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2B7B" w14:textId="77777777" w:rsidR="003F5B66" w:rsidRDefault="0051617A">
      <w:pPr>
        <w:spacing w:before="77"/>
        <w:ind w:left="819" w:right="854"/>
        <w:jc w:val="center"/>
        <w:rPr>
          <w:sz w:val="20"/>
        </w:rPr>
      </w:pPr>
      <w:r>
        <w:rPr>
          <w:color w:val="1A1A18"/>
          <w:w w:val="105"/>
          <w:sz w:val="20"/>
        </w:rPr>
        <w:t>SMLOUVA O DODÁVKÁCH</w:t>
      </w:r>
    </w:p>
    <w:p w14:paraId="4D6507F7" w14:textId="77777777" w:rsidR="003F5B66" w:rsidRDefault="003F5B66">
      <w:pPr>
        <w:pStyle w:val="Zkladntext"/>
        <w:spacing w:before="1"/>
        <w:rPr>
          <w:sz w:val="25"/>
        </w:rPr>
      </w:pPr>
    </w:p>
    <w:p w14:paraId="37EF795B" w14:textId="77777777" w:rsidR="003F5B66" w:rsidRPr="008215B0" w:rsidRDefault="0051617A">
      <w:pPr>
        <w:ind w:left="109"/>
        <w:rPr>
          <w:sz w:val="18"/>
          <w:szCs w:val="18"/>
        </w:rPr>
      </w:pPr>
      <w:r w:rsidRPr="008215B0">
        <w:rPr>
          <w:color w:val="1A1A18"/>
          <w:w w:val="110"/>
          <w:sz w:val="18"/>
          <w:szCs w:val="18"/>
        </w:rPr>
        <w:t>dle</w:t>
      </w:r>
      <w:r w:rsidRPr="008215B0">
        <w:rPr>
          <w:color w:val="1A1A18"/>
          <w:spacing w:val="7"/>
          <w:w w:val="110"/>
          <w:sz w:val="18"/>
          <w:szCs w:val="18"/>
        </w:rPr>
        <w:t xml:space="preserve"> </w:t>
      </w:r>
      <w:r w:rsidRPr="008215B0">
        <w:rPr>
          <w:color w:val="1A1A18"/>
          <w:w w:val="110"/>
          <w:sz w:val="18"/>
          <w:szCs w:val="18"/>
        </w:rPr>
        <w:t>§</w:t>
      </w:r>
      <w:r w:rsidRPr="008215B0">
        <w:rPr>
          <w:color w:val="1A1A18"/>
          <w:spacing w:val="-32"/>
          <w:w w:val="110"/>
          <w:sz w:val="18"/>
          <w:szCs w:val="18"/>
        </w:rPr>
        <w:t xml:space="preserve"> </w:t>
      </w:r>
      <w:r w:rsidRPr="008215B0">
        <w:rPr>
          <w:color w:val="1A1A18"/>
          <w:w w:val="110"/>
          <w:sz w:val="18"/>
          <w:szCs w:val="18"/>
        </w:rPr>
        <w:t>1746</w:t>
      </w:r>
      <w:r w:rsidRPr="008215B0">
        <w:rPr>
          <w:color w:val="1A1A18"/>
          <w:spacing w:val="-27"/>
          <w:w w:val="110"/>
          <w:sz w:val="18"/>
          <w:szCs w:val="18"/>
        </w:rPr>
        <w:t xml:space="preserve"> </w:t>
      </w:r>
      <w:r w:rsidRPr="008215B0">
        <w:rPr>
          <w:color w:val="1A1A18"/>
          <w:w w:val="110"/>
          <w:sz w:val="18"/>
          <w:szCs w:val="18"/>
        </w:rPr>
        <w:t>odst.</w:t>
      </w:r>
      <w:r w:rsidRPr="008215B0">
        <w:rPr>
          <w:color w:val="1A1A18"/>
          <w:spacing w:val="-23"/>
          <w:w w:val="110"/>
          <w:sz w:val="18"/>
          <w:szCs w:val="18"/>
        </w:rPr>
        <w:t xml:space="preserve"> </w:t>
      </w:r>
      <w:r w:rsidRPr="008215B0">
        <w:rPr>
          <w:color w:val="1A1A18"/>
          <w:w w:val="110"/>
          <w:sz w:val="18"/>
          <w:szCs w:val="18"/>
        </w:rPr>
        <w:t>2</w:t>
      </w:r>
      <w:r w:rsidRPr="008215B0">
        <w:rPr>
          <w:color w:val="1A1A18"/>
          <w:spacing w:val="-24"/>
          <w:w w:val="110"/>
          <w:sz w:val="18"/>
          <w:szCs w:val="18"/>
        </w:rPr>
        <w:t xml:space="preserve"> </w:t>
      </w:r>
      <w:r w:rsidRPr="008215B0">
        <w:rPr>
          <w:color w:val="1A1A18"/>
          <w:w w:val="110"/>
          <w:sz w:val="18"/>
          <w:szCs w:val="18"/>
        </w:rPr>
        <w:t>zákona</w:t>
      </w:r>
      <w:r w:rsidRPr="008215B0">
        <w:rPr>
          <w:color w:val="1A1A18"/>
          <w:spacing w:val="-11"/>
          <w:w w:val="110"/>
          <w:sz w:val="18"/>
          <w:szCs w:val="18"/>
        </w:rPr>
        <w:t xml:space="preserve"> </w:t>
      </w:r>
      <w:r w:rsidRPr="008215B0">
        <w:rPr>
          <w:color w:val="1A1A18"/>
          <w:w w:val="110"/>
          <w:sz w:val="18"/>
          <w:szCs w:val="18"/>
        </w:rPr>
        <w:t>č.</w:t>
      </w:r>
      <w:r w:rsidRPr="008215B0">
        <w:rPr>
          <w:color w:val="1A1A18"/>
          <w:spacing w:val="-30"/>
          <w:w w:val="110"/>
          <w:sz w:val="18"/>
          <w:szCs w:val="18"/>
        </w:rPr>
        <w:t xml:space="preserve"> </w:t>
      </w:r>
      <w:r w:rsidRPr="008215B0">
        <w:rPr>
          <w:color w:val="1A1A18"/>
          <w:w w:val="110"/>
          <w:sz w:val="18"/>
          <w:szCs w:val="18"/>
        </w:rPr>
        <w:t>89/2012</w:t>
      </w:r>
      <w:r w:rsidRPr="008215B0">
        <w:rPr>
          <w:color w:val="1A1A18"/>
          <w:spacing w:val="-23"/>
          <w:w w:val="110"/>
          <w:sz w:val="18"/>
          <w:szCs w:val="18"/>
        </w:rPr>
        <w:t xml:space="preserve"> </w:t>
      </w:r>
      <w:r w:rsidRPr="008215B0">
        <w:rPr>
          <w:color w:val="1A1A18"/>
          <w:w w:val="110"/>
          <w:sz w:val="18"/>
          <w:szCs w:val="18"/>
        </w:rPr>
        <w:t>Sb.,</w:t>
      </w:r>
      <w:r w:rsidRPr="008215B0">
        <w:rPr>
          <w:color w:val="1A1A18"/>
          <w:spacing w:val="-23"/>
          <w:w w:val="110"/>
          <w:sz w:val="18"/>
          <w:szCs w:val="18"/>
        </w:rPr>
        <w:t xml:space="preserve"> </w:t>
      </w:r>
      <w:r w:rsidRPr="008215B0">
        <w:rPr>
          <w:color w:val="1A1A18"/>
          <w:w w:val="110"/>
          <w:sz w:val="18"/>
          <w:szCs w:val="18"/>
        </w:rPr>
        <w:t>občanský</w:t>
      </w:r>
      <w:r w:rsidRPr="008215B0">
        <w:rPr>
          <w:color w:val="1A1A18"/>
          <w:spacing w:val="-22"/>
          <w:w w:val="110"/>
          <w:sz w:val="18"/>
          <w:szCs w:val="18"/>
        </w:rPr>
        <w:t xml:space="preserve"> </w:t>
      </w:r>
      <w:r w:rsidRPr="008215B0">
        <w:rPr>
          <w:color w:val="1A1A18"/>
          <w:w w:val="110"/>
          <w:sz w:val="18"/>
          <w:szCs w:val="18"/>
        </w:rPr>
        <w:t>zákoník,</w:t>
      </w:r>
      <w:r w:rsidRPr="008215B0">
        <w:rPr>
          <w:color w:val="1A1A18"/>
          <w:spacing w:val="-24"/>
          <w:w w:val="110"/>
          <w:sz w:val="18"/>
          <w:szCs w:val="18"/>
        </w:rPr>
        <w:t xml:space="preserve"> </w:t>
      </w:r>
      <w:r w:rsidRPr="008215B0">
        <w:rPr>
          <w:color w:val="1A1A18"/>
          <w:w w:val="110"/>
          <w:sz w:val="18"/>
          <w:szCs w:val="18"/>
        </w:rPr>
        <w:t>ve</w:t>
      </w:r>
      <w:r w:rsidRPr="008215B0">
        <w:rPr>
          <w:color w:val="1A1A18"/>
          <w:spacing w:val="-14"/>
          <w:w w:val="110"/>
          <w:sz w:val="18"/>
          <w:szCs w:val="18"/>
        </w:rPr>
        <w:t xml:space="preserve"> </w:t>
      </w:r>
      <w:r w:rsidRPr="008215B0">
        <w:rPr>
          <w:color w:val="1A1A18"/>
          <w:w w:val="110"/>
          <w:sz w:val="18"/>
          <w:szCs w:val="18"/>
        </w:rPr>
        <w:t>znění</w:t>
      </w:r>
      <w:r w:rsidRPr="008215B0">
        <w:rPr>
          <w:color w:val="1A1A18"/>
          <w:spacing w:val="-12"/>
          <w:w w:val="110"/>
          <w:sz w:val="18"/>
          <w:szCs w:val="18"/>
        </w:rPr>
        <w:t xml:space="preserve"> </w:t>
      </w:r>
      <w:r w:rsidRPr="008215B0">
        <w:rPr>
          <w:color w:val="1A1A18"/>
          <w:w w:val="110"/>
          <w:sz w:val="18"/>
          <w:szCs w:val="18"/>
        </w:rPr>
        <w:t>pozdějších</w:t>
      </w:r>
      <w:r w:rsidRPr="008215B0">
        <w:rPr>
          <w:color w:val="1A1A18"/>
          <w:spacing w:val="-5"/>
          <w:w w:val="110"/>
          <w:sz w:val="18"/>
          <w:szCs w:val="18"/>
        </w:rPr>
        <w:t xml:space="preserve"> </w:t>
      </w:r>
      <w:r w:rsidRPr="008215B0">
        <w:rPr>
          <w:color w:val="1A1A18"/>
          <w:w w:val="110"/>
          <w:sz w:val="18"/>
          <w:szCs w:val="18"/>
        </w:rPr>
        <w:t>předpisů</w:t>
      </w:r>
      <w:r w:rsidRPr="008215B0">
        <w:rPr>
          <w:color w:val="1A1A18"/>
          <w:spacing w:val="-11"/>
          <w:w w:val="110"/>
          <w:sz w:val="18"/>
          <w:szCs w:val="18"/>
        </w:rPr>
        <w:t xml:space="preserve"> </w:t>
      </w:r>
      <w:r w:rsidRPr="008215B0">
        <w:rPr>
          <w:color w:val="1A1A18"/>
          <w:w w:val="110"/>
          <w:sz w:val="18"/>
          <w:szCs w:val="18"/>
        </w:rPr>
        <w:t>(dále</w:t>
      </w:r>
      <w:r w:rsidRPr="008215B0">
        <w:rPr>
          <w:color w:val="1A1A18"/>
          <w:spacing w:val="-17"/>
          <w:w w:val="110"/>
          <w:sz w:val="18"/>
          <w:szCs w:val="18"/>
        </w:rPr>
        <w:t xml:space="preserve"> </w:t>
      </w:r>
      <w:r w:rsidRPr="008215B0">
        <w:rPr>
          <w:color w:val="1A1A18"/>
          <w:w w:val="110"/>
          <w:sz w:val="18"/>
          <w:szCs w:val="18"/>
        </w:rPr>
        <w:t>jen</w:t>
      </w:r>
      <w:r w:rsidRPr="008215B0">
        <w:rPr>
          <w:color w:val="1A1A18"/>
          <w:spacing w:val="-19"/>
          <w:w w:val="110"/>
          <w:sz w:val="18"/>
          <w:szCs w:val="18"/>
        </w:rPr>
        <w:t xml:space="preserve"> </w:t>
      </w:r>
      <w:r w:rsidRPr="008215B0">
        <w:rPr>
          <w:color w:val="1A1A18"/>
          <w:w w:val="110"/>
          <w:sz w:val="18"/>
          <w:szCs w:val="18"/>
        </w:rPr>
        <w:t>„OZ"}</w:t>
      </w:r>
    </w:p>
    <w:p w14:paraId="790F5DBD" w14:textId="77777777" w:rsidR="003F5B66" w:rsidRPr="008215B0" w:rsidRDefault="003F5B66">
      <w:pPr>
        <w:pStyle w:val="Zkladntext"/>
        <w:spacing w:before="2"/>
        <w:rPr>
          <w:sz w:val="18"/>
          <w:szCs w:val="18"/>
        </w:rPr>
      </w:pPr>
    </w:p>
    <w:p w14:paraId="5D8C1904" w14:textId="77777777" w:rsidR="003F5B66" w:rsidRDefault="0051617A">
      <w:pPr>
        <w:pStyle w:val="Zkladntext"/>
        <w:spacing w:before="1"/>
        <w:ind w:left="819" w:right="859"/>
        <w:jc w:val="center"/>
      </w:pPr>
      <w:r>
        <w:rPr>
          <w:color w:val="1A1A18"/>
        </w:rPr>
        <w:t>I.</w:t>
      </w:r>
    </w:p>
    <w:p w14:paraId="62A883F2" w14:textId="77777777" w:rsidR="003F5B66" w:rsidRDefault="0051617A">
      <w:pPr>
        <w:spacing w:before="79"/>
        <w:ind w:left="819" w:right="823"/>
        <w:jc w:val="center"/>
        <w:rPr>
          <w:b/>
          <w:sz w:val="18"/>
        </w:rPr>
      </w:pPr>
      <w:r>
        <w:rPr>
          <w:b/>
          <w:color w:val="1A1A18"/>
          <w:sz w:val="18"/>
        </w:rPr>
        <w:t>Smluvní strany</w:t>
      </w:r>
    </w:p>
    <w:p w14:paraId="75DABE6A" w14:textId="77777777" w:rsidR="003F5B66" w:rsidRDefault="003F5B66">
      <w:pPr>
        <w:pStyle w:val="Zkladntext"/>
        <w:spacing w:before="6"/>
        <w:rPr>
          <w:b/>
          <w:sz w:val="29"/>
        </w:rPr>
      </w:pPr>
    </w:p>
    <w:p w14:paraId="63C7F11A" w14:textId="77777777" w:rsidR="003F5B66" w:rsidRDefault="0051617A">
      <w:pPr>
        <w:pStyle w:val="Odstavecseseznamem"/>
        <w:numPr>
          <w:ilvl w:val="0"/>
          <w:numId w:val="14"/>
        </w:numPr>
        <w:tabs>
          <w:tab w:val="left" w:pos="548"/>
          <w:tab w:val="left" w:pos="549"/>
        </w:tabs>
        <w:rPr>
          <w:b/>
          <w:sz w:val="18"/>
        </w:rPr>
      </w:pPr>
      <w:r>
        <w:rPr>
          <w:b/>
          <w:color w:val="1A1A18"/>
          <w:spacing w:val="-4"/>
          <w:w w:val="105"/>
          <w:sz w:val="18"/>
        </w:rPr>
        <w:t>Kupuj</w:t>
      </w:r>
      <w:r>
        <w:rPr>
          <w:b/>
          <w:color w:val="343633"/>
          <w:spacing w:val="-4"/>
          <w:w w:val="105"/>
          <w:sz w:val="18"/>
        </w:rPr>
        <w:t>í</w:t>
      </w:r>
      <w:r>
        <w:rPr>
          <w:b/>
          <w:color w:val="1A1A18"/>
          <w:spacing w:val="-4"/>
          <w:w w:val="105"/>
          <w:sz w:val="18"/>
        </w:rPr>
        <w:t>cí:</w:t>
      </w:r>
    </w:p>
    <w:p w14:paraId="08795162" w14:textId="77777777" w:rsidR="003F5B66" w:rsidRDefault="003F5B66">
      <w:pPr>
        <w:pStyle w:val="Zkladntext"/>
        <w:spacing w:before="5"/>
        <w:rPr>
          <w:b/>
          <w:sz w:val="24"/>
        </w:rPr>
      </w:pPr>
    </w:p>
    <w:p w14:paraId="3133D566" w14:textId="77777777" w:rsidR="003F5B66" w:rsidRDefault="0051617A">
      <w:pPr>
        <w:spacing w:before="1"/>
        <w:ind w:left="116"/>
        <w:rPr>
          <w:b/>
          <w:sz w:val="18"/>
        </w:rPr>
      </w:pPr>
      <w:r>
        <w:rPr>
          <w:b/>
          <w:color w:val="1A1A18"/>
          <w:sz w:val="18"/>
        </w:rPr>
        <w:t>Vysoká škola chemicko-technologická v Praze</w:t>
      </w:r>
    </w:p>
    <w:p w14:paraId="2C8E77C2" w14:textId="77777777" w:rsidR="003F5B66" w:rsidRDefault="003F5B66">
      <w:pPr>
        <w:pStyle w:val="Zkladntext"/>
        <w:rPr>
          <w:b/>
          <w:sz w:val="22"/>
        </w:rPr>
      </w:pPr>
    </w:p>
    <w:p w14:paraId="70950ED0" w14:textId="542A0C47" w:rsidR="003F5B66" w:rsidRDefault="0051617A">
      <w:pPr>
        <w:spacing w:before="1" w:line="525" w:lineRule="auto"/>
        <w:ind w:left="113" w:right="4635" w:firstLine="11"/>
        <w:rPr>
          <w:sz w:val="18"/>
        </w:rPr>
      </w:pPr>
      <w:r>
        <w:rPr>
          <w:color w:val="1A1A18"/>
          <w:w w:val="105"/>
          <w:sz w:val="18"/>
        </w:rPr>
        <w:t>se</w:t>
      </w:r>
      <w:r>
        <w:rPr>
          <w:color w:val="1A1A18"/>
          <w:spacing w:val="-23"/>
          <w:w w:val="105"/>
          <w:sz w:val="18"/>
        </w:rPr>
        <w:t xml:space="preserve"> </w:t>
      </w:r>
      <w:r>
        <w:rPr>
          <w:color w:val="1A1A18"/>
          <w:w w:val="105"/>
          <w:sz w:val="18"/>
        </w:rPr>
        <w:t>sídlem:</w:t>
      </w:r>
      <w:r>
        <w:rPr>
          <w:color w:val="1A1A18"/>
          <w:spacing w:val="4"/>
          <w:w w:val="105"/>
          <w:sz w:val="18"/>
        </w:rPr>
        <w:t xml:space="preserve"> </w:t>
      </w:r>
      <w:r>
        <w:rPr>
          <w:color w:val="1A1A18"/>
          <w:w w:val="105"/>
          <w:sz w:val="18"/>
        </w:rPr>
        <w:t>Technická</w:t>
      </w:r>
      <w:r>
        <w:rPr>
          <w:color w:val="1A1A18"/>
          <w:spacing w:val="-11"/>
          <w:w w:val="105"/>
          <w:sz w:val="18"/>
        </w:rPr>
        <w:t xml:space="preserve"> </w:t>
      </w:r>
      <w:r>
        <w:rPr>
          <w:color w:val="1A1A18"/>
          <w:w w:val="105"/>
          <w:sz w:val="18"/>
        </w:rPr>
        <w:t>S,</w:t>
      </w:r>
      <w:r>
        <w:rPr>
          <w:color w:val="1A1A18"/>
          <w:spacing w:val="-26"/>
          <w:w w:val="105"/>
          <w:sz w:val="18"/>
        </w:rPr>
        <w:t xml:space="preserve"> </w:t>
      </w:r>
      <w:r>
        <w:rPr>
          <w:color w:val="1A1A18"/>
          <w:w w:val="105"/>
          <w:sz w:val="18"/>
        </w:rPr>
        <w:t>Praha</w:t>
      </w:r>
      <w:r>
        <w:rPr>
          <w:color w:val="1A1A18"/>
          <w:spacing w:val="-18"/>
          <w:w w:val="105"/>
          <w:sz w:val="18"/>
        </w:rPr>
        <w:t xml:space="preserve"> </w:t>
      </w:r>
      <w:r>
        <w:rPr>
          <w:color w:val="1A1A18"/>
          <w:w w:val="105"/>
          <w:sz w:val="18"/>
        </w:rPr>
        <w:t>6</w:t>
      </w:r>
      <w:r>
        <w:rPr>
          <w:color w:val="1A1A18"/>
          <w:spacing w:val="-22"/>
          <w:w w:val="105"/>
          <w:sz w:val="18"/>
        </w:rPr>
        <w:t xml:space="preserve"> </w:t>
      </w:r>
      <w:r>
        <w:rPr>
          <w:color w:val="1A1A18"/>
          <w:w w:val="105"/>
          <w:sz w:val="18"/>
        </w:rPr>
        <w:t>-</w:t>
      </w:r>
      <w:r>
        <w:rPr>
          <w:color w:val="1A1A18"/>
          <w:spacing w:val="18"/>
          <w:w w:val="105"/>
          <w:sz w:val="18"/>
        </w:rPr>
        <w:t xml:space="preserve"> </w:t>
      </w:r>
      <w:r>
        <w:rPr>
          <w:color w:val="1A1A18"/>
          <w:spacing w:val="-3"/>
          <w:w w:val="105"/>
          <w:sz w:val="18"/>
        </w:rPr>
        <w:t>Dejvice</w:t>
      </w:r>
      <w:r>
        <w:rPr>
          <w:color w:val="343633"/>
          <w:spacing w:val="-3"/>
          <w:w w:val="105"/>
          <w:sz w:val="18"/>
        </w:rPr>
        <w:t>,</w:t>
      </w:r>
      <w:r>
        <w:rPr>
          <w:color w:val="343633"/>
          <w:spacing w:val="24"/>
          <w:w w:val="105"/>
          <w:sz w:val="18"/>
        </w:rPr>
        <w:t xml:space="preserve"> </w:t>
      </w:r>
      <w:r>
        <w:rPr>
          <w:color w:val="1A1A18"/>
          <w:w w:val="105"/>
          <w:sz w:val="18"/>
        </w:rPr>
        <w:t>PSČ</w:t>
      </w:r>
      <w:r>
        <w:rPr>
          <w:color w:val="1A1A18"/>
          <w:spacing w:val="-30"/>
          <w:w w:val="105"/>
          <w:sz w:val="18"/>
        </w:rPr>
        <w:t xml:space="preserve"> </w:t>
      </w:r>
      <w:r>
        <w:rPr>
          <w:color w:val="1A1A18"/>
          <w:w w:val="105"/>
          <w:sz w:val="18"/>
        </w:rPr>
        <w:t>160</w:t>
      </w:r>
      <w:r>
        <w:rPr>
          <w:color w:val="1A1A18"/>
          <w:spacing w:val="26"/>
          <w:w w:val="105"/>
          <w:sz w:val="18"/>
        </w:rPr>
        <w:t xml:space="preserve"> </w:t>
      </w:r>
      <w:r>
        <w:rPr>
          <w:color w:val="1A1A18"/>
          <w:w w:val="105"/>
          <w:sz w:val="18"/>
        </w:rPr>
        <w:t xml:space="preserve">00 zastoupená: </w:t>
      </w:r>
      <w:r w:rsidR="00400537">
        <w:rPr>
          <w:color w:val="1A1A18"/>
          <w:w w:val="105"/>
          <w:sz w:val="18"/>
        </w:rPr>
        <w:t>xxxxx</w:t>
      </w:r>
      <w:r>
        <w:rPr>
          <w:color w:val="1A1A18"/>
          <w:w w:val="105"/>
          <w:sz w:val="18"/>
        </w:rPr>
        <w:t xml:space="preserve">, rektor </w:t>
      </w:r>
      <w:r w:rsidR="00400537">
        <w:rPr>
          <w:color w:val="1A1A18"/>
          <w:w w:val="105"/>
          <w:sz w:val="18"/>
        </w:rPr>
        <w:t xml:space="preserve">                                                          </w:t>
      </w:r>
      <w:r>
        <w:rPr>
          <w:color w:val="1A1A18"/>
          <w:w w:val="105"/>
          <w:sz w:val="18"/>
        </w:rPr>
        <w:t>IČO:</w:t>
      </w:r>
      <w:r>
        <w:rPr>
          <w:color w:val="1A1A18"/>
          <w:spacing w:val="-35"/>
          <w:w w:val="105"/>
          <w:sz w:val="18"/>
        </w:rPr>
        <w:t xml:space="preserve"> </w:t>
      </w:r>
      <w:r>
        <w:rPr>
          <w:color w:val="1A1A18"/>
          <w:w w:val="105"/>
          <w:sz w:val="18"/>
        </w:rPr>
        <w:t>60461373,</w:t>
      </w:r>
      <w:r>
        <w:rPr>
          <w:color w:val="1A1A18"/>
          <w:spacing w:val="-32"/>
          <w:w w:val="105"/>
          <w:sz w:val="18"/>
        </w:rPr>
        <w:t xml:space="preserve"> </w:t>
      </w:r>
      <w:r>
        <w:rPr>
          <w:color w:val="1A1A18"/>
          <w:w w:val="105"/>
          <w:sz w:val="18"/>
        </w:rPr>
        <w:t>DIČ:</w:t>
      </w:r>
      <w:r>
        <w:rPr>
          <w:color w:val="1A1A18"/>
          <w:spacing w:val="-36"/>
          <w:w w:val="105"/>
          <w:sz w:val="18"/>
        </w:rPr>
        <w:t xml:space="preserve"> </w:t>
      </w:r>
      <w:r>
        <w:rPr>
          <w:color w:val="1A1A18"/>
          <w:w w:val="105"/>
          <w:sz w:val="18"/>
        </w:rPr>
        <w:t>CZ60461373</w:t>
      </w:r>
    </w:p>
    <w:p w14:paraId="21662A64" w14:textId="6868D24C" w:rsidR="003F5B66" w:rsidRDefault="0051617A">
      <w:pPr>
        <w:spacing w:before="14"/>
        <w:ind w:left="117"/>
        <w:rPr>
          <w:sz w:val="18"/>
        </w:rPr>
      </w:pPr>
      <w:r>
        <w:rPr>
          <w:color w:val="1A1A18"/>
          <w:w w:val="105"/>
          <w:sz w:val="18"/>
        </w:rPr>
        <w:t xml:space="preserve">Bankovní spojení: </w:t>
      </w:r>
      <w:r w:rsidR="00400537">
        <w:rPr>
          <w:color w:val="1A1A18"/>
          <w:w w:val="105"/>
          <w:sz w:val="18"/>
        </w:rPr>
        <w:t>xxxxx</w:t>
      </w:r>
    </w:p>
    <w:p w14:paraId="6774F64C" w14:textId="77777777" w:rsidR="003F5B66" w:rsidRDefault="003F5B66">
      <w:pPr>
        <w:pStyle w:val="Zkladntext"/>
        <w:spacing w:before="8"/>
        <w:rPr>
          <w:sz w:val="20"/>
        </w:rPr>
      </w:pPr>
    </w:p>
    <w:p w14:paraId="0D19B5C0" w14:textId="1E9F271A" w:rsidR="003F5B66" w:rsidRDefault="0051617A">
      <w:pPr>
        <w:spacing w:before="1"/>
        <w:ind w:left="123"/>
        <w:rPr>
          <w:sz w:val="18"/>
        </w:rPr>
      </w:pPr>
      <w:r>
        <w:rPr>
          <w:color w:val="1A1A18"/>
          <w:w w:val="105"/>
          <w:sz w:val="18"/>
        </w:rPr>
        <w:t xml:space="preserve">č. účtu: </w:t>
      </w:r>
      <w:r w:rsidR="00400537">
        <w:rPr>
          <w:color w:val="1A1A18"/>
          <w:w w:val="105"/>
          <w:sz w:val="18"/>
        </w:rPr>
        <w:t>xxxxx</w:t>
      </w:r>
      <w:r>
        <w:rPr>
          <w:color w:val="1A1A18"/>
          <w:w w:val="105"/>
          <w:sz w:val="18"/>
        </w:rPr>
        <w:t xml:space="preserve">, IBAN: </w:t>
      </w:r>
      <w:r w:rsidR="00400537">
        <w:rPr>
          <w:color w:val="1A1A18"/>
          <w:w w:val="105"/>
          <w:sz w:val="18"/>
        </w:rPr>
        <w:t>xxxxx</w:t>
      </w:r>
      <w:r>
        <w:rPr>
          <w:color w:val="1A1A18"/>
          <w:w w:val="105"/>
          <w:sz w:val="18"/>
        </w:rPr>
        <w:t xml:space="preserve">, SWIFT: </w:t>
      </w:r>
      <w:r w:rsidR="00400537">
        <w:rPr>
          <w:color w:val="1A1A18"/>
          <w:w w:val="105"/>
          <w:sz w:val="18"/>
        </w:rPr>
        <w:t>xxxxx</w:t>
      </w:r>
    </w:p>
    <w:p w14:paraId="2E5E4F0F" w14:textId="77777777" w:rsidR="003F5B66" w:rsidRDefault="003F5B66">
      <w:pPr>
        <w:pStyle w:val="Zkladntext"/>
        <w:spacing w:before="7"/>
        <w:rPr>
          <w:sz w:val="20"/>
        </w:rPr>
      </w:pPr>
    </w:p>
    <w:p w14:paraId="730BB0C9" w14:textId="77777777" w:rsidR="003F5B66" w:rsidRDefault="0051617A">
      <w:pPr>
        <w:ind w:left="551"/>
        <w:rPr>
          <w:b/>
          <w:i/>
          <w:sz w:val="19"/>
        </w:rPr>
      </w:pPr>
      <w:r>
        <w:rPr>
          <w:color w:val="1A1A18"/>
          <w:sz w:val="18"/>
        </w:rPr>
        <w:t xml:space="preserve">(dále jen </w:t>
      </w:r>
      <w:r>
        <w:rPr>
          <w:b/>
          <w:i/>
          <w:color w:val="1A1A18"/>
          <w:sz w:val="19"/>
        </w:rPr>
        <w:t>„kupující")</w:t>
      </w:r>
    </w:p>
    <w:p w14:paraId="228A1405" w14:textId="77777777" w:rsidR="003F5B66" w:rsidRDefault="003F5B66">
      <w:pPr>
        <w:pStyle w:val="Zkladntext"/>
        <w:rPr>
          <w:b/>
          <w:i/>
          <w:sz w:val="20"/>
        </w:rPr>
      </w:pPr>
    </w:p>
    <w:p w14:paraId="262EC72E" w14:textId="77777777" w:rsidR="003F5B66" w:rsidRDefault="003F5B66">
      <w:pPr>
        <w:pStyle w:val="Zkladntext"/>
        <w:rPr>
          <w:b/>
          <w:i/>
          <w:sz w:val="20"/>
        </w:rPr>
      </w:pPr>
    </w:p>
    <w:p w14:paraId="6B9BEE80" w14:textId="77777777" w:rsidR="003F5B66" w:rsidRDefault="003F5B66">
      <w:pPr>
        <w:pStyle w:val="Zkladntext"/>
        <w:spacing w:before="6"/>
        <w:rPr>
          <w:b/>
          <w:i/>
          <w:sz w:val="27"/>
        </w:rPr>
      </w:pPr>
    </w:p>
    <w:p w14:paraId="58198694" w14:textId="77777777" w:rsidR="003F5B66" w:rsidRDefault="0051617A">
      <w:pPr>
        <w:pStyle w:val="Odstavecseseznamem"/>
        <w:numPr>
          <w:ilvl w:val="0"/>
          <w:numId w:val="14"/>
        </w:numPr>
        <w:tabs>
          <w:tab w:val="left" w:pos="549"/>
          <w:tab w:val="left" w:pos="550"/>
        </w:tabs>
        <w:ind w:right="7753" w:hanging="423"/>
        <w:rPr>
          <w:b/>
          <w:sz w:val="18"/>
        </w:rPr>
      </w:pPr>
      <w:r>
        <w:rPr>
          <w:b/>
          <w:color w:val="1A1A18"/>
          <w:sz w:val="18"/>
        </w:rPr>
        <w:t>Prodávající:</w:t>
      </w:r>
    </w:p>
    <w:p w14:paraId="664CD320" w14:textId="77777777" w:rsidR="003F5B66" w:rsidRDefault="003F5B66">
      <w:pPr>
        <w:pStyle w:val="Zkladntext"/>
        <w:spacing w:before="9"/>
        <w:rPr>
          <w:b/>
          <w:sz w:val="25"/>
        </w:rPr>
      </w:pPr>
    </w:p>
    <w:p w14:paraId="2C4C5A07" w14:textId="77777777" w:rsidR="003F5B66" w:rsidRDefault="0051617A">
      <w:pPr>
        <w:ind w:left="122" w:right="7753"/>
        <w:rPr>
          <w:b/>
          <w:sz w:val="18"/>
        </w:rPr>
      </w:pPr>
      <w:r>
        <w:rPr>
          <w:b/>
          <w:color w:val="1A1A18"/>
          <w:w w:val="95"/>
          <w:sz w:val="18"/>
        </w:rPr>
        <w:t>CSF s.r.o.</w:t>
      </w:r>
    </w:p>
    <w:p w14:paraId="08268B80" w14:textId="77777777" w:rsidR="003F5B66" w:rsidRDefault="003F5B66">
      <w:pPr>
        <w:pStyle w:val="Zkladntext"/>
        <w:spacing w:before="9"/>
        <w:rPr>
          <w:b/>
          <w:sz w:val="20"/>
        </w:rPr>
      </w:pPr>
    </w:p>
    <w:p w14:paraId="49C24F84" w14:textId="77777777" w:rsidR="003F5B66" w:rsidRDefault="0051617A">
      <w:pPr>
        <w:ind w:left="125"/>
        <w:rPr>
          <w:b/>
          <w:sz w:val="18"/>
        </w:rPr>
      </w:pPr>
      <w:r>
        <w:rPr>
          <w:color w:val="343633"/>
          <w:w w:val="105"/>
          <w:sz w:val="18"/>
        </w:rPr>
        <w:t>s</w:t>
      </w:r>
      <w:r>
        <w:rPr>
          <w:color w:val="1A1A18"/>
          <w:w w:val="105"/>
          <w:sz w:val="18"/>
        </w:rPr>
        <w:t xml:space="preserve">e </w:t>
      </w:r>
      <w:r>
        <w:rPr>
          <w:color w:val="343633"/>
          <w:w w:val="105"/>
          <w:sz w:val="18"/>
        </w:rPr>
        <w:t>s</w:t>
      </w:r>
      <w:r>
        <w:rPr>
          <w:color w:val="1A1A18"/>
          <w:w w:val="105"/>
          <w:sz w:val="18"/>
        </w:rPr>
        <w:t xml:space="preserve">ídlem </w:t>
      </w:r>
      <w:r>
        <w:rPr>
          <w:b/>
          <w:color w:val="1A1A18"/>
          <w:w w:val="105"/>
          <w:sz w:val="18"/>
        </w:rPr>
        <w:t>Střelecká 672/14, 50002 Hradec Králové</w:t>
      </w:r>
    </w:p>
    <w:p w14:paraId="3E7166A0" w14:textId="77777777" w:rsidR="003F5B66" w:rsidRDefault="003F5B66">
      <w:pPr>
        <w:pStyle w:val="Zkladntext"/>
        <w:spacing w:before="2"/>
        <w:rPr>
          <w:b/>
          <w:sz w:val="21"/>
        </w:rPr>
      </w:pPr>
    </w:p>
    <w:p w14:paraId="1F7AE2A4" w14:textId="23D09443" w:rsidR="003F5B66" w:rsidRDefault="0051617A">
      <w:pPr>
        <w:ind w:left="127"/>
        <w:rPr>
          <w:b/>
          <w:sz w:val="18"/>
        </w:rPr>
      </w:pPr>
      <w:r>
        <w:rPr>
          <w:color w:val="1A1A18"/>
          <w:sz w:val="18"/>
        </w:rPr>
        <w:t>z</w:t>
      </w:r>
      <w:r>
        <w:rPr>
          <w:color w:val="343633"/>
          <w:sz w:val="18"/>
        </w:rPr>
        <w:t>a</w:t>
      </w:r>
      <w:r>
        <w:rPr>
          <w:color w:val="1A1A18"/>
          <w:sz w:val="18"/>
        </w:rPr>
        <w:t>psan</w:t>
      </w:r>
      <w:r>
        <w:rPr>
          <w:color w:val="343633"/>
          <w:sz w:val="18"/>
        </w:rPr>
        <w:t xml:space="preserve">á </w:t>
      </w:r>
      <w:r>
        <w:rPr>
          <w:i/>
          <w:color w:val="1A1A18"/>
          <w:sz w:val="19"/>
        </w:rPr>
        <w:t xml:space="preserve">v </w:t>
      </w:r>
      <w:r>
        <w:rPr>
          <w:color w:val="1A1A18"/>
          <w:sz w:val="18"/>
        </w:rPr>
        <w:t>obchodním r</w:t>
      </w:r>
      <w:r>
        <w:rPr>
          <w:color w:val="343633"/>
          <w:sz w:val="18"/>
        </w:rPr>
        <w:t>e</w:t>
      </w:r>
      <w:r>
        <w:rPr>
          <w:color w:val="1A1A18"/>
          <w:sz w:val="18"/>
        </w:rPr>
        <w:t>j</w:t>
      </w:r>
      <w:r>
        <w:rPr>
          <w:color w:val="343633"/>
          <w:sz w:val="18"/>
        </w:rPr>
        <w:t>st</w:t>
      </w:r>
      <w:r>
        <w:rPr>
          <w:color w:val="1A1A18"/>
          <w:sz w:val="18"/>
        </w:rPr>
        <w:t xml:space="preserve">říku </w:t>
      </w:r>
      <w:r>
        <w:rPr>
          <w:color w:val="343633"/>
          <w:sz w:val="18"/>
        </w:rPr>
        <w:t>ve</w:t>
      </w:r>
      <w:r>
        <w:rPr>
          <w:color w:val="1A1A18"/>
          <w:sz w:val="18"/>
        </w:rPr>
        <w:t>d</w:t>
      </w:r>
      <w:r>
        <w:rPr>
          <w:color w:val="343633"/>
          <w:sz w:val="18"/>
        </w:rPr>
        <w:t>e</w:t>
      </w:r>
      <w:r>
        <w:rPr>
          <w:color w:val="1A1A18"/>
          <w:sz w:val="18"/>
        </w:rPr>
        <w:t>n</w:t>
      </w:r>
      <w:r>
        <w:rPr>
          <w:color w:val="343633"/>
          <w:sz w:val="18"/>
        </w:rPr>
        <w:t>é</w:t>
      </w:r>
      <w:r>
        <w:rPr>
          <w:color w:val="1A1A18"/>
          <w:sz w:val="18"/>
        </w:rPr>
        <w:t xml:space="preserve">m </w:t>
      </w:r>
      <w:r>
        <w:rPr>
          <w:b/>
          <w:color w:val="1A1A18"/>
          <w:sz w:val="18"/>
        </w:rPr>
        <w:t xml:space="preserve">Krajským </w:t>
      </w:r>
      <w:r>
        <w:rPr>
          <w:color w:val="343633"/>
          <w:sz w:val="18"/>
        </w:rPr>
        <w:t>s</w:t>
      </w:r>
      <w:r>
        <w:rPr>
          <w:color w:val="1A1A18"/>
          <w:sz w:val="18"/>
        </w:rPr>
        <w:t xml:space="preserve">oudem </w:t>
      </w:r>
      <w:r>
        <w:rPr>
          <w:i/>
          <w:color w:val="1A1A18"/>
          <w:sz w:val="19"/>
        </w:rPr>
        <w:t xml:space="preserve">v </w:t>
      </w:r>
      <w:r>
        <w:rPr>
          <w:b/>
          <w:color w:val="1A1A18"/>
          <w:sz w:val="18"/>
        </w:rPr>
        <w:t>Hradci Králové, oddíl C, 13316</w:t>
      </w:r>
    </w:p>
    <w:p w14:paraId="4855713D" w14:textId="77777777" w:rsidR="003F5B66" w:rsidRDefault="003F5B66">
      <w:pPr>
        <w:pStyle w:val="Zkladntext"/>
        <w:spacing w:before="6"/>
        <w:rPr>
          <w:b/>
          <w:sz w:val="20"/>
        </w:rPr>
      </w:pPr>
    </w:p>
    <w:p w14:paraId="10E60BD4" w14:textId="0CE32508" w:rsidR="003F5B66" w:rsidRDefault="0015298D" w:rsidP="0015298D">
      <w:pPr>
        <w:ind w:right="4798"/>
        <w:rPr>
          <w:b/>
          <w:sz w:val="18"/>
        </w:rPr>
      </w:pPr>
      <w:r>
        <w:rPr>
          <w:color w:val="494B48"/>
          <w:sz w:val="18"/>
        </w:rPr>
        <w:t xml:space="preserve">   </w:t>
      </w:r>
      <w:r w:rsidR="0051617A">
        <w:rPr>
          <w:color w:val="494B48"/>
          <w:sz w:val="18"/>
        </w:rPr>
        <w:t>zasto</w:t>
      </w:r>
      <w:r w:rsidR="0051617A">
        <w:rPr>
          <w:color w:val="1A1A18"/>
          <w:sz w:val="18"/>
        </w:rPr>
        <w:t>up</w:t>
      </w:r>
      <w:r w:rsidR="0051617A">
        <w:rPr>
          <w:color w:val="343633"/>
          <w:sz w:val="18"/>
        </w:rPr>
        <w:t>e</w:t>
      </w:r>
      <w:r w:rsidR="0051617A">
        <w:rPr>
          <w:color w:val="1A1A18"/>
          <w:sz w:val="18"/>
        </w:rPr>
        <w:t>n</w:t>
      </w:r>
      <w:r w:rsidR="0051617A">
        <w:rPr>
          <w:color w:val="343633"/>
          <w:sz w:val="18"/>
        </w:rPr>
        <w:t xml:space="preserve">á </w:t>
      </w:r>
      <w:r>
        <w:rPr>
          <w:b/>
          <w:color w:val="1A1A18"/>
          <w:sz w:val="18"/>
        </w:rPr>
        <w:t>xxxxx</w:t>
      </w:r>
      <w:r w:rsidR="0051617A">
        <w:rPr>
          <w:b/>
          <w:color w:val="1A1A18"/>
          <w:sz w:val="18"/>
        </w:rPr>
        <w:t xml:space="preserve">, </w:t>
      </w:r>
      <w:r w:rsidR="00D920D8">
        <w:rPr>
          <w:b/>
          <w:color w:val="1A1A18"/>
          <w:sz w:val="18"/>
        </w:rPr>
        <w:t>j</w:t>
      </w:r>
      <w:r w:rsidR="0051617A">
        <w:rPr>
          <w:b/>
          <w:color w:val="1A1A18"/>
          <w:sz w:val="18"/>
        </w:rPr>
        <w:t>ednatelem</w:t>
      </w:r>
    </w:p>
    <w:p w14:paraId="64606F3F" w14:textId="77777777" w:rsidR="003F5B66" w:rsidRDefault="003F5B66">
      <w:pPr>
        <w:pStyle w:val="Zkladntext"/>
        <w:rPr>
          <w:b/>
          <w:sz w:val="22"/>
        </w:rPr>
      </w:pPr>
    </w:p>
    <w:p w14:paraId="6298BCAB" w14:textId="143159A4" w:rsidR="003F5B66" w:rsidRDefault="0051617A">
      <w:pPr>
        <w:ind w:left="131"/>
        <w:rPr>
          <w:b/>
          <w:sz w:val="18"/>
        </w:rPr>
      </w:pPr>
      <w:r>
        <w:rPr>
          <w:color w:val="1A1A18"/>
          <w:sz w:val="18"/>
        </w:rPr>
        <w:t>Bankovní spoj</w:t>
      </w:r>
      <w:r>
        <w:rPr>
          <w:color w:val="343633"/>
          <w:sz w:val="18"/>
        </w:rPr>
        <w:t>e</w:t>
      </w:r>
      <w:r>
        <w:rPr>
          <w:color w:val="1A1A18"/>
          <w:sz w:val="18"/>
        </w:rPr>
        <w:t xml:space="preserve">ní: </w:t>
      </w:r>
      <w:r w:rsidR="0015298D">
        <w:rPr>
          <w:b/>
          <w:color w:val="1A1A18"/>
          <w:sz w:val="18"/>
        </w:rPr>
        <w:t>xxxxx</w:t>
      </w:r>
    </w:p>
    <w:p w14:paraId="188AE4D5" w14:textId="77777777" w:rsidR="003F5B66" w:rsidRDefault="003F5B66">
      <w:pPr>
        <w:pStyle w:val="Zkladntext"/>
        <w:rPr>
          <w:b/>
          <w:sz w:val="22"/>
        </w:rPr>
      </w:pPr>
    </w:p>
    <w:p w14:paraId="23798AC2" w14:textId="2AA0F768" w:rsidR="003F5B66" w:rsidRDefault="0051617A">
      <w:pPr>
        <w:ind w:left="121"/>
        <w:rPr>
          <w:b/>
          <w:sz w:val="18"/>
        </w:rPr>
      </w:pPr>
      <w:r>
        <w:rPr>
          <w:color w:val="343633"/>
          <w:w w:val="105"/>
          <w:sz w:val="18"/>
        </w:rPr>
        <w:t>Č</w:t>
      </w:r>
      <w:r>
        <w:rPr>
          <w:color w:val="1A1A18"/>
          <w:w w:val="105"/>
          <w:sz w:val="18"/>
        </w:rPr>
        <w:t>íslo</w:t>
      </w:r>
      <w:r w:rsidR="0061755C">
        <w:rPr>
          <w:color w:val="1A1A18"/>
          <w:w w:val="105"/>
          <w:sz w:val="18"/>
        </w:rPr>
        <w:t xml:space="preserve"> </w:t>
      </w:r>
      <w:r>
        <w:rPr>
          <w:color w:val="1A1A18"/>
          <w:w w:val="105"/>
          <w:sz w:val="18"/>
        </w:rPr>
        <w:t>ú</w:t>
      </w:r>
      <w:r>
        <w:rPr>
          <w:color w:val="343633"/>
          <w:w w:val="105"/>
          <w:sz w:val="18"/>
        </w:rPr>
        <w:t>č</w:t>
      </w:r>
      <w:r>
        <w:rPr>
          <w:color w:val="1A1A18"/>
          <w:w w:val="105"/>
          <w:sz w:val="18"/>
        </w:rPr>
        <w:t>tu v</w:t>
      </w:r>
      <w:r>
        <w:rPr>
          <w:color w:val="343633"/>
          <w:w w:val="105"/>
          <w:sz w:val="18"/>
        </w:rPr>
        <w:t>e</w:t>
      </w:r>
      <w:r>
        <w:rPr>
          <w:color w:val="1A1A18"/>
          <w:w w:val="105"/>
          <w:sz w:val="18"/>
        </w:rPr>
        <w:t>d</w:t>
      </w:r>
      <w:r>
        <w:rPr>
          <w:color w:val="343633"/>
          <w:w w:val="105"/>
          <w:sz w:val="18"/>
        </w:rPr>
        <w:t>e</w:t>
      </w:r>
      <w:r>
        <w:rPr>
          <w:color w:val="1A1A18"/>
          <w:w w:val="105"/>
          <w:sz w:val="18"/>
        </w:rPr>
        <w:t>n</w:t>
      </w:r>
      <w:r>
        <w:rPr>
          <w:color w:val="343633"/>
          <w:w w:val="105"/>
          <w:sz w:val="18"/>
        </w:rPr>
        <w:t>é</w:t>
      </w:r>
      <w:r>
        <w:rPr>
          <w:color w:val="1A1A18"/>
          <w:w w:val="105"/>
          <w:sz w:val="18"/>
        </w:rPr>
        <w:t xml:space="preserve">ho u </w:t>
      </w:r>
      <w:r>
        <w:rPr>
          <w:color w:val="343633"/>
          <w:w w:val="105"/>
          <w:sz w:val="18"/>
        </w:rPr>
        <w:t>s</w:t>
      </w:r>
      <w:r>
        <w:rPr>
          <w:color w:val="1A1A18"/>
          <w:w w:val="105"/>
          <w:sz w:val="18"/>
        </w:rPr>
        <w:t>p</w:t>
      </w:r>
      <w:r>
        <w:rPr>
          <w:color w:val="343633"/>
          <w:w w:val="105"/>
          <w:sz w:val="18"/>
        </w:rPr>
        <w:t>r</w:t>
      </w:r>
      <w:r>
        <w:rPr>
          <w:color w:val="1A1A18"/>
          <w:w w:val="105"/>
          <w:sz w:val="18"/>
        </w:rPr>
        <w:t>áv</w:t>
      </w:r>
      <w:r>
        <w:rPr>
          <w:color w:val="343633"/>
          <w:w w:val="105"/>
          <w:sz w:val="18"/>
        </w:rPr>
        <w:t xml:space="preserve">ce </w:t>
      </w:r>
      <w:r>
        <w:rPr>
          <w:color w:val="1A1A18"/>
          <w:w w:val="105"/>
          <w:sz w:val="18"/>
        </w:rPr>
        <w:t>d</w:t>
      </w:r>
      <w:r>
        <w:rPr>
          <w:color w:val="343633"/>
          <w:w w:val="105"/>
          <w:sz w:val="18"/>
        </w:rPr>
        <w:t>a</w:t>
      </w:r>
      <w:r>
        <w:rPr>
          <w:color w:val="1A1A18"/>
          <w:w w:val="105"/>
          <w:sz w:val="18"/>
        </w:rPr>
        <w:t>n</w:t>
      </w:r>
      <w:r>
        <w:rPr>
          <w:color w:val="343633"/>
          <w:w w:val="105"/>
          <w:sz w:val="18"/>
        </w:rPr>
        <w:t>ě</w:t>
      </w:r>
      <w:r>
        <w:rPr>
          <w:color w:val="1A1A18"/>
          <w:w w:val="105"/>
          <w:sz w:val="18"/>
        </w:rPr>
        <w:t xml:space="preserve">: </w:t>
      </w:r>
      <w:r w:rsidR="0015298D">
        <w:rPr>
          <w:b/>
          <w:color w:val="1A1A18"/>
          <w:w w:val="105"/>
          <w:sz w:val="18"/>
        </w:rPr>
        <w:t>xxxxx</w:t>
      </w:r>
    </w:p>
    <w:p w14:paraId="08CD03FB" w14:textId="77777777" w:rsidR="003F5B66" w:rsidRDefault="003F5B66">
      <w:pPr>
        <w:pStyle w:val="Zkladntext"/>
        <w:spacing w:before="4"/>
        <w:rPr>
          <w:b/>
          <w:sz w:val="21"/>
        </w:rPr>
      </w:pPr>
    </w:p>
    <w:p w14:paraId="3C1E5CF2" w14:textId="77777777" w:rsidR="003F5B66" w:rsidRDefault="0051617A">
      <w:pPr>
        <w:ind w:left="128"/>
        <w:rPr>
          <w:b/>
          <w:sz w:val="18"/>
        </w:rPr>
      </w:pPr>
      <w:r>
        <w:rPr>
          <w:color w:val="1A1A18"/>
          <w:sz w:val="18"/>
        </w:rPr>
        <w:t xml:space="preserve">IČO: </w:t>
      </w:r>
      <w:r>
        <w:rPr>
          <w:b/>
          <w:color w:val="1A1A18"/>
          <w:sz w:val="18"/>
        </w:rPr>
        <w:t>25289462</w:t>
      </w:r>
    </w:p>
    <w:p w14:paraId="73E0828F" w14:textId="77777777" w:rsidR="003F5B66" w:rsidRDefault="003F5B66">
      <w:pPr>
        <w:pStyle w:val="Zkladntext"/>
        <w:spacing w:before="4"/>
        <w:rPr>
          <w:b/>
          <w:sz w:val="21"/>
        </w:rPr>
      </w:pPr>
    </w:p>
    <w:p w14:paraId="06FD8F34" w14:textId="77777777" w:rsidR="003F5B66" w:rsidRDefault="0051617A">
      <w:pPr>
        <w:ind w:left="131"/>
        <w:rPr>
          <w:b/>
          <w:sz w:val="18"/>
        </w:rPr>
      </w:pPr>
      <w:r>
        <w:rPr>
          <w:color w:val="1A1A18"/>
          <w:sz w:val="18"/>
        </w:rPr>
        <w:t xml:space="preserve">DIČ: </w:t>
      </w:r>
      <w:r>
        <w:rPr>
          <w:b/>
          <w:color w:val="1A1A18"/>
          <w:sz w:val="18"/>
        </w:rPr>
        <w:t>CZ25289462</w:t>
      </w:r>
    </w:p>
    <w:p w14:paraId="486B7D0E" w14:textId="77777777" w:rsidR="003F5B66" w:rsidRDefault="003F5B66">
      <w:pPr>
        <w:pStyle w:val="Zkladntext"/>
        <w:rPr>
          <w:b/>
          <w:sz w:val="22"/>
        </w:rPr>
      </w:pPr>
    </w:p>
    <w:p w14:paraId="5EA960A5" w14:textId="7C402CCA" w:rsidR="003F5B66" w:rsidRDefault="0051617A">
      <w:pPr>
        <w:ind w:left="133"/>
        <w:rPr>
          <w:b/>
          <w:sz w:val="18"/>
        </w:rPr>
      </w:pPr>
      <w:r>
        <w:rPr>
          <w:color w:val="343633"/>
          <w:w w:val="105"/>
          <w:sz w:val="18"/>
        </w:rPr>
        <w:t>k</w:t>
      </w:r>
      <w:r>
        <w:rPr>
          <w:color w:val="1A1A18"/>
          <w:w w:val="105"/>
          <w:sz w:val="18"/>
        </w:rPr>
        <w:t>or</w:t>
      </w:r>
      <w:r>
        <w:rPr>
          <w:color w:val="343633"/>
          <w:w w:val="105"/>
          <w:sz w:val="18"/>
        </w:rPr>
        <w:t>es</w:t>
      </w:r>
      <w:r>
        <w:rPr>
          <w:color w:val="1A1A18"/>
          <w:w w:val="105"/>
          <w:sz w:val="18"/>
        </w:rPr>
        <w:t>pond</w:t>
      </w:r>
      <w:r>
        <w:rPr>
          <w:color w:val="343633"/>
          <w:w w:val="105"/>
          <w:sz w:val="18"/>
        </w:rPr>
        <w:t>e</w:t>
      </w:r>
      <w:r>
        <w:rPr>
          <w:color w:val="1A1A18"/>
          <w:w w:val="105"/>
          <w:sz w:val="18"/>
        </w:rPr>
        <w:t>nční adr</w:t>
      </w:r>
      <w:r>
        <w:rPr>
          <w:color w:val="343633"/>
          <w:w w:val="105"/>
          <w:sz w:val="18"/>
        </w:rPr>
        <w:t>esa</w:t>
      </w:r>
      <w:r>
        <w:rPr>
          <w:color w:val="1A1A18"/>
          <w:w w:val="105"/>
          <w:sz w:val="18"/>
        </w:rPr>
        <w:t xml:space="preserve">: </w:t>
      </w:r>
      <w:r>
        <w:rPr>
          <w:b/>
          <w:color w:val="1A1A18"/>
          <w:w w:val="105"/>
          <w:sz w:val="18"/>
        </w:rPr>
        <w:t>Za Potokem 46/4, Prah</w:t>
      </w:r>
      <w:r>
        <w:rPr>
          <w:b/>
          <w:color w:val="343633"/>
          <w:w w:val="105"/>
          <w:sz w:val="18"/>
        </w:rPr>
        <w:t xml:space="preserve">a </w:t>
      </w:r>
      <w:r>
        <w:rPr>
          <w:b/>
          <w:color w:val="1A1A18"/>
          <w:w w:val="105"/>
          <w:sz w:val="18"/>
        </w:rPr>
        <w:t>106 00</w:t>
      </w:r>
    </w:p>
    <w:p w14:paraId="22ED7CA0" w14:textId="77777777" w:rsidR="003F5B66" w:rsidRDefault="003F5B66">
      <w:pPr>
        <w:pStyle w:val="Zkladntext"/>
        <w:spacing w:before="9"/>
        <w:rPr>
          <w:b/>
          <w:sz w:val="20"/>
        </w:rPr>
      </w:pPr>
    </w:p>
    <w:p w14:paraId="0BD2C212" w14:textId="4BE13676" w:rsidR="003F5B66" w:rsidRDefault="0051617A">
      <w:pPr>
        <w:ind w:left="133"/>
        <w:rPr>
          <w:b/>
          <w:sz w:val="18"/>
        </w:rPr>
      </w:pPr>
      <w:r>
        <w:rPr>
          <w:color w:val="1A1A18"/>
          <w:w w:val="105"/>
          <w:sz w:val="18"/>
        </w:rPr>
        <w:t>kont</w:t>
      </w:r>
      <w:r>
        <w:rPr>
          <w:color w:val="343633"/>
          <w:w w:val="105"/>
          <w:sz w:val="18"/>
        </w:rPr>
        <w:t>a</w:t>
      </w:r>
      <w:r>
        <w:rPr>
          <w:color w:val="1A1A18"/>
          <w:w w:val="105"/>
          <w:sz w:val="18"/>
        </w:rPr>
        <w:t>ktní o</w:t>
      </w:r>
      <w:r>
        <w:rPr>
          <w:color w:val="343633"/>
          <w:w w:val="105"/>
          <w:sz w:val="18"/>
        </w:rPr>
        <w:t>s</w:t>
      </w:r>
      <w:r>
        <w:rPr>
          <w:color w:val="1A1A18"/>
          <w:w w:val="105"/>
          <w:sz w:val="18"/>
        </w:rPr>
        <w:t xml:space="preserve">oba: </w:t>
      </w:r>
      <w:r w:rsidR="0061755C">
        <w:rPr>
          <w:b/>
          <w:color w:val="1A1A18"/>
          <w:w w:val="105"/>
          <w:sz w:val="18"/>
        </w:rPr>
        <w:t>xxxxx</w:t>
      </w:r>
      <w:r>
        <w:rPr>
          <w:b/>
          <w:color w:val="1A1A18"/>
          <w:w w:val="105"/>
          <w:sz w:val="18"/>
        </w:rPr>
        <w:t xml:space="preserve">, </w:t>
      </w:r>
      <w:r>
        <w:rPr>
          <w:color w:val="1A1A18"/>
          <w:w w:val="105"/>
          <w:sz w:val="18"/>
        </w:rPr>
        <w:t xml:space="preserve">tel. </w:t>
      </w:r>
      <w:r>
        <w:rPr>
          <w:color w:val="343633"/>
          <w:w w:val="105"/>
          <w:sz w:val="18"/>
        </w:rPr>
        <w:t>č</w:t>
      </w:r>
      <w:r>
        <w:rPr>
          <w:color w:val="1A1A18"/>
          <w:w w:val="105"/>
          <w:sz w:val="18"/>
        </w:rPr>
        <w:t xml:space="preserve">.: </w:t>
      </w:r>
      <w:r w:rsidR="0061755C">
        <w:rPr>
          <w:b/>
          <w:color w:val="1A1A18"/>
          <w:w w:val="105"/>
          <w:sz w:val="18"/>
        </w:rPr>
        <w:t>xxxxx</w:t>
      </w:r>
      <w:r>
        <w:rPr>
          <w:b/>
          <w:color w:val="1A1A18"/>
          <w:w w:val="105"/>
          <w:sz w:val="18"/>
        </w:rPr>
        <w:t xml:space="preserve"> </w:t>
      </w:r>
      <w:r>
        <w:rPr>
          <w:color w:val="343633"/>
          <w:w w:val="105"/>
          <w:sz w:val="18"/>
        </w:rPr>
        <w:t>e</w:t>
      </w:r>
      <w:r>
        <w:rPr>
          <w:color w:val="1A1A18"/>
          <w:w w:val="105"/>
          <w:sz w:val="18"/>
        </w:rPr>
        <w:t xml:space="preserve">mail: </w:t>
      </w:r>
      <w:hyperlink r:id="rId5">
        <w:r w:rsidR="0061755C">
          <w:rPr>
            <w:b/>
            <w:color w:val="1A1A18"/>
            <w:w w:val="105"/>
            <w:sz w:val="18"/>
          </w:rPr>
          <w:t>xxxxx</w:t>
        </w:r>
      </w:hyperlink>
    </w:p>
    <w:p w14:paraId="2F6BEC01" w14:textId="77777777" w:rsidR="003F5B66" w:rsidRDefault="003F5B66">
      <w:pPr>
        <w:pStyle w:val="Zkladntext"/>
        <w:spacing w:before="2"/>
        <w:rPr>
          <w:b/>
          <w:sz w:val="21"/>
        </w:rPr>
      </w:pPr>
    </w:p>
    <w:p w14:paraId="5A49B66E" w14:textId="0807FA8A" w:rsidR="003F5B66" w:rsidRDefault="0051617A">
      <w:pPr>
        <w:ind w:left="565"/>
        <w:rPr>
          <w:b/>
          <w:i/>
          <w:sz w:val="19"/>
        </w:rPr>
      </w:pPr>
      <w:r>
        <w:rPr>
          <w:color w:val="1A1A18"/>
          <w:sz w:val="18"/>
        </w:rPr>
        <w:t xml:space="preserve">(dále jen </w:t>
      </w:r>
      <w:r>
        <w:rPr>
          <w:b/>
          <w:i/>
          <w:color w:val="1A1A18"/>
          <w:sz w:val="19"/>
        </w:rPr>
        <w:t>„prodávající</w:t>
      </w:r>
      <w:r>
        <w:rPr>
          <w:b/>
          <w:i/>
          <w:color w:val="343633"/>
          <w:sz w:val="19"/>
        </w:rPr>
        <w:t>"</w:t>
      </w:r>
      <w:r>
        <w:rPr>
          <w:b/>
          <w:i/>
          <w:color w:val="1A1A18"/>
          <w:sz w:val="19"/>
        </w:rPr>
        <w:t xml:space="preserve">; </w:t>
      </w:r>
      <w:r>
        <w:rPr>
          <w:color w:val="1A1A18"/>
          <w:sz w:val="18"/>
        </w:rPr>
        <w:t>pro dáv</w:t>
      </w:r>
      <w:r>
        <w:rPr>
          <w:color w:val="343633"/>
          <w:sz w:val="18"/>
        </w:rPr>
        <w:t>a</w:t>
      </w:r>
      <w:r>
        <w:rPr>
          <w:color w:val="1A1A18"/>
          <w:sz w:val="18"/>
        </w:rPr>
        <w:t xml:space="preserve">jící </w:t>
      </w:r>
      <w:r>
        <w:rPr>
          <w:color w:val="343633"/>
          <w:sz w:val="18"/>
        </w:rPr>
        <w:t>s</w:t>
      </w:r>
      <w:r>
        <w:rPr>
          <w:color w:val="1A1A18"/>
          <w:sz w:val="18"/>
        </w:rPr>
        <w:t>pol</w:t>
      </w:r>
      <w:r>
        <w:rPr>
          <w:color w:val="343633"/>
          <w:sz w:val="18"/>
        </w:rPr>
        <w:t>e</w:t>
      </w:r>
      <w:r>
        <w:rPr>
          <w:color w:val="1A1A18"/>
          <w:sz w:val="18"/>
        </w:rPr>
        <w:t>čn</w:t>
      </w:r>
      <w:r>
        <w:rPr>
          <w:color w:val="343633"/>
          <w:sz w:val="18"/>
        </w:rPr>
        <w:t xml:space="preserve">ě s </w:t>
      </w:r>
      <w:r>
        <w:rPr>
          <w:color w:val="1A1A18"/>
          <w:sz w:val="18"/>
        </w:rPr>
        <w:t>kupují</w:t>
      </w:r>
      <w:r>
        <w:rPr>
          <w:color w:val="343633"/>
          <w:sz w:val="18"/>
        </w:rPr>
        <w:t>cí</w:t>
      </w:r>
      <w:r>
        <w:rPr>
          <w:color w:val="1A1A18"/>
          <w:sz w:val="18"/>
        </w:rPr>
        <w:t>m t</w:t>
      </w:r>
      <w:r>
        <w:rPr>
          <w:color w:val="343633"/>
          <w:sz w:val="18"/>
        </w:rPr>
        <w:t>a</w:t>
      </w:r>
      <w:r>
        <w:rPr>
          <w:color w:val="1A1A18"/>
          <w:sz w:val="18"/>
        </w:rPr>
        <w:t>k</w:t>
      </w:r>
      <w:r>
        <w:rPr>
          <w:color w:val="343633"/>
          <w:sz w:val="18"/>
        </w:rPr>
        <w:t xml:space="preserve">é </w:t>
      </w:r>
      <w:r>
        <w:rPr>
          <w:color w:val="1A1A18"/>
          <w:sz w:val="18"/>
        </w:rPr>
        <w:t>j</w:t>
      </w:r>
      <w:r>
        <w:rPr>
          <w:color w:val="343633"/>
          <w:sz w:val="18"/>
        </w:rPr>
        <w:t>e</w:t>
      </w:r>
      <w:r>
        <w:rPr>
          <w:color w:val="1A1A18"/>
          <w:sz w:val="18"/>
        </w:rPr>
        <w:t xml:space="preserve">n </w:t>
      </w:r>
      <w:r>
        <w:rPr>
          <w:b/>
          <w:i/>
          <w:color w:val="1A1A18"/>
          <w:sz w:val="19"/>
        </w:rPr>
        <w:t>„smluvní strany")</w:t>
      </w:r>
    </w:p>
    <w:p w14:paraId="58E89285" w14:textId="77777777" w:rsidR="003F5B66" w:rsidRDefault="003F5B66">
      <w:pPr>
        <w:pStyle w:val="Zkladntext"/>
        <w:rPr>
          <w:b/>
          <w:i/>
          <w:sz w:val="20"/>
        </w:rPr>
      </w:pPr>
    </w:p>
    <w:p w14:paraId="6D49DC1E" w14:textId="77777777" w:rsidR="003F5B66" w:rsidRDefault="003F5B66">
      <w:pPr>
        <w:pStyle w:val="Zkladntext"/>
        <w:rPr>
          <w:b/>
          <w:i/>
          <w:sz w:val="20"/>
        </w:rPr>
      </w:pPr>
    </w:p>
    <w:p w14:paraId="458E6901" w14:textId="77777777" w:rsidR="003F5B66" w:rsidRDefault="003F5B66">
      <w:pPr>
        <w:pStyle w:val="Zkladntext"/>
        <w:spacing w:before="6"/>
        <w:rPr>
          <w:b/>
          <w:i/>
          <w:sz w:val="27"/>
        </w:rPr>
      </w:pPr>
    </w:p>
    <w:p w14:paraId="035F19D1" w14:textId="4883685B" w:rsidR="003F5B66" w:rsidRDefault="0051617A" w:rsidP="00B16896">
      <w:pPr>
        <w:tabs>
          <w:tab w:val="left" w:pos="1003"/>
          <w:tab w:val="left" w:pos="8300"/>
        </w:tabs>
        <w:spacing w:line="331" w:lineRule="auto"/>
        <w:ind w:left="134" w:right="102" w:hanging="5"/>
        <w:jc w:val="both"/>
        <w:rPr>
          <w:b/>
          <w:sz w:val="18"/>
        </w:rPr>
      </w:pPr>
      <w:r>
        <w:rPr>
          <w:color w:val="343633"/>
          <w:spacing w:val="-11"/>
          <w:w w:val="95"/>
          <w:sz w:val="18"/>
        </w:rPr>
        <w:t>S</w:t>
      </w:r>
      <w:r>
        <w:rPr>
          <w:color w:val="1A1A18"/>
          <w:w w:val="95"/>
          <w:sz w:val="18"/>
        </w:rPr>
        <w:t>mluv</w:t>
      </w:r>
      <w:r w:rsidR="0058630E">
        <w:rPr>
          <w:color w:val="1A1A18"/>
          <w:w w:val="95"/>
          <w:sz w:val="18"/>
        </w:rPr>
        <w:t xml:space="preserve">ní strany uzavírají níže uvedeného </w:t>
      </w:r>
      <w:proofErr w:type="gramStart"/>
      <w:r w:rsidR="0058630E">
        <w:rPr>
          <w:color w:val="1A1A18"/>
          <w:w w:val="95"/>
          <w:sz w:val="18"/>
        </w:rPr>
        <w:t>dne</w:t>
      </w:r>
      <w:r>
        <w:rPr>
          <w:color w:val="1A1A18"/>
          <w:w w:val="107"/>
          <w:sz w:val="18"/>
        </w:rPr>
        <w:t>,</w:t>
      </w:r>
      <w:r>
        <w:rPr>
          <w:color w:val="1A1A18"/>
          <w:sz w:val="18"/>
        </w:rPr>
        <w:t xml:space="preserve">   </w:t>
      </w:r>
      <w:proofErr w:type="gramEnd"/>
      <w:r>
        <w:rPr>
          <w:color w:val="1A1A18"/>
          <w:spacing w:val="-23"/>
          <w:sz w:val="18"/>
        </w:rPr>
        <w:t xml:space="preserve"> </w:t>
      </w:r>
      <w:r>
        <w:rPr>
          <w:color w:val="1A1A18"/>
          <w:spacing w:val="16"/>
          <w:w w:val="107"/>
          <w:sz w:val="18"/>
        </w:rPr>
        <w:t>m</w:t>
      </w:r>
      <w:r>
        <w:rPr>
          <w:color w:val="1A1A18"/>
          <w:spacing w:val="-6"/>
          <w:w w:val="106"/>
          <w:sz w:val="18"/>
        </w:rPr>
        <w:t>ě</w:t>
      </w:r>
      <w:r>
        <w:rPr>
          <w:color w:val="343633"/>
          <w:spacing w:val="-11"/>
          <w:sz w:val="18"/>
        </w:rPr>
        <w:t>s</w:t>
      </w:r>
      <w:r>
        <w:rPr>
          <w:color w:val="1A1A18"/>
          <w:w w:val="99"/>
          <w:sz w:val="18"/>
        </w:rPr>
        <w:t>íce</w:t>
      </w:r>
      <w:r>
        <w:rPr>
          <w:color w:val="1A1A18"/>
          <w:sz w:val="18"/>
        </w:rPr>
        <w:t xml:space="preserve">   </w:t>
      </w:r>
      <w:r>
        <w:rPr>
          <w:color w:val="1A1A18"/>
          <w:spacing w:val="-3"/>
          <w:sz w:val="18"/>
        </w:rPr>
        <w:t xml:space="preserve"> </w:t>
      </w:r>
      <w:r>
        <w:rPr>
          <w:color w:val="1A1A18"/>
          <w:w w:val="97"/>
          <w:sz w:val="18"/>
        </w:rPr>
        <w:t>a</w:t>
      </w:r>
      <w:r>
        <w:rPr>
          <w:color w:val="1A1A18"/>
          <w:sz w:val="18"/>
        </w:rPr>
        <w:t xml:space="preserve">  </w:t>
      </w:r>
      <w:r>
        <w:rPr>
          <w:color w:val="1A1A18"/>
          <w:spacing w:val="7"/>
          <w:sz w:val="18"/>
        </w:rPr>
        <w:t xml:space="preserve"> </w:t>
      </w:r>
      <w:r>
        <w:rPr>
          <w:color w:val="1A1A18"/>
          <w:w w:val="114"/>
          <w:sz w:val="18"/>
        </w:rPr>
        <w:t>roku</w:t>
      </w:r>
      <w:r>
        <w:rPr>
          <w:color w:val="1A1A18"/>
          <w:sz w:val="18"/>
        </w:rPr>
        <w:t xml:space="preserve">  </w:t>
      </w:r>
      <w:r>
        <w:rPr>
          <w:color w:val="1A1A18"/>
          <w:spacing w:val="21"/>
          <w:sz w:val="18"/>
        </w:rPr>
        <w:t xml:space="preserve"> </w:t>
      </w:r>
      <w:r>
        <w:rPr>
          <w:color w:val="1A1A18"/>
          <w:w w:val="121"/>
          <w:sz w:val="18"/>
        </w:rPr>
        <w:t>tuto</w:t>
      </w:r>
      <w:r>
        <w:rPr>
          <w:color w:val="1A1A18"/>
          <w:sz w:val="18"/>
        </w:rPr>
        <w:t xml:space="preserve">   </w:t>
      </w:r>
      <w:r>
        <w:rPr>
          <w:color w:val="1A1A18"/>
          <w:spacing w:val="-22"/>
          <w:sz w:val="18"/>
        </w:rPr>
        <w:t xml:space="preserve"> </w:t>
      </w:r>
      <w:r>
        <w:rPr>
          <w:color w:val="343633"/>
          <w:spacing w:val="-11"/>
          <w:w w:val="109"/>
          <w:sz w:val="18"/>
        </w:rPr>
        <w:t>s</w:t>
      </w:r>
      <w:r>
        <w:rPr>
          <w:color w:val="1A1A18"/>
          <w:w w:val="108"/>
          <w:sz w:val="18"/>
        </w:rPr>
        <w:t>m</w:t>
      </w:r>
      <w:r>
        <w:rPr>
          <w:color w:val="1A1A18"/>
          <w:spacing w:val="7"/>
          <w:w w:val="108"/>
          <w:sz w:val="18"/>
        </w:rPr>
        <w:t>l</w:t>
      </w:r>
      <w:r>
        <w:rPr>
          <w:color w:val="343633"/>
          <w:w w:val="108"/>
          <w:sz w:val="18"/>
        </w:rPr>
        <w:t>o</w:t>
      </w:r>
      <w:r>
        <w:rPr>
          <w:color w:val="1A1A18"/>
          <w:w w:val="108"/>
          <w:sz w:val="18"/>
        </w:rPr>
        <w:t>uvu</w:t>
      </w:r>
      <w:r>
        <w:rPr>
          <w:color w:val="1A1A18"/>
          <w:sz w:val="18"/>
        </w:rPr>
        <w:t xml:space="preserve">   </w:t>
      </w:r>
      <w:r>
        <w:rPr>
          <w:color w:val="1A1A18"/>
          <w:spacing w:val="-22"/>
          <w:sz w:val="18"/>
        </w:rPr>
        <w:t xml:space="preserve"> </w:t>
      </w:r>
      <w:r>
        <w:rPr>
          <w:color w:val="1A1A18"/>
          <w:w w:val="106"/>
          <w:sz w:val="18"/>
        </w:rPr>
        <w:t>o</w:t>
      </w:r>
      <w:r w:rsidR="0058630E">
        <w:rPr>
          <w:color w:val="1A1A18"/>
          <w:sz w:val="18"/>
        </w:rPr>
        <w:t xml:space="preserve"> </w:t>
      </w:r>
      <w:r>
        <w:rPr>
          <w:color w:val="1A1A18"/>
          <w:w w:val="106"/>
          <w:sz w:val="18"/>
        </w:rPr>
        <w:t>dodáv</w:t>
      </w:r>
      <w:r>
        <w:rPr>
          <w:color w:val="1A1A18"/>
          <w:spacing w:val="-3"/>
          <w:w w:val="106"/>
          <w:sz w:val="18"/>
        </w:rPr>
        <w:t>k</w:t>
      </w:r>
      <w:r>
        <w:rPr>
          <w:color w:val="343633"/>
          <w:w w:val="97"/>
          <w:sz w:val="18"/>
        </w:rPr>
        <w:t>á</w:t>
      </w:r>
      <w:r>
        <w:rPr>
          <w:color w:val="343633"/>
          <w:spacing w:val="2"/>
          <w:w w:val="97"/>
          <w:sz w:val="18"/>
        </w:rPr>
        <w:t>c</w:t>
      </w:r>
      <w:r>
        <w:rPr>
          <w:color w:val="1A1A18"/>
          <w:w w:val="103"/>
          <w:sz w:val="18"/>
        </w:rPr>
        <w:t xml:space="preserve">h </w:t>
      </w:r>
      <w:r w:rsidR="005701FF">
        <w:rPr>
          <w:color w:val="1A1A18"/>
          <w:w w:val="103"/>
          <w:sz w:val="18"/>
        </w:rPr>
        <w:t xml:space="preserve">                                 </w:t>
      </w:r>
      <w:r>
        <w:rPr>
          <w:color w:val="1A1A18"/>
          <w:sz w:val="18"/>
        </w:rPr>
        <w:t xml:space="preserve">(dále jen </w:t>
      </w:r>
      <w:r>
        <w:rPr>
          <w:b/>
          <w:i/>
          <w:color w:val="343633"/>
          <w:spacing w:val="-6"/>
          <w:sz w:val="19"/>
        </w:rPr>
        <w:t>„</w:t>
      </w:r>
      <w:r>
        <w:rPr>
          <w:b/>
          <w:i/>
          <w:color w:val="1A1A18"/>
          <w:spacing w:val="-6"/>
          <w:sz w:val="19"/>
        </w:rPr>
        <w:t xml:space="preserve">smlouva"), </w:t>
      </w:r>
      <w:r>
        <w:rPr>
          <w:color w:val="1A1A18"/>
          <w:sz w:val="18"/>
        </w:rPr>
        <w:t>a to  jako vý</w:t>
      </w:r>
      <w:r>
        <w:rPr>
          <w:color w:val="343633"/>
          <w:sz w:val="18"/>
        </w:rPr>
        <w:t>s</w:t>
      </w:r>
      <w:r>
        <w:rPr>
          <w:color w:val="1A1A18"/>
          <w:sz w:val="18"/>
        </w:rPr>
        <w:t>l</w:t>
      </w:r>
      <w:r>
        <w:rPr>
          <w:color w:val="343633"/>
          <w:sz w:val="18"/>
        </w:rPr>
        <w:t>e</w:t>
      </w:r>
      <w:r>
        <w:rPr>
          <w:color w:val="1A1A18"/>
          <w:sz w:val="18"/>
        </w:rPr>
        <w:t>d</w:t>
      </w:r>
      <w:r>
        <w:rPr>
          <w:color w:val="343633"/>
          <w:sz w:val="18"/>
        </w:rPr>
        <w:t>e</w:t>
      </w:r>
      <w:r>
        <w:rPr>
          <w:color w:val="1A1A18"/>
          <w:sz w:val="18"/>
        </w:rPr>
        <w:t xml:space="preserve">k </w:t>
      </w:r>
      <w:r>
        <w:rPr>
          <w:color w:val="343633"/>
          <w:sz w:val="18"/>
        </w:rPr>
        <w:t>za</w:t>
      </w:r>
      <w:r>
        <w:rPr>
          <w:color w:val="1A1A18"/>
          <w:sz w:val="18"/>
        </w:rPr>
        <w:t>d</w:t>
      </w:r>
      <w:r>
        <w:rPr>
          <w:color w:val="343633"/>
          <w:sz w:val="18"/>
        </w:rPr>
        <w:t>á</w:t>
      </w:r>
      <w:r>
        <w:rPr>
          <w:color w:val="1A1A18"/>
          <w:sz w:val="18"/>
        </w:rPr>
        <w:t xml:space="preserve">ní </w:t>
      </w:r>
      <w:r>
        <w:rPr>
          <w:color w:val="343633"/>
          <w:spacing w:val="8"/>
          <w:sz w:val="18"/>
        </w:rPr>
        <w:t>ve</w:t>
      </w:r>
      <w:r>
        <w:rPr>
          <w:color w:val="1A1A18"/>
          <w:spacing w:val="8"/>
          <w:sz w:val="18"/>
        </w:rPr>
        <w:t>ř</w:t>
      </w:r>
      <w:r>
        <w:rPr>
          <w:color w:val="343633"/>
          <w:spacing w:val="8"/>
          <w:sz w:val="18"/>
        </w:rPr>
        <w:t>e</w:t>
      </w:r>
      <w:r>
        <w:rPr>
          <w:color w:val="1A1A18"/>
          <w:spacing w:val="8"/>
          <w:sz w:val="18"/>
        </w:rPr>
        <w:t>jn</w:t>
      </w:r>
      <w:r>
        <w:rPr>
          <w:color w:val="343633"/>
          <w:spacing w:val="8"/>
          <w:sz w:val="18"/>
        </w:rPr>
        <w:t xml:space="preserve">é </w:t>
      </w:r>
      <w:r>
        <w:rPr>
          <w:color w:val="343633"/>
          <w:sz w:val="18"/>
        </w:rPr>
        <w:t>z</w:t>
      </w:r>
      <w:r>
        <w:rPr>
          <w:color w:val="1A1A18"/>
          <w:sz w:val="18"/>
        </w:rPr>
        <w:t>ak</w:t>
      </w:r>
      <w:r>
        <w:rPr>
          <w:color w:val="343633"/>
          <w:sz w:val="18"/>
        </w:rPr>
        <w:t>áz</w:t>
      </w:r>
      <w:r>
        <w:rPr>
          <w:color w:val="1A1A18"/>
          <w:sz w:val="18"/>
        </w:rPr>
        <w:t xml:space="preserve">ky </w:t>
      </w:r>
      <w:r>
        <w:rPr>
          <w:color w:val="343633"/>
          <w:sz w:val="18"/>
        </w:rPr>
        <w:t xml:space="preserve">s </w:t>
      </w:r>
      <w:r>
        <w:rPr>
          <w:color w:val="1A1A18"/>
          <w:sz w:val="18"/>
        </w:rPr>
        <w:t>n</w:t>
      </w:r>
      <w:r>
        <w:rPr>
          <w:color w:val="343633"/>
          <w:sz w:val="18"/>
        </w:rPr>
        <w:t>áz</w:t>
      </w:r>
      <w:r>
        <w:rPr>
          <w:color w:val="1A1A18"/>
          <w:sz w:val="18"/>
        </w:rPr>
        <w:t>v</w:t>
      </w:r>
      <w:r>
        <w:rPr>
          <w:color w:val="343633"/>
          <w:sz w:val="18"/>
        </w:rPr>
        <w:t>e</w:t>
      </w:r>
      <w:r>
        <w:rPr>
          <w:color w:val="1A1A18"/>
          <w:sz w:val="18"/>
        </w:rPr>
        <w:t xml:space="preserve">m </w:t>
      </w:r>
      <w:r>
        <w:rPr>
          <w:b/>
          <w:color w:val="1A1A18"/>
          <w:sz w:val="18"/>
        </w:rPr>
        <w:t xml:space="preserve">„018 </w:t>
      </w:r>
      <w:r>
        <w:rPr>
          <w:b/>
          <w:color w:val="494B48"/>
          <w:sz w:val="18"/>
        </w:rPr>
        <w:t>_</w:t>
      </w:r>
      <w:r>
        <w:rPr>
          <w:b/>
          <w:color w:val="1A1A18"/>
          <w:sz w:val="18"/>
        </w:rPr>
        <w:t xml:space="preserve">Dodávky notebooků </w:t>
      </w:r>
      <w:r>
        <w:rPr>
          <w:b/>
          <w:color w:val="1A1A18"/>
          <w:spacing w:val="30"/>
          <w:sz w:val="18"/>
        </w:rPr>
        <w:t xml:space="preserve"> </w:t>
      </w:r>
      <w:r>
        <w:rPr>
          <w:b/>
          <w:color w:val="1A1A18"/>
          <w:sz w:val="18"/>
        </w:rPr>
        <w:t>2023</w:t>
      </w:r>
    </w:p>
    <w:p w14:paraId="726E2138" w14:textId="74473FE0" w:rsidR="003F5B66" w:rsidRDefault="0051617A" w:rsidP="00B16896">
      <w:pPr>
        <w:spacing w:line="215" w:lineRule="exact"/>
        <w:ind w:left="125"/>
        <w:jc w:val="both"/>
        <w:rPr>
          <w:b/>
          <w:i/>
          <w:sz w:val="19"/>
        </w:rPr>
      </w:pPr>
      <w:r>
        <w:rPr>
          <w:color w:val="1A1A18"/>
          <w:sz w:val="18"/>
        </w:rPr>
        <w:t xml:space="preserve">-  </w:t>
      </w:r>
      <w:r>
        <w:rPr>
          <w:b/>
          <w:color w:val="1A1A18"/>
          <w:sz w:val="18"/>
        </w:rPr>
        <w:t xml:space="preserve">2024" </w:t>
      </w:r>
      <w:r>
        <w:rPr>
          <w:color w:val="1A1A18"/>
          <w:sz w:val="18"/>
        </w:rPr>
        <w:t>(d</w:t>
      </w:r>
      <w:r>
        <w:rPr>
          <w:color w:val="343633"/>
          <w:sz w:val="18"/>
        </w:rPr>
        <w:t>á</w:t>
      </w:r>
      <w:r>
        <w:rPr>
          <w:color w:val="1A1A18"/>
          <w:sz w:val="18"/>
        </w:rPr>
        <w:t xml:space="preserve">le jen </w:t>
      </w:r>
      <w:r>
        <w:rPr>
          <w:b/>
          <w:i/>
          <w:color w:val="343633"/>
          <w:sz w:val="19"/>
        </w:rPr>
        <w:t>„</w:t>
      </w:r>
      <w:r>
        <w:rPr>
          <w:b/>
          <w:i/>
          <w:color w:val="1A1A18"/>
          <w:sz w:val="19"/>
        </w:rPr>
        <w:t>veřejná zaká</w:t>
      </w:r>
      <w:r>
        <w:rPr>
          <w:b/>
          <w:i/>
          <w:color w:val="343633"/>
          <w:sz w:val="19"/>
        </w:rPr>
        <w:t>z</w:t>
      </w:r>
      <w:r>
        <w:rPr>
          <w:b/>
          <w:i/>
          <w:color w:val="1A1A18"/>
          <w:sz w:val="19"/>
        </w:rPr>
        <w:t>ka</w:t>
      </w:r>
      <w:r>
        <w:rPr>
          <w:b/>
          <w:i/>
          <w:color w:val="343633"/>
          <w:sz w:val="19"/>
        </w:rPr>
        <w:t>"</w:t>
      </w:r>
      <w:r>
        <w:rPr>
          <w:b/>
          <w:i/>
          <w:color w:val="1A1A18"/>
          <w:sz w:val="19"/>
        </w:rPr>
        <w:t>).</w:t>
      </w:r>
    </w:p>
    <w:p w14:paraId="05FD4753" w14:textId="77777777" w:rsidR="003F5B66" w:rsidRDefault="003F5B66">
      <w:pPr>
        <w:spacing w:line="215" w:lineRule="exact"/>
        <w:rPr>
          <w:sz w:val="19"/>
        </w:rPr>
        <w:sectPr w:rsidR="003F5B66">
          <w:type w:val="continuous"/>
          <w:pgSz w:w="11910" w:h="16840"/>
          <w:pgMar w:top="1420" w:right="1300" w:bottom="280" w:left="1280" w:header="708" w:footer="708" w:gutter="0"/>
          <w:cols w:space="708"/>
        </w:sectPr>
      </w:pPr>
    </w:p>
    <w:p w14:paraId="60A5F6DE" w14:textId="77777777" w:rsidR="003F5B66" w:rsidRDefault="0051617A">
      <w:pPr>
        <w:pStyle w:val="Zkladntext"/>
        <w:spacing w:before="72"/>
        <w:ind w:left="2978" w:right="3077"/>
        <w:jc w:val="center"/>
      </w:pPr>
      <w:r>
        <w:rPr>
          <w:color w:val="151613"/>
          <w:w w:val="90"/>
        </w:rPr>
        <w:lastRenderedPageBreak/>
        <w:t>li.</w:t>
      </w:r>
    </w:p>
    <w:p w14:paraId="59FC99EF" w14:textId="77777777" w:rsidR="003F5B66" w:rsidRDefault="0051617A">
      <w:pPr>
        <w:spacing w:before="78"/>
        <w:ind w:left="3036" w:right="3077"/>
        <w:jc w:val="center"/>
        <w:rPr>
          <w:b/>
          <w:sz w:val="18"/>
        </w:rPr>
      </w:pPr>
      <w:r>
        <w:rPr>
          <w:b/>
          <w:color w:val="151613"/>
          <w:w w:val="105"/>
          <w:sz w:val="18"/>
        </w:rPr>
        <w:t xml:space="preserve">Předmět, trvání a </w:t>
      </w:r>
      <w:r>
        <w:rPr>
          <w:b/>
          <w:color w:val="262623"/>
          <w:w w:val="105"/>
          <w:sz w:val="18"/>
        </w:rPr>
        <w:t xml:space="preserve">hodnota </w:t>
      </w:r>
      <w:r>
        <w:rPr>
          <w:b/>
          <w:color w:val="151613"/>
          <w:w w:val="105"/>
          <w:sz w:val="18"/>
        </w:rPr>
        <w:t>smlouvy</w:t>
      </w:r>
    </w:p>
    <w:p w14:paraId="4AAA4642" w14:textId="77777777" w:rsidR="003F5B66" w:rsidRDefault="003F5B66">
      <w:pPr>
        <w:pStyle w:val="Zkladntext"/>
        <w:rPr>
          <w:b/>
          <w:sz w:val="28"/>
        </w:rPr>
      </w:pPr>
    </w:p>
    <w:p w14:paraId="0156230E" w14:textId="63A58480" w:rsidR="003F5B66" w:rsidRDefault="0051617A">
      <w:pPr>
        <w:pStyle w:val="Zkladntext"/>
        <w:spacing w:before="1" w:line="319" w:lineRule="auto"/>
        <w:ind w:left="539" w:right="140" w:hanging="429"/>
        <w:jc w:val="both"/>
      </w:pPr>
      <w:r>
        <w:rPr>
          <w:color w:val="151613"/>
        </w:rPr>
        <w:t xml:space="preserve">1} Předmětem této smlouvy je zajištění dodávek PC </w:t>
      </w:r>
      <w:r>
        <w:rPr>
          <w:color w:val="262623"/>
        </w:rPr>
        <w:t xml:space="preserve">sestav </w:t>
      </w:r>
      <w:r>
        <w:rPr>
          <w:color w:val="151613"/>
        </w:rPr>
        <w:t xml:space="preserve">a monitorů (dále jen </w:t>
      </w:r>
      <w:r w:rsidR="00966217">
        <w:rPr>
          <w:b/>
          <w:i/>
          <w:color w:val="151613"/>
        </w:rPr>
        <w:t>„</w:t>
      </w:r>
      <w:r>
        <w:rPr>
          <w:b/>
          <w:i/>
          <w:color w:val="151613"/>
        </w:rPr>
        <w:t>zbož</w:t>
      </w:r>
      <w:r w:rsidR="00966217">
        <w:rPr>
          <w:b/>
          <w:i/>
          <w:color w:val="151613"/>
        </w:rPr>
        <w:t>í</w:t>
      </w:r>
      <w:r>
        <w:rPr>
          <w:b/>
          <w:i/>
          <w:color w:val="151613"/>
        </w:rPr>
        <w:t xml:space="preserve">" </w:t>
      </w:r>
      <w:r>
        <w:rPr>
          <w:color w:val="151613"/>
        </w:rPr>
        <w:t xml:space="preserve">či </w:t>
      </w:r>
      <w:r>
        <w:rPr>
          <w:b/>
          <w:i/>
          <w:color w:val="151613"/>
        </w:rPr>
        <w:t xml:space="preserve">„věc"}, </w:t>
      </w:r>
      <w:r>
        <w:rPr>
          <w:color w:val="151613"/>
        </w:rPr>
        <w:t xml:space="preserve">jejichž vlastnosti jsou ujednány zejména </w:t>
      </w:r>
      <w:r>
        <w:rPr>
          <w:color w:val="262623"/>
        </w:rPr>
        <w:t xml:space="preserve">v </w:t>
      </w:r>
      <w:r>
        <w:rPr>
          <w:color w:val="151613"/>
        </w:rPr>
        <w:t xml:space="preserve">příloze č. 1 smlouvy, a to na základě jednotlivých </w:t>
      </w:r>
      <w:r>
        <w:rPr>
          <w:color w:val="262623"/>
        </w:rPr>
        <w:t xml:space="preserve">výzev </w:t>
      </w:r>
      <w:r>
        <w:rPr>
          <w:color w:val="151613"/>
        </w:rPr>
        <w:t xml:space="preserve">kupujícího. Objednatel </w:t>
      </w:r>
      <w:r>
        <w:rPr>
          <w:color w:val="262623"/>
        </w:rPr>
        <w:t xml:space="preserve">se </w:t>
      </w:r>
      <w:r>
        <w:rPr>
          <w:color w:val="151613"/>
        </w:rPr>
        <w:t xml:space="preserve">za dodávky </w:t>
      </w:r>
      <w:r>
        <w:rPr>
          <w:color w:val="262623"/>
        </w:rPr>
        <w:t xml:space="preserve">zavazuje </w:t>
      </w:r>
      <w:r>
        <w:rPr>
          <w:color w:val="151613"/>
        </w:rPr>
        <w:t xml:space="preserve">prodávajícímu zaplatit </w:t>
      </w:r>
      <w:r>
        <w:rPr>
          <w:color w:val="262623"/>
        </w:rPr>
        <w:t xml:space="preserve">dohodnutou </w:t>
      </w:r>
      <w:r>
        <w:rPr>
          <w:color w:val="151613"/>
        </w:rPr>
        <w:t>cenu.</w:t>
      </w:r>
    </w:p>
    <w:p w14:paraId="608B71BA" w14:textId="77777777" w:rsidR="003F5B66" w:rsidRDefault="0051617A">
      <w:pPr>
        <w:pStyle w:val="Odstavecseseznamem"/>
        <w:numPr>
          <w:ilvl w:val="0"/>
          <w:numId w:val="13"/>
        </w:numPr>
        <w:tabs>
          <w:tab w:val="left" w:pos="544"/>
        </w:tabs>
        <w:spacing w:before="129" w:line="324" w:lineRule="auto"/>
        <w:ind w:right="138" w:hanging="425"/>
        <w:jc w:val="both"/>
        <w:rPr>
          <w:sz w:val="19"/>
        </w:rPr>
      </w:pPr>
      <w:r>
        <w:rPr>
          <w:color w:val="151613"/>
          <w:w w:val="105"/>
          <w:sz w:val="19"/>
        </w:rPr>
        <w:t>Tato</w:t>
      </w:r>
      <w:r>
        <w:rPr>
          <w:color w:val="151613"/>
          <w:spacing w:val="-14"/>
          <w:w w:val="105"/>
          <w:sz w:val="19"/>
        </w:rPr>
        <w:t xml:space="preserve"> </w:t>
      </w:r>
      <w:r>
        <w:rPr>
          <w:color w:val="262623"/>
          <w:w w:val="105"/>
          <w:sz w:val="19"/>
        </w:rPr>
        <w:t xml:space="preserve">smlouva </w:t>
      </w:r>
      <w:r>
        <w:rPr>
          <w:color w:val="151613"/>
          <w:w w:val="105"/>
          <w:sz w:val="19"/>
        </w:rPr>
        <w:t>se</w:t>
      </w:r>
      <w:r>
        <w:rPr>
          <w:color w:val="151613"/>
          <w:spacing w:val="-13"/>
          <w:w w:val="105"/>
          <w:sz w:val="19"/>
        </w:rPr>
        <w:t xml:space="preserve"> </w:t>
      </w:r>
      <w:r>
        <w:rPr>
          <w:color w:val="151613"/>
          <w:w w:val="105"/>
          <w:sz w:val="19"/>
        </w:rPr>
        <w:t>uzavírá</w:t>
      </w:r>
      <w:r>
        <w:rPr>
          <w:color w:val="151613"/>
          <w:spacing w:val="-9"/>
          <w:w w:val="105"/>
          <w:sz w:val="19"/>
        </w:rPr>
        <w:t xml:space="preserve"> </w:t>
      </w:r>
      <w:r>
        <w:rPr>
          <w:color w:val="151613"/>
          <w:w w:val="105"/>
          <w:sz w:val="19"/>
        </w:rPr>
        <w:t>na</w:t>
      </w:r>
      <w:r>
        <w:rPr>
          <w:color w:val="151613"/>
          <w:spacing w:val="-8"/>
          <w:w w:val="105"/>
          <w:sz w:val="19"/>
        </w:rPr>
        <w:t xml:space="preserve"> </w:t>
      </w:r>
      <w:r>
        <w:rPr>
          <w:color w:val="151613"/>
          <w:w w:val="105"/>
          <w:sz w:val="19"/>
        </w:rPr>
        <w:t>dobu</w:t>
      </w:r>
      <w:r>
        <w:rPr>
          <w:color w:val="151613"/>
          <w:spacing w:val="-20"/>
          <w:w w:val="105"/>
          <w:sz w:val="19"/>
        </w:rPr>
        <w:t xml:space="preserve"> </w:t>
      </w:r>
      <w:r>
        <w:rPr>
          <w:color w:val="151613"/>
          <w:w w:val="105"/>
          <w:sz w:val="19"/>
        </w:rPr>
        <w:t>určitou,</w:t>
      </w:r>
      <w:r>
        <w:rPr>
          <w:color w:val="151613"/>
          <w:spacing w:val="-13"/>
          <w:w w:val="105"/>
          <w:sz w:val="19"/>
        </w:rPr>
        <w:t xml:space="preserve"> </w:t>
      </w:r>
      <w:r>
        <w:rPr>
          <w:color w:val="151613"/>
          <w:w w:val="105"/>
          <w:sz w:val="19"/>
        </w:rPr>
        <w:t>a</w:t>
      </w:r>
      <w:r>
        <w:rPr>
          <w:color w:val="151613"/>
          <w:spacing w:val="-17"/>
          <w:w w:val="105"/>
          <w:sz w:val="19"/>
        </w:rPr>
        <w:t xml:space="preserve"> </w:t>
      </w:r>
      <w:r>
        <w:rPr>
          <w:color w:val="151613"/>
          <w:w w:val="105"/>
          <w:sz w:val="19"/>
        </w:rPr>
        <w:t>to</w:t>
      </w:r>
      <w:r>
        <w:rPr>
          <w:color w:val="151613"/>
          <w:spacing w:val="22"/>
          <w:w w:val="105"/>
          <w:sz w:val="19"/>
        </w:rPr>
        <w:t xml:space="preserve"> </w:t>
      </w:r>
      <w:r>
        <w:rPr>
          <w:color w:val="151613"/>
          <w:w w:val="105"/>
          <w:sz w:val="19"/>
        </w:rPr>
        <w:t>na</w:t>
      </w:r>
      <w:r>
        <w:rPr>
          <w:color w:val="151613"/>
          <w:spacing w:val="-10"/>
          <w:w w:val="105"/>
          <w:sz w:val="19"/>
        </w:rPr>
        <w:t xml:space="preserve"> </w:t>
      </w:r>
      <w:r>
        <w:rPr>
          <w:color w:val="151613"/>
          <w:w w:val="105"/>
          <w:sz w:val="19"/>
        </w:rPr>
        <w:t>dobu</w:t>
      </w:r>
      <w:r>
        <w:rPr>
          <w:color w:val="151613"/>
          <w:spacing w:val="-15"/>
          <w:w w:val="105"/>
          <w:sz w:val="19"/>
        </w:rPr>
        <w:t xml:space="preserve"> </w:t>
      </w:r>
      <w:r>
        <w:rPr>
          <w:color w:val="151613"/>
          <w:w w:val="105"/>
          <w:sz w:val="19"/>
        </w:rPr>
        <w:t>od</w:t>
      </w:r>
      <w:r>
        <w:rPr>
          <w:color w:val="151613"/>
          <w:spacing w:val="-7"/>
          <w:w w:val="105"/>
          <w:sz w:val="19"/>
        </w:rPr>
        <w:t xml:space="preserve"> </w:t>
      </w:r>
      <w:r>
        <w:rPr>
          <w:color w:val="151613"/>
          <w:w w:val="105"/>
          <w:sz w:val="19"/>
        </w:rPr>
        <w:t>její</w:t>
      </w:r>
      <w:r>
        <w:rPr>
          <w:color w:val="151613"/>
          <w:spacing w:val="-20"/>
          <w:w w:val="105"/>
          <w:sz w:val="19"/>
        </w:rPr>
        <w:t xml:space="preserve"> </w:t>
      </w:r>
      <w:r>
        <w:rPr>
          <w:color w:val="151613"/>
          <w:w w:val="105"/>
          <w:sz w:val="19"/>
        </w:rPr>
        <w:t>účinnosti</w:t>
      </w:r>
      <w:r>
        <w:rPr>
          <w:color w:val="151613"/>
          <w:spacing w:val="-8"/>
          <w:w w:val="105"/>
          <w:sz w:val="19"/>
        </w:rPr>
        <w:t xml:space="preserve"> </w:t>
      </w:r>
      <w:r>
        <w:rPr>
          <w:color w:val="151613"/>
          <w:w w:val="105"/>
          <w:sz w:val="19"/>
        </w:rPr>
        <w:t>po</w:t>
      </w:r>
      <w:r>
        <w:rPr>
          <w:color w:val="151613"/>
          <w:spacing w:val="-14"/>
          <w:w w:val="105"/>
          <w:sz w:val="19"/>
        </w:rPr>
        <w:t xml:space="preserve"> </w:t>
      </w:r>
      <w:r>
        <w:rPr>
          <w:color w:val="151613"/>
          <w:w w:val="105"/>
          <w:sz w:val="19"/>
        </w:rPr>
        <w:t>dobu</w:t>
      </w:r>
      <w:r>
        <w:rPr>
          <w:color w:val="151613"/>
          <w:spacing w:val="-15"/>
          <w:w w:val="105"/>
          <w:sz w:val="19"/>
        </w:rPr>
        <w:t xml:space="preserve"> </w:t>
      </w:r>
      <w:r>
        <w:rPr>
          <w:b/>
          <w:color w:val="262623"/>
          <w:w w:val="105"/>
          <w:sz w:val="18"/>
        </w:rPr>
        <w:t>12</w:t>
      </w:r>
      <w:r>
        <w:rPr>
          <w:b/>
          <w:color w:val="262623"/>
          <w:spacing w:val="-12"/>
          <w:w w:val="105"/>
          <w:sz w:val="18"/>
        </w:rPr>
        <w:t xml:space="preserve"> </w:t>
      </w:r>
      <w:r>
        <w:rPr>
          <w:b/>
          <w:color w:val="151613"/>
          <w:w w:val="105"/>
          <w:sz w:val="18"/>
        </w:rPr>
        <w:t>měsíců,</w:t>
      </w:r>
      <w:r>
        <w:rPr>
          <w:b/>
          <w:color w:val="151613"/>
          <w:spacing w:val="-3"/>
          <w:w w:val="105"/>
          <w:sz w:val="18"/>
        </w:rPr>
        <w:t xml:space="preserve"> </w:t>
      </w:r>
      <w:r>
        <w:rPr>
          <w:color w:val="151613"/>
          <w:w w:val="105"/>
          <w:sz w:val="19"/>
        </w:rPr>
        <w:t>přičemž účinnosti</w:t>
      </w:r>
      <w:r>
        <w:rPr>
          <w:color w:val="151613"/>
          <w:spacing w:val="-25"/>
          <w:w w:val="105"/>
          <w:sz w:val="19"/>
        </w:rPr>
        <w:t xml:space="preserve"> </w:t>
      </w:r>
      <w:r>
        <w:rPr>
          <w:color w:val="151613"/>
          <w:w w:val="105"/>
          <w:sz w:val="19"/>
        </w:rPr>
        <w:t>nabyde</w:t>
      </w:r>
      <w:r>
        <w:rPr>
          <w:color w:val="151613"/>
          <w:spacing w:val="-29"/>
          <w:w w:val="105"/>
          <w:sz w:val="19"/>
        </w:rPr>
        <w:t xml:space="preserve"> </w:t>
      </w:r>
      <w:r>
        <w:rPr>
          <w:color w:val="262623"/>
          <w:w w:val="105"/>
          <w:sz w:val="19"/>
        </w:rPr>
        <w:t>smlouva</w:t>
      </w:r>
      <w:r>
        <w:rPr>
          <w:color w:val="262623"/>
          <w:spacing w:val="-26"/>
          <w:w w:val="105"/>
          <w:sz w:val="19"/>
        </w:rPr>
        <w:t xml:space="preserve"> </w:t>
      </w:r>
      <w:r>
        <w:rPr>
          <w:color w:val="151613"/>
          <w:w w:val="105"/>
          <w:sz w:val="19"/>
        </w:rPr>
        <w:t>dnem</w:t>
      </w:r>
      <w:r>
        <w:rPr>
          <w:color w:val="151613"/>
          <w:spacing w:val="-26"/>
          <w:w w:val="105"/>
          <w:sz w:val="19"/>
        </w:rPr>
        <w:t xml:space="preserve"> </w:t>
      </w:r>
      <w:r>
        <w:rPr>
          <w:color w:val="151613"/>
          <w:w w:val="105"/>
          <w:sz w:val="19"/>
        </w:rPr>
        <w:t>jejího</w:t>
      </w:r>
      <w:r>
        <w:rPr>
          <w:color w:val="151613"/>
          <w:spacing w:val="-34"/>
          <w:w w:val="105"/>
          <w:sz w:val="19"/>
        </w:rPr>
        <w:t xml:space="preserve"> </w:t>
      </w:r>
      <w:r>
        <w:rPr>
          <w:color w:val="151613"/>
          <w:w w:val="105"/>
          <w:sz w:val="19"/>
        </w:rPr>
        <w:t>uveřejnění</w:t>
      </w:r>
      <w:r>
        <w:rPr>
          <w:color w:val="151613"/>
          <w:spacing w:val="-31"/>
          <w:w w:val="105"/>
          <w:sz w:val="19"/>
        </w:rPr>
        <w:t xml:space="preserve"> </w:t>
      </w:r>
      <w:r>
        <w:rPr>
          <w:color w:val="262623"/>
          <w:w w:val="105"/>
          <w:sz w:val="19"/>
        </w:rPr>
        <w:t>v</w:t>
      </w:r>
      <w:r>
        <w:rPr>
          <w:color w:val="262623"/>
          <w:spacing w:val="-32"/>
          <w:w w:val="105"/>
          <w:sz w:val="19"/>
        </w:rPr>
        <w:t xml:space="preserve"> </w:t>
      </w:r>
      <w:r>
        <w:rPr>
          <w:color w:val="151613"/>
          <w:w w:val="105"/>
          <w:sz w:val="19"/>
        </w:rPr>
        <w:t>Registru</w:t>
      </w:r>
      <w:r>
        <w:rPr>
          <w:color w:val="151613"/>
          <w:spacing w:val="-24"/>
          <w:w w:val="105"/>
          <w:sz w:val="19"/>
        </w:rPr>
        <w:t xml:space="preserve"> </w:t>
      </w:r>
      <w:r>
        <w:rPr>
          <w:color w:val="151613"/>
          <w:w w:val="105"/>
          <w:sz w:val="19"/>
        </w:rPr>
        <w:t>smluv.</w:t>
      </w:r>
    </w:p>
    <w:p w14:paraId="6096DBC3" w14:textId="77777777" w:rsidR="003F5B66" w:rsidRDefault="0051617A">
      <w:pPr>
        <w:pStyle w:val="Odstavecseseznamem"/>
        <w:numPr>
          <w:ilvl w:val="0"/>
          <w:numId w:val="13"/>
        </w:numPr>
        <w:tabs>
          <w:tab w:val="left" w:pos="548"/>
        </w:tabs>
        <w:spacing w:before="117" w:line="328" w:lineRule="auto"/>
        <w:ind w:left="556" w:right="130" w:hanging="434"/>
        <w:jc w:val="both"/>
        <w:rPr>
          <w:sz w:val="19"/>
        </w:rPr>
      </w:pPr>
      <w:r>
        <w:rPr>
          <w:color w:val="151613"/>
          <w:sz w:val="19"/>
        </w:rPr>
        <w:t xml:space="preserve">Hodnota </w:t>
      </w:r>
      <w:r>
        <w:rPr>
          <w:color w:val="262623"/>
          <w:sz w:val="19"/>
        </w:rPr>
        <w:t xml:space="preserve">smlouvy </w:t>
      </w:r>
      <w:r>
        <w:rPr>
          <w:color w:val="151613"/>
          <w:sz w:val="19"/>
        </w:rPr>
        <w:t xml:space="preserve">je určená nabídkovou cenou uvedenou v nabídce prodávajícího podané do veřejné zakázky a činí </w:t>
      </w:r>
      <w:r>
        <w:rPr>
          <w:b/>
          <w:color w:val="151613"/>
          <w:sz w:val="18"/>
        </w:rPr>
        <w:t xml:space="preserve">1546830,00 </w:t>
      </w:r>
      <w:r>
        <w:rPr>
          <w:b/>
          <w:color w:val="262623"/>
          <w:sz w:val="18"/>
        </w:rPr>
        <w:t xml:space="preserve">Kč bez </w:t>
      </w:r>
      <w:r>
        <w:rPr>
          <w:b/>
          <w:color w:val="151613"/>
          <w:sz w:val="18"/>
        </w:rPr>
        <w:t xml:space="preserve">DPH. </w:t>
      </w:r>
      <w:r>
        <w:rPr>
          <w:color w:val="151613"/>
          <w:sz w:val="19"/>
        </w:rPr>
        <w:t xml:space="preserve">Kupující si vyhrazuje odebírat zboží až do výše hodnoty </w:t>
      </w:r>
      <w:r>
        <w:rPr>
          <w:color w:val="262623"/>
          <w:sz w:val="19"/>
        </w:rPr>
        <w:t>smlouvy.</w:t>
      </w:r>
    </w:p>
    <w:p w14:paraId="1679C26D" w14:textId="77777777" w:rsidR="003F5B66" w:rsidRDefault="003F5B66">
      <w:pPr>
        <w:pStyle w:val="Zkladntext"/>
        <w:rPr>
          <w:sz w:val="20"/>
        </w:rPr>
      </w:pPr>
    </w:p>
    <w:p w14:paraId="5824895E" w14:textId="77777777" w:rsidR="003F5B66" w:rsidRDefault="0051617A">
      <w:pPr>
        <w:spacing w:before="160"/>
        <w:ind w:left="3042" w:right="3077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color w:val="262623"/>
          <w:w w:val="65"/>
          <w:sz w:val="21"/>
        </w:rPr>
        <w:t>111.</w:t>
      </w:r>
    </w:p>
    <w:p w14:paraId="0CB6B6B7" w14:textId="77777777" w:rsidR="003F5B66" w:rsidRDefault="0051617A">
      <w:pPr>
        <w:spacing w:before="80"/>
        <w:ind w:left="3051" w:right="3077"/>
        <w:jc w:val="center"/>
        <w:rPr>
          <w:b/>
          <w:sz w:val="18"/>
        </w:rPr>
      </w:pPr>
      <w:r>
        <w:rPr>
          <w:b/>
          <w:color w:val="151613"/>
          <w:sz w:val="18"/>
        </w:rPr>
        <w:t xml:space="preserve">Výzva </w:t>
      </w:r>
      <w:r>
        <w:rPr>
          <w:b/>
          <w:color w:val="262623"/>
          <w:sz w:val="18"/>
        </w:rPr>
        <w:t xml:space="preserve">k dodávce </w:t>
      </w:r>
      <w:r>
        <w:rPr>
          <w:b/>
          <w:color w:val="151613"/>
          <w:sz w:val="18"/>
        </w:rPr>
        <w:t>zboží</w:t>
      </w:r>
    </w:p>
    <w:p w14:paraId="588C3C9B" w14:textId="77777777" w:rsidR="003F5B66" w:rsidRDefault="003F5B66">
      <w:pPr>
        <w:pStyle w:val="Zkladntext"/>
        <w:spacing w:before="2"/>
        <w:rPr>
          <w:b/>
          <w:sz w:val="26"/>
        </w:rPr>
      </w:pPr>
    </w:p>
    <w:p w14:paraId="16FDF402" w14:textId="77777777" w:rsidR="003F5B66" w:rsidRDefault="0051617A">
      <w:pPr>
        <w:pStyle w:val="Odstavecseseznamem"/>
        <w:numPr>
          <w:ilvl w:val="0"/>
          <w:numId w:val="12"/>
        </w:numPr>
        <w:tabs>
          <w:tab w:val="left" w:pos="552"/>
        </w:tabs>
        <w:spacing w:line="288" w:lineRule="auto"/>
        <w:ind w:right="127" w:hanging="439"/>
        <w:jc w:val="both"/>
        <w:rPr>
          <w:color w:val="151613"/>
          <w:sz w:val="19"/>
        </w:rPr>
      </w:pPr>
      <w:r>
        <w:rPr>
          <w:color w:val="151613"/>
          <w:w w:val="86"/>
          <w:sz w:val="19"/>
        </w:rPr>
        <w:t>Za</w:t>
      </w:r>
      <w:r>
        <w:rPr>
          <w:color w:val="151613"/>
          <w:spacing w:val="-22"/>
          <w:sz w:val="19"/>
        </w:rPr>
        <w:t xml:space="preserve"> </w:t>
      </w:r>
      <w:r>
        <w:rPr>
          <w:color w:val="151613"/>
          <w:w w:val="101"/>
          <w:sz w:val="19"/>
        </w:rPr>
        <w:t>ú</w:t>
      </w:r>
      <w:r>
        <w:rPr>
          <w:color w:val="151613"/>
          <w:w w:val="102"/>
          <w:sz w:val="19"/>
        </w:rPr>
        <w:t>č</w:t>
      </w:r>
      <w:r>
        <w:rPr>
          <w:color w:val="151613"/>
          <w:w w:val="101"/>
          <w:sz w:val="19"/>
        </w:rPr>
        <w:t>elem</w:t>
      </w:r>
      <w:r>
        <w:rPr>
          <w:color w:val="151613"/>
          <w:spacing w:val="-10"/>
          <w:sz w:val="19"/>
        </w:rPr>
        <w:t xml:space="preserve"> </w:t>
      </w:r>
      <w:r>
        <w:rPr>
          <w:color w:val="151613"/>
          <w:w w:val="98"/>
          <w:sz w:val="19"/>
        </w:rPr>
        <w:t>odesílání</w:t>
      </w:r>
      <w:r>
        <w:rPr>
          <w:color w:val="151613"/>
          <w:spacing w:val="-21"/>
          <w:sz w:val="19"/>
        </w:rPr>
        <w:t xml:space="preserve"> </w:t>
      </w:r>
      <w:r>
        <w:rPr>
          <w:color w:val="151613"/>
          <w:w w:val="97"/>
          <w:sz w:val="19"/>
        </w:rPr>
        <w:t>výzev</w:t>
      </w:r>
      <w:r>
        <w:rPr>
          <w:color w:val="151613"/>
          <w:spacing w:val="-16"/>
          <w:sz w:val="19"/>
        </w:rPr>
        <w:t xml:space="preserve"> </w:t>
      </w:r>
      <w:r>
        <w:rPr>
          <w:color w:val="151613"/>
          <w:w w:val="104"/>
          <w:sz w:val="19"/>
        </w:rPr>
        <w:t>k</w:t>
      </w:r>
      <w:r>
        <w:rPr>
          <w:color w:val="151613"/>
          <w:spacing w:val="-9"/>
          <w:sz w:val="19"/>
        </w:rPr>
        <w:t xml:space="preserve"> </w:t>
      </w:r>
      <w:r>
        <w:rPr>
          <w:color w:val="151613"/>
          <w:w w:val="98"/>
          <w:sz w:val="19"/>
        </w:rPr>
        <w:t>dodávce</w:t>
      </w:r>
      <w:r>
        <w:rPr>
          <w:color w:val="151613"/>
          <w:spacing w:val="1"/>
          <w:sz w:val="19"/>
        </w:rPr>
        <w:t xml:space="preserve"> </w:t>
      </w:r>
      <w:r>
        <w:rPr>
          <w:color w:val="262623"/>
          <w:w w:val="96"/>
          <w:sz w:val="19"/>
        </w:rPr>
        <w:t>zboží</w:t>
      </w:r>
      <w:r>
        <w:rPr>
          <w:color w:val="262623"/>
          <w:spacing w:val="-28"/>
          <w:sz w:val="19"/>
        </w:rPr>
        <w:t xml:space="preserve"> </w:t>
      </w:r>
      <w:r>
        <w:rPr>
          <w:color w:val="151613"/>
          <w:w w:val="101"/>
          <w:sz w:val="19"/>
        </w:rPr>
        <w:t>(dále</w:t>
      </w:r>
      <w:r>
        <w:rPr>
          <w:color w:val="151613"/>
          <w:spacing w:val="-19"/>
          <w:sz w:val="19"/>
        </w:rPr>
        <w:t xml:space="preserve"> </w:t>
      </w:r>
      <w:r>
        <w:rPr>
          <w:color w:val="262623"/>
          <w:w w:val="104"/>
          <w:sz w:val="19"/>
        </w:rPr>
        <w:t>jen</w:t>
      </w:r>
      <w:r>
        <w:rPr>
          <w:color w:val="262623"/>
          <w:spacing w:val="-34"/>
          <w:sz w:val="19"/>
        </w:rPr>
        <w:t xml:space="preserve"> </w:t>
      </w:r>
      <w:r>
        <w:rPr>
          <w:b/>
          <w:i/>
          <w:color w:val="262623"/>
          <w:w w:val="43"/>
          <w:position w:val="-3"/>
          <w:sz w:val="19"/>
        </w:rPr>
        <w:t>11</w:t>
      </w:r>
      <w:r>
        <w:rPr>
          <w:b/>
          <w:i/>
          <w:color w:val="262623"/>
          <w:spacing w:val="4"/>
          <w:w w:val="102"/>
          <w:sz w:val="19"/>
        </w:rPr>
        <w:t>v</w:t>
      </w:r>
      <w:r>
        <w:rPr>
          <w:b/>
          <w:i/>
          <w:color w:val="262623"/>
          <w:w w:val="83"/>
          <w:sz w:val="19"/>
        </w:rPr>
        <w:t>ýzva</w:t>
      </w:r>
      <w:proofErr w:type="gramStart"/>
      <w:r>
        <w:rPr>
          <w:b/>
          <w:i/>
          <w:color w:val="262623"/>
          <w:w w:val="83"/>
          <w:sz w:val="19"/>
        </w:rPr>
        <w:t>"</w:t>
      </w:r>
      <w:r>
        <w:rPr>
          <w:b/>
          <w:i/>
          <w:color w:val="262623"/>
          <w:spacing w:val="16"/>
          <w:sz w:val="19"/>
        </w:rPr>
        <w:t xml:space="preserve"> </w:t>
      </w:r>
      <w:r>
        <w:rPr>
          <w:b/>
          <w:i/>
          <w:color w:val="262623"/>
          <w:w w:val="79"/>
          <w:sz w:val="19"/>
        </w:rPr>
        <w:t>)</w:t>
      </w:r>
      <w:proofErr w:type="gramEnd"/>
      <w:r>
        <w:rPr>
          <w:b/>
          <w:i/>
          <w:color w:val="262623"/>
          <w:spacing w:val="-27"/>
          <w:sz w:val="19"/>
        </w:rPr>
        <w:t xml:space="preserve"> </w:t>
      </w:r>
      <w:r>
        <w:rPr>
          <w:color w:val="151613"/>
          <w:w w:val="96"/>
          <w:sz w:val="19"/>
        </w:rPr>
        <w:t>zavede</w:t>
      </w:r>
      <w:r>
        <w:rPr>
          <w:color w:val="151613"/>
          <w:spacing w:val="-10"/>
          <w:sz w:val="19"/>
        </w:rPr>
        <w:t xml:space="preserve"> </w:t>
      </w:r>
      <w:r>
        <w:rPr>
          <w:color w:val="151613"/>
          <w:sz w:val="19"/>
        </w:rPr>
        <w:t>prodávající</w:t>
      </w:r>
      <w:r>
        <w:rPr>
          <w:color w:val="151613"/>
          <w:spacing w:val="-15"/>
          <w:sz w:val="19"/>
        </w:rPr>
        <w:t xml:space="preserve"> </w:t>
      </w:r>
      <w:r>
        <w:rPr>
          <w:color w:val="262623"/>
          <w:w w:val="107"/>
          <w:sz w:val="19"/>
        </w:rPr>
        <w:t>pro</w:t>
      </w:r>
      <w:r>
        <w:rPr>
          <w:color w:val="262623"/>
          <w:spacing w:val="-19"/>
          <w:sz w:val="19"/>
        </w:rPr>
        <w:t xml:space="preserve"> </w:t>
      </w:r>
      <w:r>
        <w:rPr>
          <w:color w:val="151613"/>
          <w:w w:val="101"/>
          <w:sz w:val="19"/>
        </w:rPr>
        <w:t>kupujícího</w:t>
      </w:r>
      <w:r>
        <w:rPr>
          <w:color w:val="151613"/>
          <w:spacing w:val="-3"/>
          <w:sz w:val="19"/>
        </w:rPr>
        <w:t xml:space="preserve"> </w:t>
      </w:r>
      <w:r>
        <w:rPr>
          <w:color w:val="262623"/>
          <w:w w:val="101"/>
          <w:sz w:val="19"/>
        </w:rPr>
        <w:t xml:space="preserve">webový </w:t>
      </w:r>
      <w:r>
        <w:rPr>
          <w:color w:val="151613"/>
          <w:sz w:val="19"/>
        </w:rPr>
        <w:t xml:space="preserve">objednávkový  systém přístupný  pouze </w:t>
      </w:r>
      <w:r>
        <w:rPr>
          <w:color w:val="262623"/>
          <w:sz w:val="19"/>
        </w:rPr>
        <w:t xml:space="preserve">ze </w:t>
      </w:r>
      <w:r>
        <w:rPr>
          <w:color w:val="151613"/>
          <w:sz w:val="19"/>
        </w:rPr>
        <w:t xml:space="preserve">sítě kupujícího, přičemž tento systém bude zároveň </w:t>
      </w:r>
      <w:r>
        <w:rPr>
          <w:color w:val="151613"/>
          <w:spacing w:val="22"/>
          <w:sz w:val="19"/>
        </w:rPr>
        <w:t xml:space="preserve"> </w:t>
      </w:r>
      <w:r>
        <w:rPr>
          <w:color w:val="262623"/>
          <w:sz w:val="19"/>
        </w:rPr>
        <w:t>sloužit</w:t>
      </w:r>
    </w:p>
    <w:p w14:paraId="2786A135" w14:textId="5FD9160A" w:rsidR="003F5B66" w:rsidRDefault="0051617A">
      <w:pPr>
        <w:pStyle w:val="Zkladntext"/>
        <w:spacing w:before="34" w:line="324" w:lineRule="auto"/>
        <w:ind w:left="549" w:right="127"/>
        <w:jc w:val="both"/>
      </w:pPr>
      <w:r>
        <w:rPr>
          <w:color w:val="151613"/>
        </w:rPr>
        <w:t xml:space="preserve">pro zadávání požadavků na odstranění vad dle čl. VIII. smlouvy. Ihned po uzavření </w:t>
      </w:r>
      <w:r>
        <w:rPr>
          <w:color w:val="262623"/>
        </w:rPr>
        <w:t xml:space="preserve">smlouvy </w:t>
      </w:r>
      <w:r>
        <w:rPr>
          <w:color w:val="151613"/>
        </w:rPr>
        <w:t xml:space="preserve">bude zaměstnancům kupujícího odpovědným </w:t>
      </w:r>
      <w:r>
        <w:rPr>
          <w:color w:val="262623"/>
        </w:rPr>
        <w:t xml:space="preserve">za </w:t>
      </w:r>
      <w:r>
        <w:rPr>
          <w:color w:val="151613"/>
        </w:rPr>
        <w:t xml:space="preserve">objednávání zboží na </w:t>
      </w:r>
      <w:r>
        <w:rPr>
          <w:color w:val="262623"/>
        </w:rPr>
        <w:t xml:space="preserve">vyžádání </w:t>
      </w:r>
      <w:r>
        <w:rPr>
          <w:color w:val="151613"/>
        </w:rPr>
        <w:t xml:space="preserve">přidělen jedinečný identifikátor </w:t>
      </w:r>
      <w:r>
        <w:rPr>
          <w:color w:val="262623"/>
        </w:rPr>
        <w:t xml:space="preserve">sloužící pro přihlášení </w:t>
      </w:r>
      <w:r>
        <w:rPr>
          <w:color w:val="151613"/>
        </w:rPr>
        <w:t xml:space="preserve">do </w:t>
      </w:r>
      <w:r>
        <w:rPr>
          <w:color w:val="262623"/>
        </w:rPr>
        <w:t xml:space="preserve">systému </w:t>
      </w:r>
      <w:r>
        <w:rPr>
          <w:color w:val="151613"/>
        </w:rPr>
        <w:t xml:space="preserve">(login </w:t>
      </w:r>
      <w:r>
        <w:rPr>
          <w:color w:val="262623"/>
        </w:rPr>
        <w:t xml:space="preserve">a </w:t>
      </w:r>
      <w:r>
        <w:rPr>
          <w:color w:val="151613"/>
        </w:rPr>
        <w:t>heslo).</w:t>
      </w:r>
    </w:p>
    <w:p w14:paraId="72E335BC" w14:textId="262F5AEC" w:rsidR="003F5B66" w:rsidRDefault="0051617A">
      <w:pPr>
        <w:pStyle w:val="Odstavecseseznamem"/>
        <w:numPr>
          <w:ilvl w:val="0"/>
          <w:numId w:val="12"/>
        </w:numPr>
        <w:tabs>
          <w:tab w:val="left" w:pos="548"/>
        </w:tabs>
        <w:spacing w:before="117" w:line="324" w:lineRule="auto"/>
        <w:ind w:right="130" w:hanging="424"/>
        <w:jc w:val="both"/>
        <w:rPr>
          <w:color w:val="262623"/>
          <w:sz w:val="19"/>
        </w:rPr>
      </w:pPr>
      <w:r>
        <w:rPr>
          <w:color w:val="151613"/>
          <w:sz w:val="19"/>
        </w:rPr>
        <w:t xml:space="preserve">Doručením </w:t>
      </w:r>
      <w:r>
        <w:rPr>
          <w:color w:val="262623"/>
          <w:sz w:val="19"/>
        </w:rPr>
        <w:t xml:space="preserve">výzvy </w:t>
      </w:r>
      <w:r>
        <w:rPr>
          <w:color w:val="151613"/>
          <w:sz w:val="19"/>
        </w:rPr>
        <w:t xml:space="preserve">prodávajícímu </w:t>
      </w:r>
      <w:r>
        <w:rPr>
          <w:color w:val="262623"/>
          <w:sz w:val="19"/>
        </w:rPr>
        <w:t xml:space="preserve">prostřednictvím webového objednávkového </w:t>
      </w:r>
      <w:r>
        <w:rPr>
          <w:color w:val="3B3B38"/>
          <w:spacing w:val="-11"/>
          <w:sz w:val="19"/>
        </w:rPr>
        <w:t>sys</w:t>
      </w:r>
      <w:r>
        <w:rPr>
          <w:color w:val="151613"/>
          <w:spacing w:val="-11"/>
          <w:sz w:val="19"/>
        </w:rPr>
        <w:t>t</w:t>
      </w:r>
      <w:r>
        <w:rPr>
          <w:color w:val="151613"/>
          <w:sz w:val="19"/>
        </w:rPr>
        <w:t xml:space="preserve">ému vzniká </w:t>
      </w:r>
      <w:r>
        <w:rPr>
          <w:color w:val="262623"/>
          <w:sz w:val="19"/>
        </w:rPr>
        <w:t xml:space="preserve">závazek prodávajícího provést dodávku specifikovanou </w:t>
      </w:r>
      <w:r>
        <w:rPr>
          <w:color w:val="151613"/>
          <w:sz w:val="19"/>
        </w:rPr>
        <w:t xml:space="preserve">ve </w:t>
      </w:r>
      <w:r>
        <w:rPr>
          <w:color w:val="262623"/>
          <w:sz w:val="19"/>
        </w:rPr>
        <w:t xml:space="preserve">výzvě. Výzva </w:t>
      </w:r>
      <w:r>
        <w:rPr>
          <w:color w:val="151613"/>
          <w:sz w:val="19"/>
        </w:rPr>
        <w:t xml:space="preserve">je doručena </w:t>
      </w:r>
      <w:r>
        <w:rPr>
          <w:color w:val="262623"/>
          <w:sz w:val="19"/>
        </w:rPr>
        <w:t>prodávajícímu jejím odesláním</w:t>
      </w:r>
      <w:r>
        <w:rPr>
          <w:color w:val="262623"/>
          <w:spacing w:val="7"/>
          <w:sz w:val="19"/>
        </w:rPr>
        <w:t xml:space="preserve"> </w:t>
      </w:r>
      <w:r>
        <w:rPr>
          <w:color w:val="151613"/>
          <w:sz w:val="19"/>
        </w:rPr>
        <w:t>kupujícím.</w:t>
      </w:r>
    </w:p>
    <w:p w14:paraId="11915214" w14:textId="33172B65" w:rsidR="003F5B66" w:rsidRDefault="0051617A">
      <w:pPr>
        <w:pStyle w:val="Zkladntext"/>
        <w:tabs>
          <w:tab w:val="left" w:pos="548"/>
        </w:tabs>
        <w:spacing w:before="124"/>
        <w:ind w:left="122"/>
      </w:pPr>
      <w:r>
        <w:rPr>
          <w:color w:val="3B3B38"/>
          <w:w w:val="105"/>
        </w:rPr>
        <w:t>3}</w:t>
      </w:r>
      <w:r>
        <w:rPr>
          <w:color w:val="3B3B38"/>
          <w:w w:val="105"/>
        </w:rPr>
        <w:tab/>
      </w:r>
      <w:r>
        <w:rPr>
          <w:color w:val="262623"/>
          <w:w w:val="105"/>
        </w:rPr>
        <w:t>Kupující</w:t>
      </w:r>
      <w:r>
        <w:rPr>
          <w:color w:val="262623"/>
          <w:spacing w:val="-30"/>
          <w:w w:val="105"/>
        </w:rPr>
        <w:t xml:space="preserve"> </w:t>
      </w:r>
      <w:r>
        <w:rPr>
          <w:color w:val="262623"/>
          <w:w w:val="105"/>
        </w:rPr>
        <w:t>ve</w:t>
      </w:r>
      <w:r>
        <w:rPr>
          <w:color w:val="262623"/>
          <w:spacing w:val="-30"/>
          <w:w w:val="105"/>
        </w:rPr>
        <w:t xml:space="preserve"> </w:t>
      </w:r>
      <w:r>
        <w:rPr>
          <w:color w:val="262623"/>
          <w:w w:val="105"/>
        </w:rPr>
        <w:t>výzvě</w:t>
      </w:r>
      <w:r>
        <w:rPr>
          <w:color w:val="262623"/>
          <w:spacing w:val="-31"/>
          <w:w w:val="105"/>
        </w:rPr>
        <w:t xml:space="preserve"> </w:t>
      </w:r>
      <w:r>
        <w:rPr>
          <w:color w:val="262623"/>
          <w:w w:val="105"/>
        </w:rPr>
        <w:t>dle</w:t>
      </w:r>
      <w:r>
        <w:rPr>
          <w:color w:val="262623"/>
          <w:spacing w:val="-32"/>
          <w:w w:val="105"/>
        </w:rPr>
        <w:t xml:space="preserve"> </w:t>
      </w:r>
      <w:r>
        <w:rPr>
          <w:color w:val="151613"/>
          <w:w w:val="105"/>
        </w:rPr>
        <w:t>př</w:t>
      </w:r>
      <w:r>
        <w:rPr>
          <w:color w:val="3B3B38"/>
          <w:w w:val="105"/>
        </w:rPr>
        <w:t>edc</w:t>
      </w:r>
      <w:r>
        <w:rPr>
          <w:color w:val="151613"/>
          <w:w w:val="105"/>
        </w:rPr>
        <w:t>hozího</w:t>
      </w:r>
      <w:r>
        <w:rPr>
          <w:color w:val="151613"/>
          <w:spacing w:val="-27"/>
          <w:w w:val="105"/>
        </w:rPr>
        <w:t xml:space="preserve"> </w:t>
      </w:r>
      <w:r>
        <w:rPr>
          <w:color w:val="151613"/>
          <w:w w:val="105"/>
        </w:rPr>
        <w:t>bodu</w:t>
      </w:r>
      <w:r>
        <w:rPr>
          <w:color w:val="151613"/>
          <w:spacing w:val="-34"/>
          <w:w w:val="105"/>
        </w:rPr>
        <w:t xml:space="preserve"> </w:t>
      </w:r>
      <w:r>
        <w:rPr>
          <w:color w:val="151613"/>
          <w:w w:val="105"/>
        </w:rPr>
        <w:t>uv</w:t>
      </w:r>
      <w:r>
        <w:rPr>
          <w:color w:val="3B3B38"/>
          <w:w w:val="105"/>
        </w:rPr>
        <w:t>ede</w:t>
      </w:r>
      <w:r w:rsidR="00B32E7C">
        <w:rPr>
          <w:color w:val="3B3B38"/>
          <w:w w:val="105"/>
        </w:rPr>
        <w:t xml:space="preserve"> </w:t>
      </w:r>
      <w:r>
        <w:rPr>
          <w:color w:val="262623"/>
          <w:w w:val="105"/>
        </w:rPr>
        <w:t>nejméně:</w:t>
      </w:r>
    </w:p>
    <w:p w14:paraId="0F068895" w14:textId="77777777" w:rsidR="003F5B66" w:rsidRDefault="003F5B66">
      <w:pPr>
        <w:pStyle w:val="Zkladntext"/>
        <w:spacing w:before="7"/>
        <w:rPr>
          <w:sz w:val="16"/>
        </w:rPr>
      </w:pPr>
    </w:p>
    <w:p w14:paraId="08B28244" w14:textId="22398898" w:rsidR="003F5B66" w:rsidRDefault="0051617A">
      <w:pPr>
        <w:pStyle w:val="Odstavecseseznamem"/>
        <w:numPr>
          <w:ilvl w:val="1"/>
          <w:numId w:val="12"/>
        </w:numPr>
        <w:tabs>
          <w:tab w:val="left" w:pos="1197"/>
          <w:tab w:val="left" w:pos="1198"/>
        </w:tabs>
        <w:spacing w:before="1" w:line="324" w:lineRule="auto"/>
        <w:ind w:right="128"/>
        <w:rPr>
          <w:color w:val="151613"/>
          <w:sz w:val="19"/>
        </w:rPr>
      </w:pPr>
      <w:r>
        <w:rPr>
          <w:color w:val="151613"/>
          <w:sz w:val="19"/>
        </w:rPr>
        <w:t>místo</w:t>
      </w:r>
      <w:r>
        <w:rPr>
          <w:color w:val="151613"/>
          <w:spacing w:val="-14"/>
          <w:sz w:val="19"/>
        </w:rPr>
        <w:t xml:space="preserve"> </w:t>
      </w:r>
      <w:r>
        <w:rPr>
          <w:color w:val="262623"/>
          <w:sz w:val="19"/>
        </w:rPr>
        <w:t>odevzdání</w:t>
      </w:r>
      <w:r>
        <w:rPr>
          <w:color w:val="262623"/>
          <w:spacing w:val="-17"/>
          <w:sz w:val="19"/>
        </w:rPr>
        <w:t xml:space="preserve"> </w:t>
      </w:r>
      <w:r>
        <w:rPr>
          <w:color w:val="3B3B38"/>
          <w:spacing w:val="-3"/>
          <w:sz w:val="19"/>
        </w:rPr>
        <w:t>z</w:t>
      </w:r>
      <w:r>
        <w:rPr>
          <w:color w:val="151613"/>
          <w:spacing w:val="-3"/>
          <w:sz w:val="19"/>
        </w:rPr>
        <w:t>bo</w:t>
      </w:r>
      <w:r>
        <w:rPr>
          <w:color w:val="151613"/>
          <w:sz w:val="19"/>
        </w:rPr>
        <w:t>ží</w:t>
      </w:r>
      <w:r>
        <w:rPr>
          <w:color w:val="151613"/>
          <w:spacing w:val="-15"/>
          <w:sz w:val="19"/>
        </w:rPr>
        <w:t xml:space="preserve"> </w:t>
      </w:r>
      <w:proofErr w:type="gramStart"/>
      <w:r>
        <w:rPr>
          <w:color w:val="151613"/>
          <w:sz w:val="19"/>
        </w:rPr>
        <w:t>kupujícímu</w:t>
      </w:r>
      <w:r>
        <w:rPr>
          <w:color w:val="151613"/>
          <w:spacing w:val="-6"/>
          <w:sz w:val="19"/>
        </w:rPr>
        <w:t xml:space="preserve"> </w:t>
      </w:r>
      <w:r>
        <w:rPr>
          <w:color w:val="3B3B38"/>
          <w:sz w:val="19"/>
        </w:rPr>
        <w:t>-</w:t>
      </w:r>
      <w:r w:rsidR="006F54A6">
        <w:rPr>
          <w:color w:val="3B3B38"/>
          <w:spacing w:val="43"/>
          <w:sz w:val="19"/>
        </w:rPr>
        <w:t xml:space="preserve"> </w:t>
      </w:r>
      <w:r>
        <w:rPr>
          <w:color w:val="262623"/>
          <w:sz w:val="19"/>
        </w:rPr>
        <w:t>pracoviště</w:t>
      </w:r>
      <w:proofErr w:type="gramEnd"/>
      <w:r>
        <w:rPr>
          <w:color w:val="262623"/>
          <w:spacing w:val="-3"/>
          <w:sz w:val="19"/>
        </w:rPr>
        <w:t xml:space="preserve"> </w:t>
      </w:r>
      <w:r>
        <w:rPr>
          <w:color w:val="262623"/>
          <w:sz w:val="19"/>
        </w:rPr>
        <w:t>kupujícího</w:t>
      </w:r>
      <w:r>
        <w:rPr>
          <w:color w:val="262623"/>
          <w:spacing w:val="-5"/>
          <w:sz w:val="19"/>
        </w:rPr>
        <w:t xml:space="preserve"> </w:t>
      </w:r>
      <w:r>
        <w:rPr>
          <w:color w:val="262623"/>
          <w:sz w:val="19"/>
        </w:rPr>
        <w:t>dle</w:t>
      </w:r>
      <w:r>
        <w:rPr>
          <w:color w:val="262623"/>
          <w:spacing w:val="-10"/>
          <w:sz w:val="19"/>
        </w:rPr>
        <w:t xml:space="preserve"> </w:t>
      </w:r>
      <w:r>
        <w:rPr>
          <w:color w:val="262623"/>
          <w:sz w:val="19"/>
        </w:rPr>
        <w:t>čl.</w:t>
      </w:r>
      <w:r>
        <w:rPr>
          <w:color w:val="262623"/>
          <w:spacing w:val="-25"/>
          <w:sz w:val="19"/>
        </w:rPr>
        <w:t xml:space="preserve"> </w:t>
      </w:r>
      <w:r>
        <w:rPr>
          <w:color w:val="151613"/>
          <w:sz w:val="19"/>
        </w:rPr>
        <w:t>IV.</w:t>
      </w:r>
      <w:r>
        <w:rPr>
          <w:color w:val="151613"/>
          <w:spacing w:val="-21"/>
          <w:sz w:val="19"/>
        </w:rPr>
        <w:t xml:space="preserve"> </w:t>
      </w:r>
      <w:r>
        <w:rPr>
          <w:color w:val="151613"/>
          <w:sz w:val="19"/>
        </w:rPr>
        <w:t>bodu</w:t>
      </w:r>
      <w:r>
        <w:rPr>
          <w:color w:val="151613"/>
          <w:spacing w:val="-16"/>
          <w:sz w:val="19"/>
        </w:rPr>
        <w:t xml:space="preserve"> </w:t>
      </w:r>
      <w:r>
        <w:rPr>
          <w:color w:val="262623"/>
          <w:sz w:val="19"/>
        </w:rPr>
        <w:t>4</w:t>
      </w:r>
      <w:r>
        <w:rPr>
          <w:color w:val="262623"/>
          <w:spacing w:val="-5"/>
          <w:sz w:val="19"/>
        </w:rPr>
        <w:t xml:space="preserve"> </w:t>
      </w:r>
      <w:r>
        <w:rPr>
          <w:color w:val="262623"/>
          <w:sz w:val="19"/>
        </w:rPr>
        <w:t>smlouvy</w:t>
      </w:r>
      <w:r>
        <w:rPr>
          <w:color w:val="262623"/>
          <w:spacing w:val="7"/>
          <w:sz w:val="19"/>
        </w:rPr>
        <w:t xml:space="preserve"> </w:t>
      </w:r>
      <w:r>
        <w:rPr>
          <w:color w:val="151613"/>
          <w:sz w:val="19"/>
        </w:rPr>
        <w:t>vč.</w:t>
      </w:r>
      <w:r>
        <w:rPr>
          <w:color w:val="151613"/>
          <w:spacing w:val="-12"/>
          <w:sz w:val="19"/>
        </w:rPr>
        <w:t xml:space="preserve"> </w:t>
      </w:r>
      <w:r>
        <w:rPr>
          <w:color w:val="262623"/>
          <w:sz w:val="19"/>
        </w:rPr>
        <w:t xml:space="preserve">uvedení kontaktní osoby pro odevzdání </w:t>
      </w:r>
      <w:r>
        <w:rPr>
          <w:color w:val="3B3B38"/>
          <w:sz w:val="19"/>
        </w:rPr>
        <w:t xml:space="preserve">a </w:t>
      </w:r>
      <w:r>
        <w:rPr>
          <w:color w:val="151613"/>
          <w:sz w:val="19"/>
        </w:rPr>
        <w:t>př</w:t>
      </w:r>
      <w:r>
        <w:rPr>
          <w:color w:val="3B3B38"/>
          <w:sz w:val="19"/>
        </w:rPr>
        <w:t>ev</w:t>
      </w:r>
      <w:r>
        <w:rPr>
          <w:color w:val="151613"/>
          <w:sz w:val="19"/>
        </w:rPr>
        <w:t>z</w:t>
      </w:r>
      <w:r>
        <w:rPr>
          <w:color w:val="3B3B38"/>
          <w:sz w:val="19"/>
        </w:rPr>
        <w:t>e</w:t>
      </w:r>
      <w:r>
        <w:rPr>
          <w:color w:val="151613"/>
          <w:sz w:val="19"/>
        </w:rPr>
        <w:t>tí</w:t>
      </w:r>
      <w:r>
        <w:rPr>
          <w:color w:val="151613"/>
          <w:spacing w:val="14"/>
          <w:sz w:val="19"/>
        </w:rPr>
        <w:t xml:space="preserve"> </w:t>
      </w:r>
      <w:r>
        <w:rPr>
          <w:color w:val="262623"/>
          <w:sz w:val="19"/>
        </w:rPr>
        <w:t>zboží</w:t>
      </w:r>
    </w:p>
    <w:p w14:paraId="433C1EC7" w14:textId="4A24242E" w:rsidR="003F5B66" w:rsidRDefault="0051617A">
      <w:pPr>
        <w:pStyle w:val="Odstavecseseznamem"/>
        <w:numPr>
          <w:ilvl w:val="1"/>
          <w:numId w:val="12"/>
        </w:numPr>
        <w:tabs>
          <w:tab w:val="left" w:pos="1194"/>
        </w:tabs>
        <w:spacing w:before="60"/>
        <w:ind w:left="1193" w:hanging="348"/>
        <w:rPr>
          <w:color w:val="262623"/>
          <w:sz w:val="19"/>
        </w:rPr>
      </w:pPr>
      <w:r>
        <w:rPr>
          <w:color w:val="262623"/>
          <w:sz w:val="19"/>
        </w:rPr>
        <w:t xml:space="preserve">vymezení předmětu dodávky dle přílohy č. </w:t>
      </w:r>
      <w:r>
        <w:rPr>
          <w:color w:val="151613"/>
          <w:sz w:val="19"/>
        </w:rPr>
        <w:t xml:space="preserve">1 včetně požadovaného </w:t>
      </w:r>
      <w:r>
        <w:rPr>
          <w:color w:val="262623"/>
          <w:sz w:val="19"/>
        </w:rPr>
        <w:t>množství</w:t>
      </w:r>
    </w:p>
    <w:p w14:paraId="74759B58" w14:textId="77777777" w:rsidR="003F5B66" w:rsidRDefault="003F5B66">
      <w:pPr>
        <w:pStyle w:val="Zkladntext"/>
        <w:rPr>
          <w:sz w:val="20"/>
        </w:rPr>
      </w:pPr>
    </w:p>
    <w:p w14:paraId="5ED5841D" w14:textId="77777777" w:rsidR="003F5B66" w:rsidRDefault="003F5B66">
      <w:pPr>
        <w:pStyle w:val="Zkladntext"/>
        <w:rPr>
          <w:sz w:val="20"/>
        </w:rPr>
      </w:pPr>
    </w:p>
    <w:p w14:paraId="403A4432" w14:textId="77777777" w:rsidR="003F5B66" w:rsidRDefault="0051617A">
      <w:pPr>
        <w:spacing w:before="173"/>
        <w:ind w:left="3054" w:right="3055"/>
        <w:jc w:val="center"/>
        <w:rPr>
          <w:b/>
          <w:sz w:val="18"/>
        </w:rPr>
      </w:pPr>
      <w:r>
        <w:rPr>
          <w:b/>
          <w:color w:val="151613"/>
          <w:w w:val="110"/>
          <w:sz w:val="18"/>
        </w:rPr>
        <w:t>IV.</w:t>
      </w:r>
    </w:p>
    <w:p w14:paraId="16570F14" w14:textId="77777777" w:rsidR="003F5B66" w:rsidRDefault="0051617A">
      <w:pPr>
        <w:spacing w:before="95"/>
        <w:ind w:left="3054" w:right="3076"/>
        <w:jc w:val="center"/>
        <w:rPr>
          <w:b/>
          <w:sz w:val="18"/>
        </w:rPr>
      </w:pPr>
      <w:r>
        <w:rPr>
          <w:b/>
          <w:color w:val="151613"/>
          <w:w w:val="105"/>
          <w:sz w:val="18"/>
        </w:rPr>
        <w:t xml:space="preserve">Podmínky provádění </w:t>
      </w:r>
      <w:r>
        <w:rPr>
          <w:b/>
          <w:color w:val="262623"/>
          <w:w w:val="105"/>
          <w:sz w:val="18"/>
        </w:rPr>
        <w:t>dodávek</w:t>
      </w:r>
    </w:p>
    <w:p w14:paraId="24EA2EBC" w14:textId="77777777" w:rsidR="003F5B66" w:rsidRDefault="003F5B66">
      <w:pPr>
        <w:pStyle w:val="Zkladntext"/>
        <w:spacing w:before="5"/>
        <w:rPr>
          <w:b/>
          <w:sz w:val="27"/>
        </w:rPr>
      </w:pPr>
    </w:p>
    <w:p w14:paraId="470FAC2D" w14:textId="02B50475" w:rsidR="003F5B66" w:rsidRDefault="0051617A">
      <w:pPr>
        <w:pStyle w:val="Odstavecseseznamem"/>
        <w:numPr>
          <w:ilvl w:val="0"/>
          <w:numId w:val="11"/>
        </w:numPr>
        <w:tabs>
          <w:tab w:val="left" w:pos="563"/>
        </w:tabs>
        <w:spacing w:line="316" w:lineRule="auto"/>
        <w:ind w:right="114" w:hanging="436"/>
        <w:jc w:val="both"/>
        <w:rPr>
          <w:color w:val="262623"/>
          <w:sz w:val="19"/>
        </w:rPr>
      </w:pPr>
      <w:r>
        <w:rPr>
          <w:color w:val="262623"/>
          <w:sz w:val="19"/>
        </w:rPr>
        <w:t xml:space="preserve">Prodávající odpovídá </w:t>
      </w:r>
      <w:r>
        <w:rPr>
          <w:color w:val="151613"/>
          <w:sz w:val="19"/>
        </w:rPr>
        <w:t xml:space="preserve">za </w:t>
      </w:r>
      <w:proofErr w:type="gramStart"/>
      <w:r>
        <w:rPr>
          <w:color w:val="151613"/>
          <w:sz w:val="19"/>
        </w:rPr>
        <w:t xml:space="preserve">to,  </w:t>
      </w:r>
      <w:r>
        <w:rPr>
          <w:color w:val="262623"/>
          <w:sz w:val="19"/>
        </w:rPr>
        <w:t>že</w:t>
      </w:r>
      <w:proofErr w:type="gramEnd"/>
      <w:r>
        <w:rPr>
          <w:color w:val="262623"/>
          <w:sz w:val="19"/>
        </w:rPr>
        <w:t xml:space="preserve"> </w:t>
      </w:r>
      <w:r>
        <w:rPr>
          <w:color w:val="151613"/>
          <w:sz w:val="19"/>
        </w:rPr>
        <w:t>od</w:t>
      </w:r>
      <w:r>
        <w:rPr>
          <w:color w:val="3B3B38"/>
          <w:spacing w:val="-5"/>
          <w:sz w:val="19"/>
        </w:rPr>
        <w:t>evz</w:t>
      </w:r>
      <w:r>
        <w:rPr>
          <w:color w:val="151613"/>
          <w:spacing w:val="-5"/>
          <w:sz w:val="19"/>
        </w:rPr>
        <w:t>dan</w:t>
      </w:r>
      <w:r>
        <w:rPr>
          <w:color w:val="3B3B38"/>
          <w:sz w:val="19"/>
        </w:rPr>
        <w:t xml:space="preserve">é </w:t>
      </w:r>
      <w:r>
        <w:rPr>
          <w:color w:val="262623"/>
          <w:sz w:val="19"/>
        </w:rPr>
        <w:t xml:space="preserve">zboží odpovídá  </w:t>
      </w:r>
      <w:r>
        <w:rPr>
          <w:color w:val="151613"/>
          <w:sz w:val="19"/>
        </w:rPr>
        <w:t>t</w:t>
      </w:r>
      <w:r>
        <w:rPr>
          <w:color w:val="3B3B38"/>
          <w:sz w:val="19"/>
        </w:rPr>
        <w:t>ec</w:t>
      </w:r>
      <w:r>
        <w:rPr>
          <w:color w:val="151613"/>
          <w:sz w:val="19"/>
        </w:rPr>
        <w:t xml:space="preserve">hnickým </w:t>
      </w:r>
      <w:r>
        <w:rPr>
          <w:color w:val="262623"/>
          <w:sz w:val="19"/>
        </w:rPr>
        <w:t xml:space="preserve">podmínkám  specifikovaným </w:t>
      </w:r>
      <w:r w:rsidR="00C14E4C">
        <w:rPr>
          <w:color w:val="262623"/>
          <w:sz w:val="19"/>
        </w:rPr>
        <w:t xml:space="preserve">                 </w:t>
      </w:r>
      <w:r>
        <w:rPr>
          <w:color w:val="262623"/>
          <w:sz w:val="19"/>
        </w:rPr>
        <w:t xml:space="preserve">v příloze </w:t>
      </w:r>
      <w:r>
        <w:rPr>
          <w:color w:val="3B3B38"/>
          <w:spacing w:val="-6"/>
          <w:sz w:val="19"/>
        </w:rPr>
        <w:t>č</w:t>
      </w:r>
      <w:r>
        <w:rPr>
          <w:color w:val="151613"/>
          <w:spacing w:val="-6"/>
          <w:sz w:val="19"/>
        </w:rPr>
        <w:t xml:space="preserve">. </w:t>
      </w:r>
      <w:r>
        <w:rPr>
          <w:color w:val="151613"/>
          <w:sz w:val="19"/>
        </w:rPr>
        <w:t xml:space="preserve">1 </w:t>
      </w:r>
      <w:r>
        <w:rPr>
          <w:color w:val="262623"/>
          <w:sz w:val="19"/>
        </w:rPr>
        <w:t xml:space="preserve">smlouvy, </w:t>
      </w:r>
      <w:r>
        <w:rPr>
          <w:color w:val="151613"/>
          <w:sz w:val="19"/>
        </w:rPr>
        <w:t xml:space="preserve">je nové </w:t>
      </w:r>
      <w:r>
        <w:rPr>
          <w:color w:val="262623"/>
          <w:sz w:val="19"/>
        </w:rPr>
        <w:t xml:space="preserve">(tzn. nikoli dříve </w:t>
      </w:r>
      <w:r>
        <w:rPr>
          <w:color w:val="151613"/>
          <w:sz w:val="19"/>
        </w:rPr>
        <w:t xml:space="preserve">použité)  </w:t>
      </w:r>
      <w:r>
        <w:rPr>
          <w:color w:val="262623"/>
          <w:sz w:val="19"/>
        </w:rPr>
        <w:t xml:space="preserve">a </w:t>
      </w:r>
      <w:r>
        <w:rPr>
          <w:color w:val="151613"/>
          <w:sz w:val="19"/>
        </w:rPr>
        <w:t xml:space="preserve">je </w:t>
      </w:r>
      <w:r>
        <w:rPr>
          <w:color w:val="262623"/>
          <w:sz w:val="19"/>
        </w:rPr>
        <w:t xml:space="preserve">vhodné k obvyklému </w:t>
      </w:r>
      <w:r>
        <w:rPr>
          <w:color w:val="151613"/>
          <w:sz w:val="19"/>
        </w:rPr>
        <w:t>užití d</w:t>
      </w:r>
      <w:r>
        <w:rPr>
          <w:color w:val="3B3B38"/>
          <w:sz w:val="19"/>
        </w:rPr>
        <w:t>a</w:t>
      </w:r>
      <w:r>
        <w:rPr>
          <w:color w:val="151613"/>
          <w:sz w:val="19"/>
        </w:rPr>
        <w:t>n</w:t>
      </w:r>
      <w:r>
        <w:rPr>
          <w:color w:val="3B3B38"/>
          <w:sz w:val="19"/>
        </w:rPr>
        <w:t>é</w:t>
      </w:r>
      <w:r>
        <w:rPr>
          <w:color w:val="3B3B38"/>
          <w:spacing w:val="26"/>
          <w:sz w:val="19"/>
        </w:rPr>
        <w:t xml:space="preserve"> </w:t>
      </w:r>
      <w:r>
        <w:rPr>
          <w:color w:val="262623"/>
          <w:sz w:val="19"/>
        </w:rPr>
        <w:t>věci.</w:t>
      </w:r>
    </w:p>
    <w:p w14:paraId="3F4D17EF" w14:textId="64D395C1" w:rsidR="003F5B66" w:rsidRDefault="0051617A">
      <w:pPr>
        <w:pStyle w:val="Odstavecseseznamem"/>
        <w:numPr>
          <w:ilvl w:val="0"/>
          <w:numId w:val="11"/>
        </w:numPr>
        <w:tabs>
          <w:tab w:val="left" w:pos="558"/>
          <w:tab w:val="left" w:pos="559"/>
        </w:tabs>
        <w:spacing w:before="137"/>
        <w:ind w:left="558" w:hanging="426"/>
        <w:rPr>
          <w:color w:val="262623"/>
          <w:sz w:val="19"/>
        </w:rPr>
      </w:pPr>
      <w:r>
        <w:rPr>
          <w:color w:val="151613"/>
          <w:sz w:val="19"/>
        </w:rPr>
        <w:t>Z</w:t>
      </w:r>
      <w:r>
        <w:rPr>
          <w:color w:val="3B3B38"/>
          <w:sz w:val="19"/>
        </w:rPr>
        <w:t>á</w:t>
      </w:r>
      <w:r>
        <w:rPr>
          <w:color w:val="151613"/>
          <w:sz w:val="19"/>
        </w:rPr>
        <w:t>vazek</w:t>
      </w:r>
      <w:r w:rsidR="00475162">
        <w:rPr>
          <w:color w:val="151613"/>
          <w:sz w:val="19"/>
        </w:rPr>
        <w:t xml:space="preserve"> </w:t>
      </w:r>
      <w:r>
        <w:rPr>
          <w:color w:val="262623"/>
          <w:sz w:val="19"/>
        </w:rPr>
        <w:t>prodávajícího provést dodávku zahrnuje</w:t>
      </w:r>
      <w:r w:rsidR="00527DA4">
        <w:rPr>
          <w:color w:val="262623"/>
          <w:sz w:val="19"/>
        </w:rPr>
        <w:t xml:space="preserve"> </w:t>
      </w:r>
      <w:r>
        <w:rPr>
          <w:color w:val="151613"/>
          <w:sz w:val="19"/>
        </w:rPr>
        <w:t>i:</w:t>
      </w:r>
    </w:p>
    <w:p w14:paraId="0B9C00A6" w14:textId="77777777" w:rsidR="003F5B66" w:rsidRDefault="003F5B66">
      <w:pPr>
        <w:pStyle w:val="Zkladntext"/>
        <w:spacing w:before="7"/>
        <w:rPr>
          <w:sz w:val="16"/>
        </w:rPr>
      </w:pPr>
    </w:p>
    <w:p w14:paraId="7AD18517" w14:textId="77777777" w:rsidR="003F5B66" w:rsidRDefault="0051617A">
      <w:pPr>
        <w:pStyle w:val="Odstavecseseznamem"/>
        <w:numPr>
          <w:ilvl w:val="1"/>
          <w:numId w:val="11"/>
        </w:numPr>
        <w:tabs>
          <w:tab w:val="left" w:pos="845"/>
        </w:tabs>
        <w:ind w:hanging="360"/>
        <w:jc w:val="both"/>
        <w:rPr>
          <w:color w:val="262623"/>
          <w:sz w:val="19"/>
        </w:rPr>
      </w:pPr>
      <w:r>
        <w:rPr>
          <w:color w:val="262623"/>
          <w:sz w:val="19"/>
        </w:rPr>
        <w:t xml:space="preserve">dopravu zboží </w:t>
      </w:r>
      <w:r>
        <w:rPr>
          <w:color w:val="151613"/>
          <w:sz w:val="19"/>
        </w:rPr>
        <w:t xml:space="preserve">na </w:t>
      </w:r>
      <w:r>
        <w:rPr>
          <w:color w:val="262623"/>
          <w:sz w:val="19"/>
        </w:rPr>
        <w:t xml:space="preserve">místo </w:t>
      </w:r>
      <w:r>
        <w:rPr>
          <w:color w:val="151613"/>
          <w:sz w:val="19"/>
        </w:rPr>
        <w:t>jeho</w:t>
      </w:r>
      <w:r>
        <w:rPr>
          <w:color w:val="151613"/>
          <w:spacing w:val="-10"/>
          <w:sz w:val="19"/>
        </w:rPr>
        <w:t xml:space="preserve"> </w:t>
      </w:r>
      <w:r>
        <w:rPr>
          <w:color w:val="151613"/>
          <w:sz w:val="19"/>
        </w:rPr>
        <w:t>odevzdání</w:t>
      </w:r>
      <w:r>
        <w:rPr>
          <w:color w:val="3B3B38"/>
          <w:sz w:val="19"/>
        </w:rPr>
        <w:t>,</w:t>
      </w:r>
    </w:p>
    <w:p w14:paraId="52EBCAAD" w14:textId="7EEBF0A5" w:rsidR="003F5B66" w:rsidRDefault="0051617A">
      <w:pPr>
        <w:pStyle w:val="Odstavecseseznamem"/>
        <w:numPr>
          <w:ilvl w:val="1"/>
          <w:numId w:val="11"/>
        </w:numPr>
        <w:tabs>
          <w:tab w:val="left" w:pos="846"/>
        </w:tabs>
        <w:spacing w:before="127" w:line="324" w:lineRule="auto"/>
        <w:ind w:right="117" w:hanging="351"/>
        <w:jc w:val="both"/>
        <w:rPr>
          <w:color w:val="262623"/>
          <w:sz w:val="19"/>
        </w:rPr>
      </w:pPr>
      <w:r>
        <w:rPr>
          <w:color w:val="262623"/>
          <w:sz w:val="19"/>
        </w:rPr>
        <w:t xml:space="preserve">předání </w:t>
      </w:r>
      <w:r>
        <w:rPr>
          <w:color w:val="151613"/>
          <w:spacing w:val="-3"/>
          <w:sz w:val="19"/>
        </w:rPr>
        <w:t>dokl</w:t>
      </w:r>
      <w:r>
        <w:rPr>
          <w:color w:val="3B3B38"/>
          <w:spacing w:val="-3"/>
          <w:sz w:val="19"/>
        </w:rPr>
        <w:t>a</w:t>
      </w:r>
      <w:r>
        <w:rPr>
          <w:color w:val="151613"/>
          <w:spacing w:val="-3"/>
          <w:sz w:val="19"/>
        </w:rPr>
        <w:t xml:space="preserve">dů, </w:t>
      </w:r>
      <w:proofErr w:type="gramStart"/>
      <w:r>
        <w:rPr>
          <w:color w:val="262623"/>
          <w:sz w:val="19"/>
        </w:rPr>
        <w:t xml:space="preserve">které  </w:t>
      </w:r>
      <w:r>
        <w:rPr>
          <w:color w:val="151613"/>
          <w:sz w:val="19"/>
        </w:rPr>
        <w:t>j</w:t>
      </w:r>
      <w:r>
        <w:rPr>
          <w:color w:val="3B3B38"/>
          <w:sz w:val="19"/>
        </w:rPr>
        <w:t>so</w:t>
      </w:r>
      <w:r>
        <w:rPr>
          <w:color w:val="151613"/>
          <w:sz w:val="19"/>
        </w:rPr>
        <w:t>u</w:t>
      </w:r>
      <w:proofErr w:type="gramEnd"/>
      <w:r>
        <w:rPr>
          <w:color w:val="151613"/>
          <w:sz w:val="19"/>
        </w:rPr>
        <w:t xml:space="preserve">  nutné k </w:t>
      </w:r>
      <w:r>
        <w:rPr>
          <w:color w:val="262623"/>
          <w:sz w:val="19"/>
        </w:rPr>
        <w:t xml:space="preserve">užívání  zboží,  </w:t>
      </w:r>
      <w:r>
        <w:rPr>
          <w:color w:val="151613"/>
          <w:sz w:val="19"/>
        </w:rPr>
        <w:t xml:space="preserve">zejména  </w:t>
      </w:r>
      <w:r>
        <w:rPr>
          <w:color w:val="262623"/>
          <w:sz w:val="19"/>
        </w:rPr>
        <w:t xml:space="preserve">dokladů </w:t>
      </w:r>
      <w:r>
        <w:rPr>
          <w:color w:val="151613"/>
          <w:sz w:val="19"/>
        </w:rPr>
        <w:t xml:space="preserve">k použití </w:t>
      </w:r>
      <w:r>
        <w:rPr>
          <w:color w:val="262623"/>
          <w:sz w:val="19"/>
        </w:rPr>
        <w:t xml:space="preserve">v českém  </w:t>
      </w:r>
      <w:r>
        <w:rPr>
          <w:color w:val="151613"/>
          <w:sz w:val="19"/>
        </w:rPr>
        <w:t xml:space="preserve">jazyce,  </w:t>
      </w:r>
      <w:r>
        <w:rPr>
          <w:color w:val="262623"/>
          <w:sz w:val="19"/>
        </w:rPr>
        <w:t xml:space="preserve">a </w:t>
      </w:r>
      <w:r>
        <w:rPr>
          <w:color w:val="151613"/>
          <w:sz w:val="19"/>
        </w:rPr>
        <w:t xml:space="preserve">příp. </w:t>
      </w:r>
      <w:r>
        <w:rPr>
          <w:color w:val="262623"/>
          <w:sz w:val="19"/>
        </w:rPr>
        <w:t xml:space="preserve">které se </w:t>
      </w:r>
      <w:r>
        <w:rPr>
          <w:color w:val="151613"/>
          <w:sz w:val="19"/>
        </w:rPr>
        <w:t>ke zboží j</w:t>
      </w:r>
      <w:r>
        <w:rPr>
          <w:color w:val="3B3B38"/>
          <w:sz w:val="19"/>
        </w:rPr>
        <w:t xml:space="preserve">inak </w:t>
      </w:r>
      <w:r>
        <w:rPr>
          <w:color w:val="262623"/>
          <w:sz w:val="19"/>
        </w:rPr>
        <w:t xml:space="preserve">vztahují. </w:t>
      </w:r>
      <w:r>
        <w:rPr>
          <w:color w:val="3B3B38"/>
          <w:sz w:val="19"/>
        </w:rPr>
        <w:t>Zbož</w:t>
      </w:r>
      <w:r>
        <w:rPr>
          <w:color w:val="151613"/>
          <w:sz w:val="19"/>
        </w:rPr>
        <w:t xml:space="preserve">í </w:t>
      </w:r>
      <w:r>
        <w:rPr>
          <w:color w:val="262623"/>
          <w:sz w:val="19"/>
        </w:rPr>
        <w:t xml:space="preserve">bude </w:t>
      </w:r>
      <w:r>
        <w:rPr>
          <w:color w:val="151613"/>
          <w:spacing w:val="-3"/>
          <w:sz w:val="19"/>
        </w:rPr>
        <w:t>prod</w:t>
      </w:r>
      <w:r>
        <w:rPr>
          <w:color w:val="3B3B38"/>
          <w:spacing w:val="-3"/>
          <w:sz w:val="19"/>
        </w:rPr>
        <w:t>á</w:t>
      </w:r>
      <w:r>
        <w:rPr>
          <w:color w:val="151613"/>
          <w:spacing w:val="-3"/>
          <w:sz w:val="19"/>
        </w:rPr>
        <w:t xml:space="preserve">vajícím </w:t>
      </w:r>
      <w:r>
        <w:rPr>
          <w:color w:val="262623"/>
          <w:sz w:val="19"/>
        </w:rPr>
        <w:t xml:space="preserve">odevzdáno </w:t>
      </w:r>
      <w:r>
        <w:rPr>
          <w:color w:val="3B3B38"/>
          <w:sz w:val="19"/>
        </w:rPr>
        <w:t xml:space="preserve">s </w:t>
      </w:r>
      <w:r>
        <w:rPr>
          <w:color w:val="262623"/>
          <w:sz w:val="19"/>
        </w:rPr>
        <w:t xml:space="preserve">veškerou originální dokumentací, příslušenstvím a </w:t>
      </w:r>
      <w:r>
        <w:rPr>
          <w:color w:val="151613"/>
          <w:sz w:val="19"/>
        </w:rPr>
        <w:t>licen</w:t>
      </w:r>
      <w:r>
        <w:rPr>
          <w:color w:val="3B3B38"/>
          <w:sz w:val="19"/>
        </w:rPr>
        <w:t>čním</w:t>
      </w:r>
      <w:r>
        <w:rPr>
          <w:color w:val="151613"/>
          <w:sz w:val="19"/>
        </w:rPr>
        <w:t xml:space="preserve">i </w:t>
      </w:r>
      <w:r>
        <w:rPr>
          <w:color w:val="262623"/>
          <w:sz w:val="19"/>
        </w:rPr>
        <w:t xml:space="preserve">dokumenty, </w:t>
      </w:r>
      <w:r>
        <w:rPr>
          <w:color w:val="151613"/>
          <w:sz w:val="19"/>
        </w:rPr>
        <w:t xml:space="preserve">pokud takové </w:t>
      </w:r>
      <w:r>
        <w:rPr>
          <w:color w:val="3B3B38"/>
          <w:sz w:val="19"/>
        </w:rPr>
        <w:t>ex</w:t>
      </w:r>
      <w:r>
        <w:rPr>
          <w:color w:val="151613"/>
          <w:sz w:val="19"/>
        </w:rPr>
        <w:t xml:space="preserve">istují, </w:t>
      </w:r>
      <w:r>
        <w:rPr>
          <w:color w:val="151613"/>
          <w:spacing w:val="4"/>
          <w:sz w:val="19"/>
        </w:rPr>
        <w:t>t</w:t>
      </w:r>
      <w:r>
        <w:rPr>
          <w:color w:val="3B3B38"/>
          <w:spacing w:val="4"/>
          <w:sz w:val="19"/>
        </w:rPr>
        <w:t xml:space="preserve">edy </w:t>
      </w:r>
      <w:r>
        <w:rPr>
          <w:color w:val="262623"/>
          <w:sz w:val="19"/>
        </w:rPr>
        <w:t xml:space="preserve">ve </w:t>
      </w:r>
      <w:r>
        <w:rPr>
          <w:color w:val="151613"/>
          <w:sz w:val="19"/>
        </w:rPr>
        <w:t xml:space="preserve">formě </w:t>
      </w:r>
      <w:r>
        <w:rPr>
          <w:color w:val="262623"/>
          <w:sz w:val="19"/>
        </w:rPr>
        <w:t xml:space="preserve">standardně poskytované </w:t>
      </w:r>
      <w:r>
        <w:rPr>
          <w:color w:val="151613"/>
          <w:sz w:val="19"/>
        </w:rPr>
        <w:t xml:space="preserve">primárním </w:t>
      </w:r>
      <w:r>
        <w:rPr>
          <w:color w:val="262623"/>
          <w:sz w:val="19"/>
        </w:rPr>
        <w:t xml:space="preserve">výrobcem. </w:t>
      </w:r>
      <w:r>
        <w:rPr>
          <w:color w:val="151613"/>
          <w:sz w:val="19"/>
        </w:rPr>
        <w:t>Pro d</w:t>
      </w:r>
      <w:r>
        <w:rPr>
          <w:color w:val="3B3B38"/>
          <w:sz w:val="19"/>
        </w:rPr>
        <w:t>áva</w:t>
      </w:r>
      <w:r>
        <w:rPr>
          <w:color w:val="151613"/>
          <w:sz w:val="19"/>
        </w:rPr>
        <w:t>jí</w:t>
      </w:r>
      <w:r>
        <w:rPr>
          <w:color w:val="3B3B38"/>
          <w:sz w:val="19"/>
        </w:rPr>
        <w:t xml:space="preserve">cí </w:t>
      </w:r>
      <w:r>
        <w:rPr>
          <w:color w:val="151613"/>
          <w:sz w:val="19"/>
        </w:rPr>
        <w:t>j</w:t>
      </w:r>
      <w:r>
        <w:rPr>
          <w:color w:val="3B3B38"/>
          <w:sz w:val="19"/>
        </w:rPr>
        <w:t xml:space="preserve">e </w:t>
      </w:r>
      <w:r>
        <w:rPr>
          <w:color w:val="262623"/>
          <w:sz w:val="19"/>
        </w:rPr>
        <w:t xml:space="preserve">povinen kupujícímu se </w:t>
      </w:r>
      <w:r>
        <w:rPr>
          <w:color w:val="3B3B38"/>
          <w:sz w:val="19"/>
        </w:rPr>
        <w:t>zbož</w:t>
      </w:r>
      <w:r>
        <w:rPr>
          <w:color w:val="151613"/>
          <w:spacing w:val="4"/>
          <w:sz w:val="19"/>
        </w:rPr>
        <w:t xml:space="preserve">ím </w:t>
      </w:r>
      <w:r>
        <w:rPr>
          <w:color w:val="262623"/>
          <w:sz w:val="19"/>
        </w:rPr>
        <w:t xml:space="preserve">odevzdat také návod/návody v </w:t>
      </w:r>
      <w:r>
        <w:rPr>
          <w:color w:val="3B3B38"/>
          <w:sz w:val="19"/>
        </w:rPr>
        <w:t>čes</w:t>
      </w:r>
      <w:r>
        <w:rPr>
          <w:color w:val="151613"/>
          <w:sz w:val="19"/>
        </w:rPr>
        <w:t>kém jazyce, jsou</w:t>
      </w:r>
      <w:r>
        <w:rPr>
          <w:color w:val="545452"/>
          <w:sz w:val="19"/>
        </w:rPr>
        <w:t>-</w:t>
      </w:r>
      <w:r>
        <w:rPr>
          <w:color w:val="151613"/>
          <w:sz w:val="19"/>
        </w:rPr>
        <w:t xml:space="preserve">li nutné </w:t>
      </w:r>
      <w:r>
        <w:rPr>
          <w:color w:val="262623"/>
          <w:sz w:val="19"/>
        </w:rPr>
        <w:t xml:space="preserve">pro </w:t>
      </w:r>
      <w:r>
        <w:rPr>
          <w:color w:val="151613"/>
          <w:sz w:val="19"/>
        </w:rPr>
        <w:t>užívání</w:t>
      </w:r>
      <w:r>
        <w:rPr>
          <w:color w:val="151613"/>
          <w:spacing w:val="22"/>
          <w:sz w:val="19"/>
        </w:rPr>
        <w:t xml:space="preserve"> </w:t>
      </w:r>
      <w:r>
        <w:rPr>
          <w:color w:val="262623"/>
          <w:sz w:val="19"/>
        </w:rPr>
        <w:t>zboží,</w:t>
      </w:r>
    </w:p>
    <w:p w14:paraId="3ACB2A7C" w14:textId="77777777" w:rsidR="003F5B66" w:rsidRDefault="0051617A">
      <w:pPr>
        <w:pStyle w:val="Odstavecseseznamem"/>
        <w:numPr>
          <w:ilvl w:val="1"/>
          <w:numId w:val="11"/>
        </w:numPr>
        <w:tabs>
          <w:tab w:val="left" w:pos="853"/>
        </w:tabs>
        <w:spacing w:before="67"/>
        <w:ind w:left="852" w:hanging="370"/>
        <w:jc w:val="both"/>
        <w:rPr>
          <w:color w:val="3B3B38"/>
          <w:sz w:val="19"/>
        </w:rPr>
      </w:pPr>
      <w:r>
        <w:rPr>
          <w:color w:val="151613"/>
          <w:sz w:val="19"/>
        </w:rPr>
        <w:t>předání dodacích listů</w:t>
      </w:r>
      <w:r>
        <w:rPr>
          <w:color w:val="151613"/>
          <w:spacing w:val="22"/>
          <w:sz w:val="19"/>
        </w:rPr>
        <w:t xml:space="preserve"> </w:t>
      </w:r>
      <w:r>
        <w:rPr>
          <w:color w:val="151613"/>
          <w:sz w:val="19"/>
        </w:rPr>
        <w:t>kupujícímu.</w:t>
      </w:r>
    </w:p>
    <w:p w14:paraId="1F29B682" w14:textId="54FACF01" w:rsidR="003F5B66" w:rsidRDefault="0051617A">
      <w:pPr>
        <w:pStyle w:val="Odstavecseseznamem"/>
        <w:numPr>
          <w:ilvl w:val="0"/>
          <w:numId w:val="11"/>
        </w:numPr>
        <w:tabs>
          <w:tab w:val="left" w:pos="564"/>
        </w:tabs>
        <w:spacing w:before="134" w:line="324" w:lineRule="auto"/>
        <w:ind w:left="564" w:right="114" w:hanging="427"/>
        <w:jc w:val="both"/>
        <w:rPr>
          <w:color w:val="545452"/>
          <w:sz w:val="19"/>
        </w:rPr>
      </w:pPr>
      <w:proofErr w:type="gramStart"/>
      <w:r>
        <w:rPr>
          <w:b/>
          <w:color w:val="151613"/>
          <w:sz w:val="18"/>
        </w:rPr>
        <w:t>Lhůta  pro</w:t>
      </w:r>
      <w:proofErr w:type="gramEnd"/>
      <w:r>
        <w:rPr>
          <w:b/>
          <w:color w:val="151613"/>
          <w:sz w:val="18"/>
        </w:rPr>
        <w:t xml:space="preserve">  odevzdání  zboží  </w:t>
      </w:r>
      <w:r>
        <w:rPr>
          <w:b/>
          <w:color w:val="262623"/>
          <w:sz w:val="18"/>
        </w:rPr>
        <w:t xml:space="preserve">činí </w:t>
      </w:r>
      <w:r>
        <w:rPr>
          <w:b/>
          <w:color w:val="151613"/>
          <w:sz w:val="18"/>
        </w:rPr>
        <w:t xml:space="preserve">20  </w:t>
      </w:r>
      <w:r>
        <w:rPr>
          <w:b/>
          <w:color w:val="262623"/>
          <w:sz w:val="18"/>
        </w:rPr>
        <w:t xml:space="preserve">pracovních  </w:t>
      </w:r>
      <w:r>
        <w:rPr>
          <w:b/>
          <w:color w:val="151613"/>
          <w:sz w:val="18"/>
        </w:rPr>
        <w:t>dnů  od ode</w:t>
      </w:r>
      <w:r>
        <w:rPr>
          <w:b/>
          <w:color w:val="3B3B38"/>
          <w:sz w:val="18"/>
        </w:rPr>
        <w:t>s</w:t>
      </w:r>
      <w:r>
        <w:rPr>
          <w:b/>
          <w:color w:val="151613"/>
          <w:sz w:val="18"/>
        </w:rPr>
        <w:t xml:space="preserve">lání  výzvy  </w:t>
      </w:r>
      <w:r>
        <w:rPr>
          <w:color w:val="262623"/>
          <w:sz w:val="19"/>
        </w:rPr>
        <w:t xml:space="preserve">kupujícím.  </w:t>
      </w:r>
      <w:r>
        <w:rPr>
          <w:color w:val="3B3B38"/>
          <w:sz w:val="19"/>
        </w:rPr>
        <w:t>Kupu</w:t>
      </w:r>
      <w:r>
        <w:rPr>
          <w:color w:val="151613"/>
          <w:sz w:val="19"/>
        </w:rPr>
        <w:t>jí</w:t>
      </w:r>
      <w:r>
        <w:rPr>
          <w:color w:val="3B3B38"/>
          <w:sz w:val="19"/>
        </w:rPr>
        <w:t xml:space="preserve">cí </w:t>
      </w:r>
      <w:r>
        <w:rPr>
          <w:color w:val="262623"/>
          <w:sz w:val="19"/>
        </w:rPr>
        <w:t>příjm</w:t>
      </w:r>
      <w:r>
        <w:rPr>
          <w:color w:val="545452"/>
          <w:sz w:val="19"/>
        </w:rPr>
        <w:t xml:space="preserve">e </w:t>
      </w:r>
      <w:r>
        <w:rPr>
          <w:color w:val="262623"/>
          <w:sz w:val="19"/>
        </w:rPr>
        <w:t xml:space="preserve">i </w:t>
      </w:r>
      <w:r>
        <w:rPr>
          <w:color w:val="262623"/>
          <w:spacing w:val="-4"/>
          <w:sz w:val="19"/>
        </w:rPr>
        <w:t>dřív</w:t>
      </w:r>
      <w:r>
        <w:rPr>
          <w:color w:val="676762"/>
          <w:spacing w:val="-4"/>
          <w:sz w:val="19"/>
        </w:rPr>
        <w:t>ě</w:t>
      </w:r>
      <w:r>
        <w:rPr>
          <w:color w:val="151613"/>
          <w:spacing w:val="-4"/>
          <w:sz w:val="19"/>
        </w:rPr>
        <w:t>j</w:t>
      </w:r>
      <w:r>
        <w:rPr>
          <w:color w:val="545452"/>
          <w:spacing w:val="-4"/>
          <w:sz w:val="19"/>
        </w:rPr>
        <w:t>š</w:t>
      </w:r>
      <w:r>
        <w:rPr>
          <w:color w:val="3B3B38"/>
          <w:spacing w:val="-4"/>
          <w:sz w:val="19"/>
        </w:rPr>
        <w:t xml:space="preserve">í </w:t>
      </w:r>
      <w:r>
        <w:rPr>
          <w:color w:val="262623"/>
          <w:sz w:val="19"/>
        </w:rPr>
        <w:t>pln</w:t>
      </w:r>
      <w:r>
        <w:rPr>
          <w:color w:val="545452"/>
          <w:sz w:val="19"/>
        </w:rPr>
        <w:t>ě</w:t>
      </w:r>
      <w:r>
        <w:rPr>
          <w:color w:val="262623"/>
          <w:sz w:val="19"/>
        </w:rPr>
        <w:t xml:space="preserve">ní. </w:t>
      </w:r>
      <w:r>
        <w:rPr>
          <w:color w:val="3B3B38"/>
          <w:sz w:val="19"/>
        </w:rPr>
        <w:t>Přip</w:t>
      </w:r>
      <w:r>
        <w:rPr>
          <w:color w:val="545452"/>
          <w:sz w:val="19"/>
        </w:rPr>
        <w:t>a</w:t>
      </w:r>
      <w:r>
        <w:rPr>
          <w:color w:val="262623"/>
          <w:sz w:val="19"/>
        </w:rPr>
        <w:t>dne-li po</w:t>
      </w:r>
      <w:r>
        <w:rPr>
          <w:color w:val="545452"/>
          <w:sz w:val="19"/>
        </w:rPr>
        <w:t>s</w:t>
      </w:r>
      <w:r>
        <w:rPr>
          <w:color w:val="262623"/>
          <w:sz w:val="19"/>
        </w:rPr>
        <w:t>l</w:t>
      </w:r>
      <w:r>
        <w:rPr>
          <w:color w:val="545452"/>
          <w:sz w:val="19"/>
        </w:rPr>
        <w:t>e</w:t>
      </w:r>
      <w:r>
        <w:rPr>
          <w:color w:val="262623"/>
          <w:sz w:val="19"/>
        </w:rPr>
        <w:t xml:space="preserve">dní </w:t>
      </w:r>
      <w:r>
        <w:rPr>
          <w:color w:val="3B3B38"/>
          <w:sz w:val="19"/>
        </w:rPr>
        <w:t>d</w:t>
      </w:r>
      <w:r>
        <w:rPr>
          <w:color w:val="545452"/>
          <w:sz w:val="19"/>
        </w:rPr>
        <w:t>e</w:t>
      </w:r>
      <w:r>
        <w:rPr>
          <w:color w:val="262623"/>
          <w:sz w:val="19"/>
        </w:rPr>
        <w:t xml:space="preserve">n </w:t>
      </w:r>
      <w:r>
        <w:rPr>
          <w:color w:val="151613"/>
          <w:sz w:val="19"/>
        </w:rPr>
        <w:t xml:space="preserve">lhůty </w:t>
      </w:r>
      <w:r>
        <w:rPr>
          <w:color w:val="262623"/>
          <w:sz w:val="19"/>
        </w:rPr>
        <w:t xml:space="preserve">pro odevzdání </w:t>
      </w:r>
      <w:r>
        <w:rPr>
          <w:color w:val="3B3B38"/>
          <w:sz w:val="19"/>
        </w:rPr>
        <w:t xml:space="preserve">zboží </w:t>
      </w:r>
      <w:r>
        <w:rPr>
          <w:color w:val="262623"/>
          <w:sz w:val="19"/>
        </w:rPr>
        <w:t xml:space="preserve">na </w:t>
      </w:r>
      <w:r>
        <w:rPr>
          <w:color w:val="3B3B38"/>
          <w:sz w:val="19"/>
        </w:rPr>
        <w:t xml:space="preserve">sobot </w:t>
      </w:r>
      <w:r>
        <w:rPr>
          <w:color w:val="151613"/>
          <w:spacing w:val="5"/>
          <w:sz w:val="19"/>
        </w:rPr>
        <w:t>u</w:t>
      </w:r>
      <w:r>
        <w:rPr>
          <w:color w:val="3B3B38"/>
          <w:spacing w:val="5"/>
          <w:sz w:val="19"/>
        </w:rPr>
        <w:t xml:space="preserve">, </w:t>
      </w:r>
      <w:proofErr w:type="gramStart"/>
      <w:r>
        <w:rPr>
          <w:color w:val="262623"/>
          <w:spacing w:val="-3"/>
          <w:sz w:val="19"/>
        </w:rPr>
        <w:t>ned</w:t>
      </w:r>
      <w:r>
        <w:rPr>
          <w:color w:val="545452"/>
          <w:spacing w:val="-3"/>
          <w:sz w:val="19"/>
        </w:rPr>
        <w:t>ě</w:t>
      </w:r>
      <w:r>
        <w:rPr>
          <w:color w:val="151613"/>
          <w:spacing w:val="-3"/>
          <w:sz w:val="19"/>
        </w:rPr>
        <w:t xml:space="preserve">li  </w:t>
      </w:r>
      <w:r>
        <w:rPr>
          <w:color w:val="262623"/>
          <w:sz w:val="19"/>
        </w:rPr>
        <w:t>nebo</w:t>
      </w:r>
      <w:proofErr w:type="gramEnd"/>
      <w:r>
        <w:rPr>
          <w:color w:val="262623"/>
          <w:sz w:val="19"/>
        </w:rPr>
        <w:t xml:space="preserve"> </w:t>
      </w:r>
      <w:r>
        <w:rPr>
          <w:color w:val="3B3B38"/>
          <w:spacing w:val="-3"/>
          <w:sz w:val="19"/>
        </w:rPr>
        <w:t>svát</w:t>
      </w:r>
      <w:r>
        <w:rPr>
          <w:color w:val="545452"/>
          <w:spacing w:val="-3"/>
          <w:sz w:val="19"/>
        </w:rPr>
        <w:t>e</w:t>
      </w:r>
      <w:r>
        <w:rPr>
          <w:color w:val="262623"/>
          <w:spacing w:val="-3"/>
          <w:sz w:val="19"/>
        </w:rPr>
        <w:t xml:space="preserve">k, </w:t>
      </w:r>
      <w:r>
        <w:rPr>
          <w:color w:val="262623"/>
          <w:spacing w:val="9"/>
          <w:sz w:val="19"/>
        </w:rPr>
        <w:t xml:space="preserve"> </w:t>
      </w:r>
      <w:r>
        <w:rPr>
          <w:color w:val="262623"/>
          <w:sz w:val="19"/>
        </w:rPr>
        <w:t>je</w:t>
      </w:r>
    </w:p>
    <w:p w14:paraId="1E4B5C71" w14:textId="77777777" w:rsidR="003F5B66" w:rsidRDefault="003F5B66">
      <w:pPr>
        <w:spacing w:line="324" w:lineRule="auto"/>
        <w:jc w:val="both"/>
        <w:rPr>
          <w:sz w:val="19"/>
        </w:rPr>
        <w:sectPr w:rsidR="003F5B66">
          <w:pgSz w:w="11910" w:h="16840"/>
          <w:pgMar w:top="1420" w:right="1280" w:bottom="280" w:left="1280" w:header="708" w:footer="708" w:gutter="0"/>
          <w:cols w:space="708"/>
        </w:sectPr>
      </w:pPr>
    </w:p>
    <w:p w14:paraId="4C260BE7" w14:textId="739A77E9" w:rsidR="003F5B66" w:rsidRDefault="0051617A">
      <w:pPr>
        <w:spacing w:before="76" w:line="333" w:lineRule="auto"/>
        <w:ind w:left="530" w:right="109" w:firstLine="7"/>
        <w:jc w:val="both"/>
        <w:rPr>
          <w:sz w:val="18"/>
        </w:rPr>
      </w:pPr>
      <w:r>
        <w:rPr>
          <w:color w:val="151513"/>
          <w:w w:val="110"/>
          <w:sz w:val="18"/>
        </w:rPr>
        <w:lastRenderedPageBreak/>
        <w:t xml:space="preserve">posledním dnem lhůty pracovní den nejblíže následující. Nebude-li mezi kupujícím </w:t>
      </w:r>
      <w:r>
        <w:rPr>
          <w:color w:val="232421"/>
          <w:w w:val="110"/>
          <w:sz w:val="18"/>
        </w:rPr>
        <w:t xml:space="preserve">a </w:t>
      </w:r>
      <w:r>
        <w:rPr>
          <w:color w:val="151513"/>
          <w:w w:val="110"/>
          <w:sz w:val="18"/>
        </w:rPr>
        <w:t>prodávajícím dohodnuto</w:t>
      </w:r>
      <w:r>
        <w:rPr>
          <w:color w:val="151513"/>
          <w:spacing w:val="14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jinak,</w:t>
      </w:r>
      <w:r>
        <w:rPr>
          <w:color w:val="151513"/>
          <w:spacing w:val="-5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platí,</w:t>
      </w:r>
      <w:r>
        <w:rPr>
          <w:color w:val="151513"/>
          <w:spacing w:val="-4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že</w:t>
      </w:r>
      <w:r>
        <w:rPr>
          <w:color w:val="151513"/>
          <w:spacing w:val="-17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předání</w:t>
      </w:r>
      <w:r>
        <w:rPr>
          <w:color w:val="151513"/>
          <w:spacing w:val="-5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zboží</w:t>
      </w:r>
      <w:r>
        <w:rPr>
          <w:color w:val="151513"/>
          <w:spacing w:val="-12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proběhne</w:t>
      </w:r>
      <w:r>
        <w:rPr>
          <w:color w:val="151513"/>
          <w:spacing w:val="-4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v</w:t>
      </w:r>
      <w:r>
        <w:rPr>
          <w:color w:val="232421"/>
          <w:spacing w:val="1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době</w:t>
      </w:r>
      <w:r>
        <w:rPr>
          <w:color w:val="151513"/>
          <w:spacing w:val="7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od</w:t>
      </w:r>
      <w:r>
        <w:rPr>
          <w:color w:val="151513"/>
          <w:spacing w:val="-8"/>
          <w:w w:val="110"/>
          <w:sz w:val="18"/>
        </w:rPr>
        <w:t xml:space="preserve"> </w:t>
      </w:r>
      <w:r>
        <w:rPr>
          <w:rFonts w:ascii="Times New Roman" w:hAnsi="Times New Roman"/>
          <w:color w:val="151513"/>
          <w:w w:val="110"/>
          <w:sz w:val="20"/>
        </w:rPr>
        <w:t>9:00</w:t>
      </w:r>
      <w:r>
        <w:rPr>
          <w:rFonts w:ascii="Times New Roman" w:hAnsi="Times New Roman"/>
          <w:color w:val="151513"/>
          <w:spacing w:val="-11"/>
          <w:w w:val="110"/>
          <w:sz w:val="20"/>
        </w:rPr>
        <w:t xml:space="preserve"> </w:t>
      </w:r>
      <w:r>
        <w:rPr>
          <w:color w:val="151513"/>
          <w:w w:val="110"/>
          <w:sz w:val="18"/>
        </w:rPr>
        <w:t>do</w:t>
      </w:r>
      <w:r>
        <w:rPr>
          <w:color w:val="151513"/>
          <w:spacing w:val="-8"/>
          <w:w w:val="110"/>
          <w:sz w:val="18"/>
        </w:rPr>
        <w:t xml:space="preserve"> </w:t>
      </w:r>
      <w:r>
        <w:rPr>
          <w:rFonts w:ascii="Times New Roman" w:hAnsi="Times New Roman"/>
          <w:color w:val="151513"/>
          <w:w w:val="110"/>
          <w:sz w:val="20"/>
        </w:rPr>
        <w:t>15:00.</w:t>
      </w:r>
      <w:r>
        <w:rPr>
          <w:rFonts w:ascii="Times New Roman" w:hAnsi="Times New Roman"/>
          <w:color w:val="151513"/>
          <w:spacing w:val="-12"/>
          <w:w w:val="110"/>
          <w:sz w:val="20"/>
        </w:rPr>
        <w:t xml:space="preserve"> </w:t>
      </w:r>
      <w:r>
        <w:rPr>
          <w:color w:val="151513"/>
          <w:w w:val="110"/>
          <w:sz w:val="18"/>
        </w:rPr>
        <w:t>Konkrétní</w:t>
      </w:r>
      <w:r>
        <w:rPr>
          <w:color w:val="151513"/>
          <w:spacing w:val="5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den</w:t>
      </w:r>
      <w:r>
        <w:rPr>
          <w:color w:val="151513"/>
          <w:spacing w:val="1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a</w:t>
      </w:r>
      <w:r>
        <w:rPr>
          <w:color w:val="151513"/>
          <w:spacing w:val="-4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 xml:space="preserve">hodinu </w:t>
      </w:r>
      <w:r>
        <w:rPr>
          <w:color w:val="232421"/>
          <w:w w:val="110"/>
          <w:sz w:val="18"/>
        </w:rPr>
        <w:t>odevzdání</w:t>
      </w:r>
      <w:r>
        <w:rPr>
          <w:color w:val="232421"/>
          <w:spacing w:val="-13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zboží</w:t>
      </w:r>
      <w:r>
        <w:rPr>
          <w:color w:val="151513"/>
          <w:spacing w:val="-9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je</w:t>
      </w:r>
      <w:r>
        <w:rPr>
          <w:color w:val="151513"/>
          <w:spacing w:val="-8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prodávající</w:t>
      </w:r>
      <w:r>
        <w:rPr>
          <w:color w:val="151513"/>
          <w:spacing w:val="-1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povinen</w:t>
      </w:r>
      <w:r>
        <w:rPr>
          <w:color w:val="151513"/>
          <w:spacing w:val="-1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avizovat</w:t>
      </w:r>
      <w:r>
        <w:rPr>
          <w:color w:val="232421"/>
          <w:spacing w:val="-6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nejméně</w:t>
      </w:r>
      <w:r>
        <w:rPr>
          <w:color w:val="151513"/>
          <w:spacing w:val="-12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dva</w:t>
      </w:r>
      <w:r>
        <w:rPr>
          <w:color w:val="151513"/>
          <w:spacing w:val="-2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pracovní</w:t>
      </w:r>
      <w:r>
        <w:rPr>
          <w:color w:val="151513"/>
          <w:spacing w:val="-8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dny</w:t>
      </w:r>
      <w:r>
        <w:rPr>
          <w:color w:val="151513"/>
          <w:spacing w:val="-16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předem</w:t>
      </w:r>
      <w:r>
        <w:rPr>
          <w:color w:val="151513"/>
          <w:spacing w:val="-11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kontaktní</w:t>
      </w:r>
      <w:r>
        <w:rPr>
          <w:color w:val="151513"/>
          <w:spacing w:val="-17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osobě kupujícího</w:t>
      </w:r>
      <w:r>
        <w:rPr>
          <w:color w:val="151513"/>
          <w:spacing w:val="-34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uvedené</w:t>
      </w:r>
      <w:r>
        <w:rPr>
          <w:color w:val="151513"/>
          <w:spacing w:val="-27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ve</w:t>
      </w:r>
      <w:r>
        <w:rPr>
          <w:color w:val="232421"/>
          <w:spacing w:val="-39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výzvě.</w:t>
      </w:r>
      <w:r>
        <w:rPr>
          <w:color w:val="232421"/>
          <w:spacing w:val="-33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Nesplní-li</w:t>
      </w:r>
      <w:r>
        <w:rPr>
          <w:color w:val="151513"/>
          <w:spacing w:val="-31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prodávající</w:t>
      </w:r>
      <w:r w:rsidR="00124882">
        <w:rPr>
          <w:color w:val="151513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tuto</w:t>
      </w:r>
      <w:r>
        <w:rPr>
          <w:color w:val="151513"/>
          <w:spacing w:val="-34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povinnost,</w:t>
      </w:r>
      <w:r>
        <w:rPr>
          <w:color w:val="151513"/>
          <w:spacing w:val="-27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není</w:t>
      </w:r>
      <w:r>
        <w:rPr>
          <w:color w:val="151513"/>
          <w:spacing w:val="-41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kupující</w:t>
      </w:r>
      <w:r>
        <w:rPr>
          <w:color w:val="151513"/>
          <w:spacing w:val="-39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povinen</w:t>
      </w:r>
      <w:r>
        <w:rPr>
          <w:color w:val="151513"/>
          <w:spacing w:val="-24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neavizovanou dodávku</w:t>
      </w:r>
      <w:r>
        <w:rPr>
          <w:color w:val="151513"/>
          <w:spacing w:val="-10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převzít</w:t>
      </w:r>
      <w:r>
        <w:rPr>
          <w:color w:val="151513"/>
          <w:spacing w:val="-7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(není</w:t>
      </w:r>
      <w:r>
        <w:rPr>
          <w:color w:val="151513"/>
          <w:spacing w:val="-15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v</w:t>
      </w:r>
      <w:r>
        <w:rPr>
          <w:color w:val="232421"/>
          <w:spacing w:val="-19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takovém</w:t>
      </w:r>
      <w:r>
        <w:rPr>
          <w:color w:val="151513"/>
          <w:spacing w:val="-7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případě</w:t>
      </w:r>
      <w:r>
        <w:rPr>
          <w:color w:val="151513"/>
          <w:spacing w:val="-12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v</w:t>
      </w:r>
      <w:r>
        <w:rPr>
          <w:color w:val="232421"/>
          <w:spacing w:val="-16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prodlení</w:t>
      </w:r>
      <w:r>
        <w:rPr>
          <w:color w:val="151513"/>
          <w:spacing w:val="-19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s</w:t>
      </w:r>
      <w:r>
        <w:rPr>
          <w:color w:val="232421"/>
          <w:spacing w:val="-29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převzetím</w:t>
      </w:r>
      <w:r>
        <w:rPr>
          <w:color w:val="151513"/>
          <w:spacing w:val="-2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zboží).</w:t>
      </w:r>
      <w:r>
        <w:rPr>
          <w:color w:val="151513"/>
          <w:spacing w:val="-10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Kupující</w:t>
      </w:r>
      <w:r>
        <w:rPr>
          <w:color w:val="151513"/>
          <w:spacing w:val="-19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není</w:t>
      </w:r>
      <w:r>
        <w:rPr>
          <w:color w:val="151513"/>
          <w:spacing w:val="-27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povinen</w:t>
      </w:r>
      <w:r>
        <w:rPr>
          <w:color w:val="151513"/>
          <w:spacing w:val="-12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převzít částečné</w:t>
      </w:r>
      <w:r>
        <w:rPr>
          <w:color w:val="151513"/>
          <w:spacing w:val="-29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plnění</w:t>
      </w:r>
      <w:r>
        <w:rPr>
          <w:color w:val="151513"/>
          <w:spacing w:val="-35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(pokud</w:t>
      </w:r>
      <w:r>
        <w:rPr>
          <w:color w:val="232421"/>
          <w:spacing w:val="-35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prodávající</w:t>
      </w:r>
      <w:r>
        <w:rPr>
          <w:color w:val="151513"/>
          <w:spacing w:val="-27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dodá</w:t>
      </w:r>
      <w:r>
        <w:rPr>
          <w:color w:val="151513"/>
          <w:spacing w:val="-26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ze</w:t>
      </w:r>
      <w:r>
        <w:rPr>
          <w:color w:val="151513"/>
          <w:spacing w:val="-31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souboru</w:t>
      </w:r>
      <w:r>
        <w:rPr>
          <w:color w:val="151513"/>
          <w:spacing w:val="-29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zboží</w:t>
      </w:r>
      <w:r>
        <w:rPr>
          <w:color w:val="151513"/>
          <w:spacing w:val="-39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jen</w:t>
      </w:r>
      <w:r>
        <w:rPr>
          <w:color w:val="151513"/>
          <w:spacing w:val="-22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část)</w:t>
      </w:r>
      <w:r>
        <w:rPr>
          <w:color w:val="151513"/>
          <w:spacing w:val="-32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a</w:t>
      </w:r>
      <w:r>
        <w:rPr>
          <w:color w:val="151513"/>
          <w:spacing w:val="-36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není</w:t>
      </w:r>
      <w:r>
        <w:rPr>
          <w:color w:val="151513"/>
          <w:spacing w:val="-38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v</w:t>
      </w:r>
      <w:r>
        <w:rPr>
          <w:color w:val="151513"/>
          <w:spacing w:val="-25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takovém</w:t>
      </w:r>
      <w:r>
        <w:rPr>
          <w:color w:val="151513"/>
          <w:spacing w:val="-25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případě</w:t>
      </w:r>
      <w:r>
        <w:rPr>
          <w:color w:val="151513"/>
          <w:spacing w:val="-33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v</w:t>
      </w:r>
      <w:r>
        <w:rPr>
          <w:color w:val="232421"/>
          <w:spacing w:val="-23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 xml:space="preserve">prodlení </w:t>
      </w:r>
      <w:r>
        <w:rPr>
          <w:color w:val="232421"/>
          <w:w w:val="105"/>
          <w:sz w:val="18"/>
        </w:rPr>
        <w:t xml:space="preserve">s </w:t>
      </w:r>
      <w:r>
        <w:rPr>
          <w:color w:val="151513"/>
          <w:w w:val="105"/>
          <w:sz w:val="18"/>
        </w:rPr>
        <w:t>převzetím</w:t>
      </w:r>
      <w:r>
        <w:rPr>
          <w:color w:val="151513"/>
          <w:spacing w:val="-14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zboží.</w:t>
      </w:r>
    </w:p>
    <w:p w14:paraId="6AA3873D" w14:textId="490DEE12" w:rsidR="003F5B66" w:rsidRPr="002D3BDC" w:rsidRDefault="0051617A">
      <w:pPr>
        <w:pStyle w:val="Odstavecseseznamem"/>
        <w:numPr>
          <w:ilvl w:val="0"/>
          <w:numId w:val="11"/>
        </w:numPr>
        <w:tabs>
          <w:tab w:val="left" w:pos="539"/>
        </w:tabs>
        <w:spacing w:before="139" w:line="312" w:lineRule="auto"/>
        <w:ind w:left="526" w:right="109" w:hanging="418"/>
        <w:jc w:val="both"/>
        <w:rPr>
          <w:color w:val="232421"/>
          <w:sz w:val="18"/>
          <w:szCs w:val="18"/>
        </w:rPr>
      </w:pPr>
      <w:r>
        <w:rPr>
          <w:color w:val="151513"/>
          <w:w w:val="110"/>
          <w:sz w:val="18"/>
        </w:rPr>
        <w:t>Zboží</w:t>
      </w:r>
      <w:r>
        <w:rPr>
          <w:color w:val="151513"/>
          <w:spacing w:val="-43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bude</w:t>
      </w:r>
      <w:r>
        <w:rPr>
          <w:color w:val="151513"/>
          <w:spacing w:val="-41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prodávajícím</w:t>
      </w:r>
      <w:r>
        <w:rPr>
          <w:color w:val="151513"/>
          <w:spacing w:val="-38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odevzdáno</w:t>
      </w:r>
      <w:r>
        <w:rPr>
          <w:color w:val="151513"/>
          <w:spacing w:val="-38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na</w:t>
      </w:r>
      <w:r>
        <w:rPr>
          <w:color w:val="151513"/>
          <w:spacing w:val="-42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pracovištích</w:t>
      </w:r>
      <w:r>
        <w:rPr>
          <w:color w:val="151513"/>
          <w:spacing w:val="-40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kupujícího</w:t>
      </w:r>
      <w:r>
        <w:rPr>
          <w:color w:val="151513"/>
          <w:spacing w:val="-42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specifikovaných</w:t>
      </w:r>
      <w:r>
        <w:rPr>
          <w:color w:val="151513"/>
          <w:spacing w:val="-42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ve</w:t>
      </w:r>
      <w:r>
        <w:rPr>
          <w:color w:val="232421"/>
          <w:spacing w:val="-43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výzvě.</w:t>
      </w:r>
      <w:r>
        <w:rPr>
          <w:color w:val="232421"/>
          <w:spacing w:val="-44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Pracoviště</w:t>
      </w:r>
      <w:r>
        <w:rPr>
          <w:color w:val="151513"/>
          <w:spacing w:val="-40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 xml:space="preserve">se </w:t>
      </w:r>
      <w:r>
        <w:rPr>
          <w:color w:val="151513"/>
          <w:w w:val="110"/>
          <w:sz w:val="18"/>
        </w:rPr>
        <w:t>nacházejí</w:t>
      </w:r>
      <w:r>
        <w:rPr>
          <w:color w:val="151513"/>
          <w:spacing w:val="-27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v</w:t>
      </w:r>
      <w:r>
        <w:rPr>
          <w:color w:val="232421"/>
          <w:spacing w:val="-25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budově</w:t>
      </w:r>
      <w:r>
        <w:rPr>
          <w:color w:val="151513"/>
          <w:spacing w:val="-27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A</w:t>
      </w:r>
      <w:r>
        <w:rPr>
          <w:color w:val="151513"/>
          <w:spacing w:val="-29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V</w:t>
      </w:r>
      <w:r w:rsidRPr="002D3BDC">
        <w:rPr>
          <w:color w:val="232421"/>
          <w:w w:val="110"/>
          <w:sz w:val="18"/>
          <w:szCs w:val="18"/>
        </w:rPr>
        <w:t>ysoké</w:t>
      </w:r>
      <w:r w:rsidRPr="002D3BDC">
        <w:rPr>
          <w:color w:val="232421"/>
          <w:spacing w:val="-20"/>
          <w:w w:val="110"/>
          <w:sz w:val="18"/>
          <w:szCs w:val="18"/>
        </w:rPr>
        <w:t xml:space="preserve"> </w:t>
      </w:r>
      <w:r w:rsidRPr="002D3BDC">
        <w:rPr>
          <w:color w:val="232421"/>
          <w:w w:val="110"/>
          <w:sz w:val="18"/>
          <w:szCs w:val="18"/>
        </w:rPr>
        <w:t>školy</w:t>
      </w:r>
      <w:r w:rsidRPr="002D3BDC">
        <w:rPr>
          <w:color w:val="232421"/>
          <w:spacing w:val="-24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chemicko-technologické</w:t>
      </w:r>
      <w:r w:rsidRPr="002D3BDC">
        <w:rPr>
          <w:color w:val="151513"/>
          <w:spacing w:val="-28"/>
          <w:w w:val="110"/>
          <w:sz w:val="18"/>
          <w:szCs w:val="18"/>
        </w:rPr>
        <w:t xml:space="preserve"> </w:t>
      </w:r>
      <w:r w:rsidRPr="002D3BDC">
        <w:rPr>
          <w:color w:val="232421"/>
          <w:w w:val="110"/>
          <w:sz w:val="18"/>
          <w:szCs w:val="18"/>
        </w:rPr>
        <w:t>v</w:t>
      </w:r>
      <w:r w:rsidRPr="002D3BDC">
        <w:rPr>
          <w:color w:val="232421"/>
          <w:spacing w:val="-27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Praze</w:t>
      </w:r>
      <w:r w:rsidRPr="002D3BDC">
        <w:rPr>
          <w:color w:val="151513"/>
          <w:spacing w:val="-21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na</w:t>
      </w:r>
      <w:r w:rsidRPr="002D3BDC">
        <w:rPr>
          <w:color w:val="151513"/>
          <w:spacing w:val="-25"/>
          <w:w w:val="110"/>
          <w:sz w:val="18"/>
          <w:szCs w:val="18"/>
        </w:rPr>
        <w:t xml:space="preserve"> </w:t>
      </w:r>
      <w:r w:rsidRPr="002D3BDC">
        <w:rPr>
          <w:color w:val="232421"/>
          <w:w w:val="110"/>
          <w:sz w:val="18"/>
          <w:szCs w:val="18"/>
        </w:rPr>
        <w:t>adrese</w:t>
      </w:r>
      <w:r w:rsidRPr="002D3BDC">
        <w:rPr>
          <w:color w:val="232421"/>
          <w:spacing w:val="-23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Technická</w:t>
      </w:r>
      <w:r w:rsidRPr="002D3BDC">
        <w:rPr>
          <w:color w:val="151513"/>
          <w:spacing w:val="-25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1905/5,</w:t>
      </w:r>
      <w:r w:rsidRPr="002D3BDC">
        <w:rPr>
          <w:color w:val="151513"/>
          <w:spacing w:val="-23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166 28</w:t>
      </w:r>
      <w:r w:rsidRPr="002D3BDC">
        <w:rPr>
          <w:color w:val="151513"/>
          <w:spacing w:val="-22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Praha</w:t>
      </w:r>
      <w:r w:rsidRPr="002D3BDC">
        <w:rPr>
          <w:color w:val="151513"/>
          <w:spacing w:val="-11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6</w:t>
      </w:r>
      <w:r w:rsidRPr="002D3BDC">
        <w:rPr>
          <w:color w:val="151513"/>
          <w:spacing w:val="-26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-</w:t>
      </w:r>
      <w:r w:rsidRPr="002D3BDC">
        <w:rPr>
          <w:color w:val="151513"/>
          <w:spacing w:val="15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Dejvice,</w:t>
      </w:r>
      <w:r w:rsidRPr="002D3BDC">
        <w:rPr>
          <w:color w:val="151513"/>
          <w:spacing w:val="-20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v</w:t>
      </w:r>
      <w:r w:rsidRPr="002D3BDC">
        <w:rPr>
          <w:color w:val="151513"/>
          <w:spacing w:val="-17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budově</w:t>
      </w:r>
      <w:r w:rsidRPr="002D3BDC">
        <w:rPr>
          <w:color w:val="151513"/>
          <w:spacing w:val="-16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B</w:t>
      </w:r>
      <w:r w:rsidRPr="002D3BDC">
        <w:rPr>
          <w:color w:val="151513"/>
          <w:spacing w:val="-24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Vysoké</w:t>
      </w:r>
      <w:r w:rsidRPr="002D3BDC">
        <w:rPr>
          <w:color w:val="151513"/>
          <w:spacing w:val="-14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školy</w:t>
      </w:r>
      <w:r w:rsidRPr="002D3BDC">
        <w:rPr>
          <w:color w:val="151513"/>
          <w:spacing w:val="-19"/>
          <w:w w:val="110"/>
          <w:sz w:val="18"/>
          <w:szCs w:val="18"/>
        </w:rPr>
        <w:t xml:space="preserve"> </w:t>
      </w:r>
      <w:r w:rsidRPr="002D3BDC">
        <w:rPr>
          <w:color w:val="232421"/>
          <w:w w:val="110"/>
          <w:sz w:val="18"/>
          <w:szCs w:val="18"/>
        </w:rPr>
        <w:t>chemicko-technologické</w:t>
      </w:r>
      <w:r w:rsidRPr="002D3BDC">
        <w:rPr>
          <w:color w:val="232421"/>
          <w:spacing w:val="-27"/>
          <w:w w:val="110"/>
          <w:sz w:val="18"/>
          <w:szCs w:val="18"/>
        </w:rPr>
        <w:t xml:space="preserve"> </w:t>
      </w:r>
      <w:r w:rsidRPr="002D3BDC">
        <w:rPr>
          <w:color w:val="232421"/>
          <w:w w:val="110"/>
          <w:sz w:val="18"/>
          <w:szCs w:val="18"/>
        </w:rPr>
        <w:t>v</w:t>
      </w:r>
      <w:r w:rsidRPr="002D3BDC">
        <w:rPr>
          <w:color w:val="232421"/>
          <w:spacing w:val="-24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Praze</w:t>
      </w:r>
      <w:r w:rsidRPr="002D3BDC">
        <w:rPr>
          <w:color w:val="151513"/>
          <w:spacing w:val="-11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na</w:t>
      </w:r>
      <w:r w:rsidRPr="002D3BDC">
        <w:rPr>
          <w:color w:val="151513"/>
          <w:spacing w:val="-18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adrese</w:t>
      </w:r>
      <w:r w:rsidRPr="002D3BDC">
        <w:rPr>
          <w:color w:val="151513"/>
          <w:spacing w:val="-15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Technická 1903/3,</w:t>
      </w:r>
      <w:r w:rsidRPr="002D3BDC">
        <w:rPr>
          <w:color w:val="151513"/>
          <w:spacing w:val="-30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166</w:t>
      </w:r>
      <w:r w:rsidRPr="002D3BDC">
        <w:rPr>
          <w:color w:val="151513"/>
          <w:spacing w:val="-22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28</w:t>
      </w:r>
      <w:r w:rsidRPr="002D3BDC">
        <w:rPr>
          <w:color w:val="151513"/>
          <w:spacing w:val="-29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Praha</w:t>
      </w:r>
      <w:r w:rsidRPr="002D3BDC">
        <w:rPr>
          <w:color w:val="151513"/>
          <w:spacing w:val="-25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6</w:t>
      </w:r>
      <w:r w:rsidRPr="002D3BDC">
        <w:rPr>
          <w:color w:val="151513"/>
          <w:spacing w:val="-29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-</w:t>
      </w:r>
      <w:r w:rsidRPr="002D3BDC">
        <w:rPr>
          <w:color w:val="151513"/>
          <w:spacing w:val="5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Dejvice,</w:t>
      </w:r>
      <w:r w:rsidRPr="002D3BDC">
        <w:rPr>
          <w:color w:val="151513"/>
          <w:spacing w:val="-27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v</w:t>
      </w:r>
      <w:r w:rsidRPr="002D3BDC">
        <w:rPr>
          <w:color w:val="151513"/>
          <w:spacing w:val="-23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budově</w:t>
      </w:r>
      <w:r w:rsidRPr="002D3BDC">
        <w:rPr>
          <w:color w:val="151513"/>
          <w:spacing w:val="-30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C</w:t>
      </w:r>
      <w:r w:rsidRPr="002D3BDC">
        <w:rPr>
          <w:color w:val="151513"/>
          <w:spacing w:val="-33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Vysoké</w:t>
      </w:r>
      <w:r w:rsidRPr="002D3BDC">
        <w:rPr>
          <w:color w:val="151513"/>
          <w:spacing w:val="-22"/>
          <w:w w:val="110"/>
          <w:sz w:val="18"/>
          <w:szCs w:val="18"/>
        </w:rPr>
        <w:t xml:space="preserve"> </w:t>
      </w:r>
      <w:r w:rsidRPr="002D3BDC">
        <w:rPr>
          <w:color w:val="232421"/>
          <w:w w:val="110"/>
          <w:sz w:val="18"/>
          <w:szCs w:val="18"/>
        </w:rPr>
        <w:t>školy</w:t>
      </w:r>
      <w:r w:rsidRPr="002D3BDC">
        <w:rPr>
          <w:color w:val="232421"/>
          <w:spacing w:val="-30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chemicko-technologické</w:t>
      </w:r>
      <w:r w:rsidRPr="002D3BDC">
        <w:rPr>
          <w:color w:val="151513"/>
          <w:spacing w:val="-26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v</w:t>
      </w:r>
      <w:r w:rsidRPr="002D3BDC">
        <w:rPr>
          <w:color w:val="151513"/>
          <w:spacing w:val="-25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Praze</w:t>
      </w:r>
      <w:r w:rsidRPr="002D3BDC">
        <w:rPr>
          <w:color w:val="151513"/>
          <w:spacing w:val="-21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na</w:t>
      </w:r>
      <w:r w:rsidRPr="002D3BDC">
        <w:rPr>
          <w:color w:val="151513"/>
          <w:spacing w:val="-27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 xml:space="preserve">adrese </w:t>
      </w:r>
      <w:r w:rsidRPr="002D3BDC">
        <w:rPr>
          <w:color w:val="151513"/>
          <w:w w:val="104"/>
          <w:sz w:val="18"/>
          <w:szCs w:val="18"/>
        </w:rPr>
        <w:t>Studentská</w:t>
      </w:r>
      <w:r w:rsidRPr="002D3BDC">
        <w:rPr>
          <w:color w:val="151513"/>
          <w:spacing w:val="-3"/>
          <w:sz w:val="18"/>
          <w:szCs w:val="18"/>
        </w:rPr>
        <w:t xml:space="preserve"> </w:t>
      </w:r>
      <w:r w:rsidRPr="002D3BDC">
        <w:rPr>
          <w:color w:val="151513"/>
          <w:spacing w:val="-5"/>
          <w:w w:val="105"/>
          <w:sz w:val="18"/>
          <w:szCs w:val="18"/>
        </w:rPr>
        <w:t>6</w:t>
      </w:r>
      <w:r w:rsidRPr="002D3BDC">
        <w:rPr>
          <w:color w:val="151513"/>
          <w:w w:val="105"/>
          <w:position w:val="-2"/>
          <w:sz w:val="18"/>
          <w:szCs w:val="18"/>
        </w:rPr>
        <w:t>1</w:t>
      </w:r>
      <w:r w:rsidRPr="002D3BDC">
        <w:rPr>
          <w:color w:val="151513"/>
          <w:position w:val="-2"/>
          <w:sz w:val="18"/>
          <w:szCs w:val="18"/>
        </w:rPr>
        <w:t xml:space="preserve"> </w:t>
      </w:r>
      <w:r w:rsidRPr="002D3BDC">
        <w:rPr>
          <w:color w:val="151513"/>
          <w:spacing w:val="4"/>
          <w:position w:val="-2"/>
          <w:sz w:val="18"/>
          <w:szCs w:val="18"/>
        </w:rPr>
        <w:t xml:space="preserve"> </w:t>
      </w:r>
      <w:r w:rsidRPr="002D3BDC">
        <w:rPr>
          <w:color w:val="151513"/>
          <w:w w:val="105"/>
          <w:sz w:val="18"/>
          <w:szCs w:val="18"/>
        </w:rPr>
        <w:t>166</w:t>
      </w:r>
      <w:r w:rsidRPr="002D3BDC">
        <w:rPr>
          <w:color w:val="151513"/>
          <w:spacing w:val="12"/>
          <w:sz w:val="18"/>
          <w:szCs w:val="18"/>
        </w:rPr>
        <w:t xml:space="preserve"> </w:t>
      </w:r>
      <w:r w:rsidRPr="002D3BDC">
        <w:rPr>
          <w:color w:val="151513"/>
          <w:w w:val="107"/>
          <w:sz w:val="18"/>
          <w:szCs w:val="18"/>
        </w:rPr>
        <w:t>28</w:t>
      </w:r>
      <w:r w:rsidRPr="002D3BDC">
        <w:rPr>
          <w:color w:val="151513"/>
          <w:spacing w:val="-15"/>
          <w:sz w:val="18"/>
          <w:szCs w:val="18"/>
        </w:rPr>
        <w:t xml:space="preserve"> </w:t>
      </w:r>
      <w:r w:rsidRPr="002D3BDC">
        <w:rPr>
          <w:color w:val="151513"/>
          <w:w w:val="102"/>
          <w:sz w:val="18"/>
          <w:szCs w:val="18"/>
        </w:rPr>
        <w:t>Praha</w:t>
      </w:r>
      <w:r w:rsidRPr="002D3BDC">
        <w:rPr>
          <w:color w:val="151513"/>
          <w:spacing w:val="-10"/>
          <w:sz w:val="18"/>
          <w:szCs w:val="18"/>
        </w:rPr>
        <w:t xml:space="preserve"> </w:t>
      </w:r>
      <w:r w:rsidRPr="002D3BDC">
        <w:rPr>
          <w:color w:val="232421"/>
          <w:w w:val="110"/>
          <w:sz w:val="18"/>
          <w:szCs w:val="18"/>
        </w:rPr>
        <w:t>6</w:t>
      </w:r>
      <w:r w:rsidRPr="002D3BDC">
        <w:rPr>
          <w:color w:val="232421"/>
          <w:spacing w:val="-31"/>
          <w:sz w:val="18"/>
          <w:szCs w:val="18"/>
        </w:rPr>
        <w:t xml:space="preserve"> </w:t>
      </w:r>
      <w:r w:rsidRPr="002D3BDC">
        <w:rPr>
          <w:color w:val="151513"/>
          <w:w w:val="109"/>
          <w:sz w:val="18"/>
          <w:szCs w:val="18"/>
        </w:rPr>
        <w:t>-</w:t>
      </w:r>
      <w:r w:rsidRPr="002D3BDC">
        <w:rPr>
          <w:color w:val="151513"/>
          <w:sz w:val="18"/>
          <w:szCs w:val="18"/>
        </w:rPr>
        <w:t xml:space="preserve"> </w:t>
      </w:r>
      <w:r w:rsidRPr="002D3BDC">
        <w:rPr>
          <w:color w:val="151513"/>
          <w:spacing w:val="-7"/>
          <w:sz w:val="18"/>
          <w:szCs w:val="18"/>
        </w:rPr>
        <w:t xml:space="preserve"> </w:t>
      </w:r>
      <w:r w:rsidRPr="002D3BDC">
        <w:rPr>
          <w:color w:val="151513"/>
          <w:w w:val="103"/>
          <w:sz w:val="18"/>
          <w:szCs w:val="18"/>
        </w:rPr>
        <w:t>Dejvice,</w:t>
      </w:r>
      <w:r w:rsidRPr="002D3BDC">
        <w:rPr>
          <w:color w:val="151513"/>
          <w:spacing w:val="-9"/>
          <w:sz w:val="18"/>
          <w:szCs w:val="18"/>
        </w:rPr>
        <w:t xml:space="preserve"> </w:t>
      </w:r>
      <w:r w:rsidRPr="002D3BDC">
        <w:rPr>
          <w:color w:val="151513"/>
          <w:w w:val="105"/>
          <w:sz w:val="18"/>
          <w:szCs w:val="18"/>
        </w:rPr>
        <w:t>na</w:t>
      </w:r>
      <w:r w:rsidRPr="002D3BDC">
        <w:rPr>
          <w:color w:val="151513"/>
          <w:spacing w:val="-13"/>
          <w:sz w:val="18"/>
          <w:szCs w:val="18"/>
        </w:rPr>
        <w:t xml:space="preserve"> </w:t>
      </w:r>
      <w:r w:rsidRPr="002D3BDC">
        <w:rPr>
          <w:color w:val="151513"/>
          <w:w w:val="103"/>
          <w:sz w:val="18"/>
          <w:szCs w:val="18"/>
        </w:rPr>
        <w:t>adrese</w:t>
      </w:r>
      <w:r w:rsidRPr="002D3BDC">
        <w:rPr>
          <w:color w:val="151513"/>
          <w:spacing w:val="-12"/>
          <w:sz w:val="18"/>
          <w:szCs w:val="18"/>
        </w:rPr>
        <w:t xml:space="preserve"> </w:t>
      </w:r>
      <w:r w:rsidR="00B362E8" w:rsidRPr="002D3BDC">
        <w:rPr>
          <w:bCs/>
          <w:color w:val="151513"/>
          <w:w w:val="79"/>
          <w:sz w:val="18"/>
          <w:szCs w:val="18"/>
        </w:rPr>
        <w:t>K</w:t>
      </w:r>
      <w:r w:rsidRPr="002D3BDC">
        <w:rPr>
          <w:bCs/>
          <w:color w:val="151513"/>
          <w:spacing w:val="-17"/>
          <w:sz w:val="18"/>
          <w:szCs w:val="18"/>
        </w:rPr>
        <w:t xml:space="preserve"> </w:t>
      </w:r>
      <w:r w:rsidRPr="002D3BDC">
        <w:rPr>
          <w:bCs/>
          <w:color w:val="232421"/>
          <w:w w:val="105"/>
          <w:sz w:val="18"/>
          <w:szCs w:val="18"/>
        </w:rPr>
        <w:t>V</w:t>
      </w:r>
      <w:r w:rsidRPr="002D3BDC">
        <w:rPr>
          <w:color w:val="232421"/>
          <w:w w:val="105"/>
          <w:sz w:val="18"/>
          <w:szCs w:val="18"/>
        </w:rPr>
        <w:t>erneráku</w:t>
      </w:r>
      <w:r w:rsidRPr="002D3BDC">
        <w:rPr>
          <w:color w:val="232421"/>
          <w:spacing w:val="-3"/>
          <w:sz w:val="18"/>
          <w:szCs w:val="18"/>
        </w:rPr>
        <w:t xml:space="preserve"> </w:t>
      </w:r>
      <w:r w:rsidRPr="002D3BDC">
        <w:rPr>
          <w:color w:val="151513"/>
          <w:w w:val="109"/>
          <w:sz w:val="18"/>
          <w:szCs w:val="18"/>
        </w:rPr>
        <w:t>950,</w:t>
      </w:r>
      <w:r w:rsidRPr="002D3BDC">
        <w:rPr>
          <w:color w:val="151513"/>
          <w:spacing w:val="-15"/>
          <w:sz w:val="18"/>
          <w:szCs w:val="18"/>
        </w:rPr>
        <w:t xml:space="preserve"> </w:t>
      </w:r>
      <w:r w:rsidRPr="002D3BDC">
        <w:rPr>
          <w:color w:val="151513"/>
          <w:w w:val="109"/>
          <w:sz w:val="18"/>
          <w:szCs w:val="18"/>
        </w:rPr>
        <w:t>148</w:t>
      </w:r>
      <w:r w:rsidRPr="002D3BDC">
        <w:rPr>
          <w:color w:val="151513"/>
          <w:spacing w:val="-16"/>
          <w:sz w:val="18"/>
          <w:szCs w:val="18"/>
        </w:rPr>
        <w:t xml:space="preserve"> </w:t>
      </w:r>
      <w:r w:rsidRPr="002D3BDC">
        <w:rPr>
          <w:color w:val="232421"/>
          <w:w w:val="110"/>
          <w:sz w:val="18"/>
          <w:szCs w:val="18"/>
        </w:rPr>
        <w:t>00</w:t>
      </w:r>
      <w:r w:rsidRPr="002D3BDC">
        <w:rPr>
          <w:color w:val="232421"/>
          <w:spacing w:val="-18"/>
          <w:sz w:val="18"/>
          <w:szCs w:val="18"/>
        </w:rPr>
        <w:t xml:space="preserve"> </w:t>
      </w:r>
      <w:r w:rsidRPr="002D3BDC">
        <w:rPr>
          <w:color w:val="232421"/>
          <w:w w:val="101"/>
          <w:sz w:val="18"/>
          <w:szCs w:val="18"/>
        </w:rPr>
        <w:t>Praha</w:t>
      </w:r>
      <w:r w:rsidRPr="002D3BDC">
        <w:rPr>
          <w:color w:val="232421"/>
          <w:spacing w:val="-11"/>
          <w:sz w:val="18"/>
          <w:szCs w:val="18"/>
        </w:rPr>
        <w:t xml:space="preserve"> </w:t>
      </w:r>
      <w:r w:rsidRPr="002D3BDC">
        <w:rPr>
          <w:color w:val="151513"/>
          <w:w w:val="101"/>
          <w:sz w:val="18"/>
          <w:szCs w:val="18"/>
        </w:rPr>
        <w:t>4</w:t>
      </w:r>
      <w:r w:rsidR="00B362E8" w:rsidRPr="002D3BDC">
        <w:rPr>
          <w:color w:val="151513"/>
          <w:w w:val="101"/>
          <w:sz w:val="18"/>
          <w:szCs w:val="18"/>
        </w:rPr>
        <w:t xml:space="preserve"> </w:t>
      </w:r>
      <w:r w:rsidRPr="002D3BDC">
        <w:rPr>
          <w:color w:val="151513"/>
          <w:w w:val="101"/>
          <w:sz w:val="18"/>
          <w:szCs w:val="18"/>
        </w:rPr>
        <w:t>-</w:t>
      </w:r>
      <w:r w:rsidRPr="002D3BDC">
        <w:rPr>
          <w:color w:val="151513"/>
          <w:sz w:val="18"/>
          <w:szCs w:val="18"/>
        </w:rPr>
        <w:t xml:space="preserve"> </w:t>
      </w:r>
      <w:r w:rsidRPr="002D3BDC">
        <w:rPr>
          <w:color w:val="151513"/>
          <w:w w:val="107"/>
          <w:sz w:val="18"/>
          <w:szCs w:val="18"/>
        </w:rPr>
        <w:t>Kunratice</w:t>
      </w:r>
      <w:r w:rsidRPr="002D3BDC">
        <w:rPr>
          <w:color w:val="151513"/>
          <w:spacing w:val="2"/>
          <w:sz w:val="18"/>
          <w:szCs w:val="18"/>
        </w:rPr>
        <w:t xml:space="preserve"> </w:t>
      </w:r>
      <w:r w:rsidRPr="002D3BDC">
        <w:rPr>
          <w:color w:val="232421"/>
          <w:sz w:val="18"/>
          <w:szCs w:val="18"/>
        </w:rPr>
        <w:t>(</w:t>
      </w:r>
      <w:r w:rsidRPr="002D3BDC">
        <w:rPr>
          <w:color w:val="232421"/>
          <w:w w:val="99"/>
          <w:sz w:val="18"/>
          <w:szCs w:val="18"/>
        </w:rPr>
        <w:t xml:space="preserve">Správa </w:t>
      </w:r>
      <w:r w:rsidRPr="002D3BDC">
        <w:rPr>
          <w:color w:val="151513"/>
          <w:w w:val="110"/>
          <w:sz w:val="18"/>
          <w:szCs w:val="18"/>
        </w:rPr>
        <w:t>účelových</w:t>
      </w:r>
      <w:r w:rsidRPr="002D3BDC">
        <w:rPr>
          <w:color w:val="151513"/>
          <w:spacing w:val="-16"/>
          <w:w w:val="110"/>
          <w:sz w:val="18"/>
          <w:szCs w:val="18"/>
        </w:rPr>
        <w:t xml:space="preserve"> </w:t>
      </w:r>
      <w:r w:rsidRPr="002D3BDC">
        <w:rPr>
          <w:color w:val="232421"/>
          <w:w w:val="110"/>
          <w:sz w:val="18"/>
          <w:szCs w:val="18"/>
        </w:rPr>
        <w:t>zařízení)</w:t>
      </w:r>
      <w:r w:rsidRPr="002D3BDC">
        <w:rPr>
          <w:color w:val="232421"/>
          <w:spacing w:val="-18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a</w:t>
      </w:r>
      <w:r w:rsidRPr="002D3BDC">
        <w:rPr>
          <w:color w:val="151513"/>
          <w:spacing w:val="-19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na</w:t>
      </w:r>
      <w:r w:rsidRPr="002D3BDC">
        <w:rPr>
          <w:color w:val="151513"/>
          <w:spacing w:val="-24"/>
          <w:w w:val="110"/>
          <w:sz w:val="18"/>
          <w:szCs w:val="18"/>
        </w:rPr>
        <w:t xml:space="preserve"> </w:t>
      </w:r>
      <w:r w:rsidRPr="002D3BDC">
        <w:rPr>
          <w:color w:val="232421"/>
          <w:w w:val="110"/>
          <w:sz w:val="18"/>
          <w:szCs w:val="18"/>
        </w:rPr>
        <w:t>adrese</w:t>
      </w:r>
      <w:r w:rsidRPr="002D3BDC">
        <w:rPr>
          <w:color w:val="232421"/>
          <w:spacing w:val="-15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Náměstí</w:t>
      </w:r>
      <w:r w:rsidRPr="002D3BDC">
        <w:rPr>
          <w:color w:val="151513"/>
          <w:spacing w:val="-22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Georga</w:t>
      </w:r>
      <w:r w:rsidRPr="002D3BDC">
        <w:rPr>
          <w:color w:val="151513"/>
          <w:spacing w:val="-15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Karse</w:t>
      </w:r>
      <w:r w:rsidRPr="002D3BDC">
        <w:rPr>
          <w:color w:val="151513"/>
          <w:spacing w:val="-26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7/2,</w:t>
      </w:r>
      <w:r w:rsidRPr="002D3BDC">
        <w:rPr>
          <w:color w:val="151513"/>
          <w:spacing w:val="-19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278</w:t>
      </w:r>
      <w:r w:rsidRPr="002D3BDC">
        <w:rPr>
          <w:color w:val="151513"/>
          <w:spacing w:val="-25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01</w:t>
      </w:r>
      <w:r w:rsidRPr="002D3BDC">
        <w:rPr>
          <w:color w:val="151513"/>
          <w:spacing w:val="-19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Kralupy</w:t>
      </w:r>
      <w:r w:rsidRPr="002D3BDC">
        <w:rPr>
          <w:color w:val="151513"/>
          <w:spacing w:val="-19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nad</w:t>
      </w:r>
      <w:r w:rsidRPr="002D3BDC">
        <w:rPr>
          <w:color w:val="151513"/>
          <w:spacing w:val="-22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>Vltavou</w:t>
      </w:r>
      <w:r w:rsidRPr="002D3BDC">
        <w:rPr>
          <w:color w:val="151513"/>
          <w:spacing w:val="-17"/>
          <w:w w:val="110"/>
          <w:sz w:val="18"/>
          <w:szCs w:val="18"/>
        </w:rPr>
        <w:t xml:space="preserve"> </w:t>
      </w:r>
      <w:r w:rsidRPr="002D3BDC">
        <w:rPr>
          <w:color w:val="151513"/>
          <w:w w:val="110"/>
          <w:sz w:val="18"/>
          <w:szCs w:val="18"/>
        </w:rPr>
        <w:t xml:space="preserve">(Technopark </w:t>
      </w:r>
      <w:r w:rsidRPr="002D3BDC">
        <w:rPr>
          <w:color w:val="151513"/>
          <w:w w:val="105"/>
          <w:sz w:val="18"/>
          <w:szCs w:val="18"/>
        </w:rPr>
        <w:t>Kralupy Vysoké školy chemicko-technologické v</w:t>
      </w:r>
      <w:r w:rsidRPr="002D3BDC">
        <w:rPr>
          <w:color w:val="151513"/>
          <w:spacing w:val="-7"/>
          <w:w w:val="105"/>
          <w:sz w:val="18"/>
          <w:szCs w:val="18"/>
        </w:rPr>
        <w:t xml:space="preserve"> </w:t>
      </w:r>
      <w:r w:rsidRPr="002D3BDC">
        <w:rPr>
          <w:color w:val="151513"/>
          <w:w w:val="105"/>
          <w:sz w:val="18"/>
          <w:szCs w:val="18"/>
        </w:rPr>
        <w:t>Praze).</w:t>
      </w:r>
    </w:p>
    <w:p w14:paraId="1E8825B3" w14:textId="77777777" w:rsidR="003F5B66" w:rsidRDefault="003F5B66">
      <w:pPr>
        <w:pStyle w:val="Zkladntext"/>
        <w:rPr>
          <w:sz w:val="20"/>
        </w:rPr>
      </w:pPr>
    </w:p>
    <w:p w14:paraId="681B0523" w14:textId="77777777" w:rsidR="003F5B66" w:rsidRDefault="0051617A">
      <w:pPr>
        <w:spacing w:before="132"/>
        <w:ind w:left="819" w:right="840"/>
        <w:jc w:val="center"/>
        <w:rPr>
          <w:b/>
          <w:sz w:val="26"/>
        </w:rPr>
      </w:pPr>
      <w:r>
        <w:rPr>
          <w:b/>
          <w:color w:val="151513"/>
          <w:w w:val="95"/>
          <w:sz w:val="26"/>
        </w:rPr>
        <w:t>v.</w:t>
      </w:r>
    </w:p>
    <w:p w14:paraId="6FA109FF" w14:textId="77777777" w:rsidR="003F5B66" w:rsidRDefault="0051617A">
      <w:pPr>
        <w:spacing w:before="63"/>
        <w:ind w:left="819" w:right="839"/>
        <w:jc w:val="center"/>
        <w:rPr>
          <w:b/>
          <w:sz w:val="18"/>
        </w:rPr>
      </w:pPr>
      <w:r>
        <w:rPr>
          <w:b/>
          <w:color w:val="232421"/>
          <w:w w:val="105"/>
          <w:sz w:val="18"/>
        </w:rPr>
        <w:t xml:space="preserve">Podmínky </w:t>
      </w:r>
      <w:r>
        <w:rPr>
          <w:b/>
          <w:color w:val="151513"/>
          <w:w w:val="105"/>
          <w:sz w:val="18"/>
        </w:rPr>
        <w:t>převzetí</w:t>
      </w:r>
    </w:p>
    <w:p w14:paraId="10096643" w14:textId="77777777" w:rsidR="003F5B66" w:rsidRDefault="003F5B66">
      <w:pPr>
        <w:pStyle w:val="Zkladntext"/>
        <w:spacing w:before="3"/>
        <w:rPr>
          <w:b/>
          <w:sz w:val="28"/>
        </w:rPr>
      </w:pPr>
    </w:p>
    <w:p w14:paraId="53A4DE19" w14:textId="77777777" w:rsidR="003F5B66" w:rsidRDefault="0051617A">
      <w:pPr>
        <w:pStyle w:val="Odstavecseseznamem"/>
        <w:numPr>
          <w:ilvl w:val="0"/>
          <w:numId w:val="10"/>
        </w:numPr>
        <w:tabs>
          <w:tab w:val="left" w:pos="529"/>
          <w:tab w:val="left" w:pos="530"/>
        </w:tabs>
        <w:ind w:hanging="442"/>
        <w:rPr>
          <w:b/>
          <w:color w:val="151513"/>
          <w:sz w:val="18"/>
        </w:rPr>
      </w:pPr>
      <w:r>
        <w:rPr>
          <w:b/>
          <w:color w:val="151513"/>
          <w:sz w:val="18"/>
        </w:rPr>
        <w:t>Převzetí věci</w:t>
      </w:r>
      <w:r>
        <w:rPr>
          <w:b/>
          <w:color w:val="151513"/>
          <w:spacing w:val="18"/>
          <w:sz w:val="18"/>
        </w:rPr>
        <w:t xml:space="preserve"> </w:t>
      </w:r>
      <w:r>
        <w:rPr>
          <w:b/>
          <w:color w:val="151513"/>
          <w:sz w:val="18"/>
        </w:rPr>
        <w:t>kupujícím</w:t>
      </w:r>
    </w:p>
    <w:p w14:paraId="76E9430A" w14:textId="77777777" w:rsidR="003F5B66" w:rsidRDefault="003F5B66">
      <w:pPr>
        <w:pStyle w:val="Zkladntext"/>
        <w:spacing w:before="3"/>
        <w:rPr>
          <w:b/>
          <w:sz w:val="18"/>
        </w:rPr>
      </w:pPr>
    </w:p>
    <w:p w14:paraId="6DBDCE4A" w14:textId="77777777" w:rsidR="003F5B66" w:rsidRDefault="0051617A">
      <w:pPr>
        <w:pStyle w:val="Odstavecseseznamem"/>
        <w:numPr>
          <w:ilvl w:val="1"/>
          <w:numId w:val="10"/>
        </w:numPr>
        <w:tabs>
          <w:tab w:val="left" w:pos="818"/>
        </w:tabs>
        <w:ind w:left="813" w:hanging="349"/>
        <w:rPr>
          <w:color w:val="3A3B38"/>
          <w:sz w:val="18"/>
        </w:rPr>
      </w:pPr>
      <w:r>
        <w:rPr>
          <w:color w:val="151513"/>
          <w:w w:val="105"/>
          <w:sz w:val="18"/>
        </w:rPr>
        <w:t>K</w:t>
      </w:r>
      <w:r>
        <w:rPr>
          <w:color w:val="151513"/>
          <w:spacing w:val="-10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převzetí</w:t>
      </w:r>
      <w:r>
        <w:rPr>
          <w:color w:val="232421"/>
          <w:spacing w:val="-12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v</w:t>
      </w:r>
      <w:r>
        <w:rPr>
          <w:color w:val="3A3B38"/>
          <w:w w:val="105"/>
          <w:sz w:val="18"/>
        </w:rPr>
        <w:t>ěcí</w:t>
      </w:r>
      <w:r>
        <w:rPr>
          <w:color w:val="3A3B38"/>
          <w:spacing w:val="-10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dochází</w:t>
      </w:r>
      <w:r>
        <w:rPr>
          <w:color w:val="232421"/>
          <w:spacing w:val="-17"/>
          <w:w w:val="105"/>
          <w:sz w:val="18"/>
        </w:rPr>
        <w:t xml:space="preserve"> </w:t>
      </w:r>
      <w:r>
        <w:rPr>
          <w:color w:val="3A3B38"/>
          <w:w w:val="105"/>
          <w:sz w:val="18"/>
        </w:rPr>
        <w:t>so</w:t>
      </w:r>
      <w:r>
        <w:rPr>
          <w:color w:val="151513"/>
          <w:w w:val="105"/>
          <w:sz w:val="18"/>
        </w:rPr>
        <w:t>u</w:t>
      </w:r>
      <w:r>
        <w:rPr>
          <w:color w:val="3A3B38"/>
          <w:w w:val="105"/>
          <w:sz w:val="18"/>
        </w:rPr>
        <w:t>časně</w:t>
      </w:r>
      <w:r>
        <w:rPr>
          <w:color w:val="3A3B38"/>
          <w:spacing w:val="-10"/>
          <w:w w:val="105"/>
          <w:sz w:val="18"/>
        </w:rPr>
        <w:t xml:space="preserve"> </w:t>
      </w:r>
      <w:r>
        <w:rPr>
          <w:color w:val="3A3B38"/>
          <w:w w:val="105"/>
          <w:sz w:val="18"/>
        </w:rPr>
        <w:t>s</w:t>
      </w:r>
      <w:r>
        <w:rPr>
          <w:color w:val="3A3B38"/>
          <w:spacing w:val="-13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jejich</w:t>
      </w:r>
      <w:r>
        <w:rPr>
          <w:color w:val="151513"/>
          <w:spacing w:val="-6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odevzdáním.</w:t>
      </w:r>
    </w:p>
    <w:p w14:paraId="259FF03C" w14:textId="221643AA" w:rsidR="003F5B66" w:rsidRDefault="0051617A">
      <w:pPr>
        <w:pStyle w:val="Odstavecseseznamem"/>
        <w:numPr>
          <w:ilvl w:val="1"/>
          <w:numId w:val="10"/>
        </w:numPr>
        <w:tabs>
          <w:tab w:val="left" w:pos="817"/>
        </w:tabs>
        <w:spacing w:before="153" w:line="338" w:lineRule="auto"/>
        <w:ind w:left="813" w:right="114" w:hanging="347"/>
        <w:jc w:val="both"/>
        <w:rPr>
          <w:color w:val="232421"/>
          <w:sz w:val="18"/>
        </w:rPr>
      </w:pPr>
      <w:r>
        <w:rPr>
          <w:color w:val="151513"/>
          <w:w w:val="105"/>
          <w:sz w:val="18"/>
        </w:rPr>
        <w:t>Přev</w:t>
      </w:r>
      <w:r>
        <w:rPr>
          <w:color w:val="3A3B38"/>
          <w:w w:val="105"/>
          <w:sz w:val="18"/>
        </w:rPr>
        <w:t>zetí</w:t>
      </w:r>
      <w:r>
        <w:rPr>
          <w:color w:val="3A3B38"/>
          <w:spacing w:val="-14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věcí</w:t>
      </w:r>
      <w:r>
        <w:rPr>
          <w:color w:val="232421"/>
          <w:spacing w:val="-13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bude</w:t>
      </w:r>
      <w:r>
        <w:rPr>
          <w:color w:val="151513"/>
          <w:spacing w:val="-13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kupujícím</w:t>
      </w:r>
      <w:r>
        <w:rPr>
          <w:color w:val="151513"/>
          <w:spacing w:val="-6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potvrzeno</w:t>
      </w:r>
      <w:r>
        <w:rPr>
          <w:color w:val="232421"/>
          <w:spacing w:val="2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na</w:t>
      </w:r>
      <w:r>
        <w:rPr>
          <w:color w:val="151513"/>
          <w:spacing w:val="-13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dodacím</w:t>
      </w:r>
      <w:r>
        <w:rPr>
          <w:color w:val="151513"/>
          <w:spacing w:val="4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li</w:t>
      </w:r>
      <w:r>
        <w:rPr>
          <w:color w:val="3A3B38"/>
          <w:w w:val="105"/>
          <w:sz w:val="18"/>
        </w:rPr>
        <w:t>st</w:t>
      </w:r>
      <w:r>
        <w:rPr>
          <w:color w:val="151513"/>
          <w:w w:val="105"/>
          <w:sz w:val="18"/>
        </w:rPr>
        <w:t>u.</w:t>
      </w:r>
      <w:r>
        <w:rPr>
          <w:color w:val="151513"/>
          <w:spacing w:val="5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Od</w:t>
      </w:r>
      <w:r>
        <w:rPr>
          <w:color w:val="3A3B38"/>
          <w:w w:val="105"/>
          <w:sz w:val="18"/>
        </w:rPr>
        <w:t>evzdává-</w:t>
      </w:r>
      <w:r>
        <w:rPr>
          <w:color w:val="3A3B38"/>
          <w:spacing w:val="-15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li</w:t>
      </w:r>
      <w:r>
        <w:rPr>
          <w:color w:val="151513"/>
          <w:spacing w:val="10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prodávající</w:t>
      </w:r>
      <w:r>
        <w:rPr>
          <w:color w:val="232421"/>
          <w:spacing w:val="-11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věci</w:t>
      </w:r>
      <w:r>
        <w:rPr>
          <w:color w:val="232421"/>
          <w:spacing w:val="-7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po</w:t>
      </w:r>
      <w:r>
        <w:rPr>
          <w:color w:val="232421"/>
          <w:spacing w:val="-6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 xml:space="preserve">částech, </w:t>
      </w:r>
      <w:r>
        <w:rPr>
          <w:color w:val="151513"/>
          <w:w w:val="105"/>
          <w:sz w:val="18"/>
        </w:rPr>
        <w:t xml:space="preserve">je povinen </w:t>
      </w:r>
      <w:r>
        <w:rPr>
          <w:color w:val="232421"/>
          <w:w w:val="105"/>
          <w:sz w:val="18"/>
        </w:rPr>
        <w:t xml:space="preserve">dodací </w:t>
      </w:r>
      <w:r>
        <w:rPr>
          <w:color w:val="151513"/>
          <w:w w:val="105"/>
          <w:sz w:val="18"/>
        </w:rPr>
        <w:t xml:space="preserve">listy </w:t>
      </w:r>
      <w:r>
        <w:rPr>
          <w:color w:val="232421"/>
          <w:w w:val="105"/>
          <w:sz w:val="18"/>
        </w:rPr>
        <w:t xml:space="preserve">vyhotovit a </w:t>
      </w:r>
      <w:r>
        <w:rPr>
          <w:color w:val="151513"/>
          <w:w w:val="105"/>
          <w:sz w:val="18"/>
        </w:rPr>
        <w:t xml:space="preserve">předat </w:t>
      </w:r>
      <w:r>
        <w:rPr>
          <w:color w:val="232421"/>
          <w:w w:val="105"/>
          <w:sz w:val="18"/>
        </w:rPr>
        <w:t>kupujícímu ke každé odevzdané části věcí; převzetí části věcí potvrdí kupující na příslušném dodacím</w:t>
      </w:r>
      <w:r>
        <w:rPr>
          <w:color w:val="232421"/>
          <w:spacing w:val="23"/>
          <w:w w:val="105"/>
          <w:sz w:val="18"/>
        </w:rPr>
        <w:t xml:space="preserve"> </w:t>
      </w:r>
      <w:r>
        <w:rPr>
          <w:color w:val="151513"/>
          <w:spacing w:val="4"/>
          <w:w w:val="105"/>
          <w:sz w:val="18"/>
        </w:rPr>
        <w:t>li</w:t>
      </w:r>
      <w:r>
        <w:rPr>
          <w:color w:val="3A3B38"/>
          <w:spacing w:val="4"/>
          <w:w w:val="105"/>
          <w:sz w:val="18"/>
        </w:rPr>
        <w:t>st</w:t>
      </w:r>
      <w:r>
        <w:rPr>
          <w:color w:val="151513"/>
          <w:spacing w:val="4"/>
          <w:w w:val="105"/>
          <w:sz w:val="18"/>
        </w:rPr>
        <w:t>u.</w:t>
      </w:r>
    </w:p>
    <w:p w14:paraId="03CFF150" w14:textId="77777777" w:rsidR="003F5B66" w:rsidRDefault="0051617A">
      <w:pPr>
        <w:pStyle w:val="Odstavecseseznamem"/>
        <w:numPr>
          <w:ilvl w:val="1"/>
          <w:numId w:val="10"/>
        </w:numPr>
        <w:tabs>
          <w:tab w:val="left" w:pos="817"/>
        </w:tabs>
        <w:spacing w:before="63" w:line="350" w:lineRule="auto"/>
        <w:ind w:left="813" w:right="123" w:hanging="350"/>
        <w:jc w:val="both"/>
        <w:rPr>
          <w:color w:val="3A3B38"/>
          <w:sz w:val="18"/>
        </w:rPr>
      </w:pPr>
      <w:r>
        <w:rPr>
          <w:color w:val="232421"/>
          <w:w w:val="105"/>
          <w:sz w:val="18"/>
        </w:rPr>
        <w:t xml:space="preserve">Převzetím věci přechází </w:t>
      </w:r>
      <w:r>
        <w:rPr>
          <w:color w:val="151513"/>
          <w:w w:val="105"/>
          <w:sz w:val="18"/>
        </w:rPr>
        <w:t xml:space="preserve">na </w:t>
      </w:r>
      <w:r>
        <w:rPr>
          <w:color w:val="232421"/>
          <w:w w:val="105"/>
          <w:sz w:val="18"/>
        </w:rPr>
        <w:t xml:space="preserve">kupujícího vlastnické </w:t>
      </w:r>
      <w:r>
        <w:rPr>
          <w:color w:val="151513"/>
          <w:w w:val="105"/>
          <w:sz w:val="18"/>
        </w:rPr>
        <w:t xml:space="preserve">právo </w:t>
      </w:r>
      <w:r>
        <w:rPr>
          <w:color w:val="232421"/>
          <w:w w:val="105"/>
          <w:sz w:val="18"/>
        </w:rPr>
        <w:t xml:space="preserve">k věci, </w:t>
      </w:r>
      <w:r>
        <w:rPr>
          <w:color w:val="151513"/>
          <w:w w:val="105"/>
          <w:sz w:val="18"/>
        </w:rPr>
        <w:t xml:space="preserve">jakož i </w:t>
      </w:r>
      <w:r>
        <w:rPr>
          <w:color w:val="232421"/>
          <w:w w:val="105"/>
          <w:sz w:val="18"/>
        </w:rPr>
        <w:t xml:space="preserve">nebezpečí vzniku </w:t>
      </w:r>
      <w:r>
        <w:rPr>
          <w:color w:val="3A3B38"/>
          <w:w w:val="105"/>
          <w:sz w:val="18"/>
        </w:rPr>
        <w:t xml:space="preserve">škody </w:t>
      </w:r>
      <w:r>
        <w:rPr>
          <w:color w:val="151513"/>
          <w:w w:val="105"/>
          <w:sz w:val="18"/>
        </w:rPr>
        <w:t>n</w:t>
      </w:r>
      <w:r>
        <w:rPr>
          <w:color w:val="3A3B38"/>
          <w:w w:val="105"/>
          <w:sz w:val="18"/>
        </w:rPr>
        <w:t xml:space="preserve">a </w:t>
      </w:r>
      <w:r>
        <w:rPr>
          <w:color w:val="232421"/>
          <w:w w:val="105"/>
          <w:sz w:val="18"/>
        </w:rPr>
        <w:t>věci.</w:t>
      </w:r>
    </w:p>
    <w:p w14:paraId="5B69306D" w14:textId="77777777" w:rsidR="003F5B66" w:rsidRDefault="0051617A">
      <w:pPr>
        <w:pStyle w:val="Odstavecseseznamem"/>
        <w:numPr>
          <w:ilvl w:val="0"/>
          <w:numId w:val="10"/>
        </w:numPr>
        <w:tabs>
          <w:tab w:val="left" w:pos="528"/>
          <w:tab w:val="left" w:pos="529"/>
        </w:tabs>
        <w:spacing w:before="37"/>
        <w:ind w:left="529" w:hanging="423"/>
        <w:rPr>
          <w:rFonts w:ascii="Times New Roman" w:hAnsi="Times New Roman"/>
          <w:b/>
          <w:color w:val="232421"/>
          <w:sz w:val="19"/>
        </w:rPr>
      </w:pPr>
      <w:r>
        <w:rPr>
          <w:b/>
          <w:color w:val="151513"/>
          <w:sz w:val="18"/>
        </w:rPr>
        <w:t>Kontrola zjevných vad věcí</w:t>
      </w:r>
      <w:r>
        <w:rPr>
          <w:b/>
          <w:color w:val="151513"/>
          <w:spacing w:val="11"/>
          <w:sz w:val="18"/>
        </w:rPr>
        <w:t xml:space="preserve"> </w:t>
      </w:r>
      <w:r>
        <w:rPr>
          <w:b/>
          <w:color w:val="232421"/>
          <w:sz w:val="18"/>
        </w:rPr>
        <w:t>kupujícím</w:t>
      </w:r>
    </w:p>
    <w:p w14:paraId="6D739F6F" w14:textId="77777777" w:rsidR="003F5B66" w:rsidRDefault="003F5B66">
      <w:pPr>
        <w:pStyle w:val="Zkladntext"/>
        <w:rPr>
          <w:b/>
          <w:sz w:val="18"/>
        </w:rPr>
      </w:pPr>
    </w:p>
    <w:p w14:paraId="07B85D5D" w14:textId="6A17B39A" w:rsidR="003F5B66" w:rsidRDefault="0051617A">
      <w:pPr>
        <w:pStyle w:val="Odstavecseseznamem"/>
        <w:numPr>
          <w:ilvl w:val="1"/>
          <w:numId w:val="10"/>
        </w:numPr>
        <w:tabs>
          <w:tab w:val="left" w:pos="890"/>
        </w:tabs>
        <w:spacing w:line="343" w:lineRule="auto"/>
        <w:ind w:left="895" w:right="118" w:hanging="359"/>
        <w:jc w:val="both"/>
        <w:rPr>
          <w:color w:val="3A3B38"/>
          <w:sz w:val="18"/>
        </w:rPr>
      </w:pPr>
      <w:r>
        <w:rPr>
          <w:color w:val="151513"/>
          <w:w w:val="105"/>
          <w:sz w:val="18"/>
        </w:rPr>
        <w:t xml:space="preserve">Kupující </w:t>
      </w:r>
      <w:proofErr w:type="gramStart"/>
      <w:r>
        <w:rPr>
          <w:color w:val="232421"/>
          <w:w w:val="105"/>
          <w:sz w:val="18"/>
        </w:rPr>
        <w:t>po  převzetí</w:t>
      </w:r>
      <w:proofErr w:type="gramEnd"/>
      <w:r>
        <w:rPr>
          <w:color w:val="232421"/>
          <w:w w:val="105"/>
          <w:sz w:val="18"/>
        </w:rPr>
        <w:t xml:space="preserve">  věcí </w:t>
      </w:r>
      <w:r>
        <w:rPr>
          <w:color w:val="151513"/>
          <w:w w:val="105"/>
          <w:sz w:val="18"/>
        </w:rPr>
        <w:t>prov</w:t>
      </w:r>
      <w:r>
        <w:rPr>
          <w:color w:val="3A3B38"/>
          <w:w w:val="105"/>
          <w:sz w:val="18"/>
        </w:rPr>
        <w:t xml:space="preserve">ede  </w:t>
      </w:r>
      <w:r>
        <w:rPr>
          <w:color w:val="232421"/>
          <w:w w:val="105"/>
          <w:sz w:val="18"/>
        </w:rPr>
        <w:t xml:space="preserve">kontrolu  zjevných  vad  věcí  zejména  co  do  jejich  </w:t>
      </w:r>
      <w:r>
        <w:rPr>
          <w:color w:val="151513"/>
          <w:w w:val="105"/>
          <w:sz w:val="18"/>
        </w:rPr>
        <w:t xml:space="preserve">množství a </w:t>
      </w:r>
      <w:r>
        <w:rPr>
          <w:color w:val="232421"/>
          <w:w w:val="105"/>
          <w:sz w:val="18"/>
        </w:rPr>
        <w:t xml:space="preserve">provedení. Kupující </w:t>
      </w:r>
      <w:r>
        <w:rPr>
          <w:color w:val="151513"/>
          <w:w w:val="105"/>
          <w:sz w:val="18"/>
        </w:rPr>
        <w:t xml:space="preserve">neprovádí kontrolu </w:t>
      </w:r>
      <w:r>
        <w:rPr>
          <w:color w:val="232421"/>
          <w:w w:val="105"/>
          <w:sz w:val="18"/>
        </w:rPr>
        <w:t xml:space="preserve">zjevných vad </w:t>
      </w:r>
      <w:r>
        <w:rPr>
          <w:color w:val="3A3B38"/>
          <w:w w:val="105"/>
          <w:sz w:val="18"/>
        </w:rPr>
        <w:t xml:space="preserve">věcí </w:t>
      </w:r>
      <w:r>
        <w:rPr>
          <w:color w:val="232421"/>
          <w:w w:val="105"/>
          <w:sz w:val="18"/>
        </w:rPr>
        <w:t xml:space="preserve">při </w:t>
      </w:r>
      <w:r>
        <w:rPr>
          <w:color w:val="151513"/>
          <w:w w:val="105"/>
          <w:sz w:val="18"/>
        </w:rPr>
        <w:t>jejich</w:t>
      </w:r>
      <w:r>
        <w:rPr>
          <w:color w:val="151513"/>
          <w:spacing w:val="37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převzetí.</w:t>
      </w:r>
    </w:p>
    <w:p w14:paraId="46E26BF6" w14:textId="77777777" w:rsidR="003F5B66" w:rsidRDefault="0051617A">
      <w:pPr>
        <w:pStyle w:val="Odstavecseseznamem"/>
        <w:numPr>
          <w:ilvl w:val="1"/>
          <w:numId w:val="10"/>
        </w:numPr>
        <w:tabs>
          <w:tab w:val="left" w:pos="899"/>
        </w:tabs>
        <w:spacing w:before="58" w:line="343" w:lineRule="auto"/>
        <w:ind w:left="885" w:right="121" w:hanging="355"/>
        <w:jc w:val="both"/>
        <w:rPr>
          <w:color w:val="232421"/>
          <w:sz w:val="18"/>
        </w:rPr>
      </w:pPr>
      <w:r>
        <w:rPr>
          <w:color w:val="232421"/>
          <w:w w:val="110"/>
          <w:sz w:val="18"/>
        </w:rPr>
        <w:t>Zjistí-li</w:t>
      </w:r>
      <w:r>
        <w:rPr>
          <w:color w:val="232421"/>
          <w:spacing w:val="-3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kupující,</w:t>
      </w:r>
      <w:r>
        <w:rPr>
          <w:color w:val="151513"/>
          <w:spacing w:val="-3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že</w:t>
      </w:r>
      <w:r>
        <w:rPr>
          <w:color w:val="232421"/>
          <w:spacing w:val="-14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věci</w:t>
      </w:r>
      <w:r>
        <w:rPr>
          <w:color w:val="232421"/>
          <w:spacing w:val="-7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vykazují</w:t>
      </w:r>
      <w:r>
        <w:rPr>
          <w:color w:val="232421"/>
          <w:spacing w:val="-10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vady,</w:t>
      </w:r>
      <w:r>
        <w:rPr>
          <w:color w:val="232421"/>
          <w:spacing w:val="-7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příp.</w:t>
      </w:r>
      <w:r>
        <w:rPr>
          <w:color w:val="232421"/>
          <w:spacing w:val="-13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že</w:t>
      </w:r>
      <w:r>
        <w:rPr>
          <w:color w:val="232421"/>
          <w:spacing w:val="-6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prodávající</w:t>
      </w:r>
      <w:r>
        <w:rPr>
          <w:color w:val="232421"/>
          <w:spacing w:val="1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neodevzdal</w:t>
      </w:r>
      <w:r>
        <w:rPr>
          <w:color w:val="151513"/>
          <w:spacing w:val="-4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byť</w:t>
      </w:r>
      <w:r>
        <w:rPr>
          <w:color w:val="151513"/>
          <w:spacing w:val="-1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i</w:t>
      </w:r>
      <w:r>
        <w:rPr>
          <w:color w:val="151513"/>
          <w:spacing w:val="-10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jedinou</w:t>
      </w:r>
      <w:r>
        <w:rPr>
          <w:color w:val="151513"/>
          <w:spacing w:val="-3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objednanou věc,</w:t>
      </w:r>
      <w:r>
        <w:rPr>
          <w:color w:val="232421"/>
          <w:spacing w:val="-6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oznámí</w:t>
      </w:r>
      <w:r>
        <w:rPr>
          <w:color w:val="232421"/>
          <w:spacing w:val="-13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to</w:t>
      </w:r>
      <w:r>
        <w:rPr>
          <w:color w:val="232421"/>
          <w:spacing w:val="14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nejpozději</w:t>
      </w:r>
      <w:r>
        <w:rPr>
          <w:color w:val="232421"/>
          <w:spacing w:val="1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do</w:t>
      </w:r>
      <w:r>
        <w:rPr>
          <w:color w:val="232421"/>
          <w:spacing w:val="-8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pěti</w:t>
      </w:r>
      <w:r>
        <w:rPr>
          <w:color w:val="151513"/>
          <w:spacing w:val="-10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pracovních</w:t>
      </w:r>
      <w:r>
        <w:rPr>
          <w:color w:val="232421"/>
          <w:spacing w:val="-3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dnů</w:t>
      </w:r>
      <w:r>
        <w:rPr>
          <w:color w:val="232421"/>
          <w:spacing w:val="10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ode</w:t>
      </w:r>
      <w:r>
        <w:rPr>
          <w:color w:val="232421"/>
          <w:spacing w:val="-5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dne</w:t>
      </w:r>
      <w:r>
        <w:rPr>
          <w:color w:val="232421"/>
          <w:spacing w:val="-10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převzetí</w:t>
      </w:r>
      <w:r>
        <w:rPr>
          <w:color w:val="232421"/>
          <w:spacing w:val="-8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věcí</w:t>
      </w:r>
      <w:r>
        <w:rPr>
          <w:color w:val="232421"/>
          <w:spacing w:val="-16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prodávajícímu.</w:t>
      </w:r>
      <w:r>
        <w:rPr>
          <w:color w:val="232421"/>
          <w:spacing w:val="-15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 xml:space="preserve">Kupující </w:t>
      </w:r>
      <w:r>
        <w:rPr>
          <w:color w:val="232421"/>
          <w:w w:val="110"/>
          <w:sz w:val="18"/>
        </w:rPr>
        <w:t>pak</w:t>
      </w:r>
      <w:r>
        <w:rPr>
          <w:color w:val="232421"/>
          <w:spacing w:val="-8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postupuje</w:t>
      </w:r>
      <w:r>
        <w:rPr>
          <w:color w:val="232421"/>
          <w:spacing w:val="-13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buď</w:t>
      </w:r>
      <w:r>
        <w:rPr>
          <w:color w:val="232421"/>
          <w:spacing w:val="-9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dle</w:t>
      </w:r>
      <w:r>
        <w:rPr>
          <w:color w:val="232421"/>
          <w:spacing w:val="-12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písm.</w:t>
      </w:r>
      <w:r>
        <w:rPr>
          <w:color w:val="232421"/>
          <w:spacing w:val="-10"/>
          <w:w w:val="110"/>
          <w:sz w:val="18"/>
        </w:rPr>
        <w:t xml:space="preserve"> </w:t>
      </w:r>
      <w:r>
        <w:rPr>
          <w:color w:val="3A3B38"/>
          <w:w w:val="110"/>
          <w:sz w:val="18"/>
        </w:rPr>
        <w:t>c</w:t>
      </w:r>
      <w:r>
        <w:rPr>
          <w:color w:val="151513"/>
          <w:w w:val="110"/>
          <w:sz w:val="18"/>
        </w:rPr>
        <w:t>)</w:t>
      </w:r>
      <w:r>
        <w:rPr>
          <w:color w:val="151513"/>
          <w:spacing w:val="-12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nebo</w:t>
      </w:r>
      <w:r>
        <w:rPr>
          <w:color w:val="151513"/>
          <w:spacing w:val="-8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písm.</w:t>
      </w:r>
      <w:r>
        <w:rPr>
          <w:color w:val="232421"/>
          <w:spacing w:val="-24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d)</w:t>
      </w:r>
      <w:r>
        <w:rPr>
          <w:color w:val="151513"/>
          <w:spacing w:val="-21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tohoto</w:t>
      </w:r>
      <w:r>
        <w:rPr>
          <w:color w:val="232421"/>
          <w:spacing w:val="-15"/>
          <w:w w:val="110"/>
          <w:sz w:val="18"/>
        </w:rPr>
        <w:t xml:space="preserve"> </w:t>
      </w:r>
      <w:r>
        <w:rPr>
          <w:color w:val="232421"/>
          <w:w w:val="110"/>
          <w:sz w:val="18"/>
        </w:rPr>
        <w:t>bodu.</w:t>
      </w:r>
    </w:p>
    <w:p w14:paraId="77549887" w14:textId="77777777" w:rsidR="003F5B66" w:rsidRDefault="0051617A">
      <w:pPr>
        <w:pStyle w:val="Odstavecseseznamem"/>
        <w:numPr>
          <w:ilvl w:val="1"/>
          <w:numId w:val="10"/>
        </w:numPr>
        <w:tabs>
          <w:tab w:val="left" w:pos="900"/>
          <w:tab w:val="left" w:pos="901"/>
        </w:tabs>
        <w:spacing w:before="58"/>
        <w:ind w:left="900" w:hanging="366"/>
        <w:rPr>
          <w:b/>
          <w:color w:val="151513"/>
          <w:sz w:val="18"/>
        </w:rPr>
      </w:pPr>
      <w:r>
        <w:rPr>
          <w:b/>
          <w:color w:val="151513"/>
          <w:sz w:val="18"/>
        </w:rPr>
        <w:t xml:space="preserve">Závazek odevzdat </w:t>
      </w:r>
      <w:r>
        <w:rPr>
          <w:b/>
          <w:color w:val="232421"/>
          <w:sz w:val="18"/>
        </w:rPr>
        <w:t xml:space="preserve">věci kupující </w:t>
      </w:r>
      <w:r>
        <w:rPr>
          <w:b/>
          <w:color w:val="151513"/>
          <w:sz w:val="18"/>
        </w:rPr>
        <w:t xml:space="preserve">nepovažuje </w:t>
      </w:r>
      <w:r>
        <w:rPr>
          <w:b/>
          <w:color w:val="232421"/>
          <w:sz w:val="18"/>
        </w:rPr>
        <w:t>za</w:t>
      </w:r>
      <w:r>
        <w:rPr>
          <w:b/>
          <w:color w:val="232421"/>
          <w:spacing w:val="9"/>
          <w:sz w:val="18"/>
        </w:rPr>
        <w:t xml:space="preserve"> </w:t>
      </w:r>
      <w:r>
        <w:rPr>
          <w:b/>
          <w:color w:val="151513"/>
          <w:sz w:val="18"/>
        </w:rPr>
        <w:t>splněný</w:t>
      </w:r>
    </w:p>
    <w:p w14:paraId="036C5CEC" w14:textId="56610D59" w:rsidR="003F5B66" w:rsidRDefault="0051617A">
      <w:pPr>
        <w:pStyle w:val="Odstavecseseznamem"/>
        <w:numPr>
          <w:ilvl w:val="2"/>
          <w:numId w:val="10"/>
        </w:numPr>
        <w:tabs>
          <w:tab w:val="left" w:pos="1235"/>
        </w:tabs>
        <w:spacing w:before="145" w:line="343" w:lineRule="auto"/>
        <w:ind w:left="1231" w:right="114" w:hanging="356"/>
        <w:jc w:val="both"/>
        <w:rPr>
          <w:color w:val="232421"/>
          <w:sz w:val="18"/>
        </w:rPr>
      </w:pPr>
      <w:r>
        <w:rPr>
          <w:color w:val="232421"/>
          <w:w w:val="105"/>
          <w:sz w:val="18"/>
        </w:rPr>
        <w:t xml:space="preserve">Kupující oznámí prodávajícímu, že </w:t>
      </w:r>
      <w:r>
        <w:rPr>
          <w:color w:val="151513"/>
          <w:w w:val="105"/>
          <w:sz w:val="18"/>
        </w:rPr>
        <w:t>jeho z</w:t>
      </w:r>
      <w:r>
        <w:rPr>
          <w:color w:val="3A3B38"/>
          <w:w w:val="105"/>
          <w:sz w:val="18"/>
        </w:rPr>
        <w:t xml:space="preserve">ávazek </w:t>
      </w:r>
      <w:r>
        <w:rPr>
          <w:color w:val="151513"/>
          <w:w w:val="105"/>
          <w:sz w:val="18"/>
        </w:rPr>
        <w:t>od</w:t>
      </w:r>
      <w:r>
        <w:rPr>
          <w:color w:val="3A3B38"/>
          <w:w w:val="105"/>
          <w:sz w:val="18"/>
        </w:rPr>
        <w:t xml:space="preserve">evzdat </w:t>
      </w:r>
      <w:r>
        <w:rPr>
          <w:color w:val="232421"/>
          <w:w w:val="105"/>
          <w:sz w:val="18"/>
        </w:rPr>
        <w:t xml:space="preserve">věci </w:t>
      </w:r>
      <w:r>
        <w:rPr>
          <w:color w:val="151513"/>
          <w:w w:val="105"/>
          <w:sz w:val="18"/>
        </w:rPr>
        <w:t xml:space="preserve">nebyl </w:t>
      </w:r>
      <w:r>
        <w:rPr>
          <w:color w:val="3A3B38"/>
          <w:w w:val="105"/>
          <w:sz w:val="18"/>
        </w:rPr>
        <w:t>sp</w:t>
      </w:r>
      <w:r>
        <w:rPr>
          <w:color w:val="151513"/>
          <w:w w:val="105"/>
          <w:sz w:val="18"/>
        </w:rPr>
        <w:t xml:space="preserve">lněn. </w:t>
      </w:r>
      <w:r>
        <w:rPr>
          <w:color w:val="232421"/>
          <w:w w:val="105"/>
          <w:sz w:val="18"/>
        </w:rPr>
        <w:t xml:space="preserve">Na věci </w:t>
      </w:r>
      <w:r>
        <w:rPr>
          <w:color w:val="3A3B38"/>
          <w:w w:val="105"/>
          <w:sz w:val="18"/>
        </w:rPr>
        <w:t xml:space="preserve">se </w:t>
      </w:r>
      <w:r>
        <w:rPr>
          <w:color w:val="151513"/>
          <w:w w:val="105"/>
          <w:sz w:val="18"/>
        </w:rPr>
        <w:t>hledí j</w:t>
      </w:r>
      <w:r>
        <w:rPr>
          <w:color w:val="3A3B38"/>
          <w:w w:val="105"/>
          <w:sz w:val="18"/>
        </w:rPr>
        <w:t xml:space="preserve">ako </w:t>
      </w:r>
      <w:r>
        <w:rPr>
          <w:color w:val="232421"/>
          <w:w w:val="105"/>
          <w:sz w:val="18"/>
        </w:rPr>
        <w:t xml:space="preserve">by prodávajícím nebyly odevzdány, a prodávající </w:t>
      </w:r>
      <w:r>
        <w:rPr>
          <w:color w:val="151513"/>
          <w:w w:val="105"/>
          <w:sz w:val="18"/>
        </w:rPr>
        <w:t xml:space="preserve">je </w:t>
      </w:r>
      <w:r>
        <w:rPr>
          <w:color w:val="232421"/>
          <w:w w:val="105"/>
          <w:sz w:val="18"/>
        </w:rPr>
        <w:t xml:space="preserve">v prodlení </w:t>
      </w:r>
      <w:r>
        <w:rPr>
          <w:color w:val="151513"/>
          <w:w w:val="105"/>
          <w:sz w:val="18"/>
        </w:rPr>
        <w:t>oproti lhůt</w:t>
      </w:r>
      <w:r>
        <w:rPr>
          <w:color w:val="3A3B38"/>
          <w:w w:val="105"/>
          <w:sz w:val="18"/>
        </w:rPr>
        <w:t xml:space="preserve">ě </w:t>
      </w:r>
      <w:r>
        <w:rPr>
          <w:color w:val="232421"/>
          <w:w w:val="105"/>
          <w:sz w:val="18"/>
        </w:rPr>
        <w:t xml:space="preserve">pro odevzdání věcí </w:t>
      </w:r>
      <w:r>
        <w:rPr>
          <w:color w:val="3A3B38"/>
          <w:w w:val="105"/>
          <w:sz w:val="18"/>
        </w:rPr>
        <w:t xml:space="preserve">se </w:t>
      </w:r>
      <w:r>
        <w:rPr>
          <w:color w:val="232421"/>
          <w:w w:val="105"/>
          <w:sz w:val="18"/>
        </w:rPr>
        <w:t xml:space="preserve">všemi </w:t>
      </w:r>
      <w:r>
        <w:rPr>
          <w:color w:val="151513"/>
          <w:spacing w:val="-4"/>
          <w:w w:val="105"/>
          <w:sz w:val="18"/>
        </w:rPr>
        <w:t>důsl</w:t>
      </w:r>
      <w:r>
        <w:rPr>
          <w:color w:val="3A3B38"/>
          <w:spacing w:val="-4"/>
          <w:w w:val="105"/>
          <w:sz w:val="18"/>
        </w:rPr>
        <w:t>edky</w:t>
      </w:r>
      <w:r>
        <w:rPr>
          <w:color w:val="151513"/>
          <w:spacing w:val="-4"/>
          <w:w w:val="105"/>
          <w:sz w:val="18"/>
        </w:rPr>
        <w:t xml:space="preserve">, </w:t>
      </w:r>
      <w:r>
        <w:rPr>
          <w:color w:val="232421"/>
          <w:w w:val="105"/>
          <w:sz w:val="18"/>
        </w:rPr>
        <w:t xml:space="preserve">které </w:t>
      </w:r>
      <w:r>
        <w:rPr>
          <w:color w:val="3A3B38"/>
          <w:w w:val="105"/>
          <w:sz w:val="18"/>
        </w:rPr>
        <w:t xml:space="preserve">se s </w:t>
      </w:r>
      <w:r>
        <w:rPr>
          <w:color w:val="151513"/>
          <w:w w:val="105"/>
          <w:sz w:val="18"/>
        </w:rPr>
        <w:t>tím</w:t>
      </w:r>
      <w:r>
        <w:rPr>
          <w:color w:val="151513"/>
          <w:spacing w:val="35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pojí.</w:t>
      </w:r>
    </w:p>
    <w:p w14:paraId="6F35702C" w14:textId="21CD838F" w:rsidR="003F5B66" w:rsidRDefault="0051617A">
      <w:pPr>
        <w:pStyle w:val="Odstavecseseznamem"/>
        <w:numPr>
          <w:ilvl w:val="2"/>
          <w:numId w:val="10"/>
        </w:numPr>
        <w:tabs>
          <w:tab w:val="left" w:pos="1234"/>
        </w:tabs>
        <w:spacing w:before="66"/>
        <w:ind w:left="1234" w:hanging="352"/>
        <w:rPr>
          <w:color w:val="232421"/>
          <w:sz w:val="18"/>
        </w:rPr>
      </w:pPr>
      <w:r>
        <w:rPr>
          <w:color w:val="151513"/>
          <w:w w:val="105"/>
          <w:sz w:val="18"/>
        </w:rPr>
        <w:t>Prod</w:t>
      </w:r>
      <w:r>
        <w:rPr>
          <w:color w:val="3A3B38"/>
          <w:spacing w:val="-3"/>
          <w:w w:val="105"/>
          <w:sz w:val="18"/>
        </w:rPr>
        <w:t xml:space="preserve">ávající </w:t>
      </w:r>
      <w:r>
        <w:rPr>
          <w:color w:val="151513"/>
          <w:spacing w:val="8"/>
          <w:w w:val="105"/>
          <w:sz w:val="18"/>
        </w:rPr>
        <w:t>j</w:t>
      </w:r>
      <w:r>
        <w:rPr>
          <w:color w:val="3A3B38"/>
          <w:spacing w:val="8"/>
          <w:w w:val="105"/>
          <w:sz w:val="18"/>
        </w:rPr>
        <w:t xml:space="preserve">e </w:t>
      </w:r>
      <w:r>
        <w:rPr>
          <w:color w:val="232421"/>
          <w:w w:val="105"/>
          <w:sz w:val="18"/>
        </w:rPr>
        <w:t xml:space="preserve">povinen odevzdané </w:t>
      </w:r>
      <w:r>
        <w:rPr>
          <w:color w:val="151513"/>
          <w:w w:val="105"/>
          <w:sz w:val="18"/>
        </w:rPr>
        <w:t xml:space="preserve">věci </w:t>
      </w:r>
      <w:r>
        <w:rPr>
          <w:color w:val="232421"/>
          <w:w w:val="105"/>
          <w:sz w:val="18"/>
        </w:rPr>
        <w:t xml:space="preserve">na </w:t>
      </w:r>
      <w:r>
        <w:rPr>
          <w:color w:val="3A3B38"/>
          <w:w w:val="105"/>
          <w:sz w:val="18"/>
        </w:rPr>
        <w:t xml:space="preserve">své </w:t>
      </w:r>
      <w:r>
        <w:rPr>
          <w:color w:val="232421"/>
          <w:w w:val="105"/>
          <w:sz w:val="18"/>
        </w:rPr>
        <w:t>náklady od kupujícího převzít</w:t>
      </w:r>
      <w:r>
        <w:rPr>
          <w:color w:val="232421"/>
          <w:spacing w:val="-20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zpět.</w:t>
      </w:r>
    </w:p>
    <w:p w14:paraId="701D28CA" w14:textId="2C4C6548" w:rsidR="003F5B66" w:rsidRDefault="0051617A">
      <w:pPr>
        <w:pStyle w:val="Odstavecseseznamem"/>
        <w:numPr>
          <w:ilvl w:val="2"/>
          <w:numId w:val="10"/>
        </w:numPr>
        <w:tabs>
          <w:tab w:val="left" w:pos="1240"/>
        </w:tabs>
        <w:spacing w:before="138" w:line="343" w:lineRule="auto"/>
        <w:ind w:left="1236" w:right="116" w:hanging="356"/>
        <w:jc w:val="both"/>
        <w:rPr>
          <w:color w:val="232421"/>
          <w:sz w:val="18"/>
        </w:rPr>
      </w:pPr>
      <w:r>
        <w:rPr>
          <w:color w:val="232421"/>
          <w:w w:val="105"/>
          <w:sz w:val="18"/>
        </w:rPr>
        <w:t xml:space="preserve">Odevzdá-li </w:t>
      </w:r>
      <w:r>
        <w:rPr>
          <w:color w:val="151513"/>
          <w:w w:val="105"/>
          <w:sz w:val="18"/>
        </w:rPr>
        <w:t xml:space="preserve">prodávající věci </w:t>
      </w:r>
      <w:r>
        <w:rPr>
          <w:color w:val="232421"/>
          <w:w w:val="105"/>
          <w:sz w:val="18"/>
        </w:rPr>
        <w:t xml:space="preserve">po </w:t>
      </w:r>
      <w:r>
        <w:rPr>
          <w:color w:val="3A3B38"/>
          <w:w w:val="105"/>
          <w:sz w:val="18"/>
        </w:rPr>
        <w:t>čás</w:t>
      </w:r>
      <w:r>
        <w:rPr>
          <w:color w:val="151513"/>
          <w:w w:val="105"/>
          <w:sz w:val="18"/>
        </w:rPr>
        <w:t xml:space="preserve">tech, pak </w:t>
      </w:r>
      <w:r>
        <w:rPr>
          <w:color w:val="232421"/>
          <w:w w:val="105"/>
          <w:sz w:val="18"/>
        </w:rPr>
        <w:t xml:space="preserve">se </w:t>
      </w:r>
      <w:r>
        <w:rPr>
          <w:color w:val="151513"/>
          <w:w w:val="105"/>
          <w:sz w:val="18"/>
        </w:rPr>
        <w:t>ustano</w:t>
      </w:r>
      <w:r>
        <w:rPr>
          <w:color w:val="3A3B38"/>
          <w:w w:val="105"/>
          <w:sz w:val="18"/>
        </w:rPr>
        <w:t>v</w:t>
      </w:r>
      <w:r>
        <w:rPr>
          <w:color w:val="151513"/>
          <w:w w:val="105"/>
          <w:sz w:val="18"/>
        </w:rPr>
        <w:t xml:space="preserve">ení předchozích bodů uplatní </w:t>
      </w:r>
      <w:r>
        <w:rPr>
          <w:color w:val="151513"/>
          <w:spacing w:val="4"/>
          <w:w w:val="105"/>
          <w:sz w:val="18"/>
        </w:rPr>
        <w:t>j</w:t>
      </w:r>
      <w:r>
        <w:rPr>
          <w:color w:val="3A3B38"/>
          <w:spacing w:val="4"/>
          <w:w w:val="105"/>
          <w:sz w:val="18"/>
        </w:rPr>
        <w:t xml:space="preserve">en </w:t>
      </w:r>
      <w:r>
        <w:rPr>
          <w:color w:val="232421"/>
          <w:w w:val="105"/>
          <w:sz w:val="18"/>
        </w:rPr>
        <w:t>ve vztahu</w:t>
      </w:r>
      <w:r>
        <w:rPr>
          <w:color w:val="232421"/>
          <w:spacing w:val="-7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k</w:t>
      </w:r>
      <w:r>
        <w:rPr>
          <w:color w:val="232421"/>
          <w:spacing w:val="-6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té</w:t>
      </w:r>
      <w:r>
        <w:rPr>
          <w:color w:val="232421"/>
          <w:spacing w:val="19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části</w:t>
      </w:r>
      <w:r>
        <w:rPr>
          <w:color w:val="232421"/>
          <w:spacing w:val="-7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věcí,</w:t>
      </w:r>
      <w:r>
        <w:rPr>
          <w:color w:val="232421"/>
          <w:spacing w:val="-15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kterou</w:t>
      </w:r>
      <w:r>
        <w:rPr>
          <w:color w:val="232421"/>
          <w:spacing w:val="-4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prodávající</w:t>
      </w:r>
      <w:r>
        <w:rPr>
          <w:color w:val="232421"/>
          <w:spacing w:val="-12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odevzdal</w:t>
      </w:r>
      <w:r>
        <w:rPr>
          <w:color w:val="232421"/>
          <w:spacing w:val="10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s</w:t>
      </w:r>
      <w:r>
        <w:rPr>
          <w:color w:val="232421"/>
          <w:spacing w:val="-20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vadami,</w:t>
      </w:r>
      <w:r>
        <w:rPr>
          <w:color w:val="232421"/>
          <w:spacing w:val="-12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resp.</w:t>
      </w:r>
      <w:r>
        <w:rPr>
          <w:color w:val="232421"/>
          <w:spacing w:val="-13"/>
          <w:w w:val="105"/>
          <w:sz w:val="18"/>
        </w:rPr>
        <w:t xml:space="preserve"> </w:t>
      </w:r>
      <w:r>
        <w:rPr>
          <w:color w:val="3A3B38"/>
          <w:w w:val="105"/>
          <w:sz w:val="18"/>
        </w:rPr>
        <w:t>z</w:t>
      </w:r>
      <w:r>
        <w:rPr>
          <w:color w:val="3A3B38"/>
          <w:spacing w:val="3"/>
          <w:w w:val="105"/>
          <w:sz w:val="18"/>
        </w:rPr>
        <w:t xml:space="preserve"> </w:t>
      </w:r>
      <w:r>
        <w:rPr>
          <w:color w:val="151513"/>
          <w:spacing w:val="6"/>
          <w:w w:val="105"/>
          <w:sz w:val="18"/>
        </w:rPr>
        <w:t>ní</w:t>
      </w:r>
      <w:r>
        <w:rPr>
          <w:color w:val="3A3B38"/>
          <w:spacing w:val="6"/>
          <w:w w:val="105"/>
          <w:sz w:val="18"/>
        </w:rPr>
        <w:t>ž</w:t>
      </w:r>
      <w:r>
        <w:rPr>
          <w:color w:val="3A3B38"/>
          <w:spacing w:val="-11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prodávající</w:t>
      </w:r>
      <w:r>
        <w:rPr>
          <w:color w:val="232421"/>
          <w:spacing w:val="14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 xml:space="preserve">neodevzdal </w:t>
      </w:r>
      <w:r>
        <w:rPr>
          <w:color w:val="151513"/>
          <w:w w:val="105"/>
          <w:sz w:val="18"/>
        </w:rPr>
        <w:t xml:space="preserve">byť jedinou </w:t>
      </w:r>
      <w:r>
        <w:rPr>
          <w:color w:val="232421"/>
          <w:w w:val="105"/>
          <w:sz w:val="18"/>
        </w:rPr>
        <w:t xml:space="preserve">věc; i </w:t>
      </w:r>
      <w:r>
        <w:rPr>
          <w:color w:val="151513"/>
          <w:w w:val="105"/>
          <w:sz w:val="18"/>
        </w:rPr>
        <w:t xml:space="preserve">tak </w:t>
      </w:r>
      <w:r>
        <w:rPr>
          <w:color w:val="232421"/>
          <w:w w:val="105"/>
          <w:sz w:val="18"/>
        </w:rPr>
        <w:t xml:space="preserve">je prodávající v prodlení oproti </w:t>
      </w:r>
      <w:proofErr w:type="gramStart"/>
      <w:r>
        <w:rPr>
          <w:color w:val="151513"/>
          <w:w w:val="105"/>
          <w:sz w:val="18"/>
        </w:rPr>
        <w:t>lhůtě  pro</w:t>
      </w:r>
      <w:proofErr w:type="gramEnd"/>
      <w:r>
        <w:rPr>
          <w:color w:val="151513"/>
          <w:w w:val="105"/>
          <w:sz w:val="18"/>
        </w:rPr>
        <w:t xml:space="preserve">  </w:t>
      </w:r>
      <w:r>
        <w:rPr>
          <w:color w:val="232421"/>
          <w:w w:val="105"/>
          <w:sz w:val="18"/>
        </w:rPr>
        <w:t xml:space="preserve">odevzdání  věcí  se  všemi </w:t>
      </w:r>
      <w:r>
        <w:rPr>
          <w:color w:val="151513"/>
          <w:w w:val="105"/>
          <w:sz w:val="18"/>
        </w:rPr>
        <w:t>důsl</w:t>
      </w:r>
      <w:r>
        <w:rPr>
          <w:color w:val="3A3B38"/>
          <w:w w:val="105"/>
          <w:sz w:val="18"/>
        </w:rPr>
        <w:t>ed</w:t>
      </w:r>
      <w:r>
        <w:rPr>
          <w:color w:val="151513"/>
          <w:w w:val="105"/>
          <w:sz w:val="18"/>
        </w:rPr>
        <w:t>ky, kt</w:t>
      </w:r>
      <w:r>
        <w:rPr>
          <w:color w:val="3A3B38"/>
          <w:w w:val="105"/>
          <w:sz w:val="18"/>
        </w:rPr>
        <w:t xml:space="preserve">eré se </w:t>
      </w:r>
      <w:r>
        <w:rPr>
          <w:color w:val="232421"/>
          <w:w w:val="105"/>
          <w:sz w:val="18"/>
        </w:rPr>
        <w:t>s</w:t>
      </w:r>
      <w:r>
        <w:rPr>
          <w:color w:val="232421"/>
          <w:spacing w:val="-41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tím pojí.</w:t>
      </w:r>
    </w:p>
    <w:p w14:paraId="29B2C14C" w14:textId="77777777" w:rsidR="003F5B66" w:rsidRDefault="0051617A">
      <w:pPr>
        <w:pStyle w:val="Odstavecseseznamem"/>
        <w:numPr>
          <w:ilvl w:val="1"/>
          <w:numId w:val="10"/>
        </w:numPr>
        <w:tabs>
          <w:tab w:val="left" w:pos="894"/>
        </w:tabs>
        <w:spacing w:before="59"/>
        <w:ind w:left="893" w:hanging="358"/>
        <w:rPr>
          <w:b/>
          <w:color w:val="151513"/>
          <w:sz w:val="18"/>
        </w:rPr>
      </w:pPr>
      <w:r>
        <w:rPr>
          <w:b/>
          <w:color w:val="151513"/>
          <w:sz w:val="18"/>
        </w:rPr>
        <w:t xml:space="preserve">Závazek odevzdat věci kupující </w:t>
      </w:r>
      <w:r>
        <w:rPr>
          <w:b/>
          <w:color w:val="232421"/>
          <w:sz w:val="18"/>
        </w:rPr>
        <w:t xml:space="preserve">považuje za splněný </w:t>
      </w:r>
      <w:r>
        <w:rPr>
          <w:b/>
          <w:color w:val="151513"/>
          <w:sz w:val="18"/>
        </w:rPr>
        <w:t xml:space="preserve">s vadami </w:t>
      </w:r>
      <w:r>
        <w:rPr>
          <w:b/>
          <w:color w:val="232421"/>
          <w:sz w:val="18"/>
        </w:rPr>
        <w:t xml:space="preserve">bez </w:t>
      </w:r>
      <w:r>
        <w:rPr>
          <w:b/>
          <w:color w:val="151513"/>
          <w:sz w:val="18"/>
        </w:rPr>
        <w:t>následku</w:t>
      </w:r>
      <w:r>
        <w:rPr>
          <w:b/>
          <w:color w:val="151513"/>
          <w:spacing w:val="36"/>
          <w:sz w:val="18"/>
        </w:rPr>
        <w:t xml:space="preserve"> </w:t>
      </w:r>
      <w:r>
        <w:rPr>
          <w:b/>
          <w:color w:val="151513"/>
          <w:sz w:val="18"/>
        </w:rPr>
        <w:t>prodlení</w:t>
      </w:r>
    </w:p>
    <w:p w14:paraId="49AE5A73" w14:textId="563BA270" w:rsidR="003F5B66" w:rsidRDefault="0051617A">
      <w:pPr>
        <w:pStyle w:val="Odstavecseseznamem"/>
        <w:numPr>
          <w:ilvl w:val="2"/>
          <w:numId w:val="10"/>
        </w:numPr>
        <w:tabs>
          <w:tab w:val="left" w:pos="1235"/>
        </w:tabs>
        <w:spacing w:before="153" w:line="333" w:lineRule="auto"/>
        <w:ind w:left="1231" w:right="123" w:hanging="363"/>
        <w:jc w:val="both"/>
        <w:rPr>
          <w:color w:val="151513"/>
          <w:sz w:val="18"/>
        </w:rPr>
      </w:pPr>
      <w:r>
        <w:rPr>
          <w:color w:val="232421"/>
          <w:w w:val="105"/>
          <w:sz w:val="18"/>
        </w:rPr>
        <w:t xml:space="preserve">Kupující </w:t>
      </w:r>
      <w:r>
        <w:rPr>
          <w:color w:val="3A3B38"/>
          <w:w w:val="105"/>
          <w:sz w:val="18"/>
        </w:rPr>
        <w:t xml:space="preserve">oznámí </w:t>
      </w:r>
      <w:r>
        <w:rPr>
          <w:color w:val="232421"/>
          <w:w w:val="105"/>
          <w:sz w:val="18"/>
        </w:rPr>
        <w:t xml:space="preserve">prodávajícímu, </w:t>
      </w:r>
      <w:r>
        <w:rPr>
          <w:color w:val="3A3B38"/>
          <w:w w:val="105"/>
          <w:sz w:val="18"/>
        </w:rPr>
        <w:t xml:space="preserve">že splnil </w:t>
      </w:r>
      <w:r>
        <w:rPr>
          <w:color w:val="232421"/>
          <w:w w:val="105"/>
          <w:sz w:val="18"/>
        </w:rPr>
        <w:t xml:space="preserve">závazek </w:t>
      </w:r>
      <w:r>
        <w:rPr>
          <w:color w:val="3A3B38"/>
          <w:w w:val="105"/>
          <w:sz w:val="18"/>
        </w:rPr>
        <w:t xml:space="preserve">odevzdat </w:t>
      </w:r>
      <w:r>
        <w:rPr>
          <w:color w:val="232421"/>
          <w:w w:val="105"/>
          <w:sz w:val="18"/>
        </w:rPr>
        <w:t xml:space="preserve">věci </w:t>
      </w:r>
      <w:r>
        <w:rPr>
          <w:color w:val="3A3B38"/>
          <w:w w:val="105"/>
          <w:sz w:val="18"/>
        </w:rPr>
        <w:t xml:space="preserve">s </w:t>
      </w:r>
      <w:r>
        <w:rPr>
          <w:color w:val="232421"/>
          <w:w w:val="105"/>
          <w:sz w:val="18"/>
        </w:rPr>
        <w:t xml:space="preserve">vadami. </w:t>
      </w:r>
      <w:r>
        <w:rPr>
          <w:color w:val="151513"/>
          <w:w w:val="105"/>
          <w:sz w:val="18"/>
        </w:rPr>
        <w:t>Prodáv</w:t>
      </w:r>
      <w:r>
        <w:rPr>
          <w:color w:val="3A3B38"/>
          <w:w w:val="105"/>
          <w:sz w:val="18"/>
        </w:rPr>
        <w:t>a</w:t>
      </w:r>
      <w:r>
        <w:rPr>
          <w:color w:val="151513"/>
          <w:w w:val="105"/>
          <w:sz w:val="18"/>
        </w:rPr>
        <w:t xml:space="preserve">jící pak </w:t>
      </w:r>
      <w:r>
        <w:rPr>
          <w:color w:val="3A3B38"/>
          <w:w w:val="105"/>
          <w:sz w:val="18"/>
        </w:rPr>
        <w:t xml:space="preserve">ve </w:t>
      </w:r>
      <w:r>
        <w:rPr>
          <w:color w:val="232421"/>
          <w:w w:val="105"/>
          <w:sz w:val="18"/>
        </w:rPr>
        <w:t>v</w:t>
      </w:r>
      <w:r>
        <w:rPr>
          <w:color w:val="545450"/>
          <w:w w:val="105"/>
          <w:sz w:val="18"/>
        </w:rPr>
        <w:t>z</w:t>
      </w:r>
      <w:r>
        <w:rPr>
          <w:color w:val="3A3B38"/>
          <w:w w:val="105"/>
          <w:sz w:val="18"/>
        </w:rPr>
        <w:t>t</w:t>
      </w:r>
      <w:r>
        <w:rPr>
          <w:color w:val="545450"/>
          <w:w w:val="105"/>
          <w:sz w:val="18"/>
        </w:rPr>
        <w:t>a</w:t>
      </w:r>
      <w:r>
        <w:rPr>
          <w:color w:val="232421"/>
          <w:w w:val="105"/>
          <w:sz w:val="18"/>
        </w:rPr>
        <w:t>hu</w:t>
      </w:r>
      <w:r>
        <w:rPr>
          <w:color w:val="232421"/>
          <w:spacing w:val="-10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k</w:t>
      </w:r>
      <w:r>
        <w:rPr>
          <w:color w:val="232421"/>
          <w:spacing w:val="-14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pří</w:t>
      </w:r>
      <w:r>
        <w:rPr>
          <w:color w:val="545450"/>
          <w:w w:val="105"/>
          <w:sz w:val="18"/>
        </w:rPr>
        <w:t>s</w:t>
      </w:r>
      <w:r>
        <w:rPr>
          <w:color w:val="232421"/>
          <w:w w:val="105"/>
          <w:sz w:val="18"/>
        </w:rPr>
        <w:t>lu</w:t>
      </w:r>
      <w:r>
        <w:rPr>
          <w:color w:val="545450"/>
          <w:w w:val="105"/>
          <w:sz w:val="18"/>
        </w:rPr>
        <w:t>š</w:t>
      </w:r>
      <w:r>
        <w:rPr>
          <w:color w:val="232421"/>
          <w:w w:val="105"/>
          <w:sz w:val="18"/>
        </w:rPr>
        <w:t>ným</w:t>
      </w:r>
      <w:r>
        <w:rPr>
          <w:color w:val="232421"/>
          <w:spacing w:val="32"/>
          <w:w w:val="105"/>
          <w:sz w:val="18"/>
        </w:rPr>
        <w:t xml:space="preserve"> </w:t>
      </w:r>
      <w:r>
        <w:rPr>
          <w:color w:val="232421"/>
          <w:spacing w:val="7"/>
          <w:w w:val="105"/>
          <w:sz w:val="18"/>
        </w:rPr>
        <w:t>v</w:t>
      </w:r>
      <w:r>
        <w:rPr>
          <w:color w:val="545450"/>
          <w:spacing w:val="7"/>
          <w:w w:val="105"/>
          <w:sz w:val="18"/>
        </w:rPr>
        <w:t>ě</w:t>
      </w:r>
      <w:r>
        <w:rPr>
          <w:color w:val="3A3B38"/>
          <w:w w:val="105"/>
          <w:sz w:val="18"/>
        </w:rPr>
        <w:t>cem</w:t>
      </w:r>
      <w:r>
        <w:rPr>
          <w:color w:val="3A3B38"/>
          <w:spacing w:val="9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není</w:t>
      </w:r>
      <w:r>
        <w:rPr>
          <w:color w:val="232421"/>
          <w:spacing w:val="-25"/>
          <w:w w:val="105"/>
          <w:sz w:val="18"/>
        </w:rPr>
        <w:t xml:space="preserve"> </w:t>
      </w:r>
      <w:r>
        <w:rPr>
          <w:color w:val="232421"/>
          <w:w w:val="105"/>
          <w:sz w:val="18"/>
        </w:rPr>
        <w:t>v</w:t>
      </w:r>
      <w:r>
        <w:rPr>
          <w:color w:val="232421"/>
          <w:spacing w:val="-11"/>
          <w:w w:val="105"/>
          <w:sz w:val="18"/>
        </w:rPr>
        <w:t xml:space="preserve"> </w:t>
      </w:r>
      <w:r>
        <w:rPr>
          <w:color w:val="3A3B38"/>
          <w:w w:val="105"/>
          <w:sz w:val="18"/>
        </w:rPr>
        <w:t>prod</w:t>
      </w:r>
      <w:r>
        <w:rPr>
          <w:color w:val="151513"/>
          <w:w w:val="105"/>
          <w:sz w:val="18"/>
        </w:rPr>
        <w:t>l</w:t>
      </w:r>
      <w:r>
        <w:rPr>
          <w:color w:val="545450"/>
          <w:w w:val="105"/>
          <w:sz w:val="18"/>
        </w:rPr>
        <w:t>e</w:t>
      </w:r>
      <w:r>
        <w:rPr>
          <w:color w:val="232421"/>
          <w:w w:val="105"/>
          <w:sz w:val="18"/>
        </w:rPr>
        <w:t>ní.</w:t>
      </w:r>
    </w:p>
    <w:p w14:paraId="40D0BF73" w14:textId="77777777" w:rsidR="003F5B66" w:rsidRDefault="003F5B66">
      <w:pPr>
        <w:spacing w:line="333" w:lineRule="auto"/>
        <w:jc w:val="both"/>
        <w:rPr>
          <w:sz w:val="18"/>
        </w:rPr>
        <w:sectPr w:rsidR="003F5B66">
          <w:pgSz w:w="11910" w:h="16840"/>
          <w:pgMar w:top="1440" w:right="1280" w:bottom="280" w:left="1300" w:header="708" w:footer="708" w:gutter="0"/>
          <w:cols w:space="708"/>
        </w:sectPr>
      </w:pPr>
    </w:p>
    <w:p w14:paraId="234D782B" w14:textId="77777777" w:rsidR="003F5B66" w:rsidRDefault="0051617A">
      <w:pPr>
        <w:pStyle w:val="Odstavecseseznamem"/>
        <w:numPr>
          <w:ilvl w:val="2"/>
          <w:numId w:val="10"/>
        </w:numPr>
        <w:tabs>
          <w:tab w:val="left" w:pos="1242"/>
        </w:tabs>
        <w:spacing w:before="76" w:line="343" w:lineRule="auto"/>
        <w:ind w:left="1241" w:right="113" w:hanging="351"/>
        <w:jc w:val="both"/>
        <w:rPr>
          <w:color w:val="151513"/>
          <w:sz w:val="18"/>
        </w:rPr>
      </w:pPr>
      <w:r>
        <w:rPr>
          <w:color w:val="151513"/>
          <w:w w:val="105"/>
          <w:sz w:val="18"/>
        </w:rPr>
        <w:lastRenderedPageBreak/>
        <w:t xml:space="preserve">Prodávající </w:t>
      </w:r>
      <w:r>
        <w:rPr>
          <w:color w:val="242623"/>
          <w:w w:val="105"/>
          <w:sz w:val="18"/>
        </w:rPr>
        <w:t xml:space="preserve">vystaví </w:t>
      </w:r>
      <w:r>
        <w:rPr>
          <w:color w:val="151513"/>
          <w:w w:val="105"/>
          <w:sz w:val="18"/>
        </w:rPr>
        <w:t xml:space="preserve">opravený dodací </w:t>
      </w:r>
      <w:r>
        <w:rPr>
          <w:color w:val="030303"/>
          <w:w w:val="105"/>
          <w:sz w:val="18"/>
        </w:rPr>
        <w:t xml:space="preserve">list </w:t>
      </w:r>
      <w:r>
        <w:rPr>
          <w:color w:val="242623"/>
          <w:w w:val="105"/>
          <w:sz w:val="18"/>
        </w:rPr>
        <w:t xml:space="preserve">v </w:t>
      </w:r>
      <w:r>
        <w:rPr>
          <w:color w:val="151513"/>
          <w:w w:val="105"/>
          <w:sz w:val="18"/>
        </w:rPr>
        <w:t xml:space="preserve">rozsahu převzatých bezvadných věcí. Chybějící </w:t>
      </w:r>
      <w:r>
        <w:rPr>
          <w:color w:val="242623"/>
          <w:w w:val="105"/>
          <w:sz w:val="18"/>
        </w:rPr>
        <w:t xml:space="preserve">věci a </w:t>
      </w:r>
      <w:r>
        <w:rPr>
          <w:color w:val="151513"/>
          <w:w w:val="105"/>
          <w:sz w:val="18"/>
        </w:rPr>
        <w:t>věci, jejichž vady byly odstraněny, budou kupujícímu odevzdány spolu se samotným dodacím listem.</w:t>
      </w:r>
    </w:p>
    <w:p w14:paraId="6E07D7D8" w14:textId="77777777" w:rsidR="003F5B66" w:rsidRDefault="0051617A">
      <w:pPr>
        <w:pStyle w:val="Odstavecseseznamem"/>
        <w:numPr>
          <w:ilvl w:val="1"/>
          <w:numId w:val="10"/>
        </w:numPr>
        <w:tabs>
          <w:tab w:val="left" w:pos="903"/>
        </w:tabs>
        <w:spacing w:before="66" w:line="321" w:lineRule="auto"/>
        <w:ind w:left="900" w:right="116" w:hanging="365"/>
        <w:jc w:val="both"/>
        <w:rPr>
          <w:color w:val="151513"/>
          <w:sz w:val="18"/>
        </w:rPr>
      </w:pPr>
      <w:r>
        <w:rPr>
          <w:color w:val="151513"/>
          <w:w w:val="110"/>
          <w:sz w:val="18"/>
        </w:rPr>
        <w:t xml:space="preserve">Při oznamování a odstraňování </w:t>
      </w:r>
      <w:r>
        <w:rPr>
          <w:color w:val="242623"/>
          <w:w w:val="110"/>
          <w:sz w:val="18"/>
        </w:rPr>
        <w:t xml:space="preserve">vad věcí dle </w:t>
      </w:r>
      <w:r>
        <w:rPr>
          <w:color w:val="151513"/>
          <w:w w:val="110"/>
          <w:sz w:val="18"/>
        </w:rPr>
        <w:t xml:space="preserve">tohoto bodu smluvní strany postupují přiměřeně   </w:t>
      </w:r>
      <w:r>
        <w:rPr>
          <w:color w:val="242623"/>
          <w:w w:val="110"/>
          <w:sz w:val="18"/>
        </w:rPr>
        <w:t xml:space="preserve">v souladu </w:t>
      </w:r>
      <w:r>
        <w:rPr>
          <w:color w:val="151513"/>
          <w:w w:val="110"/>
          <w:sz w:val="18"/>
        </w:rPr>
        <w:t xml:space="preserve">s ustanoveními o </w:t>
      </w:r>
      <w:r>
        <w:rPr>
          <w:color w:val="242623"/>
          <w:w w:val="110"/>
          <w:sz w:val="18"/>
        </w:rPr>
        <w:t xml:space="preserve">reklamaci </w:t>
      </w:r>
      <w:r>
        <w:rPr>
          <w:color w:val="151513"/>
          <w:w w:val="110"/>
          <w:sz w:val="18"/>
        </w:rPr>
        <w:t xml:space="preserve">vad věcí dle </w:t>
      </w:r>
      <w:r>
        <w:rPr>
          <w:rFonts w:ascii="Times New Roman" w:hAnsi="Times New Roman"/>
          <w:color w:val="242623"/>
          <w:w w:val="110"/>
          <w:sz w:val="21"/>
        </w:rPr>
        <w:t xml:space="preserve">čl. </w:t>
      </w:r>
      <w:r>
        <w:rPr>
          <w:color w:val="242623"/>
          <w:w w:val="110"/>
          <w:sz w:val="18"/>
        </w:rPr>
        <w:t xml:space="preserve">VIII. smlouvy. </w:t>
      </w:r>
      <w:r>
        <w:rPr>
          <w:color w:val="151513"/>
          <w:w w:val="110"/>
          <w:sz w:val="18"/>
        </w:rPr>
        <w:t>Takto oznámené vady se prodávající</w:t>
      </w:r>
      <w:r>
        <w:rPr>
          <w:color w:val="151513"/>
          <w:spacing w:val="-34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zavazuje</w:t>
      </w:r>
      <w:r>
        <w:rPr>
          <w:color w:val="151513"/>
          <w:spacing w:val="-35"/>
          <w:w w:val="110"/>
          <w:sz w:val="18"/>
        </w:rPr>
        <w:t xml:space="preserve"> </w:t>
      </w:r>
      <w:r>
        <w:rPr>
          <w:color w:val="242623"/>
          <w:w w:val="110"/>
          <w:sz w:val="18"/>
        </w:rPr>
        <w:t>odstranit</w:t>
      </w:r>
      <w:r>
        <w:rPr>
          <w:color w:val="242623"/>
          <w:spacing w:val="-35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v</w:t>
      </w:r>
      <w:r>
        <w:rPr>
          <w:color w:val="151513"/>
          <w:spacing w:val="-26"/>
          <w:w w:val="110"/>
          <w:sz w:val="18"/>
        </w:rPr>
        <w:t xml:space="preserve"> </w:t>
      </w:r>
      <w:r>
        <w:rPr>
          <w:color w:val="242623"/>
          <w:w w:val="110"/>
          <w:sz w:val="18"/>
        </w:rPr>
        <w:t>souladu</w:t>
      </w:r>
      <w:r>
        <w:rPr>
          <w:color w:val="242623"/>
          <w:spacing w:val="-32"/>
          <w:w w:val="110"/>
          <w:sz w:val="18"/>
        </w:rPr>
        <w:t xml:space="preserve"> </w:t>
      </w:r>
      <w:r>
        <w:rPr>
          <w:color w:val="242623"/>
          <w:w w:val="110"/>
          <w:sz w:val="18"/>
        </w:rPr>
        <w:t>s</w:t>
      </w:r>
      <w:r>
        <w:rPr>
          <w:color w:val="242623"/>
          <w:spacing w:val="-31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uplatněným</w:t>
      </w:r>
      <w:r>
        <w:rPr>
          <w:color w:val="151513"/>
          <w:spacing w:val="-28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právem</w:t>
      </w:r>
      <w:r>
        <w:rPr>
          <w:color w:val="151513"/>
          <w:spacing w:val="-33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kupujícího</w:t>
      </w:r>
      <w:r>
        <w:rPr>
          <w:color w:val="151513"/>
          <w:spacing w:val="-31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bezodkladně,</w:t>
      </w:r>
      <w:r>
        <w:rPr>
          <w:color w:val="151513"/>
          <w:spacing w:val="-29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 xml:space="preserve">nejpozději </w:t>
      </w:r>
      <w:r>
        <w:rPr>
          <w:color w:val="242623"/>
          <w:w w:val="110"/>
          <w:sz w:val="18"/>
        </w:rPr>
        <w:t>však</w:t>
      </w:r>
      <w:r>
        <w:rPr>
          <w:color w:val="242623"/>
          <w:spacing w:val="-16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do</w:t>
      </w:r>
      <w:r>
        <w:rPr>
          <w:color w:val="151513"/>
          <w:spacing w:val="-30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10</w:t>
      </w:r>
      <w:r>
        <w:rPr>
          <w:color w:val="151513"/>
          <w:spacing w:val="-20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dnů</w:t>
      </w:r>
      <w:r>
        <w:rPr>
          <w:color w:val="151513"/>
          <w:spacing w:val="-20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ode</w:t>
      </w:r>
      <w:r>
        <w:rPr>
          <w:color w:val="151513"/>
          <w:spacing w:val="-20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dne</w:t>
      </w:r>
      <w:r>
        <w:rPr>
          <w:color w:val="151513"/>
          <w:spacing w:val="-22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jejich</w:t>
      </w:r>
      <w:r>
        <w:rPr>
          <w:color w:val="151513"/>
          <w:spacing w:val="-19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oznámení</w:t>
      </w:r>
      <w:r>
        <w:rPr>
          <w:color w:val="151513"/>
          <w:spacing w:val="-20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prodávajícímu.</w:t>
      </w:r>
    </w:p>
    <w:p w14:paraId="3DF06B96" w14:textId="77777777" w:rsidR="003F5B66" w:rsidRDefault="0051617A">
      <w:pPr>
        <w:pStyle w:val="Odstavecseseznamem"/>
        <w:numPr>
          <w:ilvl w:val="1"/>
          <w:numId w:val="10"/>
        </w:numPr>
        <w:tabs>
          <w:tab w:val="left" w:pos="894"/>
        </w:tabs>
        <w:spacing w:before="59" w:line="326" w:lineRule="auto"/>
        <w:ind w:left="896" w:right="121" w:hanging="362"/>
        <w:jc w:val="both"/>
        <w:rPr>
          <w:rFonts w:ascii="Times New Roman" w:hAnsi="Times New Roman"/>
          <w:color w:val="151513"/>
          <w:sz w:val="20"/>
        </w:rPr>
      </w:pPr>
      <w:r>
        <w:rPr>
          <w:color w:val="151513"/>
          <w:w w:val="105"/>
          <w:sz w:val="18"/>
        </w:rPr>
        <w:t xml:space="preserve">Odevzdá-li </w:t>
      </w:r>
      <w:proofErr w:type="gramStart"/>
      <w:r>
        <w:rPr>
          <w:color w:val="151513"/>
          <w:w w:val="105"/>
          <w:sz w:val="18"/>
        </w:rPr>
        <w:t>prodávající  soubor</w:t>
      </w:r>
      <w:proofErr w:type="gramEnd"/>
      <w:r>
        <w:rPr>
          <w:color w:val="151513"/>
          <w:w w:val="105"/>
          <w:sz w:val="18"/>
        </w:rPr>
        <w:t xml:space="preserve">  věcí  po  částech,  postupují  </w:t>
      </w:r>
      <w:r>
        <w:rPr>
          <w:color w:val="242623"/>
          <w:w w:val="105"/>
          <w:sz w:val="18"/>
        </w:rPr>
        <w:t xml:space="preserve">smluvní  strany  </w:t>
      </w:r>
      <w:r>
        <w:rPr>
          <w:color w:val="151513"/>
          <w:w w:val="105"/>
          <w:sz w:val="18"/>
        </w:rPr>
        <w:t xml:space="preserve">přiměřeně  </w:t>
      </w:r>
      <w:r>
        <w:rPr>
          <w:color w:val="242623"/>
          <w:w w:val="105"/>
          <w:sz w:val="18"/>
        </w:rPr>
        <w:t xml:space="preserve">v souladu </w:t>
      </w:r>
      <w:r>
        <w:rPr>
          <w:color w:val="151513"/>
          <w:w w:val="105"/>
          <w:sz w:val="18"/>
        </w:rPr>
        <w:t xml:space="preserve">s tímto odstavcem </w:t>
      </w:r>
      <w:r>
        <w:rPr>
          <w:color w:val="242623"/>
          <w:w w:val="105"/>
          <w:sz w:val="18"/>
        </w:rPr>
        <w:t xml:space="preserve">ve </w:t>
      </w:r>
      <w:r>
        <w:rPr>
          <w:color w:val="151513"/>
          <w:w w:val="105"/>
          <w:sz w:val="18"/>
        </w:rPr>
        <w:t xml:space="preserve">vztahu </w:t>
      </w:r>
      <w:r>
        <w:rPr>
          <w:color w:val="242623"/>
          <w:w w:val="105"/>
          <w:sz w:val="18"/>
        </w:rPr>
        <w:t xml:space="preserve">ke </w:t>
      </w:r>
      <w:r>
        <w:rPr>
          <w:color w:val="151513"/>
          <w:w w:val="105"/>
          <w:sz w:val="18"/>
        </w:rPr>
        <w:t xml:space="preserve">každé odevzdané části </w:t>
      </w:r>
      <w:r>
        <w:rPr>
          <w:color w:val="242623"/>
          <w:w w:val="105"/>
          <w:sz w:val="18"/>
        </w:rPr>
        <w:t>souboru</w:t>
      </w:r>
      <w:r>
        <w:rPr>
          <w:color w:val="242623"/>
          <w:spacing w:val="15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věcí.</w:t>
      </w:r>
    </w:p>
    <w:p w14:paraId="4B5C258B" w14:textId="77777777" w:rsidR="003F5B66" w:rsidRDefault="0051617A">
      <w:pPr>
        <w:pStyle w:val="Odstavecseseznamem"/>
        <w:numPr>
          <w:ilvl w:val="1"/>
          <w:numId w:val="10"/>
        </w:numPr>
        <w:tabs>
          <w:tab w:val="left" w:pos="889"/>
        </w:tabs>
        <w:spacing w:before="138" w:line="343" w:lineRule="auto"/>
        <w:ind w:left="892" w:right="118" w:hanging="356"/>
        <w:jc w:val="both"/>
        <w:rPr>
          <w:color w:val="151513"/>
          <w:sz w:val="18"/>
        </w:rPr>
      </w:pPr>
      <w:r>
        <w:rPr>
          <w:color w:val="151513"/>
          <w:w w:val="105"/>
          <w:sz w:val="18"/>
        </w:rPr>
        <w:t xml:space="preserve">Neoznámení </w:t>
      </w:r>
      <w:r>
        <w:rPr>
          <w:color w:val="242623"/>
          <w:w w:val="105"/>
          <w:sz w:val="18"/>
        </w:rPr>
        <w:t xml:space="preserve">vad věcí </w:t>
      </w:r>
      <w:r>
        <w:rPr>
          <w:color w:val="151513"/>
          <w:w w:val="105"/>
          <w:sz w:val="18"/>
        </w:rPr>
        <w:t xml:space="preserve">dle tohoto odstavce nevylučuje uplatnění práv z vadného plnění z důvodu těchto vad </w:t>
      </w:r>
      <w:r>
        <w:rPr>
          <w:color w:val="242623"/>
          <w:w w:val="105"/>
          <w:sz w:val="18"/>
        </w:rPr>
        <w:t xml:space="preserve">v </w:t>
      </w:r>
      <w:r>
        <w:rPr>
          <w:color w:val="151513"/>
          <w:w w:val="105"/>
          <w:sz w:val="18"/>
        </w:rPr>
        <w:t>záruční</w:t>
      </w:r>
      <w:r>
        <w:rPr>
          <w:color w:val="151513"/>
          <w:spacing w:val="29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době.</w:t>
      </w:r>
    </w:p>
    <w:p w14:paraId="29192D59" w14:textId="2432224C" w:rsidR="003F5B66" w:rsidRDefault="0051617A">
      <w:pPr>
        <w:pStyle w:val="Nadpis1"/>
        <w:numPr>
          <w:ilvl w:val="0"/>
          <w:numId w:val="10"/>
        </w:numPr>
        <w:tabs>
          <w:tab w:val="left" w:pos="535"/>
          <w:tab w:val="left" w:pos="536"/>
        </w:tabs>
        <w:spacing w:before="107"/>
        <w:ind w:left="535" w:hanging="432"/>
        <w:rPr>
          <w:color w:val="151513"/>
          <w:sz w:val="18"/>
        </w:rPr>
      </w:pPr>
      <w:r>
        <w:rPr>
          <w:color w:val="151513"/>
          <w:w w:val="95"/>
        </w:rPr>
        <w:t>Splnění závazků prodávajícího</w:t>
      </w:r>
      <w:r>
        <w:rPr>
          <w:color w:val="151513"/>
          <w:spacing w:val="13"/>
          <w:w w:val="95"/>
        </w:rPr>
        <w:t xml:space="preserve"> </w:t>
      </w:r>
      <w:r>
        <w:rPr>
          <w:color w:val="151513"/>
          <w:w w:val="95"/>
        </w:rPr>
        <w:t>j</w:t>
      </w:r>
      <w:r>
        <w:rPr>
          <w:color w:val="3B3B38"/>
          <w:w w:val="95"/>
        </w:rPr>
        <w:t>i</w:t>
      </w:r>
      <w:r>
        <w:rPr>
          <w:color w:val="151513"/>
          <w:w w:val="95"/>
        </w:rPr>
        <w:t>nými</w:t>
      </w:r>
      <w:r w:rsidR="007D4845">
        <w:rPr>
          <w:color w:val="151513"/>
          <w:w w:val="95"/>
        </w:rPr>
        <w:t xml:space="preserve"> </w:t>
      </w:r>
      <w:r>
        <w:rPr>
          <w:color w:val="242623"/>
          <w:w w:val="95"/>
        </w:rPr>
        <w:t>věcmi</w:t>
      </w:r>
    </w:p>
    <w:p w14:paraId="45ED7FBB" w14:textId="77777777" w:rsidR="003F5B66" w:rsidRDefault="003F5B66">
      <w:pPr>
        <w:pStyle w:val="Zkladntext"/>
        <w:spacing w:before="1"/>
        <w:rPr>
          <w:b/>
          <w:sz w:val="18"/>
        </w:rPr>
      </w:pPr>
    </w:p>
    <w:p w14:paraId="4349FEF4" w14:textId="1D8C00FC" w:rsidR="003F5B66" w:rsidRDefault="0051617A">
      <w:pPr>
        <w:pStyle w:val="Odstavecseseznamem"/>
        <w:numPr>
          <w:ilvl w:val="1"/>
          <w:numId w:val="10"/>
        </w:numPr>
        <w:tabs>
          <w:tab w:val="left" w:pos="903"/>
        </w:tabs>
        <w:spacing w:line="338" w:lineRule="auto"/>
        <w:ind w:right="109" w:hanging="368"/>
        <w:jc w:val="both"/>
        <w:rPr>
          <w:color w:val="151513"/>
          <w:sz w:val="18"/>
        </w:rPr>
      </w:pPr>
      <w:r>
        <w:rPr>
          <w:color w:val="151513"/>
          <w:w w:val="105"/>
          <w:sz w:val="18"/>
        </w:rPr>
        <w:t xml:space="preserve">Prodávající i kupující jsou oprávněni zejména v případech, kdy se věc přestala </w:t>
      </w:r>
      <w:r>
        <w:rPr>
          <w:color w:val="242623"/>
          <w:w w:val="105"/>
          <w:sz w:val="18"/>
        </w:rPr>
        <w:t xml:space="preserve">vyrábět, </w:t>
      </w:r>
      <w:r>
        <w:rPr>
          <w:color w:val="151513"/>
          <w:w w:val="105"/>
          <w:sz w:val="18"/>
        </w:rPr>
        <w:t>prodávat či je z jiného důvodu nedostupná, navrhnout, aby prodávající odev</w:t>
      </w:r>
      <w:r w:rsidR="0070287E">
        <w:rPr>
          <w:color w:val="151513"/>
          <w:w w:val="105"/>
          <w:sz w:val="18"/>
        </w:rPr>
        <w:t>zd</w:t>
      </w:r>
      <w:r>
        <w:rPr>
          <w:color w:val="151513"/>
          <w:w w:val="105"/>
          <w:sz w:val="18"/>
        </w:rPr>
        <w:t>a</w:t>
      </w:r>
      <w:r w:rsidR="00263886">
        <w:rPr>
          <w:color w:val="151513"/>
          <w:w w:val="105"/>
          <w:sz w:val="18"/>
        </w:rPr>
        <w:t>l</w:t>
      </w:r>
      <w:r>
        <w:rPr>
          <w:color w:val="151513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 xml:space="preserve">a </w:t>
      </w:r>
      <w:r>
        <w:rPr>
          <w:color w:val="151513"/>
          <w:w w:val="105"/>
          <w:sz w:val="18"/>
        </w:rPr>
        <w:t xml:space="preserve">kupující převzal jinou věc náhradou za věc původně uvedenou </w:t>
      </w:r>
      <w:r>
        <w:rPr>
          <w:color w:val="242623"/>
          <w:w w:val="105"/>
          <w:sz w:val="18"/>
        </w:rPr>
        <w:t xml:space="preserve">v </w:t>
      </w:r>
      <w:r>
        <w:rPr>
          <w:color w:val="151513"/>
          <w:w w:val="105"/>
          <w:sz w:val="18"/>
        </w:rPr>
        <w:t xml:space="preserve">příloze </w:t>
      </w:r>
      <w:r>
        <w:rPr>
          <w:color w:val="242623"/>
          <w:w w:val="105"/>
          <w:sz w:val="18"/>
        </w:rPr>
        <w:t xml:space="preserve">č. 1 </w:t>
      </w:r>
      <w:r>
        <w:rPr>
          <w:color w:val="151513"/>
          <w:w w:val="105"/>
          <w:sz w:val="18"/>
        </w:rPr>
        <w:t xml:space="preserve">této </w:t>
      </w:r>
      <w:r>
        <w:rPr>
          <w:color w:val="242623"/>
          <w:w w:val="105"/>
          <w:sz w:val="18"/>
        </w:rPr>
        <w:t xml:space="preserve">smlouvy, </w:t>
      </w:r>
      <w:r>
        <w:rPr>
          <w:color w:val="151513"/>
          <w:w w:val="105"/>
          <w:sz w:val="18"/>
        </w:rPr>
        <w:t xml:space="preserve">a to za </w:t>
      </w:r>
      <w:r>
        <w:rPr>
          <w:color w:val="242623"/>
          <w:w w:val="105"/>
          <w:sz w:val="18"/>
        </w:rPr>
        <w:t xml:space="preserve">současného splnění </w:t>
      </w:r>
      <w:r>
        <w:rPr>
          <w:color w:val="151513"/>
          <w:w w:val="105"/>
          <w:sz w:val="18"/>
        </w:rPr>
        <w:t>následujících</w:t>
      </w:r>
      <w:r>
        <w:rPr>
          <w:color w:val="151513"/>
          <w:spacing w:val="16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podmínek:</w:t>
      </w:r>
    </w:p>
    <w:p w14:paraId="08C69E33" w14:textId="0F30BC2D" w:rsidR="003F5B66" w:rsidRDefault="0051617A">
      <w:pPr>
        <w:pStyle w:val="Odstavecseseznamem"/>
        <w:numPr>
          <w:ilvl w:val="2"/>
          <w:numId w:val="10"/>
        </w:numPr>
        <w:tabs>
          <w:tab w:val="left" w:pos="1251"/>
        </w:tabs>
        <w:spacing w:before="46" w:line="343" w:lineRule="auto"/>
        <w:ind w:right="119"/>
        <w:jc w:val="both"/>
        <w:rPr>
          <w:color w:val="151513"/>
          <w:sz w:val="19"/>
        </w:rPr>
      </w:pPr>
      <w:r>
        <w:rPr>
          <w:color w:val="151513"/>
          <w:w w:val="105"/>
          <w:sz w:val="18"/>
        </w:rPr>
        <w:t xml:space="preserve">i jiná věc bude </w:t>
      </w:r>
      <w:r>
        <w:rPr>
          <w:color w:val="242623"/>
          <w:w w:val="105"/>
          <w:sz w:val="18"/>
        </w:rPr>
        <w:t xml:space="preserve">splňovat </w:t>
      </w:r>
      <w:r>
        <w:rPr>
          <w:color w:val="151513"/>
          <w:w w:val="105"/>
          <w:sz w:val="18"/>
        </w:rPr>
        <w:t xml:space="preserve">veškeré požadavky kupujícího na jakost, provedení, vlastnosti, jakož    i další specifikace stanovené touto smlouvou pro původně uvedenou </w:t>
      </w:r>
      <w:r>
        <w:rPr>
          <w:color w:val="242623"/>
          <w:w w:val="105"/>
          <w:sz w:val="18"/>
        </w:rPr>
        <w:t>věc,</w:t>
      </w:r>
    </w:p>
    <w:p w14:paraId="46AFCFE9" w14:textId="77777777" w:rsidR="003F5B66" w:rsidRDefault="0051617A">
      <w:pPr>
        <w:pStyle w:val="Odstavecseseznamem"/>
        <w:numPr>
          <w:ilvl w:val="2"/>
          <w:numId w:val="10"/>
        </w:numPr>
        <w:tabs>
          <w:tab w:val="left" w:pos="1251"/>
        </w:tabs>
        <w:spacing w:before="59"/>
        <w:ind w:hanging="353"/>
        <w:rPr>
          <w:color w:val="242623"/>
          <w:sz w:val="18"/>
        </w:rPr>
      </w:pPr>
      <w:r>
        <w:rPr>
          <w:color w:val="151513"/>
          <w:w w:val="110"/>
          <w:sz w:val="18"/>
        </w:rPr>
        <w:t>nedojde</w:t>
      </w:r>
      <w:r>
        <w:rPr>
          <w:color w:val="151513"/>
          <w:spacing w:val="-20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k</w:t>
      </w:r>
      <w:r>
        <w:rPr>
          <w:color w:val="151513"/>
          <w:spacing w:val="-23"/>
          <w:w w:val="110"/>
          <w:sz w:val="18"/>
        </w:rPr>
        <w:t xml:space="preserve"> </w:t>
      </w:r>
      <w:r>
        <w:rPr>
          <w:color w:val="151513"/>
          <w:spacing w:val="-3"/>
          <w:w w:val="110"/>
          <w:sz w:val="18"/>
        </w:rPr>
        <w:t>navý</w:t>
      </w:r>
      <w:r>
        <w:rPr>
          <w:color w:val="3B3B38"/>
          <w:spacing w:val="-3"/>
          <w:w w:val="110"/>
          <w:sz w:val="18"/>
        </w:rPr>
        <w:t>šení</w:t>
      </w:r>
      <w:r>
        <w:rPr>
          <w:color w:val="3B3B38"/>
          <w:spacing w:val="-19"/>
          <w:w w:val="110"/>
          <w:sz w:val="18"/>
        </w:rPr>
        <w:t xml:space="preserve"> </w:t>
      </w:r>
      <w:r>
        <w:rPr>
          <w:color w:val="242623"/>
          <w:w w:val="110"/>
          <w:sz w:val="18"/>
        </w:rPr>
        <w:t>kupní</w:t>
      </w:r>
      <w:r>
        <w:rPr>
          <w:color w:val="242623"/>
          <w:spacing w:val="-28"/>
          <w:w w:val="110"/>
          <w:sz w:val="18"/>
        </w:rPr>
        <w:t xml:space="preserve"> </w:t>
      </w:r>
      <w:r>
        <w:rPr>
          <w:color w:val="242623"/>
          <w:w w:val="110"/>
          <w:sz w:val="18"/>
        </w:rPr>
        <w:t>ceny</w:t>
      </w:r>
      <w:r>
        <w:rPr>
          <w:color w:val="242623"/>
          <w:spacing w:val="-22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a</w:t>
      </w:r>
    </w:p>
    <w:p w14:paraId="61C7FF20" w14:textId="6D3B941F" w:rsidR="003F5B66" w:rsidRDefault="0051617A">
      <w:pPr>
        <w:pStyle w:val="Odstavecseseznamem"/>
        <w:numPr>
          <w:ilvl w:val="2"/>
          <w:numId w:val="10"/>
        </w:numPr>
        <w:tabs>
          <w:tab w:val="left" w:pos="1256"/>
          <w:tab w:val="left" w:pos="1257"/>
        </w:tabs>
        <w:spacing w:before="146"/>
        <w:ind w:left="1256" w:hanging="362"/>
        <w:rPr>
          <w:color w:val="3B3B38"/>
          <w:sz w:val="18"/>
        </w:rPr>
      </w:pPr>
      <w:r>
        <w:rPr>
          <w:color w:val="151513"/>
          <w:sz w:val="18"/>
        </w:rPr>
        <w:t xml:space="preserve">druhá </w:t>
      </w:r>
      <w:r>
        <w:rPr>
          <w:color w:val="3B3B38"/>
          <w:spacing w:val="-8"/>
          <w:sz w:val="18"/>
        </w:rPr>
        <w:t>s</w:t>
      </w:r>
      <w:r>
        <w:rPr>
          <w:color w:val="151513"/>
          <w:spacing w:val="-8"/>
          <w:sz w:val="18"/>
        </w:rPr>
        <w:t>t</w:t>
      </w:r>
      <w:r>
        <w:rPr>
          <w:color w:val="151513"/>
          <w:sz w:val="18"/>
        </w:rPr>
        <w:t xml:space="preserve">rana </w:t>
      </w:r>
      <w:r>
        <w:rPr>
          <w:color w:val="242623"/>
          <w:sz w:val="18"/>
        </w:rPr>
        <w:t xml:space="preserve">bude s </w:t>
      </w:r>
      <w:r>
        <w:rPr>
          <w:color w:val="151513"/>
          <w:sz w:val="18"/>
        </w:rPr>
        <w:t>nahr</w:t>
      </w:r>
      <w:r>
        <w:rPr>
          <w:color w:val="3B3B38"/>
          <w:sz w:val="18"/>
        </w:rPr>
        <w:t>aze</w:t>
      </w:r>
      <w:r>
        <w:rPr>
          <w:color w:val="151513"/>
          <w:sz w:val="18"/>
        </w:rPr>
        <w:t xml:space="preserve">ním </w:t>
      </w:r>
      <w:r>
        <w:rPr>
          <w:color w:val="242623"/>
          <w:sz w:val="18"/>
        </w:rPr>
        <w:t xml:space="preserve">původně uvedené </w:t>
      </w:r>
      <w:r>
        <w:rPr>
          <w:color w:val="151513"/>
          <w:spacing w:val="-4"/>
          <w:sz w:val="18"/>
        </w:rPr>
        <w:t>v</w:t>
      </w:r>
      <w:r>
        <w:rPr>
          <w:color w:val="3B3B38"/>
          <w:spacing w:val="-4"/>
          <w:sz w:val="18"/>
        </w:rPr>
        <w:t>ěc</w:t>
      </w:r>
      <w:r>
        <w:rPr>
          <w:color w:val="151513"/>
          <w:spacing w:val="-4"/>
          <w:sz w:val="18"/>
        </w:rPr>
        <w:t xml:space="preserve">i </w:t>
      </w:r>
      <w:r>
        <w:rPr>
          <w:color w:val="242623"/>
          <w:sz w:val="18"/>
        </w:rPr>
        <w:t xml:space="preserve">jinou </w:t>
      </w:r>
      <w:r>
        <w:rPr>
          <w:color w:val="151513"/>
          <w:sz w:val="18"/>
        </w:rPr>
        <w:t>v</w:t>
      </w:r>
      <w:r>
        <w:rPr>
          <w:color w:val="3B3B38"/>
          <w:sz w:val="18"/>
        </w:rPr>
        <w:t>ěcí so</w:t>
      </w:r>
      <w:r>
        <w:rPr>
          <w:color w:val="151513"/>
          <w:sz w:val="18"/>
        </w:rPr>
        <w:t>uhl</w:t>
      </w:r>
      <w:r>
        <w:rPr>
          <w:color w:val="3B3B38"/>
          <w:spacing w:val="3"/>
          <w:sz w:val="18"/>
        </w:rPr>
        <w:t>asit.</w:t>
      </w:r>
    </w:p>
    <w:p w14:paraId="50935487" w14:textId="77777777" w:rsidR="003F5B66" w:rsidRDefault="0051617A">
      <w:pPr>
        <w:pStyle w:val="Odstavecseseznamem"/>
        <w:numPr>
          <w:ilvl w:val="1"/>
          <w:numId w:val="10"/>
        </w:numPr>
        <w:tabs>
          <w:tab w:val="left" w:pos="909"/>
        </w:tabs>
        <w:spacing w:before="146" w:line="343" w:lineRule="auto"/>
        <w:ind w:left="911" w:right="111" w:hanging="366"/>
        <w:jc w:val="both"/>
        <w:rPr>
          <w:color w:val="151513"/>
          <w:sz w:val="18"/>
        </w:rPr>
      </w:pPr>
      <w:r>
        <w:rPr>
          <w:color w:val="242623"/>
          <w:w w:val="110"/>
          <w:sz w:val="18"/>
        </w:rPr>
        <w:t>Odevzdáním</w:t>
      </w:r>
      <w:r>
        <w:rPr>
          <w:color w:val="242623"/>
          <w:spacing w:val="9"/>
          <w:w w:val="110"/>
          <w:sz w:val="18"/>
        </w:rPr>
        <w:t xml:space="preserve"> </w:t>
      </w:r>
      <w:r>
        <w:rPr>
          <w:color w:val="3B3B38"/>
          <w:w w:val="110"/>
          <w:sz w:val="18"/>
        </w:rPr>
        <w:t>a</w:t>
      </w:r>
      <w:r>
        <w:rPr>
          <w:color w:val="3B3B38"/>
          <w:spacing w:val="-8"/>
          <w:w w:val="110"/>
          <w:sz w:val="18"/>
        </w:rPr>
        <w:t xml:space="preserve"> </w:t>
      </w:r>
      <w:r>
        <w:rPr>
          <w:color w:val="242623"/>
          <w:w w:val="110"/>
          <w:sz w:val="18"/>
        </w:rPr>
        <w:t>převzetím</w:t>
      </w:r>
      <w:r>
        <w:rPr>
          <w:color w:val="242623"/>
          <w:spacing w:val="3"/>
          <w:w w:val="110"/>
          <w:sz w:val="18"/>
        </w:rPr>
        <w:t xml:space="preserve"> </w:t>
      </w:r>
      <w:r>
        <w:rPr>
          <w:color w:val="242623"/>
          <w:w w:val="110"/>
          <w:sz w:val="18"/>
        </w:rPr>
        <w:t>jiné</w:t>
      </w:r>
      <w:r>
        <w:rPr>
          <w:color w:val="242623"/>
          <w:spacing w:val="-8"/>
          <w:w w:val="110"/>
          <w:sz w:val="18"/>
        </w:rPr>
        <w:t xml:space="preserve"> </w:t>
      </w:r>
      <w:r>
        <w:rPr>
          <w:color w:val="151513"/>
          <w:spacing w:val="-5"/>
          <w:w w:val="110"/>
          <w:sz w:val="18"/>
        </w:rPr>
        <w:t>v</w:t>
      </w:r>
      <w:r>
        <w:rPr>
          <w:color w:val="3B3B38"/>
          <w:spacing w:val="-5"/>
          <w:w w:val="110"/>
          <w:sz w:val="18"/>
        </w:rPr>
        <w:t>ěc</w:t>
      </w:r>
      <w:r>
        <w:rPr>
          <w:color w:val="151513"/>
          <w:spacing w:val="-5"/>
          <w:w w:val="110"/>
          <w:sz w:val="18"/>
        </w:rPr>
        <w:t>i</w:t>
      </w:r>
      <w:r>
        <w:rPr>
          <w:color w:val="151513"/>
          <w:spacing w:val="6"/>
          <w:w w:val="110"/>
          <w:sz w:val="18"/>
        </w:rPr>
        <w:t xml:space="preserve"> </w:t>
      </w:r>
      <w:r>
        <w:rPr>
          <w:color w:val="242623"/>
          <w:w w:val="110"/>
          <w:sz w:val="18"/>
        </w:rPr>
        <w:t>ve</w:t>
      </w:r>
      <w:r>
        <w:rPr>
          <w:color w:val="242623"/>
          <w:spacing w:val="-6"/>
          <w:w w:val="110"/>
          <w:sz w:val="18"/>
        </w:rPr>
        <w:t xml:space="preserve"> </w:t>
      </w:r>
      <w:r>
        <w:rPr>
          <w:color w:val="242623"/>
          <w:w w:val="110"/>
          <w:sz w:val="18"/>
        </w:rPr>
        <w:t>smyslu</w:t>
      </w:r>
      <w:r>
        <w:rPr>
          <w:color w:val="242623"/>
          <w:spacing w:val="-14"/>
          <w:w w:val="110"/>
          <w:sz w:val="18"/>
        </w:rPr>
        <w:t xml:space="preserve"> </w:t>
      </w:r>
      <w:r>
        <w:rPr>
          <w:color w:val="242623"/>
          <w:w w:val="110"/>
          <w:sz w:val="18"/>
        </w:rPr>
        <w:t>tohoto</w:t>
      </w:r>
      <w:r>
        <w:rPr>
          <w:color w:val="242623"/>
          <w:spacing w:val="-7"/>
          <w:w w:val="110"/>
          <w:sz w:val="18"/>
        </w:rPr>
        <w:t xml:space="preserve"> </w:t>
      </w:r>
      <w:r>
        <w:rPr>
          <w:color w:val="242623"/>
          <w:w w:val="110"/>
          <w:sz w:val="18"/>
        </w:rPr>
        <w:t>bodu</w:t>
      </w:r>
      <w:r>
        <w:rPr>
          <w:color w:val="242623"/>
          <w:spacing w:val="-3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je</w:t>
      </w:r>
      <w:r>
        <w:rPr>
          <w:color w:val="151513"/>
          <w:spacing w:val="-7"/>
          <w:w w:val="110"/>
          <w:sz w:val="18"/>
        </w:rPr>
        <w:t xml:space="preserve"> </w:t>
      </w:r>
      <w:r>
        <w:rPr>
          <w:color w:val="3B3B38"/>
          <w:w w:val="110"/>
          <w:sz w:val="18"/>
        </w:rPr>
        <w:t>s</w:t>
      </w:r>
      <w:r>
        <w:rPr>
          <w:color w:val="151513"/>
          <w:w w:val="110"/>
          <w:sz w:val="18"/>
        </w:rPr>
        <w:t>jednáno</w:t>
      </w:r>
      <w:r>
        <w:rPr>
          <w:color w:val="151513"/>
          <w:spacing w:val="-2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uzavřením</w:t>
      </w:r>
      <w:r>
        <w:rPr>
          <w:color w:val="151513"/>
          <w:spacing w:val="-6"/>
          <w:w w:val="110"/>
          <w:sz w:val="18"/>
        </w:rPr>
        <w:t xml:space="preserve"> </w:t>
      </w:r>
      <w:r>
        <w:rPr>
          <w:color w:val="151513"/>
          <w:w w:val="110"/>
          <w:sz w:val="18"/>
        </w:rPr>
        <w:t>dodatku</w:t>
      </w:r>
      <w:r>
        <w:rPr>
          <w:color w:val="151513"/>
          <w:spacing w:val="-5"/>
          <w:w w:val="110"/>
          <w:sz w:val="18"/>
        </w:rPr>
        <w:t xml:space="preserve"> </w:t>
      </w:r>
      <w:r>
        <w:rPr>
          <w:color w:val="242623"/>
          <w:w w:val="110"/>
          <w:sz w:val="18"/>
        </w:rPr>
        <w:t>k</w:t>
      </w:r>
      <w:r>
        <w:rPr>
          <w:color w:val="242623"/>
          <w:spacing w:val="-24"/>
          <w:w w:val="110"/>
          <w:sz w:val="18"/>
        </w:rPr>
        <w:t xml:space="preserve"> </w:t>
      </w:r>
      <w:r>
        <w:rPr>
          <w:color w:val="242623"/>
          <w:w w:val="110"/>
          <w:sz w:val="18"/>
        </w:rPr>
        <w:t>této smlouvě.</w:t>
      </w:r>
    </w:p>
    <w:p w14:paraId="3F1E9A15" w14:textId="475F0C44" w:rsidR="003F5B66" w:rsidRDefault="0051617A">
      <w:pPr>
        <w:pStyle w:val="Odstavecseseznamem"/>
        <w:numPr>
          <w:ilvl w:val="1"/>
          <w:numId w:val="10"/>
        </w:numPr>
        <w:tabs>
          <w:tab w:val="left" w:pos="902"/>
        </w:tabs>
        <w:spacing w:before="66" w:line="333" w:lineRule="auto"/>
        <w:ind w:right="117" w:hanging="355"/>
        <w:jc w:val="both"/>
        <w:rPr>
          <w:color w:val="3B3B38"/>
          <w:sz w:val="18"/>
        </w:rPr>
      </w:pPr>
      <w:r>
        <w:rPr>
          <w:color w:val="242623"/>
          <w:w w:val="105"/>
          <w:sz w:val="18"/>
        </w:rPr>
        <w:t xml:space="preserve">V případě, že </w:t>
      </w:r>
      <w:r>
        <w:rPr>
          <w:color w:val="151513"/>
          <w:w w:val="105"/>
          <w:sz w:val="18"/>
        </w:rPr>
        <w:t xml:space="preserve">kupující </w:t>
      </w:r>
      <w:r>
        <w:rPr>
          <w:color w:val="242623"/>
          <w:w w:val="105"/>
          <w:sz w:val="18"/>
        </w:rPr>
        <w:t xml:space="preserve">nebude s nahrazením </w:t>
      </w:r>
      <w:r>
        <w:rPr>
          <w:color w:val="3B3B38"/>
          <w:w w:val="105"/>
          <w:sz w:val="18"/>
        </w:rPr>
        <w:t>so</w:t>
      </w:r>
      <w:r>
        <w:rPr>
          <w:color w:val="151513"/>
          <w:w w:val="105"/>
          <w:sz w:val="18"/>
        </w:rPr>
        <w:t xml:space="preserve">uhlasit </w:t>
      </w:r>
      <w:r>
        <w:rPr>
          <w:color w:val="242623"/>
          <w:w w:val="105"/>
          <w:sz w:val="18"/>
        </w:rPr>
        <w:t xml:space="preserve">a původně ve smlouvě </w:t>
      </w:r>
      <w:r>
        <w:rPr>
          <w:color w:val="151513"/>
          <w:w w:val="105"/>
          <w:sz w:val="18"/>
        </w:rPr>
        <w:t xml:space="preserve">uvedená </w:t>
      </w:r>
      <w:r>
        <w:rPr>
          <w:color w:val="242623"/>
          <w:w w:val="105"/>
          <w:sz w:val="18"/>
        </w:rPr>
        <w:t xml:space="preserve">věc </w:t>
      </w:r>
      <w:r>
        <w:rPr>
          <w:color w:val="151513"/>
          <w:w w:val="105"/>
          <w:sz w:val="18"/>
        </w:rPr>
        <w:t xml:space="preserve">je </w:t>
      </w:r>
      <w:r>
        <w:rPr>
          <w:color w:val="242623"/>
          <w:w w:val="105"/>
          <w:sz w:val="18"/>
        </w:rPr>
        <w:t xml:space="preserve">nedostupná, </w:t>
      </w:r>
      <w:r>
        <w:rPr>
          <w:color w:val="151513"/>
          <w:w w:val="105"/>
          <w:sz w:val="18"/>
        </w:rPr>
        <w:t xml:space="preserve">je </w:t>
      </w:r>
      <w:r>
        <w:rPr>
          <w:color w:val="242623"/>
          <w:w w:val="105"/>
          <w:sz w:val="18"/>
        </w:rPr>
        <w:t xml:space="preserve">kupující oprávněn odstoupit částečně či zcela od </w:t>
      </w:r>
      <w:r>
        <w:rPr>
          <w:color w:val="151513"/>
          <w:w w:val="105"/>
          <w:sz w:val="18"/>
        </w:rPr>
        <w:t>dodávky</w:t>
      </w:r>
      <w:r w:rsidR="00C55000">
        <w:rPr>
          <w:color w:val="151513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>věci.</w:t>
      </w:r>
    </w:p>
    <w:p w14:paraId="1409E5B5" w14:textId="37EF9D0C" w:rsidR="003F5B66" w:rsidRDefault="0051617A">
      <w:pPr>
        <w:pStyle w:val="Odstavecseseznamem"/>
        <w:numPr>
          <w:ilvl w:val="1"/>
          <w:numId w:val="10"/>
        </w:numPr>
        <w:tabs>
          <w:tab w:val="left" w:pos="902"/>
        </w:tabs>
        <w:spacing w:before="66" w:line="343" w:lineRule="auto"/>
        <w:ind w:left="899" w:right="103" w:hanging="349"/>
        <w:jc w:val="both"/>
        <w:rPr>
          <w:color w:val="242623"/>
          <w:sz w:val="18"/>
        </w:rPr>
      </w:pPr>
      <w:r>
        <w:rPr>
          <w:color w:val="242623"/>
          <w:w w:val="105"/>
          <w:sz w:val="18"/>
        </w:rPr>
        <w:t xml:space="preserve">V případě, </w:t>
      </w:r>
      <w:r>
        <w:rPr>
          <w:color w:val="3B3B38"/>
          <w:w w:val="105"/>
          <w:sz w:val="18"/>
        </w:rPr>
        <w:t xml:space="preserve">že </w:t>
      </w:r>
      <w:r>
        <w:rPr>
          <w:color w:val="242623"/>
          <w:w w:val="105"/>
          <w:sz w:val="18"/>
        </w:rPr>
        <w:t xml:space="preserve">v průběhu platnosti </w:t>
      </w:r>
      <w:r>
        <w:rPr>
          <w:color w:val="151513"/>
          <w:spacing w:val="3"/>
          <w:w w:val="105"/>
          <w:sz w:val="18"/>
        </w:rPr>
        <w:t>t</w:t>
      </w:r>
      <w:r>
        <w:rPr>
          <w:color w:val="3B3B38"/>
          <w:spacing w:val="3"/>
          <w:w w:val="105"/>
          <w:sz w:val="18"/>
        </w:rPr>
        <w:t xml:space="preserve">éto </w:t>
      </w:r>
      <w:r>
        <w:rPr>
          <w:color w:val="3B3B38"/>
          <w:spacing w:val="-5"/>
          <w:w w:val="105"/>
          <w:sz w:val="18"/>
        </w:rPr>
        <w:t>s</w:t>
      </w:r>
      <w:r>
        <w:rPr>
          <w:color w:val="151513"/>
          <w:spacing w:val="-5"/>
          <w:w w:val="105"/>
          <w:sz w:val="18"/>
        </w:rPr>
        <w:t>m</w:t>
      </w:r>
      <w:r>
        <w:rPr>
          <w:color w:val="151513"/>
          <w:w w:val="105"/>
          <w:sz w:val="18"/>
        </w:rPr>
        <w:t xml:space="preserve">louvy dojde </w:t>
      </w:r>
      <w:r>
        <w:rPr>
          <w:color w:val="242623"/>
          <w:w w:val="105"/>
          <w:sz w:val="18"/>
        </w:rPr>
        <w:t xml:space="preserve">k objektivním změnám na </w:t>
      </w:r>
      <w:r>
        <w:rPr>
          <w:color w:val="151513"/>
          <w:w w:val="105"/>
          <w:sz w:val="18"/>
        </w:rPr>
        <w:t xml:space="preserve">trhu </w:t>
      </w:r>
      <w:r>
        <w:rPr>
          <w:color w:val="242623"/>
          <w:w w:val="105"/>
          <w:sz w:val="18"/>
        </w:rPr>
        <w:t xml:space="preserve">a nebude </w:t>
      </w:r>
      <w:r>
        <w:rPr>
          <w:color w:val="151513"/>
          <w:w w:val="105"/>
          <w:sz w:val="18"/>
        </w:rPr>
        <w:t xml:space="preserve">na </w:t>
      </w:r>
      <w:r>
        <w:rPr>
          <w:color w:val="242623"/>
          <w:w w:val="105"/>
          <w:sz w:val="18"/>
        </w:rPr>
        <w:t>trhu</w:t>
      </w:r>
      <w:r>
        <w:rPr>
          <w:color w:val="242623"/>
          <w:spacing w:val="-8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>prokazatelně</w:t>
      </w:r>
      <w:r>
        <w:rPr>
          <w:color w:val="242623"/>
          <w:spacing w:val="10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>již</w:t>
      </w:r>
      <w:r>
        <w:rPr>
          <w:color w:val="242623"/>
          <w:spacing w:val="-5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dost</w:t>
      </w:r>
      <w:r>
        <w:rPr>
          <w:color w:val="151513"/>
          <w:spacing w:val="5"/>
          <w:w w:val="105"/>
          <w:sz w:val="18"/>
        </w:rPr>
        <w:t>u</w:t>
      </w:r>
      <w:r w:rsidR="008B1F59">
        <w:rPr>
          <w:color w:val="151513"/>
          <w:spacing w:val="5"/>
          <w:w w:val="105"/>
          <w:sz w:val="18"/>
        </w:rPr>
        <w:t>p</w:t>
      </w:r>
      <w:r>
        <w:rPr>
          <w:color w:val="151513"/>
          <w:spacing w:val="5"/>
          <w:w w:val="105"/>
          <w:sz w:val="18"/>
        </w:rPr>
        <w:t>n</w:t>
      </w:r>
      <w:r>
        <w:rPr>
          <w:color w:val="3B3B38"/>
          <w:spacing w:val="5"/>
          <w:w w:val="105"/>
          <w:sz w:val="18"/>
        </w:rPr>
        <w:t>á</w:t>
      </w:r>
      <w:r>
        <w:rPr>
          <w:color w:val="3B3B38"/>
          <w:spacing w:val="-13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>ani</w:t>
      </w:r>
      <w:r>
        <w:rPr>
          <w:color w:val="242623"/>
          <w:spacing w:val="5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>původně</w:t>
      </w:r>
      <w:r>
        <w:rPr>
          <w:color w:val="242623"/>
          <w:spacing w:val="-1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>ve</w:t>
      </w:r>
      <w:r>
        <w:rPr>
          <w:color w:val="242623"/>
          <w:spacing w:val="-10"/>
          <w:w w:val="105"/>
          <w:sz w:val="18"/>
        </w:rPr>
        <w:t xml:space="preserve"> </w:t>
      </w:r>
      <w:r>
        <w:rPr>
          <w:color w:val="3B3B38"/>
          <w:spacing w:val="-5"/>
          <w:w w:val="105"/>
          <w:sz w:val="18"/>
        </w:rPr>
        <w:t>s</w:t>
      </w:r>
      <w:r>
        <w:rPr>
          <w:color w:val="151513"/>
          <w:spacing w:val="-5"/>
          <w:w w:val="105"/>
          <w:sz w:val="18"/>
        </w:rPr>
        <w:t>m</w:t>
      </w:r>
      <w:r>
        <w:rPr>
          <w:color w:val="151513"/>
          <w:w w:val="105"/>
          <w:sz w:val="18"/>
        </w:rPr>
        <w:t>louv</w:t>
      </w:r>
      <w:r>
        <w:rPr>
          <w:color w:val="3B3B38"/>
          <w:w w:val="105"/>
          <w:sz w:val="18"/>
        </w:rPr>
        <w:t>ě</w:t>
      </w:r>
      <w:r>
        <w:rPr>
          <w:color w:val="3B3B38"/>
          <w:spacing w:val="-18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uv</w:t>
      </w:r>
      <w:r>
        <w:rPr>
          <w:color w:val="3B3B38"/>
          <w:w w:val="105"/>
          <w:sz w:val="18"/>
        </w:rPr>
        <w:t>ede</w:t>
      </w:r>
      <w:r>
        <w:rPr>
          <w:color w:val="151513"/>
          <w:w w:val="105"/>
          <w:sz w:val="18"/>
        </w:rPr>
        <w:t>ná</w:t>
      </w:r>
      <w:r>
        <w:rPr>
          <w:color w:val="151513"/>
          <w:spacing w:val="-9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>věc,</w:t>
      </w:r>
      <w:r>
        <w:rPr>
          <w:color w:val="242623"/>
          <w:spacing w:val="-8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>ani</w:t>
      </w:r>
      <w:r>
        <w:rPr>
          <w:color w:val="242623"/>
          <w:spacing w:val="8"/>
          <w:w w:val="105"/>
          <w:sz w:val="18"/>
        </w:rPr>
        <w:t xml:space="preserve"> </w:t>
      </w:r>
      <w:r>
        <w:rPr>
          <w:color w:val="3B3B38"/>
          <w:w w:val="105"/>
          <w:sz w:val="18"/>
        </w:rPr>
        <w:t xml:space="preserve">žádná </w:t>
      </w:r>
      <w:r>
        <w:rPr>
          <w:color w:val="242623"/>
          <w:w w:val="105"/>
          <w:sz w:val="18"/>
        </w:rPr>
        <w:t>věc</w:t>
      </w:r>
      <w:r>
        <w:rPr>
          <w:color w:val="242623"/>
          <w:spacing w:val="9"/>
          <w:w w:val="105"/>
          <w:sz w:val="18"/>
        </w:rPr>
        <w:t xml:space="preserve"> </w:t>
      </w:r>
      <w:r>
        <w:rPr>
          <w:color w:val="3B3B38"/>
          <w:spacing w:val="2"/>
          <w:w w:val="105"/>
          <w:sz w:val="18"/>
        </w:rPr>
        <w:t>stej</w:t>
      </w:r>
      <w:r>
        <w:rPr>
          <w:color w:val="151513"/>
          <w:spacing w:val="2"/>
          <w:w w:val="105"/>
          <w:sz w:val="18"/>
        </w:rPr>
        <w:t>ných</w:t>
      </w:r>
      <w:r>
        <w:rPr>
          <w:color w:val="151513"/>
          <w:spacing w:val="-11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nebo l</w:t>
      </w:r>
      <w:r>
        <w:rPr>
          <w:color w:val="3B3B38"/>
          <w:w w:val="105"/>
          <w:sz w:val="18"/>
        </w:rPr>
        <w:t>e</w:t>
      </w:r>
      <w:r>
        <w:rPr>
          <w:color w:val="151513"/>
          <w:w w:val="105"/>
          <w:sz w:val="18"/>
        </w:rPr>
        <w:t>p</w:t>
      </w:r>
      <w:r>
        <w:rPr>
          <w:color w:val="3B3B38"/>
          <w:w w:val="105"/>
          <w:sz w:val="18"/>
        </w:rPr>
        <w:t>š</w:t>
      </w:r>
      <w:r>
        <w:rPr>
          <w:color w:val="151513"/>
          <w:w w:val="105"/>
          <w:sz w:val="18"/>
        </w:rPr>
        <w:t xml:space="preserve">ích </w:t>
      </w:r>
      <w:r>
        <w:rPr>
          <w:color w:val="242623"/>
          <w:w w:val="105"/>
          <w:sz w:val="18"/>
        </w:rPr>
        <w:t xml:space="preserve">parametrů, </w:t>
      </w:r>
      <w:r>
        <w:rPr>
          <w:color w:val="3B3B38"/>
          <w:w w:val="105"/>
          <w:sz w:val="18"/>
        </w:rPr>
        <w:t>z</w:t>
      </w:r>
      <w:r>
        <w:rPr>
          <w:color w:val="151513"/>
          <w:w w:val="105"/>
          <w:sz w:val="18"/>
        </w:rPr>
        <w:t xml:space="preserve">aniká </w:t>
      </w:r>
      <w:r>
        <w:rPr>
          <w:color w:val="242623"/>
          <w:w w:val="105"/>
          <w:sz w:val="18"/>
        </w:rPr>
        <w:t xml:space="preserve">závazek prodávajícího takovouto </w:t>
      </w:r>
      <w:r>
        <w:rPr>
          <w:color w:val="151513"/>
          <w:w w:val="105"/>
          <w:sz w:val="18"/>
        </w:rPr>
        <w:t xml:space="preserve">položku </w:t>
      </w:r>
      <w:r>
        <w:rPr>
          <w:color w:val="242623"/>
          <w:w w:val="105"/>
          <w:sz w:val="18"/>
        </w:rPr>
        <w:t xml:space="preserve">dodávat po </w:t>
      </w:r>
      <w:r>
        <w:rPr>
          <w:color w:val="151513"/>
          <w:w w:val="105"/>
          <w:sz w:val="18"/>
        </w:rPr>
        <w:t xml:space="preserve">dobu této </w:t>
      </w:r>
      <w:r>
        <w:rPr>
          <w:color w:val="242623"/>
          <w:w w:val="105"/>
          <w:sz w:val="18"/>
        </w:rPr>
        <w:t xml:space="preserve">nedostupnosti. Kupující </w:t>
      </w:r>
      <w:r>
        <w:rPr>
          <w:color w:val="151513"/>
          <w:w w:val="105"/>
          <w:sz w:val="18"/>
        </w:rPr>
        <w:t xml:space="preserve">není </w:t>
      </w:r>
      <w:r>
        <w:rPr>
          <w:color w:val="242623"/>
          <w:w w:val="105"/>
          <w:sz w:val="18"/>
        </w:rPr>
        <w:t xml:space="preserve">oprávněn </w:t>
      </w:r>
      <w:r>
        <w:rPr>
          <w:color w:val="151513"/>
          <w:w w:val="105"/>
          <w:sz w:val="18"/>
        </w:rPr>
        <w:t xml:space="preserve">uplatnit </w:t>
      </w:r>
      <w:r>
        <w:rPr>
          <w:color w:val="242623"/>
          <w:w w:val="105"/>
          <w:sz w:val="18"/>
        </w:rPr>
        <w:t xml:space="preserve">v </w:t>
      </w:r>
      <w:r>
        <w:rPr>
          <w:color w:val="3B3B38"/>
          <w:w w:val="105"/>
          <w:sz w:val="18"/>
        </w:rPr>
        <w:t>so</w:t>
      </w:r>
      <w:r>
        <w:rPr>
          <w:color w:val="151513"/>
          <w:w w:val="105"/>
          <w:sz w:val="18"/>
        </w:rPr>
        <w:t>uvi</w:t>
      </w:r>
      <w:r>
        <w:rPr>
          <w:color w:val="3B3B38"/>
          <w:w w:val="105"/>
          <w:sz w:val="18"/>
        </w:rPr>
        <w:t>s</w:t>
      </w:r>
      <w:r>
        <w:rPr>
          <w:color w:val="151513"/>
          <w:w w:val="105"/>
          <w:sz w:val="18"/>
        </w:rPr>
        <w:t>lo</w:t>
      </w:r>
      <w:r>
        <w:rPr>
          <w:color w:val="3B3B38"/>
          <w:spacing w:val="-4"/>
          <w:w w:val="105"/>
          <w:sz w:val="18"/>
        </w:rPr>
        <w:t>s</w:t>
      </w:r>
      <w:r>
        <w:rPr>
          <w:color w:val="151513"/>
          <w:spacing w:val="-4"/>
          <w:w w:val="105"/>
          <w:sz w:val="18"/>
        </w:rPr>
        <w:t>t</w:t>
      </w:r>
      <w:r>
        <w:rPr>
          <w:color w:val="151513"/>
          <w:w w:val="105"/>
          <w:sz w:val="18"/>
        </w:rPr>
        <w:t xml:space="preserve">i </w:t>
      </w:r>
      <w:r>
        <w:rPr>
          <w:color w:val="3B3B38"/>
          <w:w w:val="105"/>
          <w:sz w:val="18"/>
        </w:rPr>
        <w:t xml:space="preserve">s </w:t>
      </w:r>
      <w:r>
        <w:rPr>
          <w:color w:val="242623"/>
          <w:w w:val="105"/>
          <w:sz w:val="18"/>
        </w:rPr>
        <w:t xml:space="preserve">takovouto položkou </w:t>
      </w:r>
      <w:r>
        <w:rPr>
          <w:color w:val="3B3B38"/>
          <w:w w:val="105"/>
          <w:sz w:val="18"/>
        </w:rPr>
        <w:t>sm</w:t>
      </w:r>
      <w:r>
        <w:rPr>
          <w:color w:val="151513"/>
          <w:w w:val="105"/>
          <w:sz w:val="18"/>
        </w:rPr>
        <w:t xml:space="preserve">luvní </w:t>
      </w:r>
      <w:r>
        <w:rPr>
          <w:color w:val="242623"/>
          <w:w w:val="105"/>
          <w:sz w:val="18"/>
        </w:rPr>
        <w:t xml:space="preserve">pokutu, náhradu </w:t>
      </w:r>
      <w:r>
        <w:rPr>
          <w:color w:val="3B3B38"/>
          <w:spacing w:val="-3"/>
          <w:w w:val="105"/>
          <w:sz w:val="18"/>
        </w:rPr>
        <w:t>ško</w:t>
      </w:r>
      <w:r>
        <w:rPr>
          <w:color w:val="151513"/>
          <w:spacing w:val="-3"/>
          <w:w w:val="105"/>
          <w:sz w:val="18"/>
        </w:rPr>
        <w:t xml:space="preserve">dy </w:t>
      </w:r>
      <w:r>
        <w:rPr>
          <w:color w:val="3B3B38"/>
          <w:spacing w:val="-3"/>
          <w:w w:val="105"/>
          <w:sz w:val="18"/>
        </w:rPr>
        <w:t>č</w:t>
      </w:r>
      <w:r>
        <w:rPr>
          <w:color w:val="151513"/>
          <w:spacing w:val="-3"/>
          <w:w w:val="105"/>
          <w:sz w:val="18"/>
        </w:rPr>
        <w:t xml:space="preserve">i </w:t>
      </w:r>
      <w:r>
        <w:rPr>
          <w:color w:val="151513"/>
          <w:w w:val="105"/>
          <w:sz w:val="18"/>
        </w:rPr>
        <w:t xml:space="preserve">úrok </w:t>
      </w:r>
      <w:r>
        <w:rPr>
          <w:color w:val="3B3B38"/>
          <w:w w:val="105"/>
          <w:sz w:val="18"/>
        </w:rPr>
        <w:t>z</w:t>
      </w:r>
      <w:r>
        <w:rPr>
          <w:color w:val="3B3B38"/>
          <w:spacing w:val="51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>prodlení.</w:t>
      </w:r>
    </w:p>
    <w:p w14:paraId="5ABE0E92" w14:textId="7AA88224" w:rsidR="003F5B66" w:rsidRDefault="0051617A">
      <w:pPr>
        <w:pStyle w:val="Odstavecseseznamem"/>
        <w:numPr>
          <w:ilvl w:val="0"/>
          <w:numId w:val="10"/>
        </w:numPr>
        <w:tabs>
          <w:tab w:val="left" w:pos="544"/>
        </w:tabs>
        <w:spacing w:before="58" w:line="343" w:lineRule="auto"/>
        <w:ind w:right="109" w:hanging="425"/>
        <w:jc w:val="both"/>
        <w:rPr>
          <w:color w:val="242623"/>
          <w:sz w:val="18"/>
        </w:rPr>
      </w:pPr>
      <w:r>
        <w:rPr>
          <w:color w:val="242623"/>
          <w:w w:val="105"/>
          <w:sz w:val="18"/>
        </w:rPr>
        <w:t xml:space="preserve">Prodávající bere na vědomí skutečnost, že kupující </w:t>
      </w:r>
      <w:r>
        <w:rPr>
          <w:color w:val="151513"/>
          <w:w w:val="105"/>
          <w:sz w:val="18"/>
        </w:rPr>
        <w:t>nem</w:t>
      </w:r>
      <w:r>
        <w:rPr>
          <w:color w:val="3B3B38"/>
          <w:w w:val="105"/>
          <w:sz w:val="18"/>
        </w:rPr>
        <w:t>á sk</w:t>
      </w:r>
      <w:r>
        <w:rPr>
          <w:color w:val="151513"/>
          <w:w w:val="105"/>
          <w:sz w:val="18"/>
        </w:rPr>
        <w:t>ladov</w:t>
      </w:r>
      <w:r>
        <w:rPr>
          <w:color w:val="3B3B38"/>
          <w:w w:val="105"/>
          <w:sz w:val="18"/>
        </w:rPr>
        <w:t xml:space="preserve">ací </w:t>
      </w:r>
      <w:r>
        <w:rPr>
          <w:color w:val="151513"/>
          <w:spacing w:val="5"/>
          <w:w w:val="105"/>
          <w:sz w:val="18"/>
        </w:rPr>
        <w:t>pr</w:t>
      </w:r>
      <w:r>
        <w:rPr>
          <w:color w:val="3B3B38"/>
          <w:spacing w:val="5"/>
          <w:w w:val="105"/>
          <w:sz w:val="18"/>
        </w:rPr>
        <w:t>osto</w:t>
      </w:r>
      <w:r>
        <w:rPr>
          <w:color w:val="151513"/>
          <w:spacing w:val="5"/>
          <w:w w:val="105"/>
          <w:sz w:val="18"/>
        </w:rPr>
        <w:t xml:space="preserve">ry </w:t>
      </w:r>
      <w:r>
        <w:rPr>
          <w:color w:val="242623"/>
          <w:w w:val="105"/>
          <w:sz w:val="18"/>
        </w:rPr>
        <w:t xml:space="preserve">pro </w:t>
      </w:r>
      <w:r>
        <w:rPr>
          <w:color w:val="151513"/>
          <w:w w:val="105"/>
          <w:sz w:val="18"/>
        </w:rPr>
        <w:t>ulo</w:t>
      </w:r>
      <w:r>
        <w:rPr>
          <w:color w:val="3B3B38"/>
          <w:spacing w:val="3"/>
          <w:w w:val="105"/>
          <w:sz w:val="18"/>
        </w:rPr>
        <w:t>žen</w:t>
      </w:r>
      <w:r>
        <w:rPr>
          <w:color w:val="151513"/>
          <w:spacing w:val="3"/>
          <w:w w:val="105"/>
          <w:sz w:val="18"/>
        </w:rPr>
        <w:t xml:space="preserve">í </w:t>
      </w:r>
      <w:r>
        <w:rPr>
          <w:color w:val="242623"/>
          <w:w w:val="105"/>
          <w:sz w:val="18"/>
        </w:rPr>
        <w:t xml:space="preserve">originálních </w:t>
      </w:r>
      <w:r>
        <w:rPr>
          <w:color w:val="151513"/>
          <w:w w:val="105"/>
          <w:sz w:val="18"/>
        </w:rPr>
        <w:t>ob</w:t>
      </w:r>
      <w:r>
        <w:rPr>
          <w:color w:val="3B3B38"/>
          <w:w w:val="105"/>
          <w:sz w:val="18"/>
        </w:rPr>
        <w:t>a</w:t>
      </w:r>
      <w:r>
        <w:rPr>
          <w:color w:val="151513"/>
          <w:w w:val="105"/>
          <w:sz w:val="18"/>
        </w:rPr>
        <w:t xml:space="preserve">lů </w:t>
      </w:r>
      <w:r>
        <w:rPr>
          <w:color w:val="242623"/>
          <w:w w:val="105"/>
          <w:sz w:val="18"/>
        </w:rPr>
        <w:t xml:space="preserve">od odevzdaných </w:t>
      </w:r>
      <w:r>
        <w:rPr>
          <w:color w:val="151513"/>
          <w:w w:val="105"/>
          <w:sz w:val="18"/>
        </w:rPr>
        <w:t xml:space="preserve">věcí, </w:t>
      </w:r>
      <w:r>
        <w:rPr>
          <w:color w:val="242623"/>
          <w:w w:val="105"/>
          <w:sz w:val="18"/>
        </w:rPr>
        <w:t xml:space="preserve">a </w:t>
      </w:r>
      <w:r>
        <w:rPr>
          <w:color w:val="3B3B38"/>
          <w:w w:val="105"/>
          <w:sz w:val="18"/>
        </w:rPr>
        <w:t xml:space="preserve">z </w:t>
      </w:r>
      <w:r>
        <w:rPr>
          <w:color w:val="242623"/>
          <w:w w:val="105"/>
          <w:sz w:val="18"/>
        </w:rPr>
        <w:t xml:space="preserve">toho důvodu není povinen </w:t>
      </w:r>
      <w:r>
        <w:rPr>
          <w:color w:val="151513"/>
          <w:w w:val="105"/>
          <w:sz w:val="18"/>
        </w:rPr>
        <w:t xml:space="preserve">tyto </w:t>
      </w:r>
      <w:r>
        <w:rPr>
          <w:color w:val="242623"/>
          <w:w w:val="105"/>
          <w:sz w:val="18"/>
        </w:rPr>
        <w:t xml:space="preserve">obaly </w:t>
      </w:r>
      <w:proofErr w:type="gramStart"/>
      <w:r>
        <w:rPr>
          <w:color w:val="3B3B38"/>
          <w:w w:val="105"/>
          <w:sz w:val="18"/>
        </w:rPr>
        <w:t>s</w:t>
      </w:r>
      <w:r>
        <w:rPr>
          <w:color w:val="151513"/>
          <w:w w:val="105"/>
          <w:sz w:val="18"/>
        </w:rPr>
        <w:t>kladovat .</w:t>
      </w:r>
      <w:proofErr w:type="gramEnd"/>
      <w:r>
        <w:rPr>
          <w:color w:val="151513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 xml:space="preserve">Prodávající </w:t>
      </w:r>
      <w:r>
        <w:rPr>
          <w:color w:val="151513"/>
          <w:w w:val="105"/>
          <w:sz w:val="18"/>
        </w:rPr>
        <w:t xml:space="preserve">zajistí </w:t>
      </w:r>
      <w:r>
        <w:rPr>
          <w:color w:val="242623"/>
          <w:w w:val="105"/>
          <w:sz w:val="18"/>
        </w:rPr>
        <w:t xml:space="preserve">na vlastní </w:t>
      </w:r>
      <w:r>
        <w:rPr>
          <w:color w:val="151513"/>
          <w:w w:val="105"/>
          <w:sz w:val="18"/>
        </w:rPr>
        <w:t xml:space="preserve">náklady jejich </w:t>
      </w:r>
      <w:r>
        <w:rPr>
          <w:color w:val="242623"/>
          <w:w w:val="105"/>
          <w:sz w:val="18"/>
        </w:rPr>
        <w:t xml:space="preserve">odvoz a </w:t>
      </w:r>
      <w:r>
        <w:rPr>
          <w:color w:val="151513"/>
          <w:w w:val="105"/>
          <w:sz w:val="18"/>
        </w:rPr>
        <w:t>likvidaci, bud</w:t>
      </w:r>
      <w:r>
        <w:rPr>
          <w:color w:val="3B3B38"/>
          <w:w w:val="105"/>
          <w:sz w:val="18"/>
        </w:rPr>
        <w:t>e-</w:t>
      </w:r>
      <w:r>
        <w:rPr>
          <w:color w:val="151513"/>
          <w:w w:val="105"/>
          <w:sz w:val="18"/>
        </w:rPr>
        <w:t>li k tomu kupujícím</w:t>
      </w:r>
      <w:r>
        <w:rPr>
          <w:color w:val="151513"/>
          <w:spacing w:val="35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>vyzván.</w:t>
      </w:r>
    </w:p>
    <w:p w14:paraId="4841CB42" w14:textId="77777777" w:rsidR="003F5B66" w:rsidRDefault="003F5B66">
      <w:pPr>
        <w:pStyle w:val="Zkladntext"/>
        <w:rPr>
          <w:sz w:val="20"/>
        </w:rPr>
      </w:pPr>
    </w:p>
    <w:p w14:paraId="1F1F831D" w14:textId="77777777" w:rsidR="003F5B66" w:rsidRDefault="003F5B66">
      <w:pPr>
        <w:pStyle w:val="Zkladntext"/>
        <w:spacing w:before="7"/>
        <w:rPr>
          <w:sz w:val="25"/>
        </w:rPr>
      </w:pPr>
    </w:p>
    <w:p w14:paraId="16F5A4BD" w14:textId="77777777" w:rsidR="003F5B66" w:rsidRDefault="0051617A">
      <w:pPr>
        <w:pStyle w:val="Nadpis1"/>
        <w:ind w:left="819" w:right="376"/>
      </w:pPr>
      <w:r>
        <w:rPr>
          <w:color w:val="242623"/>
          <w:w w:val="105"/>
        </w:rPr>
        <w:t>VI.</w:t>
      </w:r>
    </w:p>
    <w:p w14:paraId="68BD98C9" w14:textId="77777777" w:rsidR="003F5B66" w:rsidRDefault="003F5B66">
      <w:pPr>
        <w:pStyle w:val="Zkladntext"/>
        <w:spacing w:before="7"/>
        <w:rPr>
          <w:b/>
          <w:sz w:val="16"/>
        </w:rPr>
      </w:pPr>
    </w:p>
    <w:p w14:paraId="4C9B44B7" w14:textId="77777777" w:rsidR="003F5B66" w:rsidRDefault="0051617A">
      <w:pPr>
        <w:spacing w:before="1"/>
        <w:ind w:left="819" w:right="818"/>
        <w:jc w:val="center"/>
        <w:rPr>
          <w:b/>
          <w:sz w:val="19"/>
        </w:rPr>
      </w:pPr>
      <w:r>
        <w:rPr>
          <w:b/>
          <w:color w:val="151513"/>
          <w:sz w:val="19"/>
        </w:rPr>
        <w:t>Cena dodávek a platební podmínky</w:t>
      </w:r>
    </w:p>
    <w:p w14:paraId="7BA7F752" w14:textId="77777777" w:rsidR="003F5B66" w:rsidRDefault="003F5B66">
      <w:pPr>
        <w:pStyle w:val="Zkladntext"/>
        <w:spacing w:before="1"/>
        <w:rPr>
          <w:b/>
          <w:sz w:val="28"/>
        </w:rPr>
      </w:pPr>
    </w:p>
    <w:p w14:paraId="75C7F2A2" w14:textId="666C3BA6" w:rsidR="003F5B66" w:rsidRDefault="0051617A">
      <w:pPr>
        <w:pStyle w:val="Odstavecseseznamem"/>
        <w:numPr>
          <w:ilvl w:val="0"/>
          <w:numId w:val="9"/>
        </w:numPr>
        <w:tabs>
          <w:tab w:val="left" w:pos="548"/>
        </w:tabs>
        <w:spacing w:line="343" w:lineRule="auto"/>
        <w:ind w:right="104" w:hanging="429"/>
        <w:jc w:val="both"/>
        <w:rPr>
          <w:color w:val="242623"/>
          <w:sz w:val="18"/>
        </w:rPr>
      </w:pPr>
      <w:r>
        <w:rPr>
          <w:color w:val="242623"/>
          <w:w w:val="105"/>
          <w:sz w:val="18"/>
        </w:rPr>
        <w:t>Cena</w:t>
      </w:r>
      <w:r>
        <w:rPr>
          <w:color w:val="242623"/>
          <w:spacing w:val="-7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dod</w:t>
      </w:r>
      <w:r>
        <w:rPr>
          <w:color w:val="3B3B38"/>
          <w:w w:val="105"/>
          <w:sz w:val="18"/>
        </w:rPr>
        <w:t>ávky</w:t>
      </w:r>
      <w:r>
        <w:rPr>
          <w:color w:val="3B3B38"/>
          <w:spacing w:val="9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je</w:t>
      </w:r>
      <w:r>
        <w:rPr>
          <w:color w:val="151513"/>
          <w:spacing w:val="-9"/>
          <w:w w:val="105"/>
          <w:sz w:val="18"/>
        </w:rPr>
        <w:t xml:space="preserve"> </w:t>
      </w:r>
      <w:r>
        <w:rPr>
          <w:color w:val="3B3B38"/>
          <w:w w:val="105"/>
          <w:sz w:val="18"/>
        </w:rPr>
        <w:t>sta</w:t>
      </w:r>
      <w:r>
        <w:rPr>
          <w:color w:val="151513"/>
          <w:w w:val="105"/>
          <w:sz w:val="18"/>
        </w:rPr>
        <w:t>novena</w:t>
      </w:r>
      <w:r>
        <w:rPr>
          <w:color w:val="151513"/>
          <w:spacing w:val="-7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>dle</w:t>
      </w:r>
      <w:r>
        <w:rPr>
          <w:color w:val="242623"/>
          <w:spacing w:val="-17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>jejího</w:t>
      </w:r>
      <w:r>
        <w:rPr>
          <w:color w:val="242623"/>
          <w:spacing w:val="-3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>obsahu</w:t>
      </w:r>
      <w:r>
        <w:rPr>
          <w:color w:val="242623"/>
          <w:spacing w:val="-3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>a</w:t>
      </w:r>
      <w:r>
        <w:rPr>
          <w:color w:val="242623"/>
          <w:spacing w:val="-18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>rozsahu</w:t>
      </w:r>
      <w:r>
        <w:rPr>
          <w:color w:val="242623"/>
          <w:spacing w:val="-10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uvedeného</w:t>
      </w:r>
      <w:r>
        <w:rPr>
          <w:color w:val="151513"/>
          <w:spacing w:val="-8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>ve</w:t>
      </w:r>
      <w:r>
        <w:rPr>
          <w:color w:val="242623"/>
          <w:spacing w:val="-3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výzvě</w:t>
      </w:r>
      <w:r>
        <w:rPr>
          <w:color w:val="151513"/>
          <w:spacing w:val="-6"/>
          <w:w w:val="105"/>
          <w:sz w:val="18"/>
        </w:rPr>
        <w:t xml:space="preserve"> </w:t>
      </w:r>
      <w:r>
        <w:rPr>
          <w:color w:val="151513"/>
          <w:w w:val="105"/>
          <w:sz w:val="18"/>
        </w:rPr>
        <w:t>na</w:t>
      </w:r>
      <w:r>
        <w:rPr>
          <w:color w:val="151513"/>
          <w:spacing w:val="-3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>základě</w:t>
      </w:r>
      <w:r>
        <w:rPr>
          <w:color w:val="242623"/>
          <w:spacing w:val="-5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 xml:space="preserve">jednotkových cen </w:t>
      </w:r>
      <w:r>
        <w:rPr>
          <w:color w:val="151513"/>
          <w:w w:val="105"/>
          <w:sz w:val="18"/>
        </w:rPr>
        <w:t>uved</w:t>
      </w:r>
      <w:r>
        <w:rPr>
          <w:color w:val="3B3B38"/>
          <w:w w:val="105"/>
          <w:sz w:val="18"/>
        </w:rPr>
        <w:t>e</w:t>
      </w:r>
      <w:r>
        <w:rPr>
          <w:color w:val="151513"/>
          <w:w w:val="105"/>
          <w:sz w:val="18"/>
        </w:rPr>
        <w:t xml:space="preserve">ných </w:t>
      </w:r>
      <w:r>
        <w:rPr>
          <w:color w:val="242623"/>
          <w:w w:val="105"/>
          <w:sz w:val="18"/>
        </w:rPr>
        <w:t xml:space="preserve">v příloze </w:t>
      </w:r>
      <w:r>
        <w:rPr>
          <w:color w:val="3B3B38"/>
          <w:w w:val="105"/>
          <w:sz w:val="18"/>
        </w:rPr>
        <w:t>č</w:t>
      </w:r>
      <w:r>
        <w:rPr>
          <w:color w:val="151513"/>
          <w:w w:val="105"/>
          <w:sz w:val="18"/>
        </w:rPr>
        <w:t xml:space="preserve">. </w:t>
      </w:r>
      <w:r>
        <w:rPr>
          <w:color w:val="242623"/>
          <w:w w:val="105"/>
          <w:sz w:val="18"/>
        </w:rPr>
        <w:t xml:space="preserve">1 </w:t>
      </w:r>
      <w:proofErr w:type="gramStart"/>
      <w:r>
        <w:rPr>
          <w:color w:val="3B3B38"/>
          <w:w w:val="105"/>
          <w:sz w:val="18"/>
        </w:rPr>
        <w:t>sm</w:t>
      </w:r>
      <w:r>
        <w:rPr>
          <w:color w:val="151513"/>
          <w:w w:val="105"/>
          <w:sz w:val="18"/>
        </w:rPr>
        <w:t xml:space="preserve">louvy </w:t>
      </w:r>
      <w:r>
        <w:rPr>
          <w:color w:val="3B3B38"/>
          <w:w w:val="105"/>
          <w:sz w:val="18"/>
        </w:rPr>
        <w:t>.</w:t>
      </w:r>
      <w:proofErr w:type="gramEnd"/>
      <w:r>
        <w:rPr>
          <w:color w:val="3B3B38"/>
          <w:w w:val="105"/>
          <w:sz w:val="18"/>
        </w:rPr>
        <w:t xml:space="preserve"> S</w:t>
      </w:r>
      <w:r>
        <w:rPr>
          <w:color w:val="151513"/>
          <w:w w:val="105"/>
          <w:sz w:val="18"/>
        </w:rPr>
        <w:t xml:space="preserve">mluvní </w:t>
      </w:r>
      <w:r>
        <w:rPr>
          <w:color w:val="3B3B38"/>
          <w:w w:val="105"/>
          <w:sz w:val="18"/>
        </w:rPr>
        <w:t>st</w:t>
      </w:r>
      <w:r>
        <w:rPr>
          <w:color w:val="151513"/>
          <w:w w:val="105"/>
          <w:sz w:val="18"/>
        </w:rPr>
        <w:t>rany vý</w:t>
      </w:r>
      <w:r>
        <w:rPr>
          <w:color w:val="3B3B38"/>
          <w:w w:val="105"/>
          <w:sz w:val="18"/>
        </w:rPr>
        <w:t>s</w:t>
      </w:r>
      <w:r>
        <w:rPr>
          <w:color w:val="151513"/>
          <w:w w:val="105"/>
          <w:sz w:val="18"/>
        </w:rPr>
        <w:t xml:space="preserve">lovně utvrzují, </w:t>
      </w:r>
      <w:r>
        <w:rPr>
          <w:color w:val="242623"/>
          <w:w w:val="105"/>
          <w:sz w:val="18"/>
        </w:rPr>
        <w:t xml:space="preserve">že </w:t>
      </w:r>
      <w:r>
        <w:rPr>
          <w:color w:val="151513"/>
          <w:w w:val="105"/>
          <w:sz w:val="18"/>
        </w:rPr>
        <w:t xml:space="preserve">na </w:t>
      </w:r>
      <w:r>
        <w:rPr>
          <w:color w:val="242623"/>
          <w:w w:val="105"/>
          <w:sz w:val="18"/>
        </w:rPr>
        <w:t xml:space="preserve">základě smlouvy bez konkrétní výzvy nevzniká prodávajícímu </w:t>
      </w:r>
      <w:r>
        <w:rPr>
          <w:color w:val="151513"/>
          <w:w w:val="105"/>
          <w:sz w:val="18"/>
        </w:rPr>
        <w:t xml:space="preserve">právo na jakoukoli </w:t>
      </w:r>
      <w:r>
        <w:rPr>
          <w:color w:val="242623"/>
          <w:w w:val="105"/>
          <w:sz w:val="18"/>
        </w:rPr>
        <w:t xml:space="preserve">úplatu a že výše ceny dodávky </w:t>
      </w:r>
      <w:r>
        <w:rPr>
          <w:color w:val="151513"/>
          <w:w w:val="105"/>
          <w:sz w:val="18"/>
        </w:rPr>
        <w:t>n</w:t>
      </w:r>
      <w:r>
        <w:rPr>
          <w:color w:val="3B3B38"/>
          <w:w w:val="105"/>
          <w:sz w:val="18"/>
        </w:rPr>
        <w:t>e</w:t>
      </w:r>
      <w:r>
        <w:rPr>
          <w:color w:val="151513"/>
          <w:w w:val="105"/>
          <w:sz w:val="18"/>
        </w:rPr>
        <w:t xml:space="preserve">ní nijak </w:t>
      </w:r>
      <w:r>
        <w:rPr>
          <w:color w:val="242623"/>
          <w:w w:val="105"/>
          <w:sz w:val="18"/>
        </w:rPr>
        <w:t xml:space="preserve">závislá </w:t>
      </w:r>
      <w:r>
        <w:rPr>
          <w:color w:val="151513"/>
          <w:spacing w:val="2"/>
          <w:w w:val="105"/>
          <w:sz w:val="18"/>
        </w:rPr>
        <w:t>n</w:t>
      </w:r>
      <w:r>
        <w:rPr>
          <w:color w:val="3B3B38"/>
          <w:spacing w:val="2"/>
          <w:w w:val="105"/>
          <w:sz w:val="18"/>
        </w:rPr>
        <w:t xml:space="preserve">a </w:t>
      </w:r>
      <w:r>
        <w:rPr>
          <w:color w:val="3B3B38"/>
          <w:w w:val="105"/>
          <w:sz w:val="18"/>
        </w:rPr>
        <w:t>sk</w:t>
      </w:r>
      <w:r>
        <w:rPr>
          <w:color w:val="151513"/>
          <w:w w:val="105"/>
          <w:sz w:val="18"/>
        </w:rPr>
        <w:t>ut</w:t>
      </w:r>
      <w:r>
        <w:rPr>
          <w:color w:val="3B3B38"/>
          <w:w w:val="105"/>
          <w:sz w:val="18"/>
        </w:rPr>
        <w:t>ečné</w:t>
      </w:r>
      <w:r>
        <w:rPr>
          <w:color w:val="151513"/>
          <w:w w:val="105"/>
          <w:sz w:val="18"/>
        </w:rPr>
        <w:t xml:space="preserve">m </w:t>
      </w:r>
      <w:r>
        <w:rPr>
          <w:color w:val="242623"/>
          <w:w w:val="105"/>
          <w:sz w:val="18"/>
        </w:rPr>
        <w:t xml:space="preserve">množství dodávek, </w:t>
      </w:r>
      <w:r>
        <w:rPr>
          <w:color w:val="151513"/>
          <w:w w:val="105"/>
          <w:sz w:val="18"/>
        </w:rPr>
        <w:t xml:space="preserve">ke </w:t>
      </w:r>
      <w:r>
        <w:rPr>
          <w:color w:val="242623"/>
          <w:w w:val="105"/>
          <w:sz w:val="18"/>
        </w:rPr>
        <w:t xml:space="preserve">kterým bude </w:t>
      </w:r>
      <w:r>
        <w:rPr>
          <w:color w:val="151513"/>
          <w:w w:val="105"/>
          <w:sz w:val="18"/>
        </w:rPr>
        <w:t>prodávající</w:t>
      </w:r>
      <w:r>
        <w:rPr>
          <w:color w:val="151513"/>
          <w:spacing w:val="32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>vyzván.</w:t>
      </w:r>
    </w:p>
    <w:p w14:paraId="12B415C8" w14:textId="3C774589" w:rsidR="003F5B66" w:rsidRDefault="0051617A">
      <w:pPr>
        <w:pStyle w:val="Odstavecseseznamem"/>
        <w:numPr>
          <w:ilvl w:val="0"/>
          <w:numId w:val="9"/>
        </w:numPr>
        <w:tabs>
          <w:tab w:val="left" w:pos="557"/>
        </w:tabs>
        <w:spacing w:before="123" w:line="343" w:lineRule="auto"/>
        <w:ind w:left="550" w:right="98" w:hanging="423"/>
        <w:jc w:val="both"/>
        <w:rPr>
          <w:color w:val="242623"/>
          <w:sz w:val="18"/>
        </w:rPr>
      </w:pPr>
      <w:r>
        <w:rPr>
          <w:color w:val="242623"/>
          <w:w w:val="105"/>
          <w:sz w:val="18"/>
        </w:rPr>
        <w:t xml:space="preserve">V </w:t>
      </w:r>
      <w:proofErr w:type="gramStart"/>
      <w:r>
        <w:rPr>
          <w:color w:val="242623"/>
          <w:w w:val="105"/>
          <w:sz w:val="18"/>
        </w:rPr>
        <w:t xml:space="preserve">příloze  </w:t>
      </w:r>
      <w:r>
        <w:rPr>
          <w:color w:val="3B3B38"/>
          <w:spacing w:val="-5"/>
          <w:w w:val="105"/>
          <w:sz w:val="18"/>
        </w:rPr>
        <w:t>č</w:t>
      </w:r>
      <w:r>
        <w:rPr>
          <w:color w:val="151513"/>
          <w:spacing w:val="-5"/>
          <w:w w:val="105"/>
          <w:sz w:val="18"/>
        </w:rPr>
        <w:t>.</w:t>
      </w:r>
      <w:proofErr w:type="gramEnd"/>
      <w:r>
        <w:rPr>
          <w:color w:val="151513"/>
          <w:spacing w:val="-5"/>
          <w:w w:val="105"/>
          <w:sz w:val="18"/>
        </w:rPr>
        <w:t xml:space="preserve">  </w:t>
      </w:r>
      <w:proofErr w:type="gramStart"/>
      <w:r>
        <w:rPr>
          <w:color w:val="242623"/>
          <w:w w:val="105"/>
          <w:sz w:val="18"/>
        </w:rPr>
        <w:t xml:space="preserve">1  </w:t>
      </w:r>
      <w:r>
        <w:rPr>
          <w:color w:val="151513"/>
          <w:spacing w:val="8"/>
          <w:w w:val="105"/>
          <w:sz w:val="18"/>
        </w:rPr>
        <w:t>j</w:t>
      </w:r>
      <w:r>
        <w:rPr>
          <w:color w:val="3B3B38"/>
          <w:spacing w:val="8"/>
          <w:w w:val="105"/>
          <w:sz w:val="18"/>
        </w:rPr>
        <w:t>e</w:t>
      </w:r>
      <w:proofErr w:type="gramEnd"/>
      <w:r>
        <w:rPr>
          <w:color w:val="3B3B38"/>
          <w:spacing w:val="8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 xml:space="preserve">cena  stanovena  v Kč </w:t>
      </w:r>
      <w:r>
        <w:rPr>
          <w:color w:val="3B3B38"/>
          <w:w w:val="105"/>
          <w:sz w:val="18"/>
        </w:rPr>
        <w:t xml:space="preserve">bez </w:t>
      </w:r>
      <w:r>
        <w:rPr>
          <w:color w:val="242623"/>
          <w:w w:val="105"/>
          <w:sz w:val="18"/>
        </w:rPr>
        <w:t xml:space="preserve">daně </w:t>
      </w:r>
      <w:r>
        <w:rPr>
          <w:color w:val="3B3B38"/>
          <w:w w:val="105"/>
          <w:sz w:val="18"/>
        </w:rPr>
        <w:t xml:space="preserve">s </w:t>
      </w:r>
      <w:r>
        <w:rPr>
          <w:color w:val="242623"/>
          <w:w w:val="105"/>
          <w:sz w:val="18"/>
        </w:rPr>
        <w:t xml:space="preserve">přidané  hodnoty  (dále  </w:t>
      </w:r>
      <w:r>
        <w:rPr>
          <w:color w:val="151513"/>
          <w:spacing w:val="3"/>
          <w:w w:val="105"/>
          <w:sz w:val="18"/>
        </w:rPr>
        <w:t>j</w:t>
      </w:r>
      <w:r>
        <w:rPr>
          <w:color w:val="3B3B38"/>
          <w:spacing w:val="3"/>
          <w:w w:val="105"/>
          <w:sz w:val="18"/>
        </w:rPr>
        <w:t>e</w:t>
      </w:r>
      <w:r>
        <w:rPr>
          <w:color w:val="151513"/>
          <w:spacing w:val="3"/>
          <w:w w:val="105"/>
          <w:sz w:val="18"/>
        </w:rPr>
        <w:t xml:space="preserve">n </w:t>
      </w:r>
      <w:r>
        <w:rPr>
          <w:color w:val="3B3B38"/>
          <w:w w:val="105"/>
          <w:sz w:val="18"/>
        </w:rPr>
        <w:t xml:space="preserve">„ </w:t>
      </w:r>
      <w:r>
        <w:rPr>
          <w:color w:val="3B3B38"/>
          <w:spacing w:val="-11"/>
          <w:w w:val="105"/>
          <w:sz w:val="18"/>
        </w:rPr>
        <w:t>DPH</w:t>
      </w:r>
      <w:r>
        <w:rPr>
          <w:color w:val="151513"/>
          <w:spacing w:val="-11"/>
          <w:w w:val="105"/>
          <w:sz w:val="18"/>
        </w:rPr>
        <w:t xml:space="preserve">" </w:t>
      </w:r>
      <w:r>
        <w:rPr>
          <w:color w:val="151513"/>
          <w:w w:val="105"/>
          <w:sz w:val="18"/>
        </w:rPr>
        <w:t xml:space="preserve">).  </w:t>
      </w:r>
      <w:proofErr w:type="gramStart"/>
      <w:r>
        <w:rPr>
          <w:color w:val="242623"/>
          <w:w w:val="105"/>
          <w:sz w:val="18"/>
        </w:rPr>
        <w:t xml:space="preserve">Prodávající  </w:t>
      </w:r>
      <w:r>
        <w:rPr>
          <w:color w:val="242623"/>
          <w:spacing w:val="4"/>
          <w:w w:val="105"/>
          <w:sz w:val="18"/>
        </w:rPr>
        <w:t>j</w:t>
      </w:r>
      <w:r>
        <w:rPr>
          <w:color w:val="595956"/>
          <w:spacing w:val="4"/>
          <w:w w:val="105"/>
          <w:sz w:val="18"/>
        </w:rPr>
        <w:t>e</w:t>
      </w:r>
      <w:proofErr w:type="gramEnd"/>
      <w:r>
        <w:rPr>
          <w:color w:val="595956"/>
          <w:spacing w:val="4"/>
          <w:w w:val="105"/>
          <w:sz w:val="18"/>
        </w:rPr>
        <w:t xml:space="preserve"> </w:t>
      </w:r>
      <w:r>
        <w:rPr>
          <w:color w:val="3B3B38"/>
          <w:w w:val="105"/>
          <w:sz w:val="18"/>
        </w:rPr>
        <w:t>opr</w:t>
      </w:r>
      <w:r>
        <w:rPr>
          <w:color w:val="595956"/>
          <w:spacing w:val="-3"/>
          <w:w w:val="105"/>
          <w:sz w:val="18"/>
        </w:rPr>
        <w:t>á</w:t>
      </w:r>
      <w:r>
        <w:rPr>
          <w:color w:val="242623"/>
          <w:spacing w:val="-3"/>
          <w:w w:val="105"/>
          <w:sz w:val="18"/>
        </w:rPr>
        <w:t>vn</w:t>
      </w:r>
      <w:r>
        <w:rPr>
          <w:color w:val="595956"/>
          <w:spacing w:val="5"/>
          <w:w w:val="105"/>
          <w:sz w:val="18"/>
        </w:rPr>
        <w:t>ě</w:t>
      </w:r>
      <w:r>
        <w:rPr>
          <w:color w:val="242623"/>
          <w:spacing w:val="5"/>
          <w:w w:val="105"/>
          <w:sz w:val="18"/>
        </w:rPr>
        <w:t xml:space="preserve">n </w:t>
      </w:r>
      <w:r>
        <w:rPr>
          <w:color w:val="242623"/>
          <w:w w:val="105"/>
          <w:sz w:val="18"/>
        </w:rPr>
        <w:t xml:space="preserve">k </w:t>
      </w:r>
      <w:r>
        <w:rPr>
          <w:color w:val="3B3B38"/>
          <w:w w:val="105"/>
          <w:sz w:val="18"/>
        </w:rPr>
        <w:t xml:space="preserve">cen </w:t>
      </w:r>
      <w:r>
        <w:rPr>
          <w:color w:val="595956"/>
          <w:w w:val="105"/>
          <w:sz w:val="18"/>
        </w:rPr>
        <w:t xml:space="preserve">ě </w:t>
      </w:r>
      <w:r>
        <w:rPr>
          <w:color w:val="3B3B38"/>
          <w:w w:val="105"/>
          <w:sz w:val="18"/>
        </w:rPr>
        <w:t>připočí</w:t>
      </w:r>
      <w:r>
        <w:rPr>
          <w:color w:val="595956"/>
          <w:w w:val="105"/>
          <w:sz w:val="18"/>
        </w:rPr>
        <w:t>s</w:t>
      </w:r>
      <w:r>
        <w:rPr>
          <w:color w:val="3B3B38"/>
          <w:w w:val="105"/>
          <w:sz w:val="18"/>
        </w:rPr>
        <w:t xml:space="preserve">t  DPH ve </w:t>
      </w:r>
      <w:r>
        <w:rPr>
          <w:color w:val="242623"/>
          <w:spacing w:val="-5"/>
          <w:w w:val="105"/>
          <w:sz w:val="18"/>
        </w:rPr>
        <w:t>vý</w:t>
      </w:r>
      <w:r>
        <w:rPr>
          <w:color w:val="595956"/>
          <w:spacing w:val="-5"/>
          <w:w w:val="105"/>
          <w:sz w:val="18"/>
        </w:rPr>
        <w:t>š</w:t>
      </w:r>
      <w:r>
        <w:rPr>
          <w:color w:val="151513"/>
          <w:spacing w:val="-5"/>
          <w:w w:val="105"/>
          <w:sz w:val="18"/>
        </w:rPr>
        <w:t xml:space="preserve">i </w:t>
      </w:r>
      <w:r>
        <w:rPr>
          <w:color w:val="595956"/>
          <w:w w:val="105"/>
          <w:sz w:val="18"/>
        </w:rPr>
        <w:t>s</w:t>
      </w:r>
      <w:r>
        <w:rPr>
          <w:color w:val="3B3B38"/>
          <w:w w:val="105"/>
          <w:sz w:val="18"/>
        </w:rPr>
        <w:t xml:space="preserve">tanovené  </w:t>
      </w:r>
      <w:r>
        <w:rPr>
          <w:color w:val="242623"/>
          <w:w w:val="105"/>
          <w:sz w:val="18"/>
        </w:rPr>
        <w:t xml:space="preserve">v </w:t>
      </w:r>
      <w:r>
        <w:rPr>
          <w:color w:val="595956"/>
          <w:w w:val="105"/>
          <w:sz w:val="18"/>
        </w:rPr>
        <w:t>s</w:t>
      </w:r>
      <w:r>
        <w:rPr>
          <w:color w:val="3B3B38"/>
          <w:w w:val="105"/>
          <w:sz w:val="18"/>
        </w:rPr>
        <w:t>ou</w:t>
      </w:r>
      <w:r>
        <w:rPr>
          <w:color w:val="151513"/>
          <w:w w:val="105"/>
          <w:sz w:val="18"/>
        </w:rPr>
        <w:t>l</w:t>
      </w:r>
      <w:r>
        <w:rPr>
          <w:color w:val="3B3B38"/>
          <w:w w:val="105"/>
          <w:sz w:val="18"/>
        </w:rPr>
        <w:t xml:space="preserve">adu </w:t>
      </w:r>
      <w:r>
        <w:rPr>
          <w:color w:val="595956"/>
          <w:spacing w:val="-3"/>
          <w:w w:val="105"/>
          <w:sz w:val="18"/>
        </w:rPr>
        <w:t>s</w:t>
      </w:r>
      <w:r>
        <w:rPr>
          <w:color w:val="3B3B38"/>
          <w:spacing w:val="-3"/>
          <w:w w:val="105"/>
          <w:sz w:val="18"/>
        </w:rPr>
        <w:t xml:space="preserve">e </w:t>
      </w:r>
      <w:r>
        <w:rPr>
          <w:color w:val="3B3B38"/>
          <w:w w:val="105"/>
          <w:sz w:val="18"/>
        </w:rPr>
        <w:t xml:space="preserve">zákonem č. 235/2004 </w:t>
      </w:r>
      <w:r>
        <w:rPr>
          <w:color w:val="3B3B38"/>
          <w:spacing w:val="3"/>
          <w:w w:val="105"/>
          <w:sz w:val="18"/>
        </w:rPr>
        <w:t>Sb</w:t>
      </w:r>
      <w:r>
        <w:rPr>
          <w:color w:val="151513"/>
          <w:spacing w:val="3"/>
          <w:w w:val="105"/>
          <w:sz w:val="18"/>
        </w:rPr>
        <w:t>.</w:t>
      </w:r>
      <w:r>
        <w:rPr>
          <w:color w:val="3B3B38"/>
          <w:spacing w:val="3"/>
          <w:w w:val="105"/>
          <w:sz w:val="18"/>
        </w:rPr>
        <w:t xml:space="preserve">, </w:t>
      </w:r>
      <w:r>
        <w:rPr>
          <w:color w:val="3B3B38"/>
          <w:w w:val="105"/>
          <w:sz w:val="18"/>
        </w:rPr>
        <w:t>o</w:t>
      </w:r>
      <w:r>
        <w:rPr>
          <w:color w:val="3B3B38"/>
          <w:spacing w:val="7"/>
          <w:w w:val="105"/>
          <w:sz w:val="18"/>
        </w:rPr>
        <w:t xml:space="preserve"> </w:t>
      </w:r>
      <w:r>
        <w:rPr>
          <w:color w:val="242623"/>
          <w:w w:val="105"/>
          <w:sz w:val="18"/>
        </w:rPr>
        <w:t>dani</w:t>
      </w:r>
    </w:p>
    <w:p w14:paraId="21B466E9" w14:textId="77777777" w:rsidR="003F5B66" w:rsidRDefault="003F5B66">
      <w:pPr>
        <w:spacing w:line="343" w:lineRule="auto"/>
        <w:jc w:val="both"/>
        <w:rPr>
          <w:sz w:val="18"/>
        </w:rPr>
        <w:sectPr w:rsidR="003F5B66">
          <w:pgSz w:w="11910" w:h="16840"/>
          <w:pgMar w:top="1440" w:right="1280" w:bottom="280" w:left="1300" w:header="708" w:footer="708" w:gutter="0"/>
          <w:cols w:space="708"/>
        </w:sectPr>
      </w:pPr>
    </w:p>
    <w:p w14:paraId="20DCB68A" w14:textId="77777777" w:rsidR="003F5B66" w:rsidRDefault="0051617A">
      <w:pPr>
        <w:spacing w:before="68" w:line="343" w:lineRule="auto"/>
        <w:ind w:left="539" w:right="108" w:hanging="15"/>
        <w:rPr>
          <w:sz w:val="18"/>
        </w:rPr>
      </w:pPr>
      <w:r>
        <w:rPr>
          <w:color w:val="181A18"/>
          <w:w w:val="105"/>
          <w:sz w:val="18"/>
        </w:rPr>
        <w:lastRenderedPageBreak/>
        <w:t>z přidané hodnoty, ve znění pozdějších předpisů (dále jen "ZDPH"), a to ke dni uskutečnění zdanitelného plnění (dále jen „DUZP"). DUZP je den převzetí věci.</w:t>
      </w:r>
    </w:p>
    <w:p w14:paraId="4E5380F5" w14:textId="77777777" w:rsidR="003F5B66" w:rsidRDefault="0051617A">
      <w:pPr>
        <w:pStyle w:val="Odstavecseseznamem"/>
        <w:numPr>
          <w:ilvl w:val="0"/>
          <w:numId w:val="9"/>
        </w:numPr>
        <w:tabs>
          <w:tab w:val="left" w:pos="534"/>
        </w:tabs>
        <w:spacing w:before="116" w:line="343" w:lineRule="auto"/>
        <w:ind w:left="530" w:right="115" w:hanging="427"/>
        <w:jc w:val="both"/>
        <w:rPr>
          <w:color w:val="181A18"/>
          <w:sz w:val="18"/>
        </w:rPr>
      </w:pPr>
      <w:r>
        <w:rPr>
          <w:color w:val="181A18"/>
          <w:w w:val="105"/>
          <w:sz w:val="18"/>
        </w:rPr>
        <w:t xml:space="preserve">Cena dodávky zahrnuje </w:t>
      </w:r>
      <w:r>
        <w:rPr>
          <w:color w:val="181A18"/>
          <w:spacing w:val="-3"/>
          <w:w w:val="105"/>
          <w:sz w:val="18"/>
        </w:rPr>
        <w:t>vešker</w:t>
      </w:r>
      <w:r>
        <w:rPr>
          <w:color w:val="31312F"/>
          <w:spacing w:val="-3"/>
          <w:w w:val="105"/>
          <w:sz w:val="18"/>
        </w:rPr>
        <w:t xml:space="preserve">é </w:t>
      </w:r>
      <w:r>
        <w:rPr>
          <w:color w:val="181A18"/>
          <w:w w:val="105"/>
          <w:sz w:val="18"/>
        </w:rPr>
        <w:t xml:space="preserve">nezbytné náklady. V ceně </w:t>
      </w:r>
      <w:r>
        <w:rPr>
          <w:color w:val="181A18"/>
          <w:spacing w:val="-3"/>
          <w:w w:val="105"/>
          <w:sz w:val="18"/>
        </w:rPr>
        <w:t>j</w:t>
      </w:r>
      <w:r>
        <w:rPr>
          <w:color w:val="31312F"/>
          <w:spacing w:val="-3"/>
          <w:w w:val="105"/>
          <w:sz w:val="18"/>
        </w:rPr>
        <w:t>s</w:t>
      </w:r>
      <w:r>
        <w:rPr>
          <w:color w:val="181A18"/>
          <w:spacing w:val="-3"/>
          <w:w w:val="105"/>
          <w:sz w:val="18"/>
        </w:rPr>
        <w:t xml:space="preserve">ou </w:t>
      </w:r>
      <w:r>
        <w:rPr>
          <w:color w:val="181A18"/>
          <w:w w:val="105"/>
          <w:sz w:val="18"/>
        </w:rPr>
        <w:t>zahrnuty rovněž veškeré náklady na dopravu, balení, případné pojištění a náklady na vytvoření potřebných faktických a právních podmínek pro dodání věcí včetně rizik změny kurzu či</w:t>
      </w:r>
      <w:r>
        <w:rPr>
          <w:color w:val="181A18"/>
          <w:spacing w:val="27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cla.</w:t>
      </w:r>
    </w:p>
    <w:p w14:paraId="74871303" w14:textId="77777777" w:rsidR="003F5B66" w:rsidRDefault="0051617A">
      <w:pPr>
        <w:pStyle w:val="Odstavecseseznamem"/>
        <w:numPr>
          <w:ilvl w:val="0"/>
          <w:numId w:val="9"/>
        </w:numPr>
        <w:tabs>
          <w:tab w:val="left" w:pos="528"/>
          <w:tab w:val="left" w:pos="529"/>
        </w:tabs>
        <w:spacing w:before="108"/>
        <w:ind w:left="528" w:hanging="421"/>
        <w:rPr>
          <w:rFonts w:ascii="Times New Roman" w:hAnsi="Times New Roman"/>
          <w:color w:val="181A18"/>
          <w:sz w:val="19"/>
        </w:rPr>
      </w:pPr>
      <w:r>
        <w:rPr>
          <w:color w:val="181A18"/>
          <w:w w:val="105"/>
          <w:sz w:val="18"/>
        </w:rPr>
        <w:t xml:space="preserve">Prodávající přebírá nebezpečí změny </w:t>
      </w:r>
      <w:r>
        <w:rPr>
          <w:color w:val="181A18"/>
          <w:spacing w:val="2"/>
          <w:w w:val="105"/>
          <w:sz w:val="18"/>
        </w:rPr>
        <w:t>oko</w:t>
      </w:r>
      <w:r>
        <w:rPr>
          <w:color w:val="31312F"/>
          <w:spacing w:val="2"/>
          <w:w w:val="105"/>
          <w:sz w:val="18"/>
        </w:rPr>
        <w:t>l</w:t>
      </w:r>
      <w:r>
        <w:rPr>
          <w:color w:val="181A18"/>
          <w:spacing w:val="2"/>
          <w:w w:val="105"/>
          <w:sz w:val="18"/>
        </w:rPr>
        <w:t xml:space="preserve">nost </w:t>
      </w:r>
      <w:r>
        <w:rPr>
          <w:color w:val="181A18"/>
          <w:w w:val="105"/>
          <w:sz w:val="18"/>
        </w:rPr>
        <w:t xml:space="preserve">í ve smyslu§ </w:t>
      </w:r>
      <w:r>
        <w:rPr>
          <w:rFonts w:ascii="Times New Roman" w:hAnsi="Times New Roman"/>
          <w:color w:val="181A18"/>
          <w:w w:val="105"/>
          <w:sz w:val="19"/>
        </w:rPr>
        <w:t xml:space="preserve">1765 </w:t>
      </w:r>
      <w:r>
        <w:rPr>
          <w:color w:val="181A18"/>
          <w:w w:val="105"/>
          <w:sz w:val="18"/>
        </w:rPr>
        <w:t xml:space="preserve">odst. </w:t>
      </w:r>
      <w:r>
        <w:rPr>
          <w:rFonts w:ascii="Times New Roman" w:hAnsi="Times New Roman"/>
          <w:color w:val="181A18"/>
          <w:w w:val="105"/>
          <w:sz w:val="19"/>
        </w:rPr>
        <w:t>2</w:t>
      </w:r>
      <w:r>
        <w:rPr>
          <w:rFonts w:ascii="Times New Roman" w:hAnsi="Times New Roman"/>
          <w:color w:val="181A18"/>
          <w:spacing w:val="-15"/>
          <w:w w:val="105"/>
          <w:sz w:val="19"/>
        </w:rPr>
        <w:t xml:space="preserve"> </w:t>
      </w:r>
      <w:r>
        <w:rPr>
          <w:color w:val="181A18"/>
          <w:w w:val="105"/>
          <w:sz w:val="18"/>
        </w:rPr>
        <w:t>OZ.</w:t>
      </w:r>
    </w:p>
    <w:p w14:paraId="7CF15C63" w14:textId="77777777" w:rsidR="003F5B66" w:rsidRDefault="003F5B66">
      <w:pPr>
        <w:pStyle w:val="Zkladntext"/>
        <w:rPr>
          <w:sz w:val="18"/>
        </w:rPr>
      </w:pPr>
    </w:p>
    <w:p w14:paraId="52723D5F" w14:textId="77777777" w:rsidR="003F5B66" w:rsidRDefault="0051617A">
      <w:pPr>
        <w:pStyle w:val="Odstavecseseznamem"/>
        <w:numPr>
          <w:ilvl w:val="0"/>
          <w:numId w:val="9"/>
        </w:numPr>
        <w:tabs>
          <w:tab w:val="left" w:pos="534"/>
        </w:tabs>
        <w:spacing w:line="343" w:lineRule="auto"/>
        <w:ind w:left="525" w:right="118" w:hanging="422"/>
        <w:jc w:val="both"/>
        <w:rPr>
          <w:color w:val="181A18"/>
          <w:sz w:val="18"/>
        </w:rPr>
      </w:pPr>
      <w:r>
        <w:rPr>
          <w:color w:val="181A18"/>
          <w:w w:val="110"/>
          <w:sz w:val="18"/>
        </w:rPr>
        <w:t>Ceny věcí jsou cenami nejvýše přípustnými a není možné je překročit za žádných podmínek. Obě smluvní</w:t>
      </w:r>
      <w:r>
        <w:rPr>
          <w:color w:val="181A18"/>
          <w:spacing w:val="-13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strany</w:t>
      </w:r>
      <w:r>
        <w:rPr>
          <w:color w:val="181A18"/>
          <w:spacing w:val="-13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mohou</w:t>
      </w:r>
      <w:r>
        <w:rPr>
          <w:color w:val="181A18"/>
          <w:spacing w:val="-14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v</w:t>
      </w:r>
      <w:r>
        <w:rPr>
          <w:color w:val="181A18"/>
          <w:spacing w:val="-17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konkrétních</w:t>
      </w:r>
      <w:r>
        <w:rPr>
          <w:color w:val="181A18"/>
          <w:spacing w:val="-10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případech</w:t>
      </w:r>
      <w:r>
        <w:rPr>
          <w:color w:val="181A18"/>
          <w:spacing w:val="-14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sjednat</w:t>
      </w:r>
      <w:r>
        <w:rPr>
          <w:color w:val="181A18"/>
          <w:spacing w:val="-5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i</w:t>
      </w:r>
      <w:r>
        <w:rPr>
          <w:color w:val="181A18"/>
          <w:spacing w:val="-9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cenu</w:t>
      </w:r>
      <w:r>
        <w:rPr>
          <w:color w:val="181A18"/>
          <w:spacing w:val="-16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nižší.</w:t>
      </w:r>
      <w:r>
        <w:rPr>
          <w:color w:val="181A18"/>
          <w:spacing w:val="-16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Není</w:t>
      </w:r>
      <w:r>
        <w:rPr>
          <w:color w:val="181A18"/>
          <w:spacing w:val="-22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možné</w:t>
      </w:r>
      <w:r>
        <w:rPr>
          <w:color w:val="181A18"/>
          <w:spacing w:val="-10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požadovat jakékoliv ve</w:t>
      </w:r>
      <w:r>
        <w:rPr>
          <w:color w:val="181A18"/>
          <w:spacing w:val="-24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smlouvě</w:t>
      </w:r>
      <w:r>
        <w:rPr>
          <w:color w:val="181A18"/>
          <w:spacing w:val="-14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neuvedené</w:t>
      </w:r>
      <w:r>
        <w:rPr>
          <w:color w:val="181A18"/>
          <w:spacing w:val="-24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platby.</w:t>
      </w:r>
    </w:p>
    <w:p w14:paraId="03A945A6" w14:textId="77777777" w:rsidR="003F5B66" w:rsidRDefault="0051617A">
      <w:pPr>
        <w:pStyle w:val="Odstavecseseznamem"/>
        <w:numPr>
          <w:ilvl w:val="0"/>
          <w:numId w:val="9"/>
        </w:numPr>
        <w:tabs>
          <w:tab w:val="left" w:pos="528"/>
          <w:tab w:val="left" w:pos="529"/>
        </w:tabs>
        <w:spacing w:before="114"/>
        <w:ind w:left="528" w:hanging="425"/>
        <w:rPr>
          <w:color w:val="181A18"/>
          <w:sz w:val="18"/>
        </w:rPr>
      </w:pPr>
      <w:r>
        <w:rPr>
          <w:b/>
          <w:color w:val="181A18"/>
          <w:sz w:val="19"/>
        </w:rPr>
        <w:t xml:space="preserve">Právo na </w:t>
      </w:r>
      <w:r>
        <w:rPr>
          <w:b/>
          <w:color w:val="181A18"/>
          <w:spacing w:val="-3"/>
          <w:sz w:val="19"/>
        </w:rPr>
        <w:t>zaplacen</w:t>
      </w:r>
      <w:r>
        <w:rPr>
          <w:b/>
          <w:color w:val="31312F"/>
          <w:spacing w:val="-3"/>
          <w:sz w:val="19"/>
        </w:rPr>
        <w:t xml:space="preserve">í </w:t>
      </w:r>
      <w:r>
        <w:rPr>
          <w:b/>
          <w:color w:val="181A18"/>
          <w:sz w:val="19"/>
        </w:rPr>
        <w:t xml:space="preserve">ceny dodávky </w:t>
      </w:r>
      <w:r>
        <w:rPr>
          <w:color w:val="181A18"/>
          <w:sz w:val="18"/>
        </w:rPr>
        <w:t>vzniká převzetím věcí</w:t>
      </w:r>
      <w:r>
        <w:rPr>
          <w:color w:val="181A18"/>
          <w:spacing w:val="12"/>
          <w:sz w:val="18"/>
        </w:rPr>
        <w:t xml:space="preserve"> </w:t>
      </w:r>
      <w:r>
        <w:rPr>
          <w:color w:val="181A18"/>
          <w:sz w:val="18"/>
        </w:rPr>
        <w:t>kupujícím.</w:t>
      </w:r>
    </w:p>
    <w:p w14:paraId="0FE1A682" w14:textId="77777777" w:rsidR="003F5B66" w:rsidRDefault="003F5B66">
      <w:pPr>
        <w:pStyle w:val="Zkladntext"/>
        <w:spacing w:before="7"/>
        <w:rPr>
          <w:sz w:val="16"/>
        </w:rPr>
      </w:pPr>
    </w:p>
    <w:p w14:paraId="5EBD7B5A" w14:textId="77777777" w:rsidR="003F5B66" w:rsidRDefault="0051617A">
      <w:pPr>
        <w:pStyle w:val="Nadpis1"/>
        <w:numPr>
          <w:ilvl w:val="0"/>
          <w:numId w:val="9"/>
        </w:numPr>
        <w:tabs>
          <w:tab w:val="left" w:pos="528"/>
          <w:tab w:val="left" w:pos="529"/>
        </w:tabs>
        <w:ind w:left="528" w:hanging="426"/>
        <w:rPr>
          <w:color w:val="181A18"/>
          <w:sz w:val="18"/>
        </w:rPr>
      </w:pPr>
      <w:r>
        <w:rPr>
          <w:color w:val="181A18"/>
        </w:rPr>
        <w:t>Úhrada</w:t>
      </w:r>
      <w:r>
        <w:rPr>
          <w:color w:val="181A18"/>
          <w:spacing w:val="-36"/>
        </w:rPr>
        <w:t xml:space="preserve"> </w:t>
      </w:r>
      <w:r>
        <w:rPr>
          <w:color w:val="181A18"/>
        </w:rPr>
        <w:t>ceny</w:t>
      </w:r>
      <w:r>
        <w:rPr>
          <w:color w:val="181A18"/>
          <w:spacing w:val="-39"/>
        </w:rPr>
        <w:t xml:space="preserve"> </w:t>
      </w:r>
      <w:r>
        <w:rPr>
          <w:color w:val="181A18"/>
        </w:rPr>
        <w:t>dodávky</w:t>
      </w:r>
    </w:p>
    <w:p w14:paraId="26321964" w14:textId="77777777" w:rsidR="003F5B66" w:rsidRDefault="003F5B66">
      <w:pPr>
        <w:pStyle w:val="Zkladntext"/>
        <w:spacing w:before="5"/>
        <w:rPr>
          <w:b/>
          <w:sz w:val="17"/>
        </w:rPr>
      </w:pPr>
    </w:p>
    <w:p w14:paraId="6B04E82B" w14:textId="77777777" w:rsidR="003F5B66" w:rsidRDefault="0051617A">
      <w:pPr>
        <w:pStyle w:val="Odstavecseseznamem"/>
        <w:numPr>
          <w:ilvl w:val="1"/>
          <w:numId w:val="9"/>
        </w:numPr>
        <w:tabs>
          <w:tab w:val="left" w:pos="894"/>
        </w:tabs>
        <w:spacing w:line="350" w:lineRule="auto"/>
        <w:ind w:left="885" w:right="118" w:hanging="349"/>
        <w:jc w:val="both"/>
        <w:rPr>
          <w:color w:val="181A18"/>
          <w:sz w:val="18"/>
        </w:rPr>
      </w:pPr>
      <w:r>
        <w:rPr>
          <w:color w:val="181A18"/>
          <w:w w:val="105"/>
          <w:sz w:val="18"/>
        </w:rPr>
        <w:t xml:space="preserve">Cena dodávky bude kupujícím uhrazena na základě řádně vystavených daňových dokladů (dále také jen </w:t>
      </w:r>
      <w:r>
        <w:rPr>
          <w:color w:val="181A18"/>
          <w:w w:val="105"/>
          <w:position w:val="-2"/>
          <w:sz w:val="7"/>
        </w:rPr>
        <w:t>11</w:t>
      </w:r>
      <w:r>
        <w:rPr>
          <w:color w:val="181A18"/>
          <w:spacing w:val="17"/>
          <w:w w:val="105"/>
          <w:position w:val="-2"/>
          <w:sz w:val="7"/>
        </w:rPr>
        <w:t xml:space="preserve"> </w:t>
      </w:r>
      <w:r>
        <w:rPr>
          <w:color w:val="181A18"/>
          <w:w w:val="105"/>
          <w:sz w:val="18"/>
        </w:rPr>
        <w:t>faktury").</w:t>
      </w:r>
    </w:p>
    <w:p w14:paraId="364BA778" w14:textId="77777777" w:rsidR="003F5B66" w:rsidRDefault="0051617A">
      <w:pPr>
        <w:pStyle w:val="Odstavecseseznamem"/>
        <w:numPr>
          <w:ilvl w:val="1"/>
          <w:numId w:val="9"/>
        </w:numPr>
        <w:tabs>
          <w:tab w:val="left" w:pos="888"/>
        </w:tabs>
        <w:spacing w:before="36" w:line="324" w:lineRule="auto"/>
        <w:ind w:left="890" w:right="126" w:hanging="360"/>
        <w:jc w:val="both"/>
        <w:rPr>
          <w:color w:val="181A18"/>
          <w:sz w:val="18"/>
        </w:rPr>
      </w:pPr>
      <w:r>
        <w:rPr>
          <w:color w:val="181A18"/>
          <w:w w:val="110"/>
          <w:sz w:val="18"/>
        </w:rPr>
        <w:t xml:space="preserve">Faktury budou vystaveny po jednotlivých souborech </w:t>
      </w:r>
      <w:r>
        <w:rPr>
          <w:color w:val="181A18"/>
          <w:spacing w:val="-7"/>
          <w:w w:val="110"/>
          <w:sz w:val="18"/>
        </w:rPr>
        <w:t>věcí</w:t>
      </w:r>
      <w:r>
        <w:rPr>
          <w:color w:val="31312F"/>
          <w:spacing w:val="-7"/>
          <w:w w:val="110"/>
          <w:sz w:val="18"/>
        </w:rPr>
        <w:t xml:space="preserve">, </w:t>
      </w:r>
      <w:r>
        <w:rPr>
          <w:color w:val="181A18"/>
          <w:w w:val="110"/>
          <w:sz w:val="18"/>
        </w:rPr>
        <w:t>resp. po jejich částech a doručeny kupujícímu</w:t>
      </w:r>
      <w:r>
        <w:rPr>
          <w:color w:val="181A18"/>
          <w:spacing w:val="-17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nejpozději</w:t>
      </w:r>
      <w:r>
        <w:rPr>
          <w:color w:val="181A18"/>
          <w:spacing w:val="-18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do</w:t>
      </w:r>
      <w:r>
        <w:rPr>
          <w:color w:val="181A18"/>
          <w:spacing w:val="-22"/>
          <w:w w:val="110"/>
          <w:sz w:val="18"/>
        </w:rPr>
        <w:t xml:space="preserve"> </w:t>
      </w:r>
      <w:r>
        <w:rPr>
          <w:color w:val="181A18"/>
          <w:w w:val="110"/>
          <w:sz w:val="19"/>
        </w:rPr>
        <w:t>5</w:t>
      </w:r>
      <w:r>
        <w:rPr>
          <w:color w:val="181A18"/>
          <w:spacing w:val="-26"/>
          <w:w w:val="110"/>
          <w:sz w:val="19"/>
        </w:rPr>
        <w:t xml:space="preserve"> </w:t>
      </w:r>
      <w:r>
        <w:rPr>
          <w:color w:val="181A18"/>
          <w:w w:val="110"/>
          <w:sz w:val="18"/>
        </w:rPr>
        <w:t>pracovních</w:t>
      </w:r>
      <w:r>
        <w:rPr>
          <w:color w:val="181A18"/>
          <w:spacing w:val="-18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dní</w:t>
      </w:r>
      <w:r>
        <w:rPr>
          <w:color w:val="181A18"/>
          <w:spacing w:val="-19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ode</w:t>
      </w:r>
      <w:r>
        <w:rPr>
          <w:color w:val="181A18"/>
          <w:spacing w:val="-19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dne</w:t>
      </w:r>
      <w:r>
        <w:rPr>
          <w:color w:val="181A18"/>
          <w:spacing w:val="-24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převzetí</w:t>
      </w:r>
      <w:r>
        <w:rPr>
          <w:color w:val="181A18"/>
          <w:spacing w:val="-27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věcí.</w:t>
      </w:r>
    </w:p>
    <w:p w14:paraId="0F64652A" w14:textId="77777777" w:rsidR="003F5B66" w:rsidRDefault="0051617A">
      <w:pPr>
        <w:pStyle w:val="Odstavecseseznamem"/>
        <w:numPr>
          <w:ilvl w:val="1"/>
          <w:numId w:val="9"/>
        </w:numPr>
        <w:tabs>
          <w:tab w:val="left" w:pos="895"/>
        </w:tabs>
        <w:spacing w:before="76"/>
        <w:ind w:left="894" w:hanging="359"/>
        <w:rPr>
          <w:color w:val="181A18"/>
          <w:sz w:val="18"/>
        </w:rPr>
      </w:pPr>
      <w:r>
        <w:rPr>
          <w:color w:val="181A18"/>
          <w:w w:val="110"/>
          <w:sz w:val="18"/>
        </w:rPr>
        <w:t>Splatnost</w:t>
      </w:r>
      <w:r>
        <w:rPr>
          <w:color w:val="181A18"/>
          <w:spacing w:val="-4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faktur</w:t>
      </w:r>
      <w:r>
        <w:rPr>
          <w:color w:val="181A18"/>
          <w:spacing w:val="-5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je</w:t>
      </w:r>
      <w:r>
        <w:rPr>
          <w:color w:val="181A18"/>
          <w:spacing w:val="-16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30</w:t>
      </w:r>
      <w:r>
        <w:rPr>
          <w:color w:val="181A18"/>
          <w:spacing w:val="-22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dní</w:t>
      </w:r>
      <w:r>
        <w:rPr>
          <w:color w:val="181A18"/>
          <w:spacing w:val="-21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ode</w:t>
      </w:r>
      <w:r>
        <w:rPr>
          <w:color w:val="181A18"/>
          <w:spacing w:val="-19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dne</w:t>
      </w:r>
      <w:r>
        <w:rPr>
          <w:color w:val="181A18"/>
          <w:spacing w:val="-20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jejich</w:t>
      </w:r>
      <w:r>
        <w:rPr>
          <w:color w:val="181A18"/>
          <w:spacing w:val="-13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doručení</w:t>
      </w:r>
      <w:r>
        <w:rPr>
          <w:color w:val="181A18"/>
          <w:spacing w:val="-17"/>
          <w:w w:val="110"/>
          <w:sz w:val="18"/>
        </w:rPr>
        <w:t xml:space="preserve"> </w:t>
      </w:r>
      <w:r>
        <w:rPr>
          <w:color w:val="181A18"/>
          <w:w w:val="110"/>
          <w:sz w:val="18"/>
        </w:rPr>
        <w:t>kupujícímu.</w:t>
      </w:r>
    </w:p>
    <w:p w14:paraId="1989A313" w14:textId="225490B3" w:rsidR="003F5B66" w:rsidRDefault="0051617A">
      <w:pPr>
        <w:pStyle w:val="Odstavecseseznamem"/>
        <w:numPr>
          <w:ilvl w:val="1"/>
          <w:numId w:val="9"/>
        </w:numPr>
        <w:tabs>
          <w:tab w:val="left" w:pos="879"/>
        </w:tabs>
        <w:spacing w:before="145" w:line="343" w:lineRule="auto"/>
        <w:ind w:left="883" w:right="102" w:hanging="347"/>
        <w:jc w:val="both"/>
        <w:rPr>
          <w:color w:val="181A18"/>
          <w:sz w:val="18"/>
        </w:rPr>
      </w:pPr>
      <w:r>
        <w:rPr>
          <w:color w:val="181A18"/>
          <w:w w:val="105"/>
          <w:sz w:val="18"/>
        </w:rPr>
        <w:t xml:space="preserve">Cena dodávky bude kupujícím uhrazena bezhotovostním převodem na bankovní </w:t>
      </w:r>
      <w:proofErr w:type="gramStart"/>
      <w:r>
        <w:rPr>
          <w:color w:val="181A18"/>
          <w:w w:val="105"/>
          <w:sz w:val="18"/>
        </w:rPr>
        <w:t xml:space="preserve">účet  </w:t>
      </w:r>
      <w:r>
        <w:rPr>
          <w:color w:val="31312F"/>
          <w:w w:val="105"/>
          <w:sz w:val="18"/>
        </w:rPr>
        <w:t>p</w:t>
      </w:r>
      <w:r>
        <w:rPr>
          <w:color w:val="181A18"/>
          <w:w w:val="105"/>
          <w:sz w:val="18"/>
        </w:rPr>
        <w:t>rod</w:t>
      </w:r>
      <w:r>
        <w:rPr>
          <w:color w:val="31312F"/>
          <w:w w:val="105"/>
          <w:sz w:val="18"/>
        </w:rPr>
        <w:t>áva</w:t>
      </w:r>
      <w:r>
        <w:rPr>
          <w:color w:val="181A18"/>
          <w:w w:val="105"/>
          <w:sz w:val="18"/>
        </w:rPr>
        <w:t>jícího</w:t>
      </w:r>
      <w:proofErr w:type="gramEnd"/>
      <w:r>
        <w:rPr>
          <w:color w:val="181A18"/>
          <w:spacing w:val="-10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uv</w:t>
      </w:r>
      <w:r>
        <w:rPr>
          <w:color w:val="31312F"/>
          <w:w w:val="105"/>
          <w:sz w:val="18"/>
        </w:rPr>
        <w:t>e</w:t>
      </w:r>
      <w:r>
        <w:rPr>
          <w:color w:val="181A18"/>
          <w:w w:val="105"/>
          <w:sz w:val="18"/>
        </w:rPr>
        <w:t>d</w:t>
      </w:r>
      <w:r>
        <w:rPr>
          <w:color w:val="31312F"/>
          <w:w w:val="105"/>
          <w:sz w:val="18"/>
        </w:rPr>
        <w:t>e</w:t>
      </w:r>
      <w:r>
        <w:rPr>
          <w:color w:val="181A18"/>
          <w:w w:val="105"/>
          <w:sz w:val="18"/>
        </w:rPr>
        <w:t>ného</w:t>
      </w:r>
      <w:r>
        <w:rPr>
          <w:color w:val="181A18"/>
          <w:spacing w:val="-13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v</w:t>
      </w:r>
      <w:r>
        <w:rPr>
          <w:color w:val="181A18"/>
          <w:spacing w:val="-9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z</w:t>
      </w:r>
      <w:r>
        <w:rPr>
          <w:color w:val="31312F"/>
          <w:w w:val="105"/>
          <w:sz w:val="18"/>
        </w:rPr>
        <w:t>á</w:t>
      </w:r>
      <w:r>
        <w:rPr>
          <w:color w:val="181A18"/>
          <w:w w:val="105"/>
          <w:sz w:val="18"/>
        </w:rPr>
        <w:t>hl</w:t>
      </w:r>
      <w:r>
        <w:rPr>
          <w:color w:val="31312F"/>
          <w:w w:val="105"/>
          <w:sz w:val="18"/>
        </w:rPr>
        <w:t>a</w:t>
      </w:r>
      <w:r>
        <w:rPr>
          <w:color w:val="181A18"/>
          <w:w w:val="105"/>
          <w:sz w:val="18"/>
        </w:rPr>
        <w:t>ví</w:t>
      </w:r>
      <w:r>
        <w:rPr>
          <w:color w:val="181A18"/>
          <w:spacing w:val="-20"/>
          <w:w w:val="105"/>
          <w:sz w:val="18"/>
        </w:rPr>
        <w:t xml:space="preserve"> </w:t>
      </w:r>
      <w:r>
        <w:rPr>
          <w:color w:val="31312F"/>
          <w:spacing w:val="-5"/>
          <w:w w:val="105"/>
          <w:sz w:val="18"/>
        </w:rPr>
        <w:t>s</w:t>
      </w:r>
      <w:r>
        <w:rPr>
          <w:color w:val="181A18"/>
          <w:spacing w:val="-5"/>
          <w:w w:val="105"/>
          <w:sz w:val="18"/>
        </w:rPr>
        <w:t>m</w:t>
      </w:r>
      <w:r>
        <w:rPr>
          <w:color w:val="181A18"/>
          <w:w w:val="105"/>
          <w:sz w:val="18"/>
        </w:rPr>
        <w:t>louvy</w:t>
      </w:r>
      <w:r>
        <w:rPr>
          <w:color w:val="181A18"/>
          <w:spacing w:val="-28"/>
          <w:w w:val="105"/>
          <w:sz w:val="18"/>
        </w:rPr>
        <w:t xml:space="preserve"> </w:t>
      </w:r>
      <w:r>
        <w:rPr>
          <w:color w:val="31312F"/>
          <w:w w:val="105"/>
          <w:sz w:val="18"/>
        </w:rPr>
        <w:t>.</w:t>
      </w:r>
      <w:r>
        <w:rPr>
          <w:color w:val="31312F"/>
          <w:spacing w:val="-13"/>
          <w:w w:val="105"/>
          <w:sz w:val="18"/>
        </w:rPr>
        <w:t xml:space="preserve"> </w:t>
      </w:r>
      <w:r>
        <w:rPr>
          <w:color w:val="181A18"/>
          <w:spacing w:val="-3"/>
          <w:w w:val="105"/>
          <w:sz w:val="18"/>
        </w:rPr>
        <w:t>Uv</w:t>
      </w:r>
      <w:r>
        <w:rPr>
          <w:color w:val="31312F"/>
          <w:spacing w:val="-3"/>
          <w:w w:val="105"/>
          <w:sz w:val="18"/>
        </w:rPr>
        <w:t>e</w:t>
      </w:r>
      <w:r>
        <w:rPr>
          <w:color w:val="181A18"/>
          <w:spacing w:val="-3"/>
          <w:w w:val="105"/>
          <w:sz w:val="18"/>
        </w:rPr>
        <w:t>d</w:t>
      </w:r>
      <w:r>
        <w:rPr>
          <w:color w:val="494948"/>
          <w:spacing w:val="-3"/>
          <w:w w:val="105"/>
          <w:sz w:val="18"/>
        </w:rPr>
        <w:t>e</w:t>
      </w:r>
      <w:r>
        <w:rPr>
          <w:color w:val="181A18"/>
          <w:spacing w:val="-3"/>
          <w:w w:val="105"/>
          <w:sz w:val="18"/>
        </w:rPr>
        <w:t>-li</w:t>
      </w:r>
      <w:r>
        <w:rPr>
          <w:color w:val="181A18"/>
          <w:spacing w:val="3"/>
          <w:w w:val="105"/>
          <w:sz w:val="18"/>
        </w:rPr>
        <w:t xml:space="preserve"> prod</w:t>
      </w:r>
      <w:r>
        <w:rPr>
          <w:color w:val="31312F"/>
          <w:spacing w:val="3"/>
          <w:w w:val="105"/>
          <w:sz w:val="18"/>
        </w:rPr>
        <w:t>á</w:t>
      </w:r>
      <w:r>
        <w:rPr>
          <w:color w:val="181A18"/>
          <w:spacing w:val="3"/>
          <w:w w:val="105"/>
          <w:sz w:val="18"/>
        </w:rPr>
        <w:t>v</w:t>
      </w:r>
      <w:r>
        <w:rPr>
          <w:color w:val="31312F"/>
          <w:spacing w:val="3"/>
          <w:w w:val="105"/>
          <w:sz w:val="18"/>
        </w:rPr>
        <w:t>a</w:t>
      </w:r>
      <w:r>
        <w:rPr>
          <w:color w:val="181A18"/>
          <w:spacing w:val="3"/>
          <w:w w:val="105"/>
          <w:sz w:val="18"/>
        </w:rPr>
        <w:t>jí</w:t>
      </w:r>
      <w:r>
        <w:rPr>
          <w:color w:val="31312F"/>
          <w:spacing w:val="3"/>
          <w:w w:val="105"/>
          <w:sz w:val="18"/>
        </w:rPr>
        <w:t>cí</w:t>
      </w:r>
      <w:r>
        <w:rPr>
          <w:color w:val="31312F"/>
          <w:spacing w:val="-26"/>
          <w:w w:val="105"/>
          <w:sz w:val="18"/>
        </w:rPr>
        <w:t xml:space="preserve"> </w:t>
      </w:r>
      <w:r>
        <w:rPr>
          <w:color w:val="31312F"/>
          <w:w w:val="105"/>
          <w:sz w:val="18"/>
        </w:rPr>
        <w:t>na</w:t>
      </w:r>
      <w:r>
        <w:rPr>
          <w:color w:val="31312F"/>
          <w:spacing w:val="-20"/>
          <w:w w:val="105"/>
          <w:sz w:val="18"/>
        </w:rPr>
        <w:t xml:space="preserve"> </w:t>
      </w:r>
      <w:r>
        <w:rPr>
          <w:color w:val="31312F"/>
          <w:spacing w:val="2"/>
          <w:w w:val="105"/>
          <w:sz w:val="18"/>
        </w:rPr>
        <w:t>fa</w:t>
      </w:r>
      <w:r>
        <w:rPr>
          <w:color w:val="181A18"/>
          <w:spacing w:val="2"/>
          <w:w w:val="105"/>
          <w:sz w:val="18"/>
        </w:rPr>
        <w:t>ktuř</w:t>
      </w:r>
      <w:r>
        <w:rPr>
          <w:color w:val="31312F"/>
          <w:spacing w:val="2"/>
          <w:w w:val="105"/>
          <w:sz w:val="18"/>
        </w:rPr>
        <w:t>e</w:t>
      </w:r>
      <w:r>
        <w:rPr>
          <w:color w:val="31312F"/>
          <w:spacing w:val="-23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b</w:t>
      </w:r>
      <w:r>
        <w:rPr>
          <w:color w:val="31312F"/>
          <w:w w:val="105"/>
          <w:sz w:val="18"/>
        </w:rPr>
        <w:t>a</w:t>
      </w:r>
      <w:r>
        <w:rPr>
          <w:color w:val="181A18"/>
          <w:w w:val="105"/>
          <w:sz w:val="18"/>
        </w:rPr>
        <w:t>nkovní</w:t>
      </w:r>
      <w:r>
        <w:rPr>
          <w:color w:val="181A18"/>
          <w:spacing w:val="32"/>
          <w:w w:val="105"/>
          <w:sz w:val="18"/>
        </w:rPr>
        <w:t xml:space="preserve"> </w:t>
      </w:r>
      <w:r>
        <w:rPr>
          <w:color w:val="181A18"/>
          <w:spacing w:val="-3"/>
          <w:w w:val="105"/>
          <w:sz w:val="18"/>
        </w:rPr>
        <w:t>ú</w:t>
      </w:r>
      <w:r>
        <w:rPr>
          <w:color w:val="31312F"/>
          <w:spacing w:val="-3"/>
          <w:w w:val="105"/>
          <w:sz w:val="18"/>
        </w:rPr>
        <w:t>č</w:t>
      </w:r>
      <w:r>
        <w:rPr>
          <w:color w:val="181A18"/>
          <w:spacing w:val="-3"/>
          <w:w w:val="105"/>
          <w:sz w:val="18"/>
        </w:rPr>
        <w:t>et</w:t>
      </w:r>
      <w:r>
        <w:rPr>
          <w:color w:val="181A18"/>
          <w:spacing w:val="4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odli</w:t>
      </w:r>
      <w:r>
        <w:rPr>
          <w:color w:val="31312F"/>
          <w:w w:val="105"/>
          <w:sz w:val="18"/>
        </w:rPr>
        <w:t>š</w:t>
      </w:r>
      <w:r>
        <w:rPr>
          <w:color w:val="181A18"/>
          <w:w w:val="105"/>
          <w:sz w:val="18"/>
        </w:rPr>
        <w:t>n</w:t>
      </w:r>
      <w:r>
        <w:rPr>
          <w:color w:val="31312F"/>
          <w:w w:val="105"/>
          <w:sz w:val="18"/>
        </w:rPr>
        <w:t xml:space="preserve">ý, </w:t>
      </w:r>
      <w:r>
        <w:rPr>
          <w:color w:val="181A18"/>
          <w:spacing w:val="6"/>
          <w:w w:val="105"/>
          <w:sz w:val="18"/>
        </w:rPr>
        <w:t>m</w:t>
      </w:r>
      <w:r>
        <w:rPr>
          <w:color w:val="31312F"/>
          <w:spacing w:val="6"/>
          <w:w w:val="105"/>
          <w:sz w:val="18"/>
        </w:rPr>
        <w:t>á</w:t>
      </w:r>
      <w:r>
        <w:rPr>
          <w:color w:val="31312F"/>
          <w:spacing w:val="-8"/>
          <w:w w:val="105"/>
          <w:sz w:val="18"/>
        </w:rPr>
        <w:t xml:space="preserve"> </w:t>
      </w:r>
      <w:r>
        <w:rPr>
          <w:color w:val="31312F"/>
          <w:spacing w:val="-3"/>
          <w:w w:val="105"/>
          <w:sz w:val="18"/>
        </w:rPr>
        <w:t>s</w:t>
      </w:r>
      <w:r>
        <w:rPr>
          <w:color w:val="181A18"/>
          <w:spacing w:val="-3"/>
          <w:w w:val="105"/>
          <w:sz w:val="18"/>
        </w:rPr>
        <w:t>e</w:t>
      </w:r>
      <w:r>
        <w:rPr>
          <w:color w:val="181A18"/>
          <w:spacing w:val="-13"/>
          <w:w w:val="105"/>
          <w:sz w:val="18"/>
        </w:rPr>
        <w:t xml:space="preserve"> </w:t>
      </w:r>
      <w:r>
        <w:rPr>
          <w:color w:val="31312F"/>
          <w:w w:val="105"/>
          <w:sz w:val="18"/>
        </w:rPr>
        <w:t>z</w:t>
      </w:r>
      <w:r>
        <w:rPr>
          <w:color w:val="181A18"/>
          <w:w w:val="105"/>
          <w:sz w:val="18"/>
        </w:rPr>
        <w:t>a</w:t>
      </w:r>
      <w:r>
        <w:rPr>
          <w:color w:val="181A18"/>
          <w:spacing w:val="-18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t</w:t>
      </w:r>
      <w:r>
        <w:rPr>
          <w:color w:val="181A18"/>
          <w:spacing w:val="-19"/>
          <w:w w:val="105"/>
          <w:sz w:val="18"/>
        </w:rPr>
        <w:t xml:space="preserve"> </w:t>
      </w:r>
      <w:r>
        <w:rPr>
          <w:color w:val="31312F"/>
          <w:spacing w:val="-4"/>
          <w:w w:val="105"/>
          <w:sz w:val="18"/>
        </w:rPr>
        <w:t>o</w:t>
      </w:r>
      <w:r>
        <w:rPr>
          <w:color w:val="181A18"/>
          <w:spacing w:val="-4"/>
          <w:w w:val="105"/>
          <w:sz w:val="18"/>
        </w:rPr>
        <w:t>,</w:t>
      </w:r>
      <w:r>
        <w:rPr>
          <w:color w:val="181A18"/>
          <w:spacing w:val="9"/>
          <w:w w:val="105"/>
          <w:sz w:val="18"/>
        </w:rPr>
        <w:t xml:space="preserve"> </w:t>
      </w:r>
      <w:r>
        <w:rPr>
          <w:color w:val="31312F"/>
          <w:spacing w:val="-5"/>
          <w:w w:val="105"/>
          <w:sz w:val="18"/>
        </w:rPr>
        <w:t>ž</w:t>
      </w:r>
      <w:r>
        <w:rPr>
          <w:color w:val="181A18"/>
          <w:spacing w:val="-5"/>
          <w:w w:val="105"/>
          <w:sz w:val="18"/>
        </w:rPr>
        <w:t>e</w:t>
      </w:r>
      <w:r>
        <w:rPr>
          <w:color w:val="181A18"/>
          <w:spacing w:val="-3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požaduj</w:t>
      </w:r>
      <w:r>
        <w:rPr>
          <w:color w:val="31312F"/>
          <w:w w:val="105"/>
          <w:sz w:val="18"/>
        </w:rPr>
        <w:t>e</w:t>
      </w:r>
      <w:r>
        <w:rPr>
          <w:color w:val="31312F"/>
          <w:spacing w:val="-15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provedení</w:t>
      </w:r>
      <w:r>
        <w:rPr>
          <w:color w:val="181A18"/>
          <w:spacing w:val="-18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úhrady</w:t>
      </w:r>
      <w:r>
        <w:rPr>
          <w:color w:val="181A18"/>
          <w:spacing w:val="-6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na</w:t>
      </w:r>
      <w:r>
        <w:rPr>
          <w:color w:val="181A18"/>
          <w:spacing w:val="-6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banko</w:t>
      </w:r>
      <w:r>
        <w:rPr>
          <w:color w:val="31312F"/>
          <w:w w:val="105"/>
          <w:sz w:val="18"/>
        </w:rPr>
        <w:t>v</w:t>
      </w:r>
      <w:r>
        <w:rPr>
          <w:color w:val="181A18"/>
          <w:w w:val="105"/>
          <w:sz w:val="18"/>
        </w:rPr>
        <w:t>ní</w:t>
      </w:r>
      <w:r>
        <w:rPr>
          <w:color w:val="181A18"/>
          <w:spacing w:val="-24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ú</w:t>
      </w:r>
      <w:r>
        <w:rPr>
          <w:color w:val="31312F"/>
          <w:w w:val="105"/>
          <w:sz w:val="18"/>
        </w:rPr>
        <w:t>č</w:t>
      </w:r>
      <w:r>
        <w:rPr>
          <w:color w:val="181A18"/>
          <w:w w:val="105"/>
          <w:sz w:val="18"/>
        </w:rPr>
        <w:t>et</w:t>
      </w:r>
      <w:r>
        <w:rPr>
          <w:color w:val="181A18"/>
          <w:spacing w:val="15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uv</w:t>
      </w:r>
      <w:r>
        <w:rPr>
          <w:color w:val="31312F"/>
          <w:w w:val="105"/>
          <w:sz w:val="18"/>
        </w:rPr>
        <w:t>e</w:t>
      </w:r>
      <w:r>
        <w:rPr>
          <w:color w:val="181A18"/>
          <w:w w:val="105"/>
          <w:sz w:val="18"/>
        </w:rPr>
        <w:t>dený</w:t>
      </w:r>
      <w:r>
        <w:rPr>
          <w:color w:val="181A18"/>
          <w:spacing w:val="-9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na</w:t>
      </w:r>
      <w:r>
        <w:rPr>
          <w:color w:val="181A18"/>
          <w:spacing w:val="-20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faktuře.</w:t>
      </w:r>
      <w:r>
        <w:rPr>
          <w:color w:val="181A18"/>
          <w:spacing w:val="-24"/>
          <w:w w:val="105"/>
          <w:sz w:val="18"/>
        </w:rPr>
        <w:t xml:space="preserve"> </w:t>
      </w:r>
      <w:r>
        <w:rPr>
          <w:color w:val="31312F"/>
          <w:w w:val="105"/>
          <w:sz w:val="18"/>
        </w:rPr>
        <w:t>Pe</w:t>
      </w:r>
      <w:r>
        <w:rPr>
          <w:color w:val="181A18"/>
          <w:w w:val="105"/>
          <w:sz w:val="18"/>
        </w:rPr>
        <w:t>něžitý</w:t>
      </w:r>
      <w:r>
        <w:rPr>
          <w:color w:val="181A18"/>
          <w:spacing w:val="4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zá</w:t>
      </w:r>
      <w:r>
        <w:rPr>
          <w:color w:val="31312F"/>
          <w:w w:val="105"/>
          <w:sz w:val="18"/>
        </w:rPr>
        <w:t>v</w:t>
      </w:r>
      <w:r>
        <w:rPr>
          <w:color w:val="181A18"/>
          <w:w w:val="105"/>
          <w:sz w:val="18"/>
        </w:rPr>
        <w:t xml:space="preserve">azek kupujícího </w:t>
      </w:r>
      <w:r>
        <w:rPr>
          <w:color w:val="31312F"/>
          <w:w w:val="105"/>
          <w:sz w:val="18"/>
        </w:rPr>
        <w:t xml:space="preserve">se </w:t>
      </w:r>
      <w:r>
        <w:rPr>
          <w:color w:val="181A18"/>
          <w:w w:val="105"/>
          <w:sz w:val="18"/>
        </w:rPr>
        <w:t>pov</w:t>
      </w:r>
      <w:r>
        <w:rPr>
          <w:color w:val="31312F"/>
          <w:w w:val="105"/>
          <w:sz w:val="18"/>
        </w:rPr>
        <w:t>až</w:t>
      </w:r>
      <w:r>
        <w:rPr>
          <w:color w:val="181A18"/>
          <w:w w:val="105"/>
          <w:sz w:val="18"/>
        </w:rPr>
        <w:t>uj</w:t>
      </w:r>
      <w:r>
        <w:rPr>
          <w:color w:val="31312F"/>
          <w:w w:val="105"/>
          <w:sz w:val="18"/>
        </w:rPr>
        <w:t xml:space="preserve">e </w:t>
      </w:r>
      <w:r>
        <w:rPr>
          <w:color w:val="181A18"/>
          <w:w w:val="105"/>
          <w:sz w:val="18"/>
        </w:rPr>
        <w:t>z</w:t>
      </w:r>
      <w:r>
        <w:rPr>
          <w:color w:val="31312F"/>
          <w:w w:val="105"/>
          <w:sz w:val="18"/>
        </w:rPr>
        <w:t>a s</w:t>
      </w:r>
      <w:r>
        <w:rPr>
          <w:color w:val="181A18"/>
          <w:w w:val="105"/>
          <w:sz w:val="18"/>
        </w:rPr>
        <w:t>pln</w:t>
      </w:r>
      <w:r>
        <w:rPr>
          <w:color w:val="31312F"/>
          <w:spacing w:val="6"/>
          <w:w w:val="105"/>
          <w:sz w:val="18"/>
        </w:rPr>
        <w:t>ě</w:t>
      </w:r>
      <w:r>
        <w:rPr>
          <w:color w:val="181A18"/>
          <w:spacing w:val="6"/>
          <w:w w:val="105"/>
          <w:sz w:val="18"/>
        </w:rPr>
        <w:t>n</w:t>
      </w:r>
      <w:r>
        <w:rPr>
          <w:color w:val="31312F"/>
          <w:spacing w:val="6"/>
          <w:w w:val="105"/>
          <w:sz w:val="18"/>
        </w:rPr>
        <w:t xml:space="preserve">ý </w:t>
      </w:r>
      <w:r>
        <w:rPr>
          <w:color w:val="181A18"/>
          <w:w w:val="105"/>
          <w:sz w:val="18"/>
        </w:rPr>
        <w:t>v d</w:t>
      </w:r>
      <w:r>
        <w:rPr>
          <w:color w:val="31312F"/>
          <w:w w:val="105"/>
          <w:sz w:val="18"/>
        </w:rPr>
        <w:t>e</w:t>
      </w:r>
      <w:r>
        <w:rPr>
          <w:color w:val="181A18"/>
          <w:w w:val="105"/>
          <w:sz w:val="18"/>
        </w:rPr>
        <w:t>n, kdy j</w:t>
      </w:r>
      <w:r>
        <w:rPr>
          <w:color w:val="31312F"/>
          <w:w w:val="105"/>
          <w:sz w:val="18"/>
        </w:rPr>
        <w:t xml:space="preserve">e </w:t>
      </w:r>
      <w:r>
        <w:rPr>
          <w:color w:val="31312F"/>
          <w:spacing w:val="3"/>
          <w:w w:val="105"/>
          <w:sz w:val="18"/>
        </w:rPr>
        <w:t>d</w:t>
      </w:r>
      <w:r>
        <w:rPr>
          <w:color w:val="181A18"/>
          <w:spacing w:val="3"/>
          <w:w w:val="105"/>
          <w:sz w:val="18"/>
        </w:rPr>
        <w:t>lu</w:t>
      </w:r>
      <w:r>
        <w:rPr>
          <w:color w:val="31312F"/>
          <w:spacing w:val="3"/>
          <w:w w:val="105"/>
          <w:sz w:val="18"/>
        </w:rPr>
        <w:t>ž</w:t>
      </w:r>
      <w:r>
        <w:rPr>
          <w:color w:val="181A18"/>
          <w:spacing w:val="3"/>
          <w:w w:val="105"/>
          <w:sz w:val="18"/>
        </w:rPr>
        <w:t>n</w:t>
      </w:r>
      <w:r>
        <w:rPr>
          <w:color w:val="31312F"/>
          <w:spacing w:val="3"/>
          <w:w w:val="105"/>
          <w:sz w:val="18"/>
        </w:rPr>
        <w:t xml:space="preserve">á </w:t>
      </w:r>
      <w:r>
        <w:rPr>
          <w:color w:val="31312F"/>
          <w:spacing w:val="-3"/>
          <w:w w:val="105"/>
          <w:sz w:val="18"/>
        </w:rPr>
        <w:t>čás</w:t>
      </w:r>
      <w:r>
        <w:rPr>
          <w:color w:val="181A18"/>
          <w:spacing w:val="-3"/>
          <w:w w:val="105"/>
          <w:sz w:val="18"/>
        </w:rPr>
        <w:t>t</w:t>
      </w:r>
      <w:r>
        <w:rPr>
          <w:color w:val="181A18"/>
          <w:spacing w:val="-4"/>
          <w:w w:val="105"/>
          <w:sz w:val="18"/>
        </w:rPr>
        <w:t>k</w:t>
      </w:r>
      <w:r>
        <w:rPr>
          <w:color w:val="31312F"/>
          <w:spacing w:val="-4"/>
          <w:w w:val="105"/>
          <w:sz w:val="18"/>
        </w:rPr>
        <w:t xml:space="preserve">a </w:t>
      </w:r>
      <w:r>
        <w:rPr>
          <w:color w:val="181A18"/>
          <w:spacing w:val="5"/>
          <w:w w:val="105"/>
          <w:sz w:val="18"/>
        </w:rPr>
        <w:t>od</w:t>
      </w:r>
      <w:r>
        <w:rPr>
          <w:color w:val="31312F"/>
          <w:spacing w:val="5"/>
          <w:w w:val="105"/>
          <w:sz w:val="18"/>
        </w:rPr>
        <w:t>e</w:t>
      </w:r>
      <w:r>
        <w:rPr>
          <w:color w:val="181A18"/>
          <w:spacing w:val="5"/>
          <w:w w:val="105"/>
          <w:sz w:val="18"/>
        </w:rPr>
        <w:t>p</w:t>
      </w:r>
      <w:r>
        <w:rPr>
          <w:color w:val="31312F"/>
          <w:spacing w:val="5"/>
          <w:w w:val="105"/>
          <w:sz w:val="18"/>
        </w:rPr>
        <w:t>sá</w:t>
      </w:r>
      <w:r>
        <w:rPr>
          <w:color w:val="181A18"/>
          <w:spacing w:val="5"/>
          <w:w w:val="105"/>
          <w:sz w:val="18"/>
        </w:rPr>
        <w:t>n</w:t>
      </w:r>
      <w:r>
        <w:rPr>
          <w:color w:val="31312F"/>
          <w:spacing w:val="5"/>
          <w:w w:val="105"/>
          <w:sz w:val="18"/>
        </w:rPr>
        <w:t xml:space="preserve">a </w:t>
      </w:r>
      <w:r>
        <w:rPr>
          <w:color w:val="31312F"/>
          <w:w w:val="105"/>
          <w:sz w:val="18"/>
        </w:rPr>
        <w:t xml:space="preserve">z </w:t>
      </w:r>
      <w:r>
        <w:rPr>
          <w:color w:val="181A18"/>
          <w:w w:val="105"/>
          <w:sz w:val="18"/>
        </w:rPr>
        <w:t>b</w:t>
      </w:r>
      <w:r>
        <w:rPr>
          <w:color w:val="31312F"/>
          <w:w w:val="105"/>
          <w:sz w:val="18"/>
        </w:rPr>
        <w:t>a</w:t>
      </w:r>
      <w:r>
        <w:rPr>
          <w:color w:val="181A18"/>
          <w:w w:val="105"/>
          <w:sz w:val="18"/>
        </w:rPr>
        <w:t>nko</w:t>
      </w:r>
      <w:r>
        <w:rPr>
          <w:color w:val="31312F"/>
          <w:w w:val="105"/>
          <w:sz w:val="18"/>
        </w:rPr>
        <w:t>v</w:t>
      </w:r>
      <w:r>
        <w:rPr>
          <w:color w:val="181A18"/>
          <w:w w:val="105"/>
          <w:sz w:val="18"/>
        </w:rPr>
        <w:t xml:space="preserve">ního </w:t>
      </w:r>
      <w:r>
        <w:rPr>
          <w:color w:val="31312F"/>
          <w:spacing w:val="-3"/>
          <w:w w:val="105"/>
          <w:sz w:val="18"/>
        </w:rPr>
        <w:t>úč</w:t>
      </w:r>
      <w:r>
        <w:rPr>
          <w:color w:val="181A18"/>
          <w:spacing w:val="-3"/>
          <w:w w:val="105"/>
          <w:sz w:val="18"/>
        </w:rPr>
        <w:t>t</w:t>
      </w:r>
      <w:r>
        <w:rPr>
          <w:color w:val="181A18"/>
          <w:w w:val="105"/>
          <w:sz w:val="18"/>
        </w:rPr>
        <w:t>u kupujícího ve p</w:t>
      </w:r>
      <w:r>
        <w:rPr>
          <w:color w:val="31312F"/>
          <w:w w:val="105"/>
          <w:sz w:val="18"/>
        </w:rPr>
        <w:t>ros</w:t>
      </w:r>
      <w:r>
        <w:rPr>
          <w:color w:val="181A18"/>
          <w:w w:val="105"/>
          <w:sz w:val="18"/>
        </w:rPr>
        <w:t>pě</w:t>
      </w:r>
      <w:r>
        <w:rPr>
          <w:color w:val="31312F"/>
          <w:w w:val="105"/>
          <w:sz w:val="18"/>
        </w:rPr>
        <w:t>c</w:t>
      </w:r>
      <w:r>
        <w:rPr>
          <w:color w:val="181A18"/>
          <w:w w:val="105"/>
          <w:sz w:val="18"/>
        </w:rPr>
        <w:t>h bank</w:t>
      </w:r>
      <w:r>
        <w:rPr>
          <w:color w:val="31312F"/>
          <w:w w:val="105"/>
          <w:sz w:val="18"/>
        </w:rPr>
        <w:t>o</w:t>
      </w:r>
      <w:r>
        <w:rPr>
          <w:color w:val="181A18"/>
          <w:w w:val="105"/>
          <w:sz w:val="18"/>
        </w:rPr>
        <w:t>vního ú</w:t>
      </w:r>
      <w:r>
        <w:rPr>
          <w:color w:val="31312F"/>
          <w:w w:val="105"/>
          <w:sz w:val="18"/>
        </w:rPr>
        <w:t>č</w:t>
      </w:r>
      <w:r>
        <w:rPr>
          <w:color w:val="181A18"/>
          <w:w w:val="105"/>
          <w:sz w:val="18"/>
        </w:rPr>
        <w:t>tu prod</w:t>
      </w:r>
      <w:r>
        <w:rPr>
          <w:color w:val="31312F"/>
          <w:w w:val="105"/>
          <w:sz w:val="18"/>
        </w:rPr>
        <w:t>áva</w:t>
      </w:r>
      <w:r>
        <w:rPr>
          <w:color w:val="181A18"/>
          <w:w w:val="105"/>
          <w:sz w:val="18"/>
        </w:rPr>
        <w:t>j</w:t>
      </w:r>
      <w:r>
        <w:rPr>
          <w:color w:val="31312F"/>
          <w:w w:val="105"/>
          <w:sz w:val="18"/>
        </w:rPr>
        <w:t>í</w:t>
      </w:r>
      <w:r>
        <w:rPr>
          <w:color w:val="181A18"/>
          <w:w w:val="105"/>
          <w:sz w:val="18"/>
        </w:rPr>
        <w:t>cího.</w:t>
      </w:r>
    </w:p>
    <w:p w14:paraId="5041C6D3" w14:textId="77777777" w:rsidR="003F5B66" w:rsidRDefault="0051617A">
      <w:pPr>
        <w:pStyle w:val="Nadpis1"/>
        <w:numPr>
          <w:ilvl w:val="0"/>
          <w:numId w:val="9"/>
        </w:numPr>
        <w:tabs>
          <w:tab w:val="left" w:pos="528"/>
          <w:tab w:val="left" w:pos="529"/>
        </w:tabs>
        <w:spacing w:before="107"/>
        <w:ind w:left="528" w:hanging="425"/>
        <w:rPr>
          <w:color w:val="31312F"/>
          <w:sz w:val="18"/>
        </w:rPr>
      </w:pPr>
      <w:r>
        <w:rPr>
          <w:color w:val="181A18"/>
        </w:rPr>
        <w:t>Náležitosti</w:t>
      </w:r>
      <w:r>
        <w:rPr>
          <w:color w:val="181A18"/>
          <w:spacing w:val="-19"/>
        </w:rPr>
        <w:t xml:space="preserve"> </w:t>
      </w:r>
      <w:r>
        <w:rPr>
          <w:color w:val="181A18"/>
        </w:rPr>
        <w:t>faktur</w:t>
      </w:r>
    </w:p>
    <w:p w14:paraId="06756BF7" w14:textId="49CAC618" w:rsidR="003F5B66" w:rsidRDefault="0051617A">
      <w:pPr>
        <w:spacing w:before="5" w:line="410" w:lineRule="atLeast"/>
        <w:ind w:left="608" w:right="2419" w:hanging="81"/>
        <w:rPr>
          <w:sz w:val="18"/>
        </w:rPr>
      </w:pPr>
      <w:r>
        <w:rPr>
          <w:color w:val="181A18"/>
          <w:w w:val="105"/>
          <w:sz w:val="18"/>
        </w:rPr>
        <w:t>F</w:t>
      </w:r>
      <w:r>
        <w:rPr>
          <w:color w:val="31312F"/>
          <w:w w:val="105"/>
          <w:sz w:val="18"/>
        </w:rPr>
        <w:t>a</w:t>
      </w:r>
      <w:r>
        <w:rPr>
          <w:color w:val="181A18"/>
          <w:w w:val="105"/>
          <w:sz w:val="18"/>
        </w:rPr>
        <w:t>ktury</w:t>
      </w:r>
      <w:r>
        <w:rPr>
          <w:color w:val="181A18"/>
          <w:spacing w:val="23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budou</w:t>
      </w:r>
      <w:r>
        <w:rPr>
          <w:color w:val="181A18"/>
          <w:spacing w:val="-19"/>
          <w:w w:val="105"/>
          <w:sz w:val="18"/>
        </w:rPr>
        <w:t xml:space="preserve"> </w:t>
      </w:r>
      <w:r>
        <w:rPr>
          <w:color w:val="31312F"/>
          <w:w w:val="105"/>
          <w:sz w:val="18"/>
        </w:rPr>
        <w:t>s</w:t>
      </w:r>
      <w:r>
        <w:rPr>
          <w:color w:val="181A18"/>
          <w:w w:val="105"/>
          <w:sz w:val="18"/>
        </w:rPr>
        <w:t>plňov</w:t>
      </w:r>
      <w:r>
        <w:rPr>
          <w:color w:val="31312F"/>
          <w:w w:val="105"/>
          <w:sz w:val="18"/>
        </w:rPr>
        <w:t>a</w:t>
      </w:r>
      <w:r>
        <w:rPr>
          <w:color w:val="181A18"/>
          <w:w w:val="105"/>
          <w:sz w:val="18"/>
        </w:rPr>
        <w:t xml:space="preserve">t </w:t>
      </w:r>
      <w:r>
        <w:rPr>
          <w:color w:val="181A18"/>
          <w:spacing w:val="-3"/>
          <w:w w:val="105"/>
          <w:sz w:val="18"/>
        </w:rPr>
        <w:t>v</w:t>
      </w:r>
      <w:r>
        <w:rPr>
          <w:color w:val="31312F"/>
          <w:spacing w:val="-3"/>
          <w:w w:val="105"/>
          <w:sz w:val="18"/>
        </w:rPr>
        <w:t>eš</w:t>
      </w:r>
      <w:r>
        <w:rPr>
          <w:color w:val="181A18"/>
          <w:spacing w:val="-3"/>
          <w:w w:val="105"/>
          <w:sz w:val="18"/>
        </w:rPr>
        <w:t>k</w:t>
      </w:r>
      <w:r>
        <w:rPr>
          <w:color w:val="31312F"/>
          <w:spacing w:val="-3"/>
          <w:w w:val="105"/>
          <w:sz w:val="18"/>
        </w:rPr>
        <w:t>e</w:t>
      </w:r>
      <w:r>
        <w:rPr>
          <w:color w:val="181A18"/>
          <w:spacing w:val="-3"/>
          <w:w w:val="105"/>
          <w:sz w:val="18"/>
        </w:rPr>
        <w:t>r</w:t>
      </w:r>
      <w:r>
        <w:rPr>
          <w:color w:val="31312F"/>
          <w:spacing w:val="-3"/>
          <w:w w:val="105"/>
          <w:sz w:val="18"/>
        </w:rPr>
        <w:t>é</w:t>
      </w:r>
      <w:r>
        <w:rPr>
          <w:color w:val="31312F"/>
          <w:spacing w:val="-7"/>
          <w:w w:val="105"/>
          <w:sz w:val="18"/>
        </w:rPr>
        <w:t xml:space="preserve"> </w:t>
      </w:r>
      <w:r>
        <w:rPr>
          <w:color w:val="31312F"/>
          <w:w w:val="105"/>
          <w:sz w:val="18"/>
        </w:rPr>
        <w:t>zá</w:t>
      </w:r>
      <w:r>
        <w:rPr>
          <w:color w:val="181A18"/>
          <w:w w:val="105"/>
          <w:sz w:val="18"/>
        </w:rPr>
        <w:t>konn</w:t>
      </w:r>
      <w:r>
        <w:rPr>
          <w:color w:val="31312F"/>
          <w:w w:val="105"/>
          <w:sz w:val="18"/>
        </w:rPr>
        <w:t>é</w:t>
      </w:r>
      <w:r>
        <w:rPr>
          <w:color w:val="31312F"/>
          <w:spacing w:val="-12"/>
          <w:w w:val="105"/>
          <w:sz w:val="18"/>
        </w:rPr>
        <w:t xml:space="preserve"> </w:t>
      </w:r>
      <w:r>
        <w:rPr>
          <w:color w:val="31312F"/>
          <w:w w:val="105"/>
          <w:sz w:val="18"/>
        </w:rPr>
        <w:t>a</w:t>
      </w:r>
      <w:r>
        <w:rPr>
          <w:color w:val="31312F"/>
          <w:spacing w:val="-15"/>
          <w:w w:val="105"/>
          <w:sz w:val="18"/>
        </w:rPr>
        <w:t xml:space="preserve"> </w:t>
      </w:r>
      <w:r>
        <w:rPr>
          <w:color w:val="31312F"/>
          <w:spacing w:val="-5"/>
          <w:w w:val="105"/>
          <w:sz w:val="18"/>
        </w:rPr>
        <w:t>s</w:t>
      </w:r>
      <w:r>
        <w:rPr>
          <w:color w:val="181A18"/>
          <w:spacing w:val="-5"/>
          <w:w w:val="105"/>
          <w:sz w:val="18"/>
        </w:rPr>
        <w:t>m</w:t>
      </w:r>
      <w:r>
        <w:rPr>
          <w:color w:val="181A18"/>
          <w:spacing w:val="3"/>
          <w:w w:val="105"/>
          <w:sz w:val="18"/>
        </w:rPr>
        <w:t>luv</w:t>
      </w:r>
      <w:r>
        <w:rPr>
          <w:color w:val="31312F"/>
          <w:spacing w:val="3"/>
          <w:w w:val="105"/>
          <w:sz w:val="18"/>
        </w:rPr>
        <w:t>e</w:t>
      </w:r>
      <w:r>
        <w:rPr>
          <w:color w:val="181A18"/>
          <w:spacing w:val="3"/>
          <w:w w:val="105"/>
          <w:sz w:val="18"/>
        </w:rPr>
        <w:t>n</w:t>
      </w:r>
      <w:r>
        <w:rPr>
          <w:color w:val="31312F"/>
          <w:spacing w:val="3"/>
          <w:w w:val="105"/>
          <w:sz w:val="18"/>
        </w:rPr>
        <w:t>é</w:t>
      </w:r>
      <w:r>
        <w:rPr>
          <w:color w:val="31312F"/>
          <w:spacing w:val="-14"/>
          <w:w w:val="105"/>
          <w:sz w:val="18"/>
        </w:rPr>
        <w:t xml:space="preserve"> </w:t>
      </w:r>
      <w:proofErr w:type="gramStart"/>
      <w:r>
        <w:rPr>
          <w:color w:val="181A18"/>
          <w:spacing w:val="2"/>
          <w:w w:val="105"/>
          <w:sz w:val="18"/>
        </w:rPr>
        <w:t>n</w:t>
      </w:r>
      <w:r>
        <w:rPr>
          <w:color w:val="31312F"/>
          <w:spacing w:val="2"/>
          <w:w w:val="105"/>
          <w:sz w:val="18"/>
        </w:rPr>
        <w:t>á</w:t>
      </w:r>
      <w:r w:rsidR="00A5659C">
        <w:rPr>
          <w:color w:val="31312F"/>
          <w:spacing w:val="2"/>
          <w:w w:val="105"/>
          <w:sz w:val="18"/>
        </w:rPr>
        <w:t>ležitosti</w:t>
      </w:r>
      <w:r>
        <w:rPr>
          <w:color w:val="181A18"/>
          <w:spacing w:val="-35"/>
          <w:w w:val="105"/>
          <w:sz w:val="18"/>
        </w:rPr>
        <w:t xml:space="preserve"> </w:t>
      </w:r>
      <w:r>
        <w:rPr>
          <w:color w:val="31312F"/>
          <w:w w:val="105"/>
          <w:sz w:val="18"/>
        </w:rPr>
        <w:t>,</w:t>
      </w:r>
      <w:proofErr w:type="gramEnd"/>
      <w:r>
        <w:rPr>
          <w:color w:val="31312F"/>
          <w:spacing w:val="-3"/>
          <w:w w:val="105"/>
          <w:sz w:val="18"/>
        </w:rPr>
        <w:t xml:space="preserve"> </w:t>
      </w:r>
      <w:r>
        <w:rPr>
          <w:color w:val="31312F"/>
          <w:spacing w:val="3"/>
          <w:w w:val="105"/>
          <w:sz w:val="18"/>
        </w:rPr>
        <w:t>ze</w:t>
      </w:r>
      <w:r>
        <w:rPr>
          <w:color w:val="181A18"/>
          <w:spacing w:val="3"/>
          <w:w w:val="105"/>
          <w:sz w:val="18"/>
        </w:rPr>
        <w:t>jm</w:t>
      </w:r>
      <w:r>
        <w:rPr>
          <w:color w:val="31312F"/>
          <w:spacing w:val="3"/>
          <w:w w:val="105"/>
          <w:sz w:val="18"/>
        </w:rPr>
        <w:t>é</w:t>
      </w:r>
      <w:r>
        <w:rPr>
          <w:color w:val="181A18"/>
          <w:spacing w:val="3"/>
          <w:w w:val="105"/>
          <w:sz w:val="18"/>
        </w:rPr>
        <w:t>n</w:t>
      </w:r>
      <w:r>
        <w:rPr>
          <w:color w:val="31312F"/>
          <w:spacing w:val="3"/>
          <w:w w:val="105"/>
          <w:sz w:val="18"/>
        </w:rPr>
        <w:t xml:space="preserve">a </w:t>
      </w:r>
      <w:r>
        <w:rPr>
          <w:color w:val="31312F"/>
          <w:spacing w:val="2"/>
          <w:w w:val="105"/>
          <w:sz w:val="18"/>
        </w:rPr>
        <w:t>a</w:t>
      </w:r>
      <w:r>
        <w:rPr>
          <w:color w:val="181A18"/>
          <w:spacing w:val="2"/>
          <w:w w:val="105"/>
          <w:sz w:val="18"/>
        </w:rPr>
        <w:t>}</w:t>
      </w:r>
      <w:r>
        <w:rPr>
          <w:color w:val="181A18"/>
          <w:spacing w:val="22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n</w:t>
      </w:r>
      <w:r>
        <w:rPr>
          <w:color w:val="31312F"/>
          <w:w w:val="105"/>
          <w:sz w:val="18"/>
        </w:rPr>
        <w:t>á</w:t>
      </w:r>
      <w:r>
        <w:rPr>
          <w:color w:val="181A18"/>
          <w:w w:val="105"/>
          <w:sz w:val="18"/>
        </w:rPr>
        <w:t>l</w:t>
      </w:r>
      <w:r>
        <w:rPr>
          <w:color w:val="31312F"/>
          <w:w w:val="105"/>
          <w:sz w:val="18"/>
        </w:rPr>
        <w:t>ež</w:t>
      </w:r>
      <w:r>
        <w:rPr>
          <w:color w:val="181A18"/>
          <w:w w:val="105"/>
          <w:sz w:val="18"/>
        </w:rPr>
        <w:t>it</w:t>
      </w:r>
      <w:r>
        <w:rPr>
          <w:color w:val="181A18"/>
          <w:spacing w:val="6"/>
          <w:w w:val="105"/>
          <w:sz w:val="18"/>
        </w:rPr>
        <w:t>o</w:t>
      </w:r>
      <w:r>
        <w:rPr>
          <w:color w:val="31312F"/>
          <w:spacing w:val="6"/>
          <w:w w:val="105"/>
          <w:sz w:val="18"/>
        </w:rPr>
        <w:t>s</w:t>
      </w:r>
      <w:r>
        <w:rPr>
          <w:color w:val="181A18"/>
          <w:spacing w:val="6"/>
          <w:w w:val="105"/>
          <w:sz w:val="18"/>
        </w:rPr>
        <w:t xml:space="preserve">ti </w:t>
      </w:r>
      <w:r>
        <w:rPr>
          <w:color w:val="181A18"/>
          <w:spacing w:val="3"/>
          <w:w w:val="105"/>
          <w:sz w:val="18"/>
        </w:rPr>
        <w:t>d</w:t>
      </w:r>
      <w:r>
        <w:rPr>
          <w:color w:val="31312F"/>
          <w:spacing w:val="3"/>
          <w:w w:val="105"/>
          <w:sz w:val="18"/>
        </w:rPr>
        <w:t>a</w:t>
      </w:r>
      <w:r>
        <w:rPr>
          <w:color w:val="181A18"/>
          <w:spacing w:val="3"/>
          <w:w w:val="105"/>
          <w:sz w:val="18"/>
        </w:rPr>
        <w:t>ň</w:t>
      </w:r>
      <w:r>
        <w:rPr>
          <w:color w:val="31312F"/>
          <w:spacing w:val="3"/>
          <w:w w:val="105"/>
          <w:sz w:val="18"/>
        </w:rPr>
        <w:t>o</w:t>
      </w:r>
      <w:r>
        <w:rPr>
          <w:color w:val="181A18"/>
          <w:spacing w:val="3"/>
          <w:w w:val="105"/>
          <w:sz w:val="18"/>
        </w:rPr>
        <w:t>v</w:t>
      </w:r>
      <w:r>
        <w:rPr>
          <w:color w:val="31312F"/>
          <w:spacing w:val="3"/>
          <w:w w:val="105"/>
          <w:sz w:val="18"/>
        </w:rPr>
        <w:t>é</w:t>
      </w:r>
      <w:r>
        <w:rPr>
          <w:color w:val="181A18"/>
          <w:spacing w:val="3"/>
          <w:w w:val="105"/>
          <w:sz w:val="18"/>
        </w:rPr>
        <w:t>h</w:t>
      </w:r>
      <w:r>
        <w:rPr>
          <w:color w:val="31312F"/>
          <w:spacing w:val="3"/>
          <w:w w:val="105"/>
          <w:sz w:val="18"/>
        </w:rPr>
        <w:t xml:space="preserve">o </w:t>
      </w:r>
      <w:r>
        <w:rPr>
          <w:color w:val="181A18"/>
          <w:w w:val="105"/>
          <w:sz w:val="18"/>
        </w:rPr>
        <w:t>do</w:t>
      </w:r>
      <w:r>
        <w:rPr>
          <w:color w:val="31312F"/>
          <w:w w:val="105"/>
          <w:sz w:val="18"/>
        </w:rPr>
        <w:t>k</w:t>
      </w:r>
      <w:r>
        <w:rPr>
          <w:color w:val="181A18"/>
          <w:w w:val="105"/>
          <w:sz w:val="18"/>
        </w:rPr>
        <w:t>l</w:t>
      </w:r>
      <w:r>
        <w:rPr>
          <w:color w:val="31312F"/>
          <w:w w:val="105"/>
          <w:sz w:val="18"/>
        </w:rPr>
        <w:t>a</w:t>
      </w:r>
      <w:r>
        <w:rPr>
          <w:color w:val="181A18"/>
          <w:w w:val="105"/>
          <w:sz w:val="18"/>
        </w:rPr>
        <w:t xml:space="preserve">du </w:t>
      </w:r>
      <w:r>
        <w:rPr>
          <w:color w:val="181A18"/>
          <w:spacing w:val="2"/>
          <w:w w:val="105"/>
          <w:sz w:val="18"/>
        </w:rPr>
        <w:t>dl</w:t>
      </w:r>
      <w:r>
        <w:rPr>
          <w:color w:val="31312F"/>
          <w:spacing w:val="2"/>
          <w:w w:val="105"/>
          <w:sz w:val="18"/>
        </w:rPr>
        <w:t xml:space="preserve">e </w:t>
      </w:r>
      <w:r>
        <w:rPr>
          <w:color w:val="31312F"/>
          <w:w w:val="105"/>
          <w:sz w:val="16"/>
        </w:rPr>
        <w:t xml:space="preserve">§ </w:t>
      </w:r>
      <w:r>
        <w:rPr>
          <w:rFonts w:ascii="Times New Roman" w:hAnsi="Times New Roman"/>
          <w:color w:val="181A18"/>
          <w:w w:val="105"/>
          <w:sz w:val="20"/>
        </w:rPr>
        <w:t xml:space="preserve">26 </w:t>
      </w:r>
      <w:r>
        <w:rPr>
          <w:color w:val="31312F"/>
          <w:w w:val="105"/>
          <w:sz w:val="18"/>
        </w:rPr>
        <w:t xml:space="preserve">a </w:t>
      </w:r>
      <w:r>
        <w:rPr>
          <w:color w:val="181A18"/>
          <w:w w:val="105"/>
          <w:sz w:val="18"/>
        </w:rPr>
        <w:t>n</w:t>
      </w:r>
      <w:r>
        <w:rPr>
          <w:color w:val="31312F"/>
          <w:w w:val="105"/>
          <w:sz w:val="18"/>
        </w:rPr>
        <w:t>ás</w:t>
      </w:r>
      <w:r>
        <w:rPr>
          <w:color w:val="181A18"/>
          <w:w w:val="105"/>
          <w:sz w:val="18"/>
        </w:rPr>
        <w:t xml:space="preserve">l. </w:t>
      </w:r>
      <w:r>
        <w:rPr>
          <w:color w:val="181A18"/>
          <w:spacing w:val="-5"/>
          <w:w w:val="105"/>
          <w:sz w:val="18"/>
        </w:rPr>
        <w:t>ZDPH</w:t>
      </w:r>
      <w:r>
        <w:rPr>
          <w:color w:val="31312F"/>
          <w:spacing w:val="-5"/>
          <w:w w:val="105"/>
          <w:sz w:val="18"/>
        </w:rPr>
        <w:t>,</w:t>
      </w:r>
    </w:p>
    <w:p w14:paraId="61BB9801" w14:textId="0FF33C7E" w:rsidR="003F5B66" w:rsidRDefault="0051617A">
      <w:pPr>
        <w:spacing w:before="131" w:line="340" w:lineRule="auto"/>
        <w:ind w:left="962" w:right="114" w:hanging="360"/>
        <w:jc w:val="both"/>
        <w:rPr>
          <w:sz w:val="18"/>
        </w:rPr>
      </w:pPr>
      <w:r>
        <w:rPr>
          <w:color w:val="181A18"/>
          <w:w w:val="105"/>
          <w:sz w:val="18"/>
        </w:rPr>
        <w:t>b}</w:t>
      </w:r>
      <w:r>
        <w:rPr>
          <w:color w:val="181A18"/>
          <w:spacing w:val="26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n</w:t>
      </w:r>
      <w:r>
        <w:rPr>
          <w:color w:val="31312F"/>
          <w:w w:val="105"/>
          <w:sz w:val="18"/>
        </w:rPr>
        <w:t>á</w:t>
      </w:r>
      <w:r>
        <w:rPr>
          <w:color w:val="181A18"/>
          <w:w w:val="105"/>
          <w:sz w:val="18"/>
        </w:rPr>
        <w:t>ležito</w:t>
      </w:r>
      <w:r>
        <w:rPr>
          <w:color w:val="31312F"/>
          <w:w w:val="105"/>
          <w:sz w:val="18"/>
        </w:rPr>
        <w:t>s</w:t>
      </w:r>
      <w:r>
        <w:rPr>
          <w:color w:val="181A18"/>
          <w:w w:val="105"/>
          <w:sz w:val="18"/>
        </w:rPr>
        <w:t>ti</w:t>
      </w:r>
      <w:r>
        <w:rPr>
          <w:color w:val="181A18"/>
          <w:spacing w:val="-7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daňového</w:t>
      </w:r>
      <w:r>
        <w:rPr>
          <w:color w:val="181A18"/>
          <w:spacing w:val="-10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dokladu</w:t>
      </w:r>
      <w:r>
        <w:rPr>
          <w:color w:val="181A18"/>
          <w:spacing w:val="-8"/>
          <w:w w:val="105"/>
          <w:sz w:val="18"/>
        </w:rPr>
        <w:t xml:space="preserve"> </w:t>
      </w:r>
      <w:r>
        <w:rPr>
          <w:color w:val="31312F"/>
          <w:spacing w:val="-8"/>
          <w:w w:val="105"/>
          <w:sz w:val="18"/>
        </w:rPr>
        <w:t>s</w:t>
      </w:r>
      <w:r>
        <w:rPr>
          <w:color w:val="181A18"/>
          <w:spacing w:val="-8"/>
          <w:w w:val="105"/>
          <w:sz w:val="18"/>
        </w:rPr>
        <w:t>t</w:t>
      </w:r>
      <w:r>
        <w:rPr>
          <w:color w:val="181A18"/>
          <w:w w:val="105"/>
          <w:sz w:val="18"/>
        </w:rPr>
        <w:t>anov</w:t>
      </w:r>
      <w:r>
        <w:rPr>
          <w:color w:val="31312F"/>
          <w:w w:val="105"/>
          <w:sz w:val="18"/>
        </w:rPr>
        <w:t>e</w:t>
      </w:r>
      <w:r>
        <w:rPr>
          <w:color w:val="181A18"/>
          <w:w w:val="105"/>
          <w:sz w:val="18"/>
        </w:rPr>
        <w:t>n</w:t>
      </w:r>
      <w:r>
        <w:rPr>
          <w:color w:val="31312F"/>
          <w:w w:val="105"/>
          <w:sz w:val="18"/>
        </w:rPr>
        <w:t>é</w:t>
      </w:r>
      <w:r>
        <w:rPr>
          <w:color w:val="31312F"/>
          <w:spacing w:val="-13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v</w:t>
      </w:r>
      <w:r>
        <w:rPr>
          <w:color w:val="181A18"/>
          <w:spacing w:val="-9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z</w:t>
      </w:r>
      <w:r>
        <w:rPr>
          <w:color w:val="31312F"/>
          <w:w w:val="105"/>
          <w:sz w:val="18"/>
        </w:rPr>
        <w:t>á</w:t>
      </w:r>
      <w:r>
        <w:rPr>
          <w:color w:val="181A18"/>
          <w:w w:val="105"/>
          <w:sz w:val="18"/>
        </w:rPr>
        <w:t>kon</w:t>
      </w:r>
      <w:r>
        <w:rPr>
          <w:color w:val="31312F"/>
          <w:w w:val="105"/>
          <w:sz w:val="18"/>
        </w:rPr>
        <w:t>ě</w:t>
      </w:r>
      <w:r>
        <w:rPr>
          <w:color w:val="31312F"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color w:val="31312F"/>
          <w:w w:val="105"/>
          <w:sz w:val="19"/>
        </w:rPr>
        <w:t>5</w:t>
      </w:r>
      <w:r>
        <w:rPr>
          <w:rFonts w:ascii="Times New Roman" w:hAnsi="Times New Roman"/>
          <w:color w:val="181A18"/>
          <w:w w:val="105"/>
          <w:sz w:val="19"/>
        </w:rPr>
        <w:t>6</w:t>
      </w:r>
      <w:r>
        <w:rPr>
          <w:rFonts w:ascii="Times New Roman" w:hAnsi="Times New Roman"/>
          <w:color w:val="31312F"/>
          <w:w w:val="105"/>
          <w:sz w:val="19"/>
        </w:rPr>
        <w:t>3</w:t>
      </w:r>
      <w:r>
        <w:rPr>
          <w:rFonts w:ascii="Times New Roman" w:hAnsi="Times New Roman"/>
          <w:color w:val="181A18"/>
          <w:w w:val="105"/>
          <w:sz w:val="19"/>
        </w:rPr>
        <w:t>/</w:t>
      </w:r>
      <w:r>
        <w:rPr>
          <w:rFonts w:ascii="Times New Roman" w:hAnsi="Times New Roman"/>
          <w:color w:val="181A18"/>
          <w:spacing w:val="-31"/>
          <w:w w:val="105"/>
          <w:sz w:val="19"/>
        </w:rPr>
        <w:t xml:space="preserve"> </w:t>
      </w:r>
      <w:r>
        <w:rPr>
          <w:rFonts w:ascii="Times New Roman" w:hAnsi="Times New Roman"/>
          <w:color w:val="181A18"/>
          <w:spacing w:val="5"/>
          <w:w w:val="105"/>
          <w:sz w:val="19"/>
        </w:rPr>
        <w:t>1</w:t>
      </w:r>
      <w:r>
        <w:rPr>
          <w:rFonts w:ascii="Times New Roman" w:hAnsi="Times New Roman"/>
          <w:color w:val="31312F"/>
          <w:spacing w:val="5"/>
          <w:w w:val="105"/>
          <w:sz w:val="19"/>
        </w:rPr>
        <w:t>9</w:t>
      </w:r>
      <w:r>
        <w:rPr>
          <w:rFonts w:ascii="Times New Roman" w:hAnsi="Times New Roman"/>
          <w:color w:val="181A18"/>
          <w:spacing w:val="5"/>
          <w:w w:val="105"/>
          <w:sz w:val="19"/>
        </w:rPr>
        <w:t>91</w:t>
      </w:r>
      <w:r>
        <w:rPr>
          <w:rFonts w:ascii="Times New Roman" w:hAnsi="Times New Roman"/>
          <w:color w:val="181A18"/>
          <w:spacing w:val="-17"/>
          <w:w w:val="105"/>
          <w:sz w:val="19"/>
        </w:rPr>
        <w:t xml:space="preserve"> </w:t>
      </w:r>
      <w:r>
        <w:rPr>
          <w:color w:val="31312F"/>
          <w:w w:val="105"/>
          <w:sz w:val="18"/>
        </w:rPr>
        <w:t>S</w:t>
      </w:r>
      <w:r>
        <w:rPr>
          <w:color w:val="181A18"/>
          <w:w w:val="105"/>
          <w:sz w:val="18"/>
        </w:rPr>
        <w:t>b.,</w:t>
      </w:r>
      <w:r>
        <w:rPr>
          <w:color w:val="181A18"/>
          <w:spacing w:val="10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o</w:t>
      </w:r>
      <w:r>
        <w:rPr>
          <w:color w:val="181A18"/>
          <w:spacing w:val="-6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ú</w:t>
      </w:r>
      <w:r>
        <w:rPr>
          <w:color w:val="31312F"/>
          <w:w w:val="105"/>
          <w:sz w:val="18"/>
        </w:rPr>
        <w:t>če</w:t>
      </w:r>
      <w:r>
        <w:rPr>
          <w:color w:val="181A18"/>
          <w:w w:val="105"/>
          <w:sz w:val="18"/>
        </w:rPr>
        <w:t>t</w:t>
      </w:r>
      <w:r>
        <w:rPr>
          <w:color w:val="181A18"/>
          <w:spacing w:val="2"/>
          <w:w w:val="105"/>
          <w:sz w:val="18"/>
        </w:rPr>
        <w:t>nictví,</w:t>
      </w:r>
      <w:r>
        <w:rPr>
          <w:color w:val="181A18"/>
          <w:spacing w:val="-27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v</w:t>
      </w:r>
      <w:r>
        <w:rPr>
          <w:color w:val="31312F"/>
          <w:w w:val="105"/>
          <w:sz w:val="18"/>
        </w:rPr>
        <w:t>e</w:t>
      </w:r>
      <w:r>
        <w:rPr>
          <w:color w:val="31312F"/>
          <w:spacing w:val="-14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zn</w:t>
      </w:r>
      <w:r>
        <w:rPr>
          <w:color w:val="31312F"/>
          <w:w w:val="105"/>
          <w:sz w:val="18"/>
        </w:rPr>
        <w:t>ě</w:t>
      </w:r>
      <w:r>
        <w:rPr>
          <w:color w:val="181A18"/>
          <w:w w:val="105"/>
          <w:sz w:val="18"/>
        </w:rPr>
        <w:t>ní</w:t>
      </w:r>
      <w:r>
        <w:rPr>
          <w:color w:val="181A18"/>
          <w:spacing w:val="-11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pozd</w:t>
      </w:r>
      <w:r>
        <w:rPr>
          <w:color w:val="31312F"/>
          <w:w w:val="105"/>
          <w:sz w:val="18"/>
        </w:rPr>
        <w:t>ě</w:t>
      </w:r>
      <w:r>
        <w:rPr>
          <w:color w:val="181A18"/>
          <w:w w:val="105"/>
          <w:sz w:val="18"/>
        </w:rPr>
        <w:t>j</w:t>
      </w:r>
      <w:r>
        <w:rPr>
          <w:color w:val="31312F"/>
          <w:w w:val="105"/>
          <w:sz w:val="18"/>
        </w:rPr>
        <w:t>š</w:t>
      </w:r>
      <w:r>
        <w:rPr>
          <w:color w:val="181A18"/>
          <w:w w:val="105"/>
          <w:sz w:val="18"/>
        </w:rPr>
        <w:t xml:space="preserve">ích </w:t>
      </w:r>
      <w:r>
        <w:rPr>
          <w:color w:val="181A18"/>
          <w:spacing w:val="3"/>
          <w:w w:val="105"/>
          <w:sz w:val="18"/>
        </w:rPr>
        <w:t>p</w:t>
      </w:r>
      <w:r>
        <w:rPr>
          <w:color w:val="31312F"/>
          <w:spacing w:val="3"/>
          <w:w w:val="105"/>
          <w:sz w:val="18"/>
        </w:rPr>
        <w:t>ře</w:t>
      </w:r>
      <w:r>
        <w:rPr>
          <w:color w:val="181A18"/>
          <w:spacing w:val="3"/>
          <w:w w:val="105"/>
          <w:sz w:val="18"/>
        </w:rPr>
        <w:t>dpi</w:t>
      </w:r>
      <w:r>
        <w:rPr>
          <w:color w:val="31312F"/>
          <w:spacing w:val="3"/>
          <w:w w:val="105"/>
          <w:sz w:val="18"/>
        </w:rPr>
        <w:t>s</w:t>
      </w:r>
      <w:r>
        <w:rPr>
          <w:color w:val="181A18"/>
          <w:spacing w:val="3"/>
          <w:w w:val="105"/>
          <w:sz w:val="18"/>
        </w:rPr>
        <w:t>ů,</w:t>
      </w:r>
    </w:p>
    <w:p w14:paraId="74C33DD2" w14:textId="399474D1" w:rsidR="003F5B66" w:rsidRDefault="0051617A">
      <w:pPr>
        <w:pStyle w:val="Odstavecseseznamem"/>
        <w:numPr>
          <w:ilvl w:val="0"/>
          <w:numId w:val="8"/>
        </w:numPr>
        <w:tabs>
          <w:tab w:val="left" w:pos="963"/>
        </w:tabs>
        <w:spacing w:before="60"/>
        <w:ind w:hanging="355"/>
        <w:rPr>
          <w:sz w:val="18"/>
        </w:rPr>
      </w:pPr>
      <w:r>
        <w:rPr>
          <w:color w:val="181A18"/>
          <w:sz w:val="18"/>
        </w:rPr>
        <w:t>u</w:t>
      </w:r>
      <w:r>
        <w:rPr>
          <w:color w:val="31312F"/>
          <w:sz w:val="18"/>
        </w:rPr>
        <w:t>ve</w:t>
      </w:r>
      <w:r>
        <w:rPr>
          <w:color w:val="181A18"/>
          <w:sz w:val="18"/>
        </w:rPr>
        <w:t xml:space="preserve">dení lhůty </w:t>
      </w:r>
      <w:r>
        <w:rPr>
          <w:color w:val="31312F"/>
          <w:sz w:val="18"/>
        </w:rPr>
        <w:t>s</w:t>
      </w:r>
      <w:r>
        <w:rPr>
          <w:color w:val="181A18"/>
          <w:sz w:val="18"/>
        </w:rPr>
        <w:t>platno</w:t>
      </w:r>
      <w:r>
        <w:rPr>
          <w:color w:val="31312F"/>
          <w:spacing w:val="-3"/>
          <w:sz w:val="18"/>
        </w:rPr>
        <w:t>s</w:t>
      </w:r>
      <w:r>
        <w:rPr>
          <w:color w:val="181A18"/>
          <w:spacing w:val="-3"/>
          <w:sz w:val="18"/>
        </w:rPr>
        <w:t>ti</w:t>
      </w:r>
      <w:r>
        <w:rPr>
          <w:color w:val="31312F"/>
          <w:sz w:val="18"/>
        </w:rPr>
        <w:t>,</w:t>
      </w:r>
    </w:p>
    <w:p w14:paraId="01278ADE" w14:textId="3BE91A95" w:rsidR="003F5B66" w:rsidRDefault="0051617A">
      <w:pPr>
        <w:pStyle w:val="Odstavecseseznamem"/>
        <w:numPr>
          <w:ilvl w:val="0"/>
          <w:numId w:val="8"/>
        </w:numPr>
        <w:tabs>
          <w:tab w:val="left" w:pos="963"/>
        </w:tabs>
        <w:spacing w:before="145"/>
        <w:ind w:hanging="354"/>
        <w:rPr>
          <w:sz w:val="18"/>
        </w:rPr>
      </w:pPr>
      <w:r>
        <w:rPr>
          <w:color w:val="181A18"/>
          <w:sz w:val="18"/>
        </w:rPr>
        <w:t>uv</w:t>
      </w:r>
      <w:r>
        <w:rPr>
          <w:color w:val="31312F"/>
          <w:sz w:val="18"/>
        </w:rPr>
        <w:t>e</w:t>
      </w:r>
      <w:r>
        <w:rPr>
          <w:color w:val="181A18"/>
          <w:sz w:val="18"/>
        </w:rPr>
        <w:t>d</w:t>
      </w:r>
      <w:r>
        <w:rPr>
          <w:color w:val="31312F"/>
          <w:sz w:val="18"/>
        </w:rPr>
        <w:t>e</w:t>
      </w:r>
      <w:r>
        <w:rPr>
          <w:color w:val="181A18"/>
          <w:sz w:val="18"/>
        </w:rPr>
        <w:t>ní úd</w:t>
      </w:r>
      <w:r>
        <w:rPr>
          <w:color w:val="31312F"/>
          <w:sz w:val="18"/>
        </w:rPr>
        <w:t>a</w:t>
      </w:r>
      <w:r>
        <w:rPr>
          <w:color w:val="181A18"/>
          <w:sz w:val="18"/>
        </w:rPr>
        <w:t>jů b</w:t>
      </w:r>
      <w:r>
        <w:rPr>
          <w:color w:val="31312F"/>
          <w:sz w:val="18"/>
        </w:rPr>
        <w:t>a</w:t>
      </w:r>
      <w:r>
        <w:rPr>
          <w:color w:val="181A18"/>
          <w:sz w:val="18"/>
        </w:rPr>
        <w:t>nk</w:t>
      </w:r>
      <w:r>
        <w:rPr>
          <w:color w:val="31312F"/>
          <w:sz w:val="18"/>
        </w:rPr>
        <w:t>o</w:t>
      </w:r>
      <w:r>
        <w:rPr>
          <w:color w:val="181A18"/>
          <w:sz w:val="18"/>
        </w:rPr>
        <w:t xml:space="preserve">vního </w:t>
      </w:r>
      <w:r>
        <w:rPr>
          <w:color w:val="31312F"/>
          <w:spacing w:val="4"/>
          <w:sz w:val="18"/>
        </w:rPr>
        <w:t>s</w:t>
      </w:r>
      <w:r>
        <w:rPr>
          <w:color w:val="181A18"/>
          <w:spacing w:val="4"/>
          <w:sz w:val="18"/>
        </w:rPr>
        <w:t>p</w:t>
      </w:r>
      <w:r>
        <w:rPr>
          <w:color w:val="31312F"/>
          <w:spacing w:val="4"/>
          <w:sz w:val="18"/>
        </w:rPr>
        <w:t>o</w:t>
      </w:r>
      <w:r>
        <w:rPr>
          <w:color w:val="181A18"/>
          <w:spacing w:val="6"/>
          <w:sz w:val="18"/>
        </w:rPr>
        <w:t>j</w:t>
      </w:r>
      <w:r>
        <w:rPr>
          <w:color w:val="31312F"/>
          <w:spacing w:val="6"/>
          <w:sz w:val="18"/>
        </w:rPr>
        <w:t>e</w:t>
      </w:r>
      <w:r>
        <w:rPr>
          <w:color w:val="181A18"/>
          <w:spacing w:val="6"/>
          <w:sz w:val="18"/>
        </w:rPr>
        <w:t xml:space="preserve">ní </w:t>
      </w:r>
      <w:r>
        <w:rPr>
          <w:color w:val="181A18"/>
          <w:sz w:val="18"/>
        </w:rPr>
        <w:t>prod</w:t>
      </w:r>
      <w:r>
        <w:rPr>
          <w:color w:val="31312F"/>
          <w:spacing w:val="2"/>
          <w:sz w:val="18"/>
        </w:rPr>
        <w:t>á</w:t>
      </w:r>
      <w:r>
        <w:rPr>
          <w:color w:val="181A18"/>
          <w:spacing w:val="2"/>
          <w:sz w:val="18"/>
        </w:rPr>
        <w:t>v</w:t>
      </w:r>
      <w:r>
        <w:rPr>
          <w:color w:val="31312F"/>
          <w:spacing w:val="2"/>
          <w:sz w:val="18"/>
        </w:rPr>
        <w:t>a</w:t>
      </w:r>
      <w:r>
        <w:rPr>
          <w:color w:val="181A18"/>
          <w:spacing w:val="2"/>
          <w:sz w:val="18"/>
        </w:rPr>
        <w:t>j</w:t>
      </w:r>
      <w:r>
        <w:rPr>
          <w:color w:val="31312F"/>
          <w:spacing w:val="2"/>
          <w:sz w:val="18"/>
        </w:rPr>
        <w:t>ící</w:t>
      </w:r>
      <w:r>
        <w:rPr>
          <w:color w:val="181A18"/>
          <w:spacing w:val="2"/>
          <w:sz w:val="18"/>
        </w:rPr>
        <w:t>h</w:t>
      </w:r>
      <w:r>
        <w:rPr>
          <w:color w:val="31312F"/>
          <w:spacing w:val="2"/>
          <w:sz w:val="18"/>
        </w:rPr>
        <w:t>o</w:t>
      </w:r>
      <w:r>
        <w:rPr>
          <w:color w:val="181A18"/>
          <w:spacing w:val="2"/>
          <w:sz w:val="18"/>
        </w:rPr>
        <w:t>.</w:t>
      </w:r>
    </w:p>
    <w:p w14:paraId="65071793" w14:textId="77777777" w:rsidR="003F5B66" w:rsidRDefault="003F5B66">
      <w:pPr>
        <w:pStyle w:val="Zkladntext"/>
        <w:spacing w:before="3"/>
        <w:rPr>
          <w:sz w:val="18"/>
        </w:rPr>
      </w:pPr>
    </w:p>
    <w:p w14:paraId="5C2053B2" w14:textId="1D2E8F21" w:rsidR="003F5B66" w:rsidRDefault="0051617A">
      <w:pPr>
        <w:spacing w:line="328" w:lineRule="auto"/>
        <w:ind w:left="536" w:right="109" w:hanging="1"/>
        <w:jc w:val="both"/>
        <w:rPr>
          <w:rFonts w:ascii="Times New Roman" w:hAnsi="Times New Roman"/>
          <w:sz w:val="21"/>
        </w:rPr>
      </w:pPr>
      <w:r>
        <w:rPr>
          <w:color w:val="181A18"/>
          <w:w w:val="105"/>
          <w:sz w:val="18"/>
        </w:rPr>
        <w:t>Kupují</w:t>
      </w:r>
      <w:r>
        <w:rPr>
          <w:color w:val="31312F"/>
          <w:w w:val="105"/>
          <w:sz w:val="18"/>
        </w:rPr>
        <w:t>cí s</w:t>
      </w:r>
      <w:r>
        <w:rPr>
          <w:color w:val="181A18"/>
          <w:w w:val="105"/>
          <w:sz w:val="18"/>
        </w:rPr>
        <w:t>i vyhr</w:t>
      </w:r>
      <w:r>
        <w:rPr>
          <w:color w:val="31312F"/>
          <w:w w:val="105"/>
          <w:sz w:val="18"/>
        </w:rPr>
        <w:t>a</w:t>
      </w:r>
      <w:r>
        <w:rPr>
          <w:color w:val="181A18"/>
          <w:w w:val="105"/>
          <w:sz w:val="18"/>
        </w:rPr>
        <w:t>zuj</w:t>
      </w:r>
      <w:r>
        <w:rPr>
          <w:color w:val="31312F"/>
          <w:w w:val="105"/>
          <w:sz w:val="18"/>
        </w:rPr>
        <w:t>e p</w:t>
      </w:r>
      <w:r>
        <w:rPr>
          <w:color w:val="181A18"/>
          <w:w w:val="105"/>
          <w:sz w:val="18"/>
        </w:rPr>
        <w:t>r</w:t>
      </w:r>
      <w:r>
        <w:rPr>
          <w:color w:val="31312F"/>
          <w:w w:val="105"/>
          <w:sz w:val="18"/>
        </w:rPr>
        <w:t>á</w:t>
      </w:r>
      <w:r>
        <w:rPr>
          <w:color w:val="181A18"/>
          <w:w w:val="105"/>
          <w:sz w:val="18"/>
        </w:rPr>
        <w:t xml:space="preserve">vo </w:t>
      </w:r>
      <w:r>
        <w:rPr>
          <w:color w:val="181A18"/>
          <w:spacing w:val="3"/>
          <w:w w:val="105"/>
          <w:sz w:val="18"/>
        </w:rPr>
        <w:t>vr</w:t>
      </w:r>
      <w:r>
        <w:rPr>
          <w:color w:val="31312F"/>
          <w:spacing w:val="3"/>
          <w:w w:val="105"/>
          <w:sz w:val="18"/>
        </w:rPr>
        <w:t>á</w:t>
      </w:r>
      <w:r>
        <w:rPr>
          <w:color w:val="181A18"/>
          <w:spacing w:val="3"/>
          <w:w w:val="105"/>
          <w:sz w:val="18"/>
        </w:rPr>
        <w:t>t</w:t>
      </w:r>
      <w:r>
        <w:rPr>
          <w:color w:val="181A18"/>
          <w:w w:val="105"/>
          <w:sz w:val="18"/>
        </w:rPr>
        <w:t xml:space="preserve">it </w:t>
      </w:r>
      <w:r>
        <w:rPr>
          <w:color w:val="31312F"/>
          <w:spacing w:val="2"/>
          <w:w w:val="105"/>
          <w:sz w:val="18"/>
        </w:rPr>
        <w:t>fa</w:t>
      </w:r>
      <w:r>
        <w:rPr>
          <w:color w:val="181A18"/>
          <w:spacing w:val="2"/>
          <w:w w:val="105"/>
          <w:sz w:val="18"/>
        </w:rPr>
        <w:t>k</w:t>
      </w:r>
      <w:r>
        <w:rPr>
          <w:color w:val="31312F"/>
          <w:spacing w:val="2"/>
          <w:w w:val="105"/>
          <w:sz w:val="18"/>
        </w:rPr>
        <w:t>t</w:t>
      </w:r>
      <w:r>
        <w:rPr>
          <w:color w:val="181A18"/>
          <w:spacing w:val="2"/>
          <w:w w:val="105"/>
          <w:sz w:val="18"/>
        </w:rPr>
        <w:t xml:space="preserve">uru </w:t>
      </w:r>
      <w:r>
        <w:rPr>
          <w:color w:val="31312F"/>
          <w:w w:val="105"/>
          <w:sz w:val="18"/>
        </w:rPr>
        <w:t>pro</w:t>
      </w:r>
      <w:r>
        <w:rPr>
          <w:color w:val="181A18"/>
          <w:w w:val="105"/>
          <w:sz w:val="18"/>
        </w:rPr>
        <w:t>d</w:t>
      </w:r>
      <w:r>
        <w:rPr>
          <w:color w:val="31312F"/>
          <w:w w:val="105"/>
          <w:sz w:val="18"/>
        </w:rPr>
        <w:t>áva</w:t>
      </w:r>
      <w:r>
        <w:rPr>
          <w:color w:val="181A18"/>
          <w:w w:val="105"/>
          <w:sz w:val="18"/>
        </w:rPr>
        <w:t>jícímu b</w:t>
      </w:r>
      <w:r>
        <w:rPr>
          <w:color w:val="31312F"/>
          <w:w w:val="105"/>
          <w:sz w:val="18"/>
        </w:rPr>
        <w:t xml:space="preserve">ez </w:t>
      </w:r>
      <w:r>
        <w:rPr>
          <w:color w:val="181A18"/>
          <w:w w:val="105"/>
          <w:sz w:val="18"/>
        </w:rPr>
        <w:t>úhr</w:t>
      </w:r>
      <w:r>
        <w:rPr>
          <w:color w:val="31312F"/>
          <w:w w:val="105"/>
          <w:sz w:val="18"/>
        </w:rPr>
        <w:t>a</w:t>
      </w:r>
      <w:r>
        <w:rPr>
          <w:color w:val="181A18"/>
          <w:w w:val="105"/>
          <w:sz w:val="18"/>
        </w:rPr>
        <w:t>dy</w:t>
      </w:r>
      <w:r>
        <w:rPr>
          <w:color w:val="31312F"/>
          <w:w w:val="105"/>
          <w:sz w:val="18"/>
        </w:rPr>
        <w:t xml:space="preserve">, </w:t>
      </w:r>
      <w:r>
        <w:rPr>
          <w:color w:val="181A18"/>
          <w:spacing w:val="3"/>
          <w:w w:val="105"/>
          <w:sz w:val="18"/>
        </w:rPr>
        <w:t>j</w:t>
      </w:r>
      <w:r>
        <w:rPr>
          <w:color w:val="31312F"/>
          <w:spacing w:val="3"/>
          <w:w w:val="105"/>
          <w:sz w:val="18"/>
        </w:rPr>
        <w:t>est</w:t>
      </w:r>
      <w:r>
        <w:rPr>
          <w:color w:val="181A18"/>
          <w:spacing w:val="3"/>
          <w:w w:val="105"/>
          <w:sz w:val="18"/>
        </w:rPr>
        <w:t>li</w:t>
      </w:r>
      <w:r>
        <w:rPr>
          <w:color w:val="31312F"/>
          <w:spacing w:val="3"/>
          <w:w w:val="105"/>
          <w:sz w:val="18"/>
        </w:rPr>
        <w:t xml:space="preserve">že </w:t>
      </w:r>
      <w:r>
        <w:rPr>
          <w:color w:val="181A18"/>
          <w:w w:val="105"/>
          <w:sz w:val="18"/>
        </w:rPr>
        <w:t xml:space="preserve">tato </w:t>
      </w:r>
      <w:r>
        <w:rPr>
          <w:color w:val="181A18"/>
          <w:spacing w:val="-8"/>
          <w:w w:val="105"/>
          <w:sz w:val="18"/>
        </w:rPr>
        <w:t>nebud</w:t>
      </w:r>
      <w:r>
        <w:rPr>
          <w:color w:val="31312F"/>
          <w:spacing w:val="-8"/>
          <w:w w:val="105"/>
          <w:sz w:val="18"/>
        </w:rPr>
        <w:t xml:space="preserve">e </w:t>
      </w:r>
      <w:r>
        <w:rPr>
          <w:color w:val="31312F"/>
          <w:w w:val="105"/>
          <w:sz w:val="18"/>
        </w:rPr>
        <w:t>s</w:t>
      </w:r>
      <w:r>
        <w:rPr>
          <w:color w:val="181A18"/>
          <w:w w:val="105"/>
          <w:sz w:val="18"/>
        </w:rPr>
        <w:t>plňov</w:t>
      </w:r>
      <w:r>
        <w:rPr>
          <w:color w:val="31312F"/>
          <w:w w:val="105"/>
          <w:sz w:val="18"/>
        </w:rPr>
        <w:t>a</w:t>
      </w:r>
      <w:r>
        <w:rPr>
          <w:color w:val="181A18"/>
          <w:w w:val="105"/>
          <w:sz w:val="18"/>
        </w:rPr>
        <w:t>t požadov</w:t>
      </w:r>
      <w:r>
        <w:rPr>
          <w:color w:val="31312F"/>
          <w:w w:val="105"/>
          <w:sz w:val="18"/>
        </w:rPr>
        <w:t>a</w:t>
      </w:r>
      <w:r>
        <w:rPr>
          <w:color w:val="181A18"/>
          <w:w w:val="105"/>
          <w:sz w:val="18"/>
        </w:rPr>
        <w:t>n</w:t>
      </w:r>
      <w:r>
        <w:rPr>
          <w:color w:val="31312F"/>
          <w:w w:val="105"/>
          <w:sz w:val="18"/>
        </w:rPr>
        <w:t>é</w:t>
      </w:r>
      <w:r>
        <w:rPr>
          <w:color w:val="31312F"/>
          <w:spacing w:val="-17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n</w:t>
      </w:r>
      <w:r>
        <w:rPr>
          <w:color w:val="31312F"/>
          <w:w w:val="105"/>
          <w:sz w:val="18"/>
        </w:rPr>
        <w:t>á</w:t>
      </w:r>
      <w:r>
        <w:rPr>
          <w:color w:val="181A18"/>
          <w:w w:val="105"/>
          <w:sz w:val="18"/>
        </w:rPr>
        <w:t>l</w:t>
      </w:r>
      <w:r>
        <w:rPr>
          <w:color w:val="31312F"/>
          <w:w w:val="105"/>
          <w:sz w:val="18"/>
        </w:rPr>
        <w:t>ež</w:t>
      </w:r>
      <w:r>
        <w:rPr>
          <w:color w:val="181A18"/>
          <w:w w:val="105"/>
          <w:sz w:val="18"/>
        </w:rPr>
        <w:t>ito</w:t>
      </w:r>
      <w:r>
        <w:rPr>
          <w:color w:val="31312F"/>
          <w:spacing w:val="-8"/>
          <w:w w:val="105"/>
          <w:sz w:val="18"/>
        </w:rPr>
        <w:t>s</w:t>
      </w:r>
      <w:r>
        <w:rPr>
          <w:color w:val="181A18"/>
          <w:spacing w:val="-8"/>
          <w:w w:val="105"/>
          <w:sz w:val="18"/>
        </w:rPr>
        <w:t>t</w:t>
      </w:r>
      <w:r>
        <w:rPr>
          <w:color w:val="181A18"/>
          <w:w w:val="105"/>
          <w:sz w:val="18"/>
        </w:rPr>
        <w:t>i.</w:t>
      </w:r>
      <w:r>
        <w:rPr>
          <w:color w:val="181A18"/>
          <w:spacing w:val="3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V</w:t>
      </w:r>
      <w:r>
        <w:rPr>
          <w:color w:val="181A18"/>
          <w:spacing w:val="-21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tomto</w:t>
      </w:r>
      <w:r>
        <w:rPr>
          <w:color w:val="181A18"/>
          <w:spacing w:val="-20"/>
          <w:w w:val="105"/>
          <w:sz w:val="18"/>
        </w:rPr>
        <w:t xml:space="preserve"> </w:t>
      </w:r>
      <w:r>
        <w:rPr>
          <w:color w:val="181A18"/>
          <w:spacing w:val="-9"/>
          <w:w w:val="105"/>
          <w:sz w:val="18"/>
        </w:rPr>
        <w:t>případ</w:t>
      </w:r>
      <w:r>
        <w:rPr>
          <w:color w:val="31312F"/>
          <w:spacing w:val="-9"/>
          <w:w w:val="105"/>
          <w:sz w:val="18"/>
        </w:rPr>
        <w:t>ě</w:t>
      </w:r>
      <w:r>
        <w:rPr>
          <w:color w:val="31312F"/>
          <w:spacing w:val="-17"/>
          <w:w w:val="105"/>
          <w:sz w:val="18"/>
        </w:rPr>
        <w:t xml:space="preserve"> </w:t>
      </w:r>
      <w:r>
        <w:rPr>
          <w:color w:val="181A18"/>
          <w:spacing w:val="3"/>
          <w:w w:val="105"/>
          <w:sz w:val="18"/>
        </w:rPr>
        <w:t>bud</w:t>
      </w:r>
      <w:r>
        <w:rPr>
          <w:color w:val="31312F"/>
          <w:spacing w:val="3"/>
          <w:w w:val="105"/>
          <w:sz w:val="18"/>
        </w:rPr>
        <w:t>e</w:t>
      </w:r>
      <w:r>
        <w:rPr>
          <w:color w:val="31312F"/>
          <w:spacing w:val="-19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lhůta</w:t>
      </w:r>
      <w:r>
        <w:rPr>
          <w:color w:val="181A18"/>
          <w:spacing w:val="-3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splatnosti</w:t>
      </w:r>
      <w:r>
        <w:rPr>
          <w:color w:val="181A18"/>
          <w:spacing w:val="-11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faktury</w:t>
      </w:r>
      <w:r>
        <w:rPr>
          <w:color w:val="181A18"/>
          <w:spacing w:val="-6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př</w:t>
      </w:r>
      <w:r>
        <w:rPr>
          <w:color w:val="31312F"/>
          <w:w w:val="105"/>
          <w:sz w:val="18"/>
        </w:rPr>
        <w:t>er</w:t>
      </w:r>
      <w:r>
        <w:rPr>
          <w:color w:val="181A18"/>
          <w:w w:val="105"/>
          <w:sz w:val="18"/>
        </w:rPr>
        <w:t>uš</w:t>
      </w:r>
      <w:r>
        <w:rPr>
          <w:color w:val="31312F"/>
          <w:w w:val="105"/>
          <w:sz w:val="18"/>
        </w:rPr>
        <w:t>e</w:t>
      </w:r>
      <w:r>
        <w:rPr>
          <w:color w:val="181A18"/>
          <w:w w:val="105"/>
          <w:sz w:val="18"/>
        </w:rPr>
        <w:t>n</w:t>
      </w:r>
      <w:r>
        <w:rPr>
          <w:color w:val="31312F"/>
          <w:w w:val="105"/>
          <w:sz w:val="18"/>
        </w:rPr>
        <w:t>a</w:t>
      </w:r>
      <w:r>
        <w:rPr>
          <w:color w:val="31312F"/>
          <w:spacing w:val="-9"/>
          <w:w w:val="105"/>
          <w:sz w:val="18"/>
        </w:rPr>
        <w:t xml:space="preserve"> </w:t>
      </w:r>
      <w:r>
        <w:rPr>
          <w:color w:val="31312F"/>
          <w:w w:val="105"/>
          <w:sz w:val="18"/>
        </w:rPr>
        <w:t>a</w:t>
      </w:r>
      <w:r>
        <w:rPr>
          <w:color w:val="31312F"/>
          <w:spacing w:val="1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nov</w:t>
      </w:r>
      <w:r>
        <w:rPr>
          <w:color w:val="181A18"/>
          <w:spacing w:val="-27"/>
          <w:w w:val="105"/>
          <w:sz w:val="18"/>
        </w:rPr>
        <w:t xml:space="preserve"> </w:t>
      </w:r>
      <w:r>
        <w:rPr>
          <w:color w:val="31312F"/>
          <w:w w:val="105"/>
          <w:sz w:val="18"/>
        </w:rPr>
        <w:t>á</w:t>
      </w:r>
      <w:r>
        <w:rPr>
          <w:color w:val="31312F"/>
          <w:spacing w:val="-19"/>
          <w:w w:val="105"/>
          <w:sz w:val="18"/>
        </w:rPr>
        <w:t xml:space="preserve"> </w:t>
      </w:r>
      <w:r>
        <w:rPr>
          <w:color w:val="31312F"/>
          <w:spacing w:val="8"/>
          <w:w w:val="105"/>
          <w:sz w:val="18"/>
        </w:rPr>
        <w:t>3</w:t>
      </w:r>
      <w:r>
        <w:rPr>
          <w:color w:val="181A18"/>
          <w:spacing w:val="8"/>
          <w:w w:val="105"/>
          <w:sz w:val="18"/>
        </w:rPr>
        <w:t>0</w:t>
      </w:r>
      <w:r>
        <w:rPr>
          <w:color w:val="181A18"/>
          <w:spacing w:val="9"/>
          <w:w w:val="105"/>
          <w:sz w:val="18"/>
        </w:rPr>
        <w:t xml:space="preserve"> </w:t>
      </w:r>
      <w:r>
        <w:rPr>
          <w:color w:val="181A18"/>
          <w:spacing w:val="4"/>
          <w:w w:val="105"/>
          <w:sz w:val="18"/>
        </w:rPr>
        <w:t>d</w:t>
      </w:r>
      <w:r>
        <w:rPr>
          <w:color w:val="31312F"/>
          <w:spacing w:val="4"/>
          <w:w w:val="105"/>
          <w:sz w:val="18"/>
        </w:rPr>
        <w:t>e</w:t>
      </w:r>
      <w:r>
        <w:rPr>
          <w:color w:val="181A18"/>
          <w:spacing w:val="4"/>
          <w:w w:val="105"/>
          <w:sz w:val="18"/>
        </w:rPr>
        <w:t>nní</w:t>
      </w:r>
      <w:r>
        <w:rPr>
          <w:color w:val="181A18"/>
          <w:spacing w:val="12"/>
          <w:w w:val="105"/>
          <w:sz w:val="18"/>
        </w:rPr>
        <w:t xml:space="preserve"> </w:t>
      </w:r>
      <w:r>
        <w:rPr>
          <w:color w:val="181A18"/>
          <w:spacing w:val="6"/>
          <w:w w:val="105"/>
          <w:sz w:val="18"/>
        </w:rPr>
        <w:t>lh</w:t>
      </w:r>
      <w:r>
        <w:rPr>
          <w:color w:val="31312F"/>
          <w:spacing w:val="6"/>
          <w:w w:val="105"/>
          <w:sz w:val="18"/>
        </w:rPr>
        <w:t>ů</w:t>
      </w:r>
      <w:r>
        <w:rPr>
          <w:color w:val="181A18"/>
          <w:spacing w:val="6"/>
          <w:w w:val="105"/>
          <w:sz w:val="18"/>
        </w:rPr>
        <w:t xml:space="preserve">ta </w:t>
      </w:r>
      <w:r>
        <w:rPr>
          <w:color w:val="31312F"/>
          <w:spacing w:val="-4"/>
          <w:w w:val="105"/>
          <w:sz w:val="18"/>
        </w:rPr>
        <w:t>s</w:t>
      </w:r>
      <w:r>
        <w:rPr>
          <w:color w:val="181A18"/>
          <w:spacing w:val="-4"/>
          <w:w w:val="105"/>
          <w:sz w:val="18"/>
        </w:rPr>
        <w:t>pl</w:t>
      </w:r>
      <w:r>
        <w:rPr>
          <w:color w:val="31312F"/>
          <w:spacing w:val="3"/>
          <w:w w:val="105"/>
          <w:sz w:val="18"/>
        </w:rPr>
        <w:t>at</w:t>
      </w:r>
      <w:r>
        <w:rPr>
          <w:color w:val="181A18"/>
          <w:spacing w:val="3"/>
          <w:w w:val="105"/>
          <w:sz w:val="18"/>
        </w:rPr>
        <w:t xml:space="preserve">nost </w:t>
      </w:r>
      <w:proofErr w:type="gramStart"/>
      <w:r>
        <w:rPr>
          <w:color w:val="181A18"/>
          <w:w w:val="105"/>
          <w:sz w:val="18"/>
        </w:rPr>
        <w:t xml:space="preserve">i  </w:t>
      </w:r>
      <w:r>
        <w:rPr>
          <w:color w:val="181A18"/>
          <w:spacing w:val="8"/>
          <w:w w:val="105"/>
          <w:sz w:val="18"/>
        </w:rPr>
        <w:t>bu</w:t>
      </w:r>
      <w:r>
        <w:rPr>
          <w:color w:val="31312F"/>
          <w:spacing w:val="8"/>
          <w:w w:val="105"/>
          <w:sz w:val="18"/>
        </w:rPr>
        <w:t>d</w:t>
      </w:r>
      <w:r>
        <w:rPr>
          <w:color w:val="181A18"/>
          <w:spacing w:val="8"/>
          <w:w w:val="105"/>
          <w:sz w:val="18"/>
        </w:rPr>
        <w:t>e</w:t>
      </w:r>
      <w:proofErr w:type="gramEnd"/>
      <w:r>
        <w:rPr>
          <w:color w:val="181A18"/>
          <w:spacing w:val="8"/>
          <w:w w:val="105"/>
          <w:sz w:val="18"/>
        </w:rPr>
        <w:t xml:space="preserve"> </w:t>
      </w:r>
      <w:r>
        <w:rPr>
          <w:color w:val="31312F"/>
          <w:spacing w:val="6"/>
          <w:w w:val="105"/>
          <w:sz w:val="18"/>
        </w:rPr>
        <w:t>za</w:t>
      </w:r>
      <w:r>
        <w:rPr>
          <w:color w:val="181A18"/>
          <w:spacing w:val="6"/>
          <w:w w:val="105"/>
          <w:sz w:val="18"/>
        </w:rPr>
        <w:t>po</w:t>
      </w:r>
      <w:r>
        <w:rPr>
          <w:color w:val="31312F"/>
          <w:spacing w:val="6"/>
          <w:w w:val="105"/>
          <w:sz w:val="18"/>
        </w:rPr>
        <w:t>č</w:t>
      </w:r>
      <w:r>
        <w:rPr>
          <w:color w:val="181A18"/>
          <w:spacing w:val="6"/>
          <w:w w:val="105"/>
          <w:sz w:val="18"/>
        </w:rPr>
        <w:t xml:space="preserve">ata </w:t>
      </w:r>
      <w:r>
        <w:rPr>
          <w:color w:val="181A18"/>
          <w:w w:val="105"/>
          <w:sz w:val="18"/>
        </w:rPr>
        <w:t>po  doru</w:t>
      </w:r>
      <w:r>
        <w:rPr>
          <w:color w:val="31312F"/>
          <w:w w:val="105"/>
          <w:sz w:val="18"/>
        </w:rPr>
        <w:t>č</w:t>
      </w:r>
      <w:r>
        <w:rPr>
          <w:color w:val="181A18"/>
          <w:w w:val="105"/>
          <w:sz w:val="18"/>
        </w:rPr>
        <w:t>ení faktu</w:t>
      </w:r>
      <w:r>
        <w:rPr>
          <w:color w:val="31312F"/>
          <w:w w:val="105"/>
          <w:sz w:val="18"/>
        </w:rPr>
        <w:t xml:space="preserve">ry  </w:t>
      </w:r>
      <w:r>
        <w:rPr>
          <w:color w:val="181A18"/>
          <w:w w:val="105"/>
          <w:sz w:val="18"/>
        </w:rPr>
        <w:t>opraven</w:t>
      </w:r>
      <w:r>
        <w:rPr>
          <w:color w:val="31312F"/>
          <w:w w:val="105"/>
          <w:sz w:val="18"/>
        </w:rPr>
        <w:t>é</w:t>
      </w:r>
      <w:r>
        <w:rPr>
          <w:color w:val="181A18"/>
          <w:w w:val="105"/>
          <w:sz w:val="18"/>
        </w:rPr>
        <w:t xml:space="preserve">.  V </w:t>
      </w:r>
      <w:proofErr w:type="gramStart"/>
      <w:r>
        <w:rPr>
          <w:color w:val="181A18"/>
          <w:w w:val="105"/>
          <w:sz w:val="18"/>
        </w:rPr>
        <w:t xml:space="preserve">tomto  </w:t>
      </w:r>
      <w:r>
        <w:rPr>
          <w:color w:val="181A18"/>
          <w:spacing w:val="-10"/>
          <w:w w:val="105"/>
          <w:sz w:val="18"/>
        </w:rPr>
        <w:t>případ</w:t>
      </w:r>
      <w:r>
        <w:rPr>
          <w:color w:val="31312F"/>
          <w:spacing w:val="-10"/>
          <w:w w:val="105"/>
          <w:sz w:val="18"/>
        </w:rPr>
        <w:t>ě</w:t>
      </w:r>
      <w:proofErr w:type="gramEnd"/>
      <w:r>
        <w:rPr>
          <w:color w:val="31312F"/>
          <w:spacing w:val="-10"/>
          <w:w w:val="105"/>
          <w:sz w:val="18"/>
        </w:rPr>
        <w:t xml:space="preserve">  </w:t>
      </w:r>
      <w:r>
        <w:rPr>
          <w:color w:val="181A18"/>
          <w:w w:val="105"/>
          <w:sz w:val="18"/>
        </w:rPr>
        <w:t xml:space="preserve">není  kupující </w:t>
      </w:r>
      <w:r>
        <w:rPr>
          <w:color w:val="31312F"/>
          <w:w w:val="105"/>
          <w:sz w:val="18"/>
        </w:rPr>
        <w:t xml:space="preserve">v </w:t>
      </w:r>
      <w:r>
        <w:rPr>
          <w:color w:val="181A18"/>
          <w:w w:val="105"/>
          <w:sz w:val="18"/>
        </w:rPr>
        <w:t xml:space="preserve">prodlení  </w:t>
      </w:r>
      <w:r>
        <w:rPr>
          <w:color w:val="31312F"/>
          <w:w w:val="105"/>
          <w:sz w:val="18"/>
        </w:rPr>
        <w:t>s</w:t>
      </w:r>
      <w:r>
        <w:rPr>
          <w:color w:val="31312F"/>
          <w:spacing w:val="-30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úhr</w:t>
      </w:r>
      <w:r>
        <w:rPr>
          <w:color w:val="31312F"/>
          <w:w w:val="105"/>
          <w:sz w:val="18"/>
        </w:rPr>
        <w:t>a</w:t>
      </w:r>
      <w:r>
        <w:rPr>
          <w:color w:val="181A18"/>
          <w:w w:val="105"/>
          <w:sz w:val="18"/>
        </w:rPr>
        <w:t>dou</w:t>
      </w:r>
      <w:r>
        <w:rPr>
          <w:color w:val="181A18"/>
          <w:spacing w:val="-11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pří</w:t>
      </w:r>
      <w:r>
        <w:rPr>
          <w:color w:val="31312F"/>
          <w:w w:val="105"/>
          <w:sz w:val="18"/>
        </w:rPr>
        <w:t>s</w:t>
      </w:r>
      <w:r>
        <w:rPr>
          <w:color w:val="181A18"/>
          <w:w w:val="105"/>
          <w:sz w:val="18"/>
        </w:rPr>
        <w:t>lu</w:t>
      </w:r>
      <w:r>
        <w:rPr>
          <w:color w:val="31312F"/>
          <w:w w:val="105"/>
          <w:sz w:val="18"/>
        </w:rPr>
        <w:t>š</w:t>
      </w:r>
      <w:r>
        <w:rPr>
          <w:color w:val="181A18"/>
          <w:w w:val="105"/>
          <w:sz w:val="18"/>
        </w:rPr>
        <w:t>n</w:t>
      </w:r>
      <w:r>
        <w:rPr>
          <w:color w:val="31312F"/>
          <w:w w:val="105"/>
          <w:sz w:val="18"/>
        </w:rPr>
        <w:t>é</w:t>
      </w:r>
      <w:r>
        <w:rPr>
          <w:color w:val="31312F"/>
          <w:spacing w:val="-15"/>
          <w:w w:val="105"/>
          <w:sz w:val="18"/>
        </w:rPr>
        <w:t xml:space="preserve"> </w:t>
      </w:r>
      <w:r>
        <w:rPr>
          <w:color w:val="31312F"/>
          <w:spacing w:val="-7"/>
          <w:w w:val="105"/>
          <w:sz w:val="18"/>
        </w:rPr>
        <w:t>čás</w:t>
      </w:r>
      <w:r w:rsidR="003E6BED">
        <w:rPr>
          <w:color w:val="31312F"/>
          <w:spacing w:val="-7"/>
          <w:w w:val="105"/>
          <w:sz w:val="18"/>
        </w:rPr>
        <w:t>tky</w:t>
      </w:r>
      <w:r>
        <w:rPr>
          <w:color w:val="181A18"/>
          <w:w w:val="105"/>
          <w:sz w:val="18"/>
        </w:rPr>
        <w:t>,</w:t>
      </w:r>
      <w:r>
        <w:rPr>
          <w:color w:val="181A18"/>
          <w:spacing w:val="-13"/>
          <w:w w:val="105"/>
          <w:sz w:val="18"/>
        </w:rPr>
        <w:t xml:space="preserve"> </w:t>
      </w:r>
      <w:r>
        <w:rPr>
          <w:color w:val="181A18"/>
          <w:spacing w:val="6"/>
          <w:w w:val="105"/>
          <w:sz w:val="18"/>
        </w:rPr>
        <w:t>n</w:t>
      </w:r>
      <w:r>
        <w:rPr>
          <w:color w:val="31312F"/>
          <w:spacing w:val="6"/>
          <w:w w:val="105"/>
          <w:sz w:val="18"/>
        </w:rPr>
        <w:t>a</w:t>
      </w:r>
      <w:r>
        <w:rPr>
          <w:color w:val="31312F"/>
          <w:spacing w:val="-20"/>
          <w:w w:val="105"/>
          <w:sz w:val="18"/>
        </w:rPr>
        <w:t xml:space="preserve"> </w:t>
      </w:r>
      <w:r w:rsidR="003E6BED">
        <w:rPr>
          <w:color w:val="181A18"/>
          <w:w w:val="105"/>
          <w:sz w:val="18"/>
        </w:rPr>
        <w:t>kt</w:t>
      </w:r>
      <w:r>
        <w:rPr>
          <w:color w:val="31312F"/>
          <w:spacing w:val="3"/>
          <w:w w:val="105"/>
          <w:sz w:val="18"/>
        </w:rPr>
        <w:t>e</w:t>
      </w:r>
      <w:r>
        <w:rPr>
          <w:color w:val="181A18"/>
          <w:spacing w:val="3"/>
          <w:w w:val="105"/>
          <w:sz w:val="18"/>
        </w:rPr>
        <w:t>rou</w:t>
      </w:r>
      <w:r>
        <w:rPr>
          <w:color w:val="181A18"/>
          <w:spacing w:val="7"/>
          <w:w w:val="105"/>
          <w:sz w:val="18"/>
        </w:rPr>
        <w:t xml:space="preserve"> </w:t>
      </w:r>
      <w:r>
        <w:rPr>
          <w:color w:val="181A18"/>
          <w:w w:val="105"/>
          <w:sz w:val="18"/>
        </w:rPr>
        <w:t>fakt</w:t>
      </w:r>
      <w:r>
        <w:rPr>
          <w:color w:val="181A18"/>
          <w:spacing w:val="2"/>
          <w:w w:val="105"/>
          <w:sz w:val="18"/>
        </w:rPr>
        <w:t>ur</w:t>
      </w:r>
      <w:r>
        <w:rPr>
          <w:color w:val="31312F"/>
          <w:spacing w:val="2"/>
          <w:w w:val="105"/>
          <w:sz w:val="18"/>
        </w:rPr>
        <w:t>a</w:t>
      </w:r>
      <w:r>
        <w:rPr>
          <w:color w:val="31312F"/>
          <w:spacing w:val="-15"/>
          <w:w w:val="105"/>
          <w:sz w:val="18"/>
        </w:rPr>
        <w:t xml:space="preserve"> </w:t>
      </w:r>
      <w:r>
        <w:rPr>
          <w:rFonts w:ascii="Times New Roman" w:hAnsi="Times New Roman"/>
          <w:color w:val="181A18"/>
          <w:w w:val="105"/>
          <w:sz w:val="21"/>
        </w:rPr>
        <w:t>zní.</w:t>
      </w:r>
    </w:p>
    <w:p w14:paraId="5F37AB2E" w14:textId="2E2A6824" w:rsidR="003F5B66" w:rsidRDefault="0051617A">
      <w:pPr>
        <w:pStyle w:val="Odstavecseseznamem"/>
        <w:numPr>
          <w:ilvl w:val="0"/>
          <w:numId w:val="9"/>
        </w:numPr>
        <w:tabs>
          <w:tab w:val="left" w:pos="542"/>
        </w:tabs>
        <w:spacing w:before="117" w:line="343" w:lineRule="auto"/>
        <w:ind w:left="536" w:right="114" w:hanging="419"/>
        <w:jc w:val="both"/>
        <w:rPr>
          <w:color w:val="31312F"/>
          <w:sz w:val="18"/>
        </w:rPr>
      </w:pPr>
      <w:r>
        <w:rPr>
          <w:color w:val="181A18"/>
          <w:sz w:val="18"/>
        </w:rPr>
        <w:t>V příp</w:t>
      </w:r>
      <w:r>
        <w:rPr>
          <w:color w:val="31312F"/>
          <w:spacing w:val="5"/>
          <w:sz w:val="18"/>
        </w:rPr>
        <w:t>a</w:t>
      </w:r>
      <w:r>
        <w:rPr>
          <w:color w:val="181A18"/>
          <w:spacing w:val="5"/>
          <w:sz w:val="18"/>
        </w:rPr>
        <w:t>d</w:t>
      </w:r>
      <w:r>
        <w:rPr>
          <w:color w:val="31312F"/>
          <w:spacing w:val="5"/>
          <w:sz w:val="18"/>
        </w:rPr>
        <w:t xml:space="preserve">ě, </w:t>
      </w:r>
      <w:r>
        <w:rPr>
          <w:color w:val="31312F"/>
          <w:sz w:val="18"/>
        </w:rPr>
        <w:t>že fa</w:t>
      </w:r>
      <w:r>
        <w:rPr>
          <w:color w:val="181A18"/>
          <w:sz w:val="18"/>
        </w:rPr>
        <w:t>ktur</w:t>
      </w:r>
      <w:r>
        <w:rPr>
          <w:color w:val="31312F"/>
          <w:sz w:val="18"/>
        </w:rPr>
        <w:t>a</w:t>
      </w:r>
      <w:r>
        <w:rPr>
          <w:color w:val="181A18"/>
          <w:sz w:val="18"/>
        </w:rPr>
        <w:t>, n</w:t>
      </w:r>
      <w:r>
        <w:rPr>
          <w:color w:val="31312F"/>
          <w:sz w:val="18"/>
        </w:rPr>
        <w:t>e</w:t>
      </w:r>
      <w:r>
        <w:rPr>
          <w:color w:val="181A18"/>
          <w:sz w:val="18"/>
        </w:rPr>
        <w:t>bu</w:t>
      </w:r>
      <w:r>
        <w:rPr>
          <w:color w:val="31312F"/>
          <w:sz w:val="18"/>
        </w:rPr>
        <w:t>de o</w:t>
      </w:r>
      <w:r>
        <w:rPr>
          <w:color w:val="181A18"/>
          <w:sz w:val="18"/>
        </w:rPr>
        <w:t>b</w:t>
      </w:r>
      <w:r>
        <w:rPr>
          <w:color w:val="31312F"/>
          <w:sz w:val="18"/>
        </w:rPr>
        <w:t>sa</w:t>
      </w:r>
      <w:r>
        <w:rPr>
          <w:color w:val="181A18"/>
          <w:sz w:val="18"/>
        </w:rPr>
        <w:t>hov</w:t>
      </w:r>
      <w:r>
        <w:rPr>
          <w:color w:val="31312F"/>
          <w:sz w:val="18"/>
        </w:rPr>
        <w:t>a</w:t>
      </w:r>
      <w:r>
        <w:rPr>
          <w:color w:val="181A18"/>
          <w:sz w:val="18"/>
        </w:rPr>
        <w:t xml:space="preserve">t </w:t>
      </w:r>
      <w:proofErr w:type="gramStart"/>
      <w:r>
        <w:rPr>
          <w:color w:val="181A18"/>
          <w:sz w:val="18"/>
        </w:rPr>
        <w:t>p</w:t>
      </w:r>
      <w:r>
        <w:rPr>
          <w:color w:val="31312F"/>
          <w:sz w:val="18"/>
        </w:rPr>
        <w:t>ře</w:t>
      </w:r>
      <w:r>
        <w:rPr>
          <w:color w:val="181A18"/>
          <w:sz w:val="18"/>
        </w:rPr>
        <w:t>d</w:t>
      </w:r>
      <w:r>
        <w:rPr>
          <w:color w:val="31312F"/>
          <w:sz w:val="18"/>
        </w:rPr>
        <w:t>e</w:t>
      </w:r>
      <w:r>
        <w:rPr>
          <w:color w:val="181A18"/>
          <w:sz w:val="18"/>
        </w:rPr>
        <w:t>p</w:t>
      </w:r>
      <w:r>
        <w:rPr>
          <w:color w:val="31312F"/>
          <w:sz w:val="18"/>
        </w:rPr>
        <w:t>sa</w:t>
      </w:r>
      <w:r>
        <w:rPr>
          <w:color w:val="181A18"/>
          <w:sz w:val="18"/>
        </w:rPr>
        <w:t>n</w:t>
      </w:r>
      <w:r>
        <w:rPr>
          <w:color w:val="31312F"/>
          <w:sz w:val="18"/>
        </w:rPr>
        <w:t xml:space="preserve">é  </w:t>
      </w:r>
      <w:r>
        <w:rPr>
          <w:color w:val="181A18"/>
          <w:spacing w:val="4"/>
          <w:sz w:val="18"/>
        </w:rPr>
        <w:t>n</w:t>
      </w:r>
      <w:r>
        <w:rPr>
          <w:color w:val="31312F"/>
          <w:spacing w:val="4"/>
          <w:sz w:val="18"/>
        </w:rPr>
        <w:t>á</w:t>
      </w:r>
      <w:r>
        <w:rPr>
          <w:color w:val="181A18"/>
          <w:spacing w:val="4"/>
          <w:sz w:val="18"/>
        </w:rPr>
        <w:t>l</w:t>
      </w:r>
      <w:r>
        <w:rPr>
          <w:color w:val="31312F"/>
          <w:spacing w:val="4"/>
          <w:sz w:val="18"/>
        </w:rPr>
        <w:t>ež</w:t>
      </w:r>
      <w:r>
        <w:rPr>
          <w:color w:val="181A18"/>
          <w:spacing w:val="4"/>
          <w:sz w:val="18"/>
        </w:rPr>
        <w:t>it</w:t>
      </w:r>
      <w:r>
        <w:rPr>
          <w:color w:val="181A18"/>
          <w:spacing w:val="2"/>
          <w:sz w:val="18"/>
        </w:rPr>
        <w:t>o</w:t>
      </w:r>
      <w:r>
        <w:rPr>
          <w:color w:val="31312F"/>
          <w:spacing w:val="2"/>
          <w:sz w:val="18"/>
        </w:rPr>
        <w:t>st</w:t>
      </w:r>
      <w:r>
        <w:rPr>
          <w:color w:val="181A18"/>
          <w:spacing w:val="2"/>
          <w:sz w:val="18"/>
        </w:rPr>
        <w:t>i</w:t>
      </w:r>
      <w:proofErr w:type="gramEnd"/>
      <w:r>
        <w:rPr>
          <w:color w:val="181A18"/>
          <w:spacing w:val="2"/>
          <w:sz w:val="18"/>
        </w:rPr>
        <w:t xml:space="preserve">  </w:t>
      </w:r>
      <w:r>
        <w:rPr>
          <w:color w:val="31312F"/>
          <w:sz w:val="18"/>
        </w:rPr>
        <w:t xml:space="preserve">a </w:t>
      </w:r>
      <w:r>
        <w:rPr>
          <w:color w:val="181A18"/>
          <w:sz w:val="18"/>
        </w:rPr>
        <w:t xml:space="preserve">tuto </w:t>
      </w:r>
      <w:r>
        <w:rPr>
          <w:color w:val="31312F"/>
          <w:spacing w:val="-3"/>
          <w:sz w:val="18"/>
        </w:rPr>
        <w:t>s</w:t>
      </w:r>
      <w:r>
        <w:rPr>
          <w:color w:val="181A18"/>
          <w:spacing w:val="-3"/>
          <w:sz w:val="18"/>
        </w:rPr>
        <w:t>kut</w:t>
      </w:r>
      <w:r>
        <w:rPr>
          <w:color w:val="31312F"/>
          <w:sz w:val="18"/>
        </w:rPr>
        <w:t>eč</w:t>
      </w:r>
      <w:r>
        <w:rPr>
          <w:color w:val="181A18"/>
          <w:sz w:val="18"/>
        </w:rPr>
        <w:t>no</w:t>
      </w:r>
      <w:r>
        <w:rPr>
          <w:color w:val="31312F"/>
          <w:sz w:val="18"/>
        </w:rPr>
        <w:t>s</w:t>
      </w:r>
      <w:r>
        <w:rPr>
          <w:color w:val="181A18"/>
          <w:sz w:val="18"/>
        </w:rPr>
        <w:t>t  zji</w:t>
      </w:r>
      <w:r>
        <w:rPr>
          <w:color w:val="31312F"/>
          <w:spacing w:val="6"/>
          <w:sz w:val="18"/>
        </w:rPr>
        <w:t>st</w:t>
      </w:r>
      <w:r>
        <w:rPr>
          <w:color w:val="181A18"/>
          <w:spacing w:val="6"/>
          <w:sz w:val="18"/>
        </w:rPr>
        <w:t xml:space="preserve">í </w:t>
      </w:r>
      <w:r>
        <w:rPr>
          <w:color w:val="31312F"/>
          <w:sz w:val="18"/>
        </w:rPr>
        <w:t>až př</w:t>
      </w:r>
      <w:r>
        <w:rPr>
          <w:color w:val="181A18"/>
          <w:spacing w:val="-3"/>
          <w:sz w:val="18"/>
        </w:rPr>
        <w:t>í</w:t>
      </w:r>
      <w:r>
        <w:rPr>
          <w:color w:val="31312F"/>
          <w:spacing w:val="-3"/>
          <w:sz w:val="18"/>
        </w:rPr>
        <w:t>s</w:t>
      </w:r>
      <w:r>
        <w:rPr>
          <w:color w:val="181A18"/>
          <w:spacing w:val="-3"/>
          <w:sz w:val="18"/>
        </w:rPr>
        <w:t>lu</w:t>
      </w:r>
      <w:r>
        <w:rPr>
          <w:color w:val="31312F"/>
          <w:spacing w:val="-3"/>
          <w:sz w:val="18"/>
        </w:rPr>
        <w:t>š</w:t>
      </w:r>
      <w:r>
        <w:rPr>
          <w:color w:val="181A18"/>
          <w:spacing w:val="-3"/>
          <w:sz w:val="18"/>
        </w:rPr>
        <w:t xml:space="preserve">ný </w:t>
      </w:r>
      <w:r>
        <w:rPr>
          <w:color w:val="31312F"/>
          <w:spacing w:val="-3"/>
          <w:sz w:val="18"/>
        </w:rPr>
        <w:t>s</w:t>
      </w:r>
      <w:r>
        <w:rPr>
          <w:color w:val="181A18"/>
          <w:spacing w:val="-3"/>
          <w:sz w:val="18"/>
        </w:rPr>
        <w:t>prá</w:t>
      </w:r>
      <w:r>
        <w:rPr>
          <w:color w:val="31312F"/>
          <w:spacing w:val="2"/>
          <w:sz w:val="18"/>
        </w:rPr>
        <w:t>v</w:t>
      </w:r>
      <w:r>
        <w:rPr>
          <w:color w:val="181A18"/>
          <w:spacing w:val="2"/>
          <w:sz w:val="18"/>
        </w:rPr>
        <w:t xml:space="preserve">ce </w:t>
      </w:r>
      <w:r>
        <w:rPr>
          <w:color w:val="181A18"/>
          <w:sz w:val="18"/>
        </w:rPr>
        <w:t xml:space="preserve">daně </w:t>
      </w:r>
      <w:r>
        <w:rPr>
          <w:color w:val="31312F"/>
          <w:sz w:val="18"/>
        </w:rPr>
        <w:t>č</w:t>
      </w:r>
      <w:r>
        <w:rPr>
          <w:color w:val="181A18"/>
          <w:sz w:val="18"/>
        </w:rPr>
        <w:t xml:space="preserve">i jiný </w:t>
      </w:r>
      <w:r>
        <w:rPr>
          <w:color w:val="181A18"/>
          <w:spacing w:val="-3"/>
          <w:sz w:val="18"/>
        </w:rPr>
        <w:t>org</w:t>
      </w:r>
      <w:r>
        <w:rPr>
          <w:color w:val="31312F"/>
          <w:spacing w:val="-3"/>
          <w:sz w:val="18"/>
        </w:rPr>
        <w:t>á</w:t>
      </w:r>
      <w:r>
        <w:rPr>
          <w:color w:val="181A18"/>
          <w:spacing w:val="-3"/>
          <w:sz w:val="18"/>
        </w:rPr>
        <w:t xml:space="preserve">n </w:t>
      </w:r>
      <w:r>
        <w:rPr>
          <w:color w:val="181A18"/>
          <w:sz w:val="18"/>
        </w:rPr>
        <w:t>opr</w:t>
      </w:r>
      <w:r>
        <w:rPr>
          <w:color w:val="31312F"/>
          <w:sz w:val="18"/>
        </w:rPr>
        <w:t>á</w:t>
      </w:r>
      <w:r>
        <w:rPr>
          <w:color w:val="181A18"/>
          <w:sz w:val="18"/>
        </w:rPr>
        <w:t>vn</w:t>
      </w:r>
      <w:r>
        <w:rPr>
          <w:color w:val="31312F"/>
          <w:sz w:val="18"/>
        </w:rPr>
        <w:t>ě</w:t>
      </w:r>
      <w:r>
        <w:rPr>
          <w:color w:val="181A18"/>
          <w:sz w:val="18"/>
        </w:rPr>
        <w:t>n</w:t>
      </w:r>
      <w:r>
        <w:rPr>
          <w:color w:val="31312F"/>
          <w:sz w:val="18"/>
        </w:rPr>
        <w:t xml:space="preserve">ý </w:t>
      </w:r>
      <w:r>
        <w:rPr>
          <w:color w:val="181A18"/>
          <w:sz w:val="18"/>
        </w:rPr>
        <w:t xml:space="preserve">k </w:t>
      </w:r>
      <w:r>
        <w:rPr>
          <w:color w:val="31312F"/>
          <w:sz w:val="18"/>
        </w:rPr>
        <w:t>vý</w:t>
      </w:r>
      <w:r>
        <w:rPr>
          <w:color w:val="181A18"/>
          <w:sz w:val="18"/>
        </w:rPr>
        <w:t>konu kontrolu u prod</w:t>
      </w:r>
      <w:r>
        <w:rPr>
          <w:color w:val="31312F"/>
          <w:sz w:val="18"/>
        </w:rPr>
        <w:t>á</w:t>
      </w:r>
      <w:r>
        <w:rPr>
          <w:color w:val="181A18"/>
          <w:sz w:val="18"/>
        </w:rPr>
        <w:t>v</w:t>
      </w:r>
      <w:r>
        <w:rPr>
          <w:color w:val="31312F"/>
          <w:sz w:val="18"/>
        </w:rPr>
        <w:t>a</w:t>
      </w:r>
      <w:r>
        <w:rPr>
          <w:color w:val="181A18"/>
          <w:sz w:val="18"/>
        </w:rPr>
        <w:t>jícíh</w:t>
      </w:r>
      <w:r>
        <w:rPr>
          <w:color w:val="31312F"/>
          <w:sz w:val="18"/>
        </w:rPr>
        <w:t xml:space="preserve">o </w:t>
      </w:r>
      <w:r>
        <w:rPr>
          <w:color w:val="181A18"/>
          <w:sz w:val="18"/>
        </w:rPr>
        <w:t>n</w:t>
      </w:r>
      <w:r>
        <w:rPr>
          <w:color w:val="31312F"/>
          <w:sz w:val="18"/>
        </w:rPr>
        <w:t>e</w:t>
      </w:r>
      <w:r>
        <w:rPr>
          <w:color w:val="181A18"/>
          <w:sz w:val="18"/>
        </w:rPr>
        <w:t>b</w:t>
      </w:r>
      <w:r>
        <w:rPr>
          <w:color w:val="31312F"/>
          <w:sz w:val="18"/>
        </w:rPr>
        <w:t xml:space="preserve">o </w:t>
      </w:r>
      <w:r>
        <w:rPr>
          <w:color w:val="181A18"/>
          <w:spacing w:val="-4"/>
          <w:sz w:val="18"/>
        </w:rPr>
        <w:t>kupujícíh</w:t>
      </w:r>
      <w:r>
        <w:rPr>
          <w:color w:val="31312F"/>
          <w:spacing w:val="-4"/>
          <w:sz w:val="18"/>
        </w:rPr>
        <w:t>o</w:t>
      </w:r>
      <w:r>
        <w:rPr>
          <w:color w:val="181A18"/>
          <w:spacing w:val="-4"/>
          <w:sz w:val="18"/>
        </w:rPr>
        <w:t xml:space="preserve">, </w:t>
      </w:r>
      <w:r>
        <w:rPr>
          <w:color w:val="181A18"/>
          <w:sz w:val="18"/>
        </w:rPr>
        <w:t>n</w:t>
      </w:r>
      <w:r>
        <w:rPr>
          <w:color w:val="31312F"/>
          <w:sz w:val="18"/>
        </w:rPr>
        <w:t>ese</w:t>
      </w:r>
      <w:r w:rsidR="00C32F4B">
        <w:rPr>
          <w:color w:val="31312F"/>
          <w:sz w:val="18"/>
        </w:rPr>
        <w:t xml:space="preserve"> </w:t>
      </w:r>
      <w:r>
        <w:rPr>
          <w:color w:val="181A18"/>
          <w:sz w:val="18"/>
        </w:rPr>
        <w:t>v</w:t>
      </w:r>
      <w:r>
        <w:rPr>
          <w:color w:val="31312F"/>
          <w:sz w:val="18"/>
        </w:rPr>
        <w:t>eš</w:t>
      </w:r>
      <w:r>
        <w:rPr>
          <w:color w:val="181A18"/>
          <w:sz w:val="18"/>
        </w:rPr>
        <w:t>k</w:t>
      </w:r>
      <w:r>
        <w:rPr>
          <w:color w:val="31312F"/>
          <w:sz w:val="18"/>
        </w:rPr>
        <w:t>e</w:t>
      </w:r>
      <w:r>
        <w:rPr>
          <w:color w:val="181A18"/>
          <w:sz w:val="18"/>
        </w:rPr>
        <w:t>r</w:t>
      </w:r>
      <w:r>
        <w:rPr>
          <w:color w:val="31312F"/>
          <w:sz w:val="18"/>
        </w:rPr>
        <w:t xml:space="preserve">é </w:t>
      </w:r>
      <w:r>
        <w:rPr>
          <w:color w:val="181A18"/>
          <w:sz w:val="18"/>
        </w:rPr>
        <w:t>n</w:t>
      </w:r>
      <w:r>
        <w:rPr>
          <w:color w:val="31312F"/>
          <w:sz w:val="18"/>
        </w:rPr>
        <w:t>ás</w:t>
      </w:r>
      <w:r>
        <w:rPr>
          <w:color w:val="181A18"/>
          <w:sz w:val="18"/>
        </w:rPr>
        <w:t>l</w:t>
      </w:r>
      <w:r>
        <w:rPr>
          <w:color w:val="31312F"/>
          <w:sz w:val="18"/>
        </w:rPr>
        <w:t>e</w:t>
      </w:r>
      <w:r>
        <w:rPr>
          <w:color w:val="181A18"/>
          <w:sz w:val="18"/>
        </w:rPr>
        <w:t xml:space="preserve">dky </w:t>
      </w:r>
      <w:r>
        <w:rPr>
          <w:color w:val="31312F"/>
          <w:sz w:val="18"/>
        </w:rPr>
        <w:t>z t</w:t>
      </w:r>
      <w:r>
        <w:rPr>
          <w:color w:val="181A18"/>
          <w:sz w:val="18"/>
        </w:rPr>
        <w:t>ohoto plynou</w:t>
      </w:r>
      <w:r>
        <w:rPr>
          <w:color w:val="31312F"/>
          <w:sz w:val="18"/>
        </w:rPr>
        <w:t>cí p</w:t>
      </w:r>
      <w:r>
        <w:rPr>
          <w:color w:val="181A18"/>
          <w:sz w:val="18"/>
        </w:rPr>
        <w:t>rod</w:t>
      </w:r>
      <w:r>
        <w:rPr>
          <w:color w:val="31312F"/>
          <w:sz w:val="18"/>
        </w:rPr>
        <w:t>á</w:t>
      </w:r>
      <w:r>
        <w:rPr>
          <w:color w:val="181A18"/>
          <w:sz w:val="18"/>
        </w:rPr>
        <w:t>v</w:t>
      </w:r>
      <w:r>
        <w:rPr>
          <w:color w:val="31312F"/>
          <w:sz w:val="18"/>
        </w:rPr>
        <w:t>a</w:t>
      </w:r>
      <w:r>
        <w:rPr>
          <w:color w:val="181A18"/>
          <w:sz w:val="18"/>
        </w:rPr>
        <w:t>jící</w:t>
      </w:r>
      <w:r>
        <w:rPr>
          <w:color w:val="31312F"/>
          <w:sz w:val="18"/>
        </w:rPr>
        <w:t>.</w:t>
      </w:r>
    </w:p>
    <w:p w14:paraId="75AEE38B" w14:textId="7426FE30" w:rsidR="003F5B66" w:rsidRDefault="0051617A">
      <w:pPr>
        <w:pStyle w:val="Odstavecseseznamem"/>
        <w:numPr>
          <w:ilvl w:val="0"/>
          <w:numId w:val="9"/>
        </w:numPr>
        <w:tabs>
          <w:tab w:val="left" w:pos="541"/>
        </w:tabs>
        <w:spacing w:before="108"/>
        <w:ind w:left="540" w:hanging="437"/>
        <w:rPr>
          <w:rFonts w:ascii="Times New Roman" w:hAnsi="Times New Roman"/>
          <w:color w:val="181A18"/>
          <w:sz w:val="19"/>
        </w:rPr>
      </w:pPr>
      <w:r>
        <w:rPr>
          <w:rFonts w:ascii="Times New Roman" w:hAnsi="Times New Roman"/>
          <w:color w:val="181A18"/>
          <w:sz w:val="19"/>
        </w:rPr>
        <w:t>V</w:t>
      </w:r>
      <w:r>
        <w:rPr>
          <w:rFonts w:ascii="Times New Roman" w:hAnsi="Times New Roman"/>
          <w:color w:val="181A18"/>
          <w:spacing w:val="-25"/>
          <w:sz w:val="19"/>
        </w:rPr>
        <w:t xml:space="preserve"> </w:t>
      </w:r>
      <w:r>
        <w:rPr>
          <w:color w:val="181A18"/>
          <w:sz w:val="18"/>
        </w:rPr>
        <w:t>pří</w:t>
      </w:r>
      <w:r>
        <w:rPr>
          <w:color w:val="31312F"/>
          <w:sz w:val="18"/>
        </w:rPr>
        <w:t>pa</w:t>
      </w:r>
      <w:r>
        <w:rPr>
          <w:color w:val="181A18"/>
          <w:sz w:val="18"/>
        </w:rPr>
        <w:t>d</w:t>
      </w:r>
      <w:r>
        <w:rPr>
          <w:color w:val="31312F"/>
          <w:sz w:val="18"/>
        </w:rPr>
        <w:t>ě</w:t>
      </w:r>
      <w:r>
        <w:rPr>
          <w:color w:val="181A18"/>
          <w:sz w:val="18"/>
        </w:rPr>
        <w:t>,</w:t>
      </w:r>
      <w:r>
        <w:rPr>
          <w:color w:val="181A18"/>
          <w:spacing w:val="-4"/>
          <w:sz w:val="18"/>
        </w:rPr>
        <w:t xml:space="preserve"> </w:t>
      </w:r>
      <w:r>
        <w:rPr>
          <w:color w:val="31312F"/>
          <w:sz w:val="18"/>
        </w:rPr>
        <w:t>že</w:t>
      </w:r>
    </w:p>
    <w:p w14:paraId="515C318C" w14:textId="77777777" w:rsidR="003F5B66" w:rsidRDefault="003F5B66">
      <w:pPr>
        <w:pStyle w:val="Zkladntext"/>
        <w:spacing w:before="4"/>
        <w:rPr>
          <w:sz w:val="17"/>
        </w:rPr>
      </w:pPr>
    </w:p>
    <w:p w14:paraId="58E5B0FC" w14:textId="753E255B" w:rsidR="003F5B66" w:rsidRDefault="0051617A">
      <w:pPr>
        <w:pStyle w:val="Odstavecseseznamem"/>
        <w:numPr>
          <w:ilvl w:val="1"/>
          <w:numId w:val="9"/>
        </w:numPr>
        <w:tabs>
          <w:tab w:val="left" w:pos="963"/>
        </w:tabs>
        <w:spacing w:line="333" w:lineRule="auto"/>
        <w:ind w:right="115" w:hanging="354"/>
        <w:jc w:val="both"/>
        <w:rPr>
          <w:color w:val="31312F"/>
          <w:sz w:val="18"/>
        </w:rPr>
      </w:pPr>
      <w:r>
        <w:rPr>
          <w:color w:val="181A18"/>
          <w:sz w:val="18"/>
        </w:rPr>
        <w:t>úhrada kupní</w:t>
      </w:r>
      <w:r w:rsidR="001253DA">
        <w:rPr>
          <w:color w:val="181A18"/>
          <w:sz w:val="18"/>
        </w:rPr>
        <w:t xml:space="preserve"> </w:t>
      </w:r>
      <w:r>
        <w:rPr>
          <w:color w:val="181A18"/>
          <w:sz w:val="18"/>
        </w:rPr>
        <w:t>c</w:t>
      </w:r>
      <w:r>
        <w:rPr>
          <w:color w:val="31312F"/>
          <w:sz w:val="18"/>
        </w:rPr>
        <w:t>e</w:t>
      </w:r>
      <w:r>
        <w:rPr>
          <w:color w:val="181A18"/>
          <w:sz w:val="18"/>
        </w:rPr>
        <w:t>ny m</w:t>
      </w:r>
      <w:r>
        <w:rPr>
          <w:color w:val="31312F"/>
          <w:sz w:val="18"/>
        </w:rPr>
        <w:t xml:space="preserve">á </w:t>
      </w:r>
      <w:r>
        <w:rPr>
          <w:color w:val="181A18"/>
          <w:sz w:val="18"/>
        </w:rPr>
        <w:t xml:space="preserve">být </w:t>
      </w:r>
      <w:r>
        <w:rPr>
          <w:color w:val="181A18"/>
          <w:spacing w:val="2"/>
          <w:sz w:val="18"/>
        </w:rPr>
        <w:t>prov</w:t>
      </w:r>
      <w:r>
        <w:rPr>
          <w:color w:val="31312F"/>
          <w:spacing w:val="2"/>
          <w:sz w:val="18"/>
        </w:rPr>
        <w:t>e</w:t>
      </w:r>
      <w:r>
        <w:rPr>
          <w:color w:val="181A18"/>
          <w:spacing w:val="2"/>
          <w:sz w:val="18"/>
        </w:rPr>
        <w:t>d</w:t>
      </w:r>
      <w:r>
        <w:rPr>
          <w:color w:val="31312F"/>
          <w:spacing w:val="2"/>
          <w:sz w:val="18"/>
        </w:rPr>
        <w:t>e</w:t>
      </w:r>
      <w:r>
        <w:rPr>
          <w:color w:val="181A18"/>
          <w:spacing w:val="2"/>
          <w:sz w:val="18"/>
        </w:rPr>
        <w:t>n</w:t>
      </w:r>
      <w:r>
        <w:rPr>
          <w:color w:val="31312F"/>
          <w:spacing w:val="2"/>
          <w:sz w:val="18"/>
        </w:rPr>
        <w:t>a zc</w:t>
      </w:r>
      <w:r>
        <w:rPr>
          <w:color w:val="181A18"/>
          <w:spacing w:val="2"/>
          <w:sz w:val="18"/>
        </w:rPr>
        <w:t>el</w:t>
      </w:r>
      <w:r>
        <w:rPr>
          <w:color w:val="31312F"/>
          <w:spacing w:val="2"/>
          <w:sz w:val="18"/>
        </w:rPr>
        <w:t xml:space="preserve">a </w:t>
      </w:r>
      <w:r>
        <w:rPr>
          <w:color w:val="181A18"/>
          <w:spacing w:val="2"/>
          <w:sz w:val="18"/>
        </w:rPr>
        <w:t>n</w:t>
      </w:r>
      <w:r>
        <w:rPr>
          <w:color w:val="31312F"/>
          <w:spacing w:val="2"/>
          <w:sz w:val="18"/>
        </w:rPr>
        <w:t>e</w:t>
      </w:r>
      <w:r>
        <w:rPr>
          <w:color w:val="181A18"/>
          <w:spacing w:val="2"/>
          <w:sz w:val="18"/>
        </w:rPr>
        <w:t xml:space="preserve">bo </w:t>
      </w:r>
      <w:r>
        <w:rPr>
          <w:color w:val="181A18"/>
          <w:spacing w:val="-3"/>
          <w:sz w:val="18"/>
        </w:rPr>
        <w:t>z</w:t>
      </w:r>
      <w:r>
        <w:rPr>
          <w:color w:val="31312F"/>
          <w:spacing w:val="-3"/>
          <w:sz w:val="18"/>
        </w:rPr>
        <w:t>čás</w:t>
      </w:r>
      <w:r>
        <w:rPr>
          <w:color w:val="181A18"/>
          <w:spacing w:val="-3"/>
          <w:sz w:val="18"/>
        </w:rPr>
        <w:t xml:space="preserve">ti </w:t>
      </w:r>
      <w:r>
        <w:rPr>
          <w:color w:val="181A18"/>
          <w:spacing w:val="3"/>
          <w:sz w:val="18"/>
        </w:rPr>
        <w:t>b</w:t>
      </w:r>
      <w:r>
        <w:rPr>
          <w:color w:val="31312F"/>
          <w:spacing w:val="3"/>
          <w:sz w:val="18"/>
        </w:rPr>
        <w:t>e</w:t>
      </w:r>
      <w:r>
        <w:rPr>
          <w:color w:val="181A18"/>
          <w:spacing w:val="3"/>
          <w:sz w:val="18"/>
        </w:rPr>
        <w:t>zh</w:t>
      </w:r>
      <w:r>
        <w:rPr>
          <w:color w:val="31312F"/>
          <w:sz w:val="18"/>
        </w:rPr>
        <w:t>o</w:t>
      </w:r>
      <w:r>
        <w:rPr>
          <w:color w:val="181A18"/>
          <w:sz w:val="18"/>
        </w:rPr>
        <w:t>t</w:t>
      </w:r>
      <w:r>
        <w:rPr>
          <w:color w:val="31312F"/>
          <w:sz w:val="18"/>
        </w:rPr>
        <w:t>o</w:t>
      </w:r>
      <w:r>
        <w:rPr>
          <w:color w:val="181A18"/>
          <w:sz w:val="18"/>
        </w:rPr>
        <w:t>v</w:t>
      </w:r>
      <w:r>
        <w:rPr>
          <w:color w:val="31312F"/>
          <w:spacing w:val="6"/>
          <w:sz w:val="18"/>
        </w:rPr>
        <w:t>os</w:t>
      </w:r>
      <w:r>
        <w:rPr>
          <w:color w:val="181A18"/>
          <w:spacing w:val="6"/>
          <w:sz w:val="18"/>
        </w:rPr>
        <w:t>t</w:t>
      </w:r>
      <w:r>
        <w:rPr>
          <w:color w:val="181A18"/>
          <w:sz w:val="18"/>
        </w:rPr>
        <w:t xml:space="preserve">ním </w:t>
      </w:r>
      <w:r>
        <w:rPr>
          <w:color w:val="31312F"/>
          <w:spacing w:val="2"/>
          <w:sz w:val="18"/>
        </w:rPr>
        <w:t>p</w:t>
      </w:r>
      <w:r>
        <w:rPr>
          <w:color w:val="181A18"/>
          <w:spacing w:val="2"/>
          <w:sz w:val="18"/>
        </w:rPr>
        <w:t>ř</w:t>
      </w:r>
      <w:r>
        <w:rPr>
          <w:color w:val="31312F"/>
          <w:spacing w:val="2"/>
          <w:sz w:val="18"/>
        </w:rPr>
        <w:t>e</w:t>
      </w:r>
      <w:r>
        <w:rPr>
          <w:color w:val="181A18"/>
          <w:spacing w:val="2"/>
          <w:sz w:val="18"/>
        </w:rPr>
        <w:t>v</w:t>
      </w:r>
      <w:r>
        <w:rPr>
          <w:color w:val="31312F"/>
          <w:spacing w:val="2"/>
          <w:sz w:val="18"/>
        </w:rPr>
        <w:t>o</w:t>
      </w:r>
      <w:r>
        <w:rPr>
          <w:color w:val="181A18"/>
          <w:spacing w:val="2"/>
          <w:sz w:val="18"/>
        </w:rPr>
        <w:t>d</w:t>
      </w:r>
      <w:r>
        <w:rPr>
          <w:color w:val="31312F"/>
          <w:spacing w:val="2"/>
          <w:sz w:val="18"/>
        </w:rPr>
        <w:t>e</w:t>
      </w:r>
      <w:r>
        <w:rPr>
          <w:color w:val="181A18"/>
          <w:spacing w:val="2"/>
          <w:sz w:val="18"/>
        </w:rPr>
        <w:t xml:space="preserve">m </w:t>
      </w:r>
      <w:r>
        <w:rPr>
          <w:color w:val="31312F"/>
          <w:sz w:val="18"/>
        </w:rPr>
        <w:t xml:space="preserve">na </w:t>
      </w:r>
      <w:r>
        <w:rPr>
          <w:color w:val="181A18"/>
          <w:sz w:val="18"/>
        </w:rPr>
        <w:t>ú</w:t>
      </w:r>
      <w:r>
        <w:rPr>
          <w:color w:val="31312F"/>
          <w:sz w:val="18"/>
        </w:rPr>
        <w:t>čet ve</w:t>
      </w:r>
      <w:r>
        <w:rPr>
          <w:color w:val="181A18"/>
          <w:sz w:val="18"/>
        </w:rPr>
        <w:t>d</w:t>
      </w:r>
      <w:r>
        <w:rPr>
          <w:color w:val="31312F"/>
          <w:sz w:val="18"/>
        </w:rPr>
        <w:t>e</w:t>
      </w:r>
      <w:r>
        <w:rPr>
          <w:color w:val="181A18"/>
          <w:sz w:val="18"/>
        </w:rPr>
        <w:t>n</w:t>
      </w:r>
      <w:r>
        <w:rPr>
          <w:color w:val="31312F"/>
          <w:sz w:val="18"/>
        </w:rPr>
        <w:t xml:space="preserve">ý </w:t>
      </w:r>
      <w:r>
        <w:rPr>
          <w:color w:val="181A18"/>
          <w:sz w:val="18"/>
        </w:rPr>
        <w:t>p</w:t>
      </w:r>
      <w:r>
        <w:rPr>
          <w:color w:val="31312F"/>
          <w:sz w:val="18"/>
        </w:rPr>
        <w:t>os</w:t>
      </w:r>
      <w:r>
        <w:rPr>
          <w:color w:val="181A18"/>
          <w:sz w:val="18"/>
        </w:rPr>
        <w:t>kytov</w:t>
      </w:r>
      <w:r>
        <w:rPr>
          <w:color w:val="31312F"/>
          <w:spacing w:val="-5"/>
          <w:sz w:val="18"/>
        </w:rPr>
        <w:t>a</w:t>
      </w:r>
      <w:r>
        <w:rPr>
          <w:color w:val="181A18"/>
          <w:spacing w:val="-5"/>
          <w:sz w:val="18"/>
        </w:rPr>
        <w:t>t</w:t>
      </w:r>
      <w:r>
        <w:rPr>
          <w:color w:val="31312F"/>
          <w:spacing w:val="6"/>
          <w:sz w:val="18"/>
        </w:rPr>
        <w:t>e</w:t>
      </w:r>
      <w:r>
        <w:rPr>
          <w:color w:val="181A18"/>
          <w:spacing w:val="6"/>
          <w:sz w:val="18"/>
        </w:rPr>
        <w:t>l</w:t>
      </w:r>
      <w:r>
        <w:rPr>
          <w:color w:val="31312F"/>
          <w:spacing w:val="6"/>
          <w:sz w:val="18"/>
        </w:rPr>
        <w:t>e</w:t>
      </w:r>
      <w:r>
        <w:rPr>
          <w:color w:val="181A18"/>
          <w:spacing w:val="6"/>
          <w:sz w:val="18"/>
        </w:rPr>
        <w:t xml:space="preserve">m </w:t>
      </w:r>
      <w:r>
        <w:rPr>
          <w:color w:val="181A18"/>
          <w:spacing w:val="2"/>
          <w:sz w:val="18"/>
        </w:rPr>
        <w:t>pl</w:t>
      </w:r>
      <w:r>
        <w:rPr>
          <w:color w:val="31312F"/>
          <w:spacing w:val="2"/>
          <w:sz w:val="18"/>
        </w:rPr>
        <w:t>ate</w:t>
      </w:r>
      <w:r>
        <w:rPr>
          <w:color w:val="181A18"/>
          <w:spacing w:val="2"/>
          <w:sz w:val="18"/>
        </w:rPr>
        <w:t>bní</w:t>
      </w:r>
      <w:r>
        <w:rPr>
          <w:color w:val="31312F"/>
          <w:spacing w:val="2"/>
          <w:sz w:val="18"/>
        </w:rPr>
        <w:t>c</w:t>
      </w:r>
      <w:r>
        <w:rPr>
          <w:color w:val="181A18"/>
          <w:spacing w:val="2"/>
          <w:sz w:val="18"/>
        </w:rPr>
        <w:t xml:space="preserve">h </w:t>
      </w:r>
      <w:r>
        <w:rPr>
          <w:color w:val="31312F"/>
          <w:sz w:val="18"/>
        </w:rPr>
        <w:t>s</w:t>
      </w:r>
      <w:r>
        <w:rPr>
          <w:color w:val="181A18"/>
          <w:sz w:val="18"/>
        </w:rPr>
        <w:t>lu</w:t>
      </w:r>
      <w:r>
        <w:rPr>
          <w:color w:val="31312F"/>
          <w:spacing w:val="-3"/>
          <w:sz w:val="18"/>
        </w:rPr>
        <w:t>ž</w:t>
      </w:r>
      <w:r>
        <w:rPr>
          <w:color w:val="181A18"/>
          <w:spacing w:val="-3"/>
          <w:sz w:val="18"/>
        </w:rPr>
        <w:t xml:space="preserve">eb </w:t>
      </w:r>
      <w:r>
        <w:rPr>
          <w:color w:val="181A18"/>
          <w:sz w:val="18"/>
        </w:rPr>
        <w:t xml:space="preserve">mimo </w:t>
      </w:r>
      <w:proofErr w:type="gramStart"/>
      <w:r>
        <w:rPr>
          <w:color w:val="31312F"/>
          <w:sz w:val="18"/>
        </w:rPr>
        <w:t>t</w:t>
      </w:r>
      <w:r>
        <w:rPr>
          <w:color w:val="181A18"/>
          <w:sz w:val="18"/>
        </w:rPr>
        <w:t>u</w:t>
      </w:r>
      <w:r>
        <w:rPr>
          <w:color w:val="31312F"/>
          <w:sz w:val="18"/>
        </w:rPr>
        <w:t>z</w:t>
      </w:r>
      <w:r>
        <w:rPr>
          <w:color w:val="181A18"/>
          <w:sz w:val="18"/>
        </w:rPr>
        <w:t>emsk</w:t>
      </w:r>
      <w:r>
        <w:rPr>
          <w:color w:val="31312F"/>
          <w:sz w:val="18"/>
        </w:rPr>
        <w:t xml:space="preserve">o  </w:t>
      </w:r>
      <w:r>
        <w:rPr>
          <w:color w:val="31312F"/>
          <w:spacing w:val="3"/>
          <w:sz w:val="18"/>
        </w:rPr>
        <w:t>v</w:t>
      </w:r>
      <w:r>
        <w:rPr>
          <w:color w:val="181A18"/>
          <w:spacing w:val="3"/>
          <w:sz w:val="18"/>
        </w:rPr>
        <w:t>e</w:t>
      </w:r>
      <w:proofErr w:type="gramEnd"/>
      <w:r>
        <w:rPr>
          <w:color w:val="181A18"/>
          <w:spacing w:val="3"/>
          <w:sz w:val="18"/>
        </w:rPr>
        <w:t xml:space="preserve"> </w:t>
      </w:r>
      <w:r>
        <w:rPr>
          <w:color w:val="31312F"/>
          <w:spacing w:val="-3"/>
          <w:sz w:val="18"/>
        </w:rPr>
        <w:t>s</w:t>
      </w:r>
      <w:r>
        <w:rPr>
          <w:color w:val="181A18"/>
          <w:spacing w:val="-3"/>
          <w:sz w:val="18"/>
        </w:rPr>
        <w:t>my</w:t>
      </w:r>
      <w:r>
        <w:rPr>
          <w:color w:val="31312F"/>
          <w:spacing w:val="-3"/>
          <w:sz w:val="18"/>
        </w:rPr>
        <w:t>s</w:t>
      </w:r>
      <w:r>
        <w:rPr>
          <w:color w:val="181A18"/>
          <w:spacing w:val="-3"/>
          <w:sz w:val="18"/>
        </w:rPr>
        <w:t xml:space="preserve">lu  </w:t>
      </w:r>
      <w:r>
        <w:rPr>
          <w:color w:val="181A18"/>
          <w:sz w:val="16"/>
        </w:rPr>
        <w:t xml:space="preserve">§ </w:t>
      </w:r>
      <w:r>
        <w:rPr>
          <w:rFonts w:ascii="Times New Roman" w:hAnsi="Times New Roman"/>
          <w:color w:val="181A18"/>
          <w:sz w:val="19"/>
        </w:rPr>
        <w:t xml:space="preserve">10 </w:t>
      </w:r>
      <w:r>
        <w:rPr>
          <w:rFonts w:ascii="Times New Roman" w:hAnsi="Times New Roman"/>
          <w:color w:val="31312F"/>
          <w:sz w:val="19"/>
        </w:rPr>
        <w:t xml:space="preserve">9  </w:t>
      </w:r>
      <w:r>
        <w:rPr>
          <w:color w:val="31312F"/>
          <w:sz w:val="18"/>
        </w:rPr>
        <w:t>o</w:t>
      </w:r>
      <w:r>
        <w:rPr>
          <w:color w:val="181A18"/>
          <w:sz w:val="18"/>
        </w:rPr>
        <w:t>d</w:t>
      </w:r>
      <w:r>
        <w:rPr>
          <w:color w:val="31312F"/>
          <w:sz w:val="18"/>
        </w:rPr>
        <w:t>s</w:t>
      </w:r>
      <w:r>
        <w:rPr>
          <w:color w:val="181A18"/>
          <w:sz w:val="18"/>
        </w:rPr>
        <w:t xml:space="preserve">t .  </w:t>
      </w:r>
      <w:r>
        <w:rPr>
          <w:rFonts w:ascii="Times New Roman" w:hAnsi="Times New Roman"/>
          <w:color w:val="181A18"/>
          <w:sz w:val="19"/>
        </w:rPr>
        <w:t xml:space="preserve">2 </w:t>
      </w:r>
      <w:r>
        <w:rPr>
          <w:color w:val="181A18"/>
          <w:sz w:val="18"/>
        </w:rPr>
        <w:t>pí</w:t>
      </w:r>
      <w:r>
        <w:rPr>
          <w:color w:val="31312F"/>
          <w:sz w:val="18"/>
        </w:rPr>
        <w:t>s</w:t>
      </w:r>
      <w:r>
        <w:rPr>
          <w:color w:val="181A18"/>
          <w:sz w:val="18"/>
        </w:rPr>
        <w:t xml:space="preserve">m.  b) ZDPH nebo </w:t>
      </w:r>
      <w:r>
        <w:rPr>
          <w:color w:val="31312F"/>
          <w:sz w:val="18"/>
        </w:rPr>
        <w:t>že</w:t>
      </w:r>
    </w:p>
    <w:p w14:paraId="7EC38750" w14:textId="77777777" w:rsidR="003F5B66" w:rsidRDefault="003F5B66">
      <w:pPr>
        <w:spacing w:line="333" w:lineRule="auto"/>
        <w:jc w:val="both"/>
        <w:rPr>
          <w:sz w:val="18"/>
        </w:rPr>
        <w:sectPr w:rsidR="003F5B66">
          <w:pgSz w:w="11910" w:h="16840"/>
          <w:pgMar w:top="1440" w:right="1280" w:bottom="280" w:left="1300" w:header="708" w:footer="708" w:gutter="0"/>
          <w:cols w:space="708"/>
        </w:sectPr>
      </w:pPr>
    </w:p>
    <w:p w14:paraId="2E2B0B1D" w14:textId="77777777" w:rsidR="003F5B66" w:rsidRDefault="0051617A">
      <w:pPr>
        <w:pStyle w:val="Odstavecseseznamem"/>
        <w:numPr>
          <w:ilvl w:val="1"/>
          <w:numId w:val="9"/>
        </w:numPr>
        <w:tabs>
          <w:tab w:val="left" w:pos="967"/>
        </w:tabs>
        <w:spacing w:before="66" w:line="316" w:lineRule="auto"/>
        <w:ind w:left="970" w:right="133" w:hanging="368"/>
        <w:rPr>
          <w:color w:val="131513"/>
          <w:sz w:val="19"/>
        </w:rPr>
      </w:pPr>
      <w:r>
        <w:rPr>
          <w:color w:val="131513"/>
          <w:sz w:val="19"/>
        </w:rPr>
        <w:lastRenderedPageBreak/>
        <w:t xml:space="preserve">číslo bankovního účtu prodávajícího uvedené v této smlouvě či na fakturách nebude uveřejněno způsobem umožňujícím dálkový přístup </w:t>
      </w:r>
      <w:r>
        <w:rPr>
          <w:color w:val="232321"/>
          <w:sz w:val="19"/>
        </w:rPr>
        <w:t xml:space="preserve">ve smyslu§ </w:t>
      </w:r>
      <w:r>
        <w:rPr>
          <w:color w:val="131513"/>
          <w:sz w:val="19"/>
        </w:rPr>
        <w:t>109 odst. 2 písm. c)</w:t>
      </w:r>
      <w:r>
        <w:rPr>
          <w:color w:val="131513"/>
          <w:spacing w:val="-20"/>
          <w:sz w:val="19"/>
        </w:rPr>
        <w:t xml:space="preserve"> </w:t>
      </w:r>
      <w:r>
        <w:rPr>
          <w:color w:val="131513"/>
          <w:sz w:val="19"/>
        </w:rPr>
        <w:t>ZDPH,</w:t>
      </w:r>
    </w:p>
    <w:p w14:paraId="44562589" w14:textId="77777777" w:rsidR="003F5B66" w:rsidRDefault="0051617A">
      <w:pPr>
        <w:pStyle w:val="Zkladntext"/>
        <w:spacing w:before="73" w:line="321" w:lineRule="auto"/>
        <w:ind w:left="591" w:right="135" w:firstLine="17"/>
        <w:jc w:val="both"/>
      </w:pPr>
      <w:r>
        <w:rPr>
          <w:color w:val="131513"/>
        </w:rPr>
        <w:t xml:space="preserve">je kupující oprávněn uhradit prodávajícímu pouze tu část peněžitého závazku </w:t>
      </w:r>
      <w:r>
        <w:rPr>
          <w:color w:val="232321"/>
        </w:rPr>
        <w:t xml:space="preserve">vyplývajícího </w:t>
      </w:r>
      <w:r>
        <w:rPr>
          <w:color w:val="131513"/>
        </w:rPr>
        <w:t>z faktury, jež</w:t>
      </w:r>
      <w:r>
        <w:rPr>
          <w:color w:val="131513"/>
          <w:spacing w:val="-6"/>
        </w:rPr>
        <w:t xml:space="preserve"> </w:t>
      </w:r>
      <w:r>
        <w:rPr>
          <w:color w:val="232321"/>
        </w:rPr>
        <w:t>odpovídá</w:t>
      </w:r>
      <w:r>
        <w:rPr>
          <w:color w:val="232321"/>
          <w:spacing w:val="1"/>
        </w:rPr>
        <w:t xml:space="preserve"> </w:t>
      </w:r>
      <w:r>
        <w:rPr>
          <w:color w:val="232321"/>
        </w:rPr>
        <w:t>výši</w:t>
      </w:r>
      <w:r>
        <w:rPr>
          <w:color w:val="232321"/>
          <w:spacing w:val="-10"/>
        </w:rPr>
        <w:t xml:space="preserve"> </w:t>
      </w:r>
      <w:r>
        <w:rPr>
          <w:color w:val="131513"/>
        </w:rPr>
        <w:t>základu</w:t>
      </w:r>
      <w:r>
        <w:rPr>
          <w:color w:val="131513"/>
          <w:spacing w:val="-3"/>
        </w:rPr>
        <w:t xml:space="preserve"> </w:t>
      </w:r>
      <w:r>
        <w:rPr>
          <w:color w:val="131513"/>
        </w:rPr>
        <w:t>DPH,</w:t>
      </w:r>
      <w:r>
        <w:rPr>
          <w:color w:val="131513"/>
          <w:spacing w:val="-2"/>
        </w:rPr>
        <w:t xml:space="preserve"> </w:t>
      </w:r>
      <w:r>
        <w:rPr>
          <w:color w:val="131513"/>
        </w:rPr>
        <w:t>a</w:t>
      </w:r>
      <w:r>
        <w:rPr>
          <w:color w:val="131513"/>
          <w:spacing w:val="-11"/>
        </w:rPr>
        <w:t xml:space="preserve"> </w:t>
      </w:r>
      <w:r>
        <w:rPr>
          <w:color w:val="232321"/>
        </w:rPr>
        <w:t>zbylou</w:t>
      </w:r>
      <w:r>
        <w:rPr>
          <w:color w:val="232321"/>
          <w:spacing w:val="-1"/>
        </w:rPr>
        <w:t xml:space="preserve"> </w:t>
      </w:r>
      <w:r>
        <w:rPr>
          <w:color w:val="131513"/>
        </w:rPr>
        <w:t>část pak</w:t>
      </w:r>
      <w:r>
        <w:rPr>
          <w:color w:val="131513"/>
          <w:spacing w:val="-20"/>
        </w:rPr>
        <w:t xml:space="preserve"> </w:t>
      </w:r>
      <w:r>
        <w:rPr>
          <w:color w:val="131513"/>
        </w:rPr>
        <w:t>ve</w:t>
      </w:r>
      <w:r>
        <w:rPr>
          <w:color w:val="131513"/>
          <w:spacing w:val="-16"/>
        </w:rPr>
        <w:t xml:space="preserve"> </w:t>
      </w:r>
      <w:r>
        <w:rPr>
          <w:color w:val="232321"/>
        </w:rPr>
        <w:t>smyslu</w:t>
      </w:r>
      <w:r>
        <w:rPr>
          <w:color w:val="232321"/>
          <w:spacing w:val="6"/>
        </w:rPr>
        <w:t xml:space="preserve"> </w:t>
      </w:r>
      <w:r>
        <w:rPr>
          <w:color w:val="131513"/>
          <w:sz w:val="16"/>
        </w:rPr>
        <w:t>§</w:t>
      </w:r>
      <w:r>
        <w:rPr>
          <w:color w:val="131513"/>
          <w:spacing w:val="8"/>
          <w:sz w:val="16"/>
        </w:rPr>
        <w:t xml:space="preserve"> </w:t>
      </w:r>
      <w:r>
        <w:rPr>
          <w:color w:val="131513"/>
        </w:rPr>
        <w:t>109a</w:t>
      </w:r>
      <w:r>
        <w:rPr>
          <w:color w:val="131513"/>
          <w:spacing w:val="7"/>
        </w:rPr>
        <w:t xml:space="preserve"> </w:t>
      </w:r>
      <w:r>
        <w:rPr>
          <w:color w:val="131513"/>
        </w:rPr>
        <w:t>ZDPH</w:t>
      </w:r>
      <w:r>
        <w:rPr>
          <w:color w:val="131513"/>
          <w:spacing w:val="-14"/>
        </w:rPr>
        <w:t xml:space="preserve"> </w:t>
      </w:r>
      <w:r>
        <w:rPr>
          <w:color w:val="131513"/>
        </w:rPr>
        <w:t>uhradit</w:t>
      </w:r>
      <w:r>
        <w:rPr>
          <w:color w:val="131513"/>
          <w:spacing w:val="7"/>
        </w:rPr>
        <w:t xml:space="preserve"> </w:t>
      </w:r>
      <w:r>
        <w:rPr>
          <w:color w:val="131513"/>
        </w:rPr>
        <w:t>přímo</w:t>
      </w:r>
      <w:r>
        <w:rPr>
          <w:color w:val="131513"/>
          <w:spacing w:val="2"/>
        </w:rPr>
        <w:t xml:space="preserve"> </w:t>
      </w:r>
      <w:r>
        <w:rPr>
          <w:color w:val="131513"/>
        </w:rPr>
        <w:t>správci</w:t>
      </w:r>
      <w:r>
        <w:rPr>
          <w:color w:val="131513"/>
          <w:spacing w:val="-6"/>
        </w:rPr>
        <w:t xml:space="preserve"> </w:t>
      </w:r>
      <w:r>
        <w:rPr>
          <w:color w:val="131513"/>
        </w:rPr>
        <w:t xml:space="preserve">daně. Stane-li </w:t>
      </w:r>
      <w:r>
        <w:rPr>
          <w:color w:val="232321"/>
        </w:rPr>
        <w:t xml:space="preserve">se </w:t>
      </w:r>
      <w:r>
        <w:rPr>
          <w:color w:val="131513"/>
        </w:rPr>
        <w:t xml:space="preserve">prodávající </w:t>
      </w:r>
      <w:r>
        <w:rPr>
          <w:color w:val="232321"/>
        </w:rPr>
        <w:t xml:space="preserve">nespolehlivým </w:t>
      </w:r>
      <w:r>
        <w:rPr>
          <w:color w:val="131513"/>
        </w:rPr>
        <w:t xml:space="preserve">plátce </w:t>
      </w:r>
      <w:r>
        <w:rPr>
          <w:color w:val="232321"/>
        </w:rPr>
        <w:t xml:space="preserve">ve smyslu </w:t>
      </w:r>
      <w:r>
        <w:rPr>
          <w:color w:val="232321"/>
          <w:sz w:val="16"/>
        </w:rPr>
        <w:t xml:space="preserve">§ </w:t>
      </w:r>
      <w:r>
        <w:rPr>
          <w:color w:val="131513"/>
        </w:rPr>
        <w:t xml:space="preserve">106a ZDPH, použije </w:t>
      </w:r>
      <w:r>
        <w:rPr>
          <w:color w:val="232321"/>
        </w:rPr>
        <w:t xml:space="preserve">se </w:t>
      </w:r>
      <w:r>
        <w:rPr>
          <w:color w:val="131513"/>
        </w:rPr>
        <w:t>tohoto odstavce obdobně.</w:t>
      </w:r>
    </w:p>
    <w:p w14:paraId="37EAD5FB" w14:textId="77777777" w:rsidR="003F5B66" w:rsidRDefault="003F5B66">
      <w:pPr>
        <w:pStyle w:val="Zkladntext"/>
        <w:spacing w:before="10"/>
        <w:rPr>
          <w:sz w:val="17"/>
        </w:rPr>
      </w:pPr>
    </w:p>
    <w:p w14:paraId="471FD686" w14:textId="70A8E586" w:rsidR="003F5B66" w:rsidRDefault="0051617A">
      <w:pPr>
        <w:pStyle w:val="Odstavecseseznamem"/>
        <w:numPr>
          <w:ilvl w:val="0"/>
          <w:numId w:val="9"/>
        </w:numPr>
        <w:tabs>
          <w:tab w:val="left" w:pos="542"/>
        </w:tabs>
        <w:spacing w:line="321" w:lineRule="auto"/>
        <w:ind w:left="536" w:right="128" w:hanging="432"/>
        <w:jc w:val="both"/>
        <w:rPr>
          <w:color w:val="131513"/>
          <w:sz w:val="19"/>
        </w:rPr>
      </w:pPr>
      <w:r>
        <w:rPr>
          <w:color w:val="232321"/>
          <w:sz w:val="19"/>
        </w:rPr>
        <w:t>V</w:t>
      </w:r>
      <w:r>
        <w:rPr>
          <w:color w:val="232321"/>
          <w:spacing w:val="-13"/>
          <w:sz w:val="19"/>
        </w:rPr>
        <w:t xml:space="preserve"> </w:t>
      </w:r>
      <w:r>
        <w:rPr>
          <w:color w:val="131513"/>
          <w:sz w:val="19"/>
        </w:rPr>
        <w:t>případě,</w:t>
      </w:r>
      <w:r>
        <w:rPr>
          <w:color w:val="131513"/>
          <w:spacing w:val="-11"/>
          <w:sz w:val="19"/>
        </w:rPr>
        <w:t xml:space="preserve"> </w:t>
      </w:r>
      <w:r>
        <w:rPr>
          <w:color w:val="131513"/>
          <w:sz w:val="19"/>
        </w:rPr>
        <w:t>že</w:t>
      </w:r>
      <w:r>
        <w:rPr>
          <w:color w:val="131513"/>
          <w:spacing w:val="-1"/>
          <w:sz w:val="19"/>
        </w:rPr>
        <w:t xml:space="preserve"> </w:t>
      </w:r>
      <w:r>
        <w:rPr>
          <w:color w:val="131513"/>
          <w:sz w:val="19"/>
        </w:rPr>
        <w:t>se</w:t>
      </w:r>
      <w:r>
        <w:rPr>
          <w:color w:val="131513"/>
          <w:spacing w:val="-11"/>
          <w:sz w:val="19"/>
        </w:rPr>
        <w:t xml:space="preserve"> </w:t>
      </w:r>
      <w:r>
        <w:rPr>
          <w:color w:val="131513"/>
          <w:sz w:val="19"/>
        </w:rPr>
        <w:t>na</w:t>
      </w:r>
      <w:r>
        <w:rPr>
          <w:color w:val="131513"/>
          <w:spacing w:val="-7"/>
          <w:sz w:val="19"/>
        </w:rPr>
        <w:t xml:space="preserve"> </w:t>
      </w:r>
      <w:r>
        <w:rPr>
          <w:color w:val="232321"/>
          <w:sz w:val="19"/>
        </w:rPr>
        <w:t>věci</w:t>
      </w:r>
      <w:r>
        <w:rPr>
          <w:color w:val="232321"/>
          <w:spacing w:val="-4"/>
          <w:sz w:val="19"/>
        </w:rPr>
        <w:t xml:space="preserve"> </w:t>
      </w:r>
      <w:r>
        <w:rPr>
          <w:color w:val="131513"/>
          <w:sz w:val="19"/>
        </w:rPr>
        <w:t xml:space="preserve">nebo </w:t>
      </w:r>
      <w:r>
        <w:rPr>
          <w:color w:val="232321"/>
          <w:sz w:val="19"/>
        </w:rPr>
        <w:t>část</w:t>
      </w:r>
      <w:r>
        <w:rPr>
          <w:color w:val="232321"/>
          <w:spacing w:val="-4"/>
          <w:sz w:val="19"/>
        </w:rPr>
        <w:t xml:space="preserve"> </w:t>
      </w:r>
      <w:r>
        <w:rPr>
          <w:color w:val="131513"/>
          <w:sz w:val="19"/>
        </w:rPr>
        <w:t>věcí,</w:t>
      </w:r>
      <w:r>
        <w:rPr>
          <w:color w:val="131513"/>
          <w:spacing w:val="-4"/>
          <w:sz w:val="19"/>
        </w:rPr>
        <w:t xml:space="preserve"> </w:t>
      </w:r>
      <w:r>
        <w:rPr>
          <w:color w:val="232321"/>
          <w:sz w:val="19"/>
        </w:rPr>
        <w:t>vztahuje</w:t>
      </w:r>
      <w:r>
        <w:rPr>
          <w:color w:val="232321"/>
          <w:spacing w:val="4"/>
          <w:sz w:val="19"/>
        </w:rPr>
        <w:t xml:space="preserve"> </w:t>
      </w:r>
      <w:r>
        <w:rPr>
          <w:color w:val="232321"/>
          <w:sz w:val="19"/>
        </w:rPr>
        <w:t>režim</w:t>
      </w:r>
      <w:r>
        <w:rPr>
          <w:color w:val="232321"/>
          <w:spacing w:val="6"/>
          <w:sz w:val="19"/>
        </w:rPr>
        <w:t xml:space="preserve"> </w:t>
      </w:r>
      <w:r>
        <w:rPr>
          <w:color w:val="131513"/>
          <w:sz w:val="19"/>
        </w:rPr>
        <w:t>přenesení</w:t>
      </w:r>
      <w:r>
        <w:rPr>
          <w:color w:val="131513"/>
          <w:spacing w:val="-2"/>
          <w:sz w:val="19"/>
        </w:rPr>
        <w:t xml:space="preserve"> </w:t>
      </w:r>
      <w:r>
        <w:rPr>
          <w:color w:val="232321"/>
          <w:sz w:val="19"/>
        </w:rPr>
        <w:t>daňové</w:t>
      </w:r>
      <w:r>
        <w:rPr>
          <w:color w:val="232321"/>
          <w:spacing w:val="5"/>
          <w:sz w:val="19"/>
        </w:rPr>
        <w:t xml:space="preserve"> </w:t>
      </w:r>
      <w:r>
        <w:rPr>
          <w:color w:val="131513"/>
          <w:sz w:val="19"/>
        </w:rPr>
        <w:t>povinnosti</w:t>
      </w:r>
      <w:r>
        <w:rPr>
          <w:color w:val="131513"/>
          <w:spacing w:val="-3"/>
          <w:sz w:val="19"/>
        </w:rPr>
        <w:t xml:space="preserve"> </w:t>
      </w:r>
      <w:r>
        <w:rPr>
          <w:color w:val="131513"/>
          <w:sz w:val="19"/>
        </w:rPr>
        <w:t>dle</w:t>
      </w:r>
      <w:r w:rsidR="004F2E2F">
        <w:rPr>
          <w:color w:val="131513"/>
          <w:sz w:val="19"/>
        </w:rPr>
        <w:t xml:space="preserve"> </w:t>
      </w:r>
      <w:r>
        <w:rPr>
          <w:color w:val="131513"/>
          <w:sz w:val="19"/>
        </w:rPr>
        <w:t>§</w:t>
      </w:r>
      <w:r>
        <w:rPr>
          <w:color w:val="131513"/>
          <w:spacing w:val="-3"/>
          <w:sz w:val="19"/>
        </w:rPr>
        <w:t xml:space="preserve"> </w:t>
      </w:r>
      <w:r>
        <w:rPr>
          <w:color w:val="131513"/>
          <w:sz w:val="19"/>
        </w:rPr>
        <w:t>92f</w:t>
      </w:r>
      <w:r>
        <w:rPr>
          <w:color w:val="131513"/>
          <w:spacing w:val="-6"/>
          <w:sz w:val="19"/>
        </w:rPr>
        <w:t xml:space="preserve"> </w:t>
      </w:r>
      <w:r>
        <w:rPr>
          <w:color w:val="131513"/>
          <w:sz w:val="19"/>
        </w:rPr>
        <w:t>ZDPH,</w:t>
      </w:r>
      <w:r>
        <w:rPr>
          <w:color w:val="131513"/>
          <w:spacing w:val="-1"/>
          <w:sz w:val="19"/>
        </w:rPr>
        <w:t xml:space="preserve"> </w:t>
      </w:r>
      <w:r>
        <w:rPr>
          <w:color w:val="131513"/>
          <w:sz w:val="19"/>
        </w:rPr>
        <w:t xml:space="preserve">je prodávající povinen upozornit na tuto skutečnosti kupujícího a vystavit na tyto </w:t>
      </w:r>
      <w:r>
        <w:rPr>
          <w:color w:val="232321"/>
          <w:sz w:val="19"/>
        </w:rPr>
        <w:t xml:space="preserve">věci </w:t>
      </w:r>
      <w:r>
        <w:rPr>
          <w:color w:val="131513"/>
          <w:sz w:val="19"/>
        </w:rPr>
        <w:t xml:space="preserve">s režimem přenesené daňové povinnosti samostatnou </w:t>
      </w:r>
      <w:r>
        <w:rPr>
          <w:color w:val="232321"/>
          <w:sz w:val="19"/>
        </w:rPr>
        <w:t xml:space="preserve">fakturu, </w:t>
      </w:r>
      <w:r>
        <w:rPr>
          <w:color w:val="131513"/>
          <w:sz w:val="19"/>
        </w:rPr>
        <w:t xml:space="preserve">ve které uvede pouze </w:t>
      </w:r>
      <w:r>
        <w:rPr>
          <w:color w:val="232321"/>
          <w:sz w:val="19"/>
        </w:rPr>
        <w:t xml:space="preserve">ceny </w:t>
      </w:r>
      <w:r>
        <w:rPr>
          <w:color w:val="131513"/>
          <w:sz w:val="19"/>
        </w:rPr>
        <w:t xml:space="preserve">bez </w:t>
      </w:r>
      <w:r>
        <w:rPr>
          <w:color w:val="131513"/>
          <w:spacing w:val="-15"/>
          <w:sz w:val="19"/>
        </w:rPr>
        <w:t>DPH</w:t>
      </w:r>
      <w:r>
        <w:rPr>
          <w:color w:val="383836"/>
          <w:spacing w:val="-15"/>
          <w:sz w:val="19"/>
        </w:rPr>
        <w:t xml:space="preserve">. </w:t>
      </w:r>
      <w:r>
        <w:rPr>
          <w:color w:val="131513"/>
          <w:sz w:val="19"/>
        </w:rPr>
        <w:t xml:space="preserve">Kupující uhradí prodávajícímu pouze cenu věcí bez DPH. DPH uhradí </w:t>
      </w:r>
      <w:r>
        <w:rPr>
          <w:color w:val="232321"/>
          <w:sz w:val="19"/>
        </w:rPr>
        <w:t xml:space="preserve">v </w:t>
      </w:r>
      <w:r>
        <w:rPr>
          <w:color w:val="131513"/>
          <w:sz w:val="19"/>
        </w:rPr>
        <w:t>tomto případě kupující přímo správci daně.</w:t>
      </w:r>
    </w:p>
    <w:p w14:paraId="2B75B271" w14:textId="77777777" w:rsidR="003F5B66" w:rsidRDefault="0051617A">
      <w:pPr>
        <w:pStyle w:val="Odstavecseseznamem"/>
        <w:numPr>
          <w:ilvl w:val="0"/>
          <w:numId w:val="9"/>
        </w:numPr>
        <w:tabs>
          <w:tab w:val="left" w:pos="542"/>
        </w:tabs>
        <w:spacing w:before="126" w:line="321" w:lineRule="auto"/>
        <w:ind w:left="535" w:right="129" w:hanging="431"/>
        <w:jc w:val="both"/>
        <w:rPr>
          <w:color w:val="131513"/>
          <w:sz w:val="19"/>
        </w:rPr>
      </w:pPr>
      <w:r>
        <w:rPr>
          <w:color w:val="232321"/>
          <w:sz w:val="19"/>
        </w:rPr>
        <w:t xml:space="preserve">V </w:t>
      </w:r>
      <w:r>
        <w:rPr>
          <w:color w:val="131513"/>
          <w:sz w:val="19"/>
        </w:rPr>
        <w:t xml:space="preserve">případě, že kupující informuje prodávajícího, že </w:t>
      </w:r>
      <w:r>
        <w:rPr>
          <w:color w:val="232321"/>
          <w:sz w:val="19"/>
        </w:rPr>
        <w:t xml:space="preserve">věc </w:t>
      </w:r>
      <w:r>
        <w:rPr>
          <w:color w:val="131513"/>
          <w:sz w:val="19"/>
        </w:rPr>
        <w:t xml:space="preserve">nebude </w:t>
      </w:r>
      <w:r>
        <w:rPr>
          <w:color w:val="232321"/>
          <w:sz w:val="19"/>
        </w:rPr>
        <w:t xml:space="preserve">sloužit ani </w:t>
      </w:r>
      <w:r>
        <w:rPr>
          <w:color w:val="131513"/>
          <w:sz w:val="19"/>
        </w:rPr>
        <w:t xml:space="preserve">částečně pro jeho ekonomickou </w:t>
      </w:r>
      <w:r>
        <w:rPr>
          <w:color w:val="232321"/>
          <w:sz w:val="19"/>
        </w:rPr>
        <w:t xml:space="preserve">činnost </w:t>
      </w:r>
      <w:r>
        <w:rPr>
          <w:color w:val="131513"/>
          <w:sz w:val="19"/>
        </w:rPr>
        <w:t xml:space="preserve">a </w:t>
      </w:r>
      <w:r>
        <w:rPr>
          <w:color w:val="232321"/>
          <w:sz w:val="19"/>
        </w:rPr>
        <w:t xml:space="preserve">kupující </w:t>
      </w:r>
      <w:r>
        <w:rPr>
          <w:color w:val="131513"/>
          <w:sz w:val="19"/>
        </w:rPr>
        <w:t xml:space="preserve">nevystupuje </w:t>
      </w:r>
      <w:r>
        <w:rPr>
          <w:color w:val="232321"/>
          <w:sz w:val="19"/>
        </w:rPr>
        <w:t xml:space="preserve">ve vztahu k </w:t>
      </w:r>
      <w:r>
        <w:rPr>
          <w:color w:val="131513"/>
          <w:sz w:val="19"/>
        </w:rPr>
        <w:t xml:space="preserve">danému plnění jako </w:t>
      </w:r>
      <w:r>
        <w:rPr>
          <w:color w:val="232321"/>
          <w:sz w:val="19"/>
        </w:rPr>
        <w:t xml:space="preserve">osoba povinná k </w:t>
      </w:r>
      <w:r>
        <w:rPr>
          <w:color w:val="131513"/>
          <w:sz w:val="19"/>
        </w:rPr>
        <w:t xml:space="preserve">dani, </w:t>
      </w:r>
      <w:r>
        <w:rPr>
          <w:color w:val="232321"/>
          <w:sz w:val="19"/>
        </w:rPr>
        <w:t xml:space="preserve">ve </w:t>
      </w:r>
      <w:r>
        <w:rPr>
          <w:color w:val="131513"/>
          <w:sz w:val="19"/>
        </w:rPr>
        <w:t>smyslu§ S ZDPH, vystaví prodávající fakturu s DPH i v případě překročení limitu pro přenesení daňové povinnosti dle předchozího</w:t>
      </w:r>
      <w:r>
        <w:rPr>
          <w:color w:val="131513"/>
          <w:spacing w:val="51"/>
          <w:sz w:val="19"/>
        </w:rPr>
        <w:t xml:space="preserve"> </w:t>
      </w:r>
      <w:r>
        <w:rPr>
          <w:color w:val="131513"/>
          <w:sz w:val="19"/>
        </w:rPr>
        <w:t>odstavce.</w:t>
      </w:r>
    </w:p>
    <w:p w14:paraId="5D4B51C5" w14:textId="77777777" w:rsidR="003F5B66" w:rsidRDefault="0051617A">
      <w:pPr>
        <w:spacing w:before="136"/>
        <w:ind w:left="3034" w:right="3077"/>
        <w:jc w:val="center"/>
        <w:rPr>
          <w:b/>
          <w:sz w:val="18"/>
        </w:rPr>
      </w:pPr>
      <w:r>
        <w:rPr>
          <w:b/>
          <w:color w:val="131513"/>
          <w:w w:val="110"/>
          <w:sz w:val="18"/>
        </w:rPr>
        <w:t>VII.</w:t>
      </w:r>
    </w:p>
    <w:p w14:paraId="2D8CDFAA" w14:textId="77777777" w:rsidR="003F5B66" w:rsidRDefault="0051617A">
      <w:pPr>
        <w:spacing w:before="62"/>
        <w:ind w:left="3034" w:right="3077"/>
        <w:jc w:val="center"/>
        <w:rPr>
          <w:b/>
          <w:sz w:val="20"/>
        </w:rPr>
      </w:pPr>
      <w:r>
        <w:rPr>
          <w:b/>
          <w:color w:val="131513"/>
          <w:w w:val="90"/>
          <w:sz w:val="20"/>
        </w:rPr>
        <w:t>Záruka za jakost</w:t>
      </w:r>
    </w:p>
    <w:p w14:paraId="106D4238" w14:textId="77777777" w:rsidR="003F5B66" w:rsidRDefault="003F5B66">
      <w:pPr>
        <w:pStyle w:val="Zkladntext"/>
        <w:spacing w:before="1"/>
        <w:rPr>
          <w:b/>
          <w:sz w:val="27"/>
        </w:rPr>
      </w:pPr>
    </w:p>
    <w:p w14:paraId="4A92206E" w14:textId="638AF72C" w:rsidR="003F5B66" w:rsidRDefault="0051617A">
      <w:pPr>
        <w:pStyle w:val="Odstavecseseznamem"/>
        <w:numPr>
          <w:ilvl w:val="0"/>
          <w:numId w:val="7"/>
        </w:numPr>
        <w:tabs>
          <w:tab w:val="left" w:pos="533"/>
          <w:tab w:val="left" w:pos="534"/>
        </w:tabs>
        <w:ind w:hanging="425"/>
        <w:rPr>
          <w:sz w:val="19"/>
        </w:rPr>
      </w:pPr>
      <w:r>
        <w:rPr>
          <w:color w:val="131513"/>
          <w:sz w:val="19"/>
        </w:rPr>
        <w:t>Smluvní</w:t>
      </w:r>
      <w:r>
        <w:rPr>
          <w:color w:val="131513"/>
          <w:spacing w:val="-23"/>
          <w:sz w:val="19"/>
        </w:rPr>
        <w:t xml:space="preserve"> </w:t>
      </w:r>
      <w:r>
        <w:rPr>
          <w:color w:val="232321"/>
          <w:sz w:val="19"/>
        </w:rPr>
        <w:t>strany</w:t>
      </w:r>
      <w:r>
        <w:rPr>
          <w:color w:val="232321"/>
          <w:spacing w:val="-4"/>
          <w:sz w:val="19"/>
        </w:rPr>
        <w:t xml:space="preserve"> </w:t>
      </w:r>
      <w:r>
        <w:rPr>
          <w:color w:val="383836"/>
          <w:sz w:val="19"/>
        </w:rPr>
        <w:t>s</w:t>
      </w:r>
      <w:r>
        <w:rPr>
          <w:color w:val="131513"/>
          <w:sz w:val="19"/>
        </w:rPr>
        <w:t>jedná</w:t>
      </w:r>
      <w:r>
        <w:rPr>
          <w:color w:val="131513"/>
          <w:spacing w:val="-4"/>
          <w:sz w:val="19"/>
        </w:rPr>
        <w:t>v</w:t>
      </w:r>
      <w:r>
        <w:rPr>
          <w:color w:val="383836"/>
          <w:spacing w:val="-4"/>
          <w:sz w:val="19"/>
        </w:rPr>
        <w:t>a</w:t>
      </w:r>
      <w:r>
        <w:rPr>
          <w:color w:val="131513"/>
          <w:spacing w:val="-4"/>
          <w:sz w:val="19"/>
        </w:rPr>
        <w:t>jí</w:t>
      </w:r>
      <w:r>
        <w:rPr>
          <w:color w:val="131513"/>
          <w:spacing w:val="-10"/>
          <w:sz w:val="19"/>
        </w:rPr>
        <w:t xml:space="preserve"> </w:t>
      </w:r>
      <w:r>
        <w:rPr>
          <w:color w:val="131513"/>
          <w:sz w:val="19"/>
        </w:rPr>
        <w:t>záruku</w:t>
      </w:r>
      <w:r>
        <w:rPr>
          <w:color w:val="131513"/>
          <w:spacing w:val="-16"/>
          <w:sz w:val="19"/>
        </w:rPr>
        <w:t xml:space="preserve"> </w:t>
      </w:r>
      <w:r>
        <w:rPr>
          <w:color w:val="232321"/>
          <w:sz w:val="19"/>
        </w:rPr>
        <w:t>za</w:t>
      </w:r>
      <w:r>
        <w:rPr>
          <w:color w:val="232321"/>
          <w:spacing w:val="-9"/>
          <w:sz w:val="19"/>
        </w:rPr>
        <w:t xml:space="preserve"> </w:t>
      </w:r>
      <w:r>
        <w:rPr>
          <w:color w:val="232321"/>
          <w:sz w:val="19"/>
        </w:rPr>
        <w:t>jakost</w:t>
      </w:r>
      <w:r>
        <w:rPr>
          <w:color w:val="232321"/>
          <w:spacing w:val="-11"/>
          <w:sz w:val="19"/>
        </w:rPr>
        <w:t xml:space="preserve"> </w:t>
      </w:r>
      <w:r>
        <w:rPr>
          <w:color w:val="131513"/>
          <w:sz w:val="19"/>
        </w:rPr>
        <w:t>věcí</w:t>
      </w:r>
      <w:r>
        <w:rPr>
          <w:color w:val="131513"/>
          <w:spacing w:val="-16"/>
          <w:sz w:val="19"/>
        </w:rPr>
        <w:t xml:space="preserve"> </w:t>
      </w:r>
      <w:r>
        <w:rPr>
          <w:color w:val="232321"/>
          <w:sz w:val="19"/>
        </w:rPr>
        <w:t>ve</w:t>
      </w:r>
      <w:r>
        <w:rPr>
          <w:color w:val="232321"/>
          <w:spacing w:val="-20"/>
          <w:sz w:val="19"/>
        </w:rPr>
        <w:t xml:space="preserve"> </w:t>
      </w:r>
      <w:r>
        <w:rPr>
          <w:color w:val="232321"/>
          <w:sz w:val="19"/>
        </w:rPr>
        <w:t>smyslu§</w:t>
      </w:r>
      <w:r>
        <w:rPr>
          <w:color w:val="232321"/>
          <w:spacing w:val="-1"/>
          <w:sz w:val="19"/>
        </w:rPr>
        <w:t xml:space="preserve"> </w:t>
      </w:r>
      <w:r>
        <w:rPr>
          <w:color w:val="131513"/>
          <w:sz w:val="19"/>
        </w:rPr>
        <w:t>2113</w:t>
      </w:r>
      <w:r>
        <w:rPr>
          <w:color w:val="131513"/>
          <w:spacing w:val="-4"/>
          <w:sz w:val="19"/>
        </w:rPr>
        <w:t xml:space="preserve"> </w:t>
      </w:r>
      <w:r>
        <w:rPr>
          <w:color w:val="131513"/>
          <w:sz w:val="19"/>
        </w:rPr>
        <w:t>OZ.</w:t>
      </w:r>
    </w:p>
    <w:p w14:paraId="62F2FDBE" w14:textId="77777777" w:rsidR="003F5B66" w:rsidRDefault="003F5B66">
      <w:pPr>
        <w:pStyle w:val="Zkladntext"/>
        <w:spacing w:before="1"/>
        <w:rPr>
          <w:sz w:val="17"/>
        </w:rPr>
      </w:pPr>
    </w:p>
    <w:p w14:paraId="1EFD3D70" w14:textId="3BCFB810" w:rsidR="003F5B66" w:rsidRDefault="0051617A">
      <w:pPr>
        <w:pStyle w:val="Zkladntext"/>
        <w:spacing w:line="324" w:lineRule="auto"/>
        <w:ind w:left="529" w:right="134" w:firstLine="10"/>
        <w:jc w:val="both"/>
      </w:pPr>
      <w:r>
        <w:rPr>
          <w:b/>
          <w:color w:val="131513"/>
          <w:sz w:val="20"/>
        </w:rPr>
        <w:t>Záruční</w:t>
      </w:r>
      <w:r>
        <w:rPr>
          <w:b/>
          <w:color w:val="131513"/>
          <w:spacing w:val="-6"/>
          <w:sz w:val="20"/>
        </w:rPr>
        <w:t xml:space="preserve"> </w:t>
      </w:r>
      <w:r>
        <w:rPr>
          <w:b/>
          <w:color w:val="131513"/>
          <w:sz w:val="20"/>
        </w:rPr>
        <w:t>doba</w:t>
      </w:r>
      <w:r>
        <w:rPr>
          <w:b/>
          <w:color w:val="131513"/>
          <w:spacing w:val="5"/>
          <w:sz w:val="20"/>
        </w:rPr>
        <w:t xml:space="preserve"> </w:t>
      </w:r>
      <w:r>
        <w:rPr>
          <w:b/>
          <w:color w:val="131513"/>
          <w:sz w:val="20"/>
        </w:rPr>
        <w:t>činí</w:t>
      </w:r>
      <w:r>
        <w:rPr>
          <w:b/>
          <w:color w:val="131513"/>
          <w:spacing w:val="-10"/>
          <w:sz w:val="20"/>
        </w:rPr>
        <w:t xml:space="preserve"> </w:t>
      </w:r>
      <w:r>
        <w:rPr>
          <w:b/>
          <w:color w:val="131513"/>
          <w:sz w:val="20"/>
        </w:rPr>
        <w:t>60</w:t>
      </w:r>
      <w:r>
        <w:rPr>
          <w:b/>
          <w:color w:val="131513"/>
          <w:spacing w:val="-6"/>
          <w:sz w:val="20"/>
        </w:rPr>
        <w:t xml:space="preserve"> </w:t>
      </w:r>
      <w:r>
        <w:rPr>
          <w:b/>
          <w:color w:val="232321"/>
          <w:sz w:val="20"/>
        </w:rPr>
        <w:t>měsíců.</w:t>
      </w:r>
      <w:r>
        <w:rPr>
          <w:b/>
          <w:color w:val="232321"/>
          <w:spacing w:val="5"/>
          <w:sz w:val="20"/>
        </w:rPr>
        <w:t xml:space="preserve"> </w:t>
      </w:r>
      <w:r>
        <w:rPr>
          <w:color w:val="131513"/>
        </w:rPr>
        <w:t>Je-li</w:t>
      </w:r>
      <w:r>
        <w:rPr>
          <w:color w:val="131513"/>
          <w:spacing w:val="-2"/>
        </w:rPr>
        <w:t xml:space="preserve"> </w:t>
      </w:r>
      <w:r>
        <w:rPr>
          <w:color w:val="131513"/>
        </w:rPr>
        <w:t>pro</w:t>
      </w:r>
      <w:r>
        <w:rPr>
          <w:color w:val="131513"/>
          <w:spacing w:val="-4"/>
        </w:rPr>
        <w:t xml:space="preserve"> </w:t>
      </w:r>
      <w:r>
        <w:rPr>
          <w:color w:val="232321"/>
        </w:rPr>
        <w:t xml:space="preserve">věci </w:t>
      </w:r>
      <w:r>
        <w:rPr>
          <w:color w:val="131513"/>
        </w:rPr>
        <w:t>nebo</w:t>
      </w:r>
      <w:r>
        <w:rPr>
          <w:color w:val="131513"/>
          <w:spacing w:val="-4"/>
        </w:rPr>
        <w:t xml:space="preserve"> </w:t>
      </w:r>
      <w:r>
        <w:rPr>
          <w:color w:val="232321"/>
        </w:rPr>
        <w:t>jejich</w:t>
      </w:r>
      <w:r>
        <w:rPr>
          <w:color w:val="232321"/>
          <w:spacing w:val="-6"/>
        </w:rPr>
        <w:t xml:space="preserve"> </w:t>
      </w:r>
      <w:r>
        <w:rPr>
          <w:color w:val="232321"/>
        </w:rPr>
        <w:t>části</w:t>
      </w:r>
      <w:r>
        <w:rPr>
          <w:color w:val="232321"/>
          <w:spacing w:val="-9"/>
        </w:rPr>
        <w:t xml:space="preserve"> </w:t>
      </w:r>
      <w:r>
        <w:rPr>
          <w:color w:val="232321"/>
        </w:rPr>
        <w:t>v</w:t>
      </w:r>
      <w:r>
        <w:rPr>
          <w:color w:val="232321"/>
          <w:spacing w:val="-9"/>
        </w:rPr>
        <w:t xml:space="preserve"> </w:t>
      </w:r>
      <w:r>
        <w:rPr>
          <w:color w:val="131513"/>
        </w:rPr>
        <w:t>z</w:t>
      </w:r>
      <w:r>
        <w:rPr>
          <w:color w:val="383836"/>
        </w:rPr>
        <w:t>ár</w:t>
      </w:r>
      <w:r>
        <w:rPr>
          <w:color w:val="131513"/>
        </w:rPr>
        <w:t xml:space="preserve">učním </w:t>
      </w:r>
      <w:r>
        <w:rPr>
          <w:color w:val="131513"/>
          <w:spacing w:val="4"/>
        </w:rPr>
        <w:t>li</w:t>
      </w:r>
      <w:r>
        <w:rPr>
          <w:color w:val="383836"/>
          <w:spacing w:val="4"/>
        </w:rPr>
        <w:t>st</w:t>
      </w:r>
      <w:r>
        <w:rPr>
          <w:color w:val="131513"/>
          <w:spacing w:val="4"/>
        </w:rPr>
        <w:t>u</w:t>
      </w:r>
      <w:r>
        <w:rPr>
          <w:color w:val="131513"/>
          <w:spacing w:val="6"/>
        </w:rPr>
        <w:t xml:space="preserve"> </w:t>
      </w:r>
      <w:r>
        <w:rPr>
          <w:color w:val="232321"/>
        </w:rPr>
        <w:t>nebo</w:t>
      </w:r>
      <w:r>
        <w:rPr>
          <w:color w:val="232321"/>
          <w:spacing w:val="-5"/>
        </w:rPr>
        <w:t xml:space="preserve"> </w:t>
      </w:r>
      <w:r>
        <w:rPr>
          <w:color w:val="131513"/>
        </w:rPr>
        <w:t xml:space="preserve">jiném </w:t>
      </w:r>
      <w:r>
        <w:rPr>
          <w:color w:val="232321"/>
        </w:rPr>
        <w:t>prohlášení o</w:t>
      </w:r>
      <w:r>
        <w:rPr>
          <w:color w:val="232321"/>
          <w:spacing w:val="11"/>
        </w:rPr>
        <w:t xml:space="preserve"> </w:t>
      </w:r>
      <w:r>
        <w:rPr>
          <w:color w:val="131513"/>
        </w:rPr>
        <w:t>záruce</w:t>
      </w:r>
      <w:r>
        <w:rPr>
          <w:color w:val="131513"/>
          <w:spacing w:val="-4"/>
        </w:rPr>
        <w:t xml:space="preserve"> </w:t>
      </w:r>
      <w:r>
        <w:rPr>
          <w:color w:val="232321"/>
        </w:rPr>
        <w:t>uvedena</w:t>
      </w:r>
      <w:r>
        <w:rPr>
          <w:color w:val="232321"/>
          <w:spacing w:val="-3"/>
        </w:rPr>
        <w:t xml:space="preserve"> </w:t>
      </w:r>
      <w:r>
        <w:rPr>
          <w:color w:val="131513"/>
        </w:rPr>
        <w:t>z</w:t>
      </w:r>
      <w:r>
        <w:rPr>
          <w:color w:val="383836"/>
        </w:rPr>
        <w:t>ár</w:t>
      </w:r>
      <w:r>
        <w:rPr>
          <w:color w:val="131513"/>
        </w:rPr>
        <w:t>u</w:t>
      </w:r>
      <w:r>
        <w:rPr>
          <w:color w:val="383836"/>
        </w:rPr>
        <w:t>č</w:t>
      </w:r>
      <w:r>
        <w:rPr>
          <w:color w:val="131513"/>
        </w:rPr>
        <w:t>ní</w:t>
      </w:r>
      <w:r>
        <w:rPr>
          <w:color w:val="131513"/>
          <w:spacing w:val="-23"/>
        </w:rPr>
        <w:t xml:space="preserve"> </w:t>
      </w:r>
      <w:r>
        <w:rPr>
          <w:color w:val="232321"/>
        </w:rPr>
        <w:t>doba delší,</w:t>
      </w:r>
      <w:r>
        <w:rPr>
          <w:color w:val="232321"/>
          <w:spacing w:val="-12"/>
        </w:rPr>
        <w:t xml:space="preserve"> </w:t>
      </w:r>
      <w:r>
        <w:rPr>
          <w:color w:val="232321"/>
        </w:rPr>
        <w:t>platí</w:t>
      </w:r>
      <w:r w:rsidR="000A7CFF">
        <w:rPr>
          <w:color w:val="232321"/>
        </w:rPr>
        <w:t xml:space="preserve"> </w:t>
      </w:r>
      <w:r>
        <w:rPr>
          <w:color w:val="131513"/>
        </w:rPr>
        <w:t>tato</w:t>
      </w:r>
      <w:r>
        <w:rPr>
          <w:color w:val="131513"/>
          <w:spacing w:val="-10"/>
        </w:rPr>
        <w:t xml:space="preserve"> </w:t>
      </w:r>
      <w:r>
        <w:rPr>
          <w:color w:val="232321"/>
        </w:rPr>
        <w:t>delší</w:t>
      </w:r>
      <w:r>
        <w:rPr>
          <w:color w:val="232321"/>
          <w:spacing w:val="-14"/>
        </w:rPr>
        <w:t xml:space="preserve"> </w:t>
      </w:r>
      <w:r>
        <w:rPr>
          <w:color w:val="232321"/>
        </w:rPr>
        <w:t>záruční</w:t>
      </w:r>
      <w:r>
        <w:rPr>
          <w:color w:val="232321"/>
          <w:spacing w:val="-21"/>
        </w:rPr>
        <w:t xml:space="preserve"> </w:t>
      </w:r>
      <w:r>
        <w:rPr>
          <w:color w:val="131513"/>
        </w:rPr>
        <w:t>doba.</w:t>
      </w:r>
      <w:r>
        <w:rPr>
          <w:color w:val="131513"/>
          <w:spacing w:val="-11"/>
        </w:rPr>
        <w:t xml:space="preserve"> </w:t>
      </w:r>
      <w:r>
        <w:rPr>
          <w:color w:val="131513"/>
        </w:rPr>
        <w:t>Prodávající</w:t>
      </w:r>
      <w:r>
        <w:rPr>
          <w:color w:val="131513"/>
          <w:spacing w:val="-5"/>
        </w:rPr>
        <w:t xml:space="preserve"> </w:t>
      </w:r>
      <w:r>
        <w:rPr>
          <w:color w:val="232321"/>
        </w:rPr>
        <w:t>má</w:t>
      </w:r>
      <w:r>
        <w:rPr>
          <w:color w:val="232321"/>
          <w:spacing w:val="5"/>
        </w:rPr>
        <w:t xml:space="preserve"> </w:t>
      </w:r>
      <w:r>
        <w:rPr>
          <w:color w:val="232321"/>
        </w:rPr>
        <w:t>povinnosti</w:t>
      </w:r>
      <w:r>
        <w:rPr>
          <w:color w:val="232321"/>
          <w:spacing w:val="2"/>
        </w:rPr>
        <w:t xml:space="preserve"> </w:t>
      </w:r>
      <w:r>
        <w:rPr>
          <w:color w:val="383836"/>
        </w:rPr>
        <w:t>z</w:t>
      </w:r>
      <w:r>
        <w:rPr>
          <w:color w:val="383836"/>
          <w:spacing w:val="-4"/>
        </w:rPr>
        <w:t xml:space="preserve"> </w:t>
      </w:r>
      <w:r>
        <w:rPr>
          <w:color w:val="232321"/>
        </w:rPr>
        <w:t xml:space="preserve">vadného plnění </w:t>
      </w:r>
      <w:r>
        <w:rPr>
          <w:color w:val="131513"/>
        </w:rPr>
        <w:t>n</w:t>
      </w:r>
      <w:r>
        <w:rPr>
          <w:color w:val="383836"/>
        </w:rPr>
        <w:t>e</w:t>
      </w:r>
      <w:r>
        <w:rPr>
          <w:color w:val="131513"/>
        </w:rPr>
        <w:t>jm</w:t>
      </w:r>
      <w:r>
        <w:rPr>
          <w:color w:val="383836"/>
        </w:rPr>
        <w:t>éně</w:t>
      </w:r>
      <w:r w:rsidR="00324476">
        <w:rPr>
          <w:color w:val="383836"/>
        </w:rPr>
        <w:t xml:space="preserve"> </w:t>
      </w:r>
      <w:r>
        <w:rPr>
          <w:color w:val="232321"/>
        </w:rPr>
        <w:t xml:space="preserve">v takovém rozsahu, v </w:t>
      </w:r>
      <w:r>
        <w:rPr>
          <w:color w:val="131513"/>
          <w:spacing w:val="-7"/>
        </w:rPr>
        <w:t>jak</w:t>
      </w:r>
      <w:r>
        <w:rPr>
          <w:color w:val="4F4F4D"/>
          <w:spacing w:val="-7"/>
        </w:rPr>
        <w:t>é</w:t>
      </w:r>
      <w:r>
        <w:rPr>
          <w:color w:val="232321"/>
          <w:spacing w:val="-7"/>
        </w:rPr>
        <w:t xml:space="preserve">m </w:t>
      </w:r>
      <w:r>
        <w:rPr>
          <w:color w:val="232321"/>
        </w:rPr>
        <w:t xml:space="preserve">trvají </w:t>
      </w:r>
      <w:r>
        <w:rPr>
          <w:color w:val="131513"/>
        </w:rPr>
        <w:t>p</w:t>
      </w:r>
      <w:r>
        <w:rPr>
          <w:color w:val="383836"/>
        </w:rPr>
        <w:t>o</w:t>
      </w:r>
      <w:r>
        <w:rPr>
          <w:color w:val="131513"/>
        </w:rPr>
        <w:t>vinno</w:t>
      </w:r>
      <w:r>
        <w:rPr>
          <w:color w:val="383836"/>
        </w:rPr>
        <w:t>st</w:t>
      </w:r>
      <w:r>
        <w:rPr>
          <w:color w:val="131513"/>
        </w:rPr>
        <w:t xml:space="preserve">i </w:t>
      </w:r>
      <w:r>
        <w:rPr>
          <w:color w:val="232321"/>
        </w:rPr>
        <w:t>z vadného plnění výrobce</w:t>
      </w:r>
      <w:r>
        <w:rPr>
          <w:color w:val="232321"/>
          <w:spacing w:val="44"/>
        </w:rPr>
        <w:t xml:space="preserve"> </w:t>
      </w:r>
      <w:r>
        <w:rPr>
          <w:color w:val="232321"/>
        </w:rPr>
        <w:t>věci.</w:t>
      </w:r>
    </w:p>
    <w:p w14:paraId="742ABC3D" w14:textId="77777777" w:rsidR="003F5B66" w:rsidRDefault="003F5B66">
      <w:pPr>
        <w:pStyle w:val="Zkladntext"/>
        <w:spacing w:before="1"/>
        <w:rPr>
          <w:sz w:val="17"/>
        </w:rPr>
      </w:pPr>
    </w:p>
    <w:p w14:paraId="26846619" w14:textId="77777777" w:rsidR="003F5B66" w:rsidRDefault="0051617A">
      <w:pPr>
        <w:pStyle w:val="Zkladntext"/>
        <w:ind w:left="538"/>
        <w:jc w:val="both"/>
      </w:pPr>
      <w:r>
        <w:rPr>
          <w:color w:val="232321"/>
        </w:rPr>
        <w:t xml:space="preserve">Záruční doba </w:t>
      </w:r>
      <w:r>
        <w:rPr>
          <w:color w:val="383836"/>
        </w:rPr>
        <w:t>začí</w:t>
      </w:r>
      <w:r>
        <w:rPr>
          <w:color w:val="131513"/>
        </w:rPr>
        <w:t>n</w:t>
      </w:r>
      <w:r>
        <w:rPr>
          <w:color w:val="383836"/>
        </w:rPr>
        <w:t xml:space="preserve">á </w:t>
      </w:r>
      <w:r>
        <w:rPr>
          <w:color w:val="232321"/>
        </w:rPr>
        <w:t>běžet ode dne převzetí věci kupujícím.</w:t>
      </w:r>
    </w:p>
    <w:p w14:paraId="404DA353" w14:textId="77777777" w:rsidR="003F5B66" w:rsidRDefault="003F5B66">
      <w:pPr>
        <w:pStyle w:val="Zkladntext"/>
        <w:spacing w:before="2"/>
        <w:rPr>
          <w:sz w:val="24"/>
        </w:rPr>
      </w:pPr>
    </w:p>
    <w:p w14:paraId="7D7F839C" w14:textId="7B03938D" w:rsidR="003F5B66" w:rsidRDefault="0051617A">
      <w:pPr>
        <w:pStyle w:val="Odstavecseseznamem"/>
        <w:numPr>
          <w:ilvl w:val="0"/>
          <w:numId w:val="7"/>
        </w:numPr>
        <w:tabs>
          <w:tab w:val="left" w:pos="527"/>
          <w:tab w:val="left" w:pos="529"/>
        </w:tabs>
        <w:ind w:left="528" w:hanging="423"/>
        <w:rPr>
          <w:sz w:val="19"/>
        </w:rPr>
      </w:pPr>
      <w:r>
        <w:rPr>
          <w:color w:val="131513"/>
          <w:sz w:val="19"/>
        </w:rPr>
        <w:t xml:space="preserve">Neodpovídá-li </w:t>
      </w:r>
      <w:r>
        <w:rPr>
          <w:color w:val="232321"/>
          <w:sz w:val="19"/>
        </w:rPr>
        <w:t xml:space="preserve">věc této </w:t>
      </w:r>
      <w:r>
        <w:rPr>
          <w:color w:val="383836"/>
          <w:sz w:val="19"/>
        </w:rPr>
        <w:t>sm</w:t>
      </w:r>
      <w:r>
        <w:rPr>
          <w:color w:val="131513"/>
          <w:sz w:val="19"/>
        </w:rPr>
        <w:t>louvě</w:t>
      </w:r>
      <w:r>
        <w:rPr>
          <w:color w:val="383836"/>
          <w:sz w:val="19"/>
        </w:rPr>
        <w:t xml:space="preserve">, </w:t>
      </w:r>
      <w:r>
        <w:rPr>
          <w:color w:val="232321"/>
          <w:sz w:val="19"/>
        </w:rPr>
        <w:t xml:space="preserve">má kupující právo </w:t>
      </w:r>
      <w:r>
        <w:rPr>
          <w:color w:val="383836"/>
          <w:sz w:val="19"/>
        </w:rPr>
        <w:t>zejména</w:t>
      </w:r>
      <w:r>
        <w:rPr>
          <w:color w:val="383836"/>
          <w:spacing w:val="7"/>
          <w:sz w:val="19"/>
        </w:rPr>
        <w:t xml:space="preserve"> </w:t>
      </w:r>
      <w:r>
        <w:rPr>
          <w:color w:val="131513"/>
          <w:sz w:val="19"/>
        </w:rPr>
        <w:t>n</w:t>
      </w:r>
      <w:r>
        <w:rPr>
          <w:color w:val="383836"/>
          <w:sz w:val="19"/>
        </w:rPr>
        <w:t>a:</w:t>
      </w:r>
    </w:p>
    <w:p w14:paraId="1FE8FD6C" w14:textId="77777777" w:rsidR="003F5B66" w:rsidRDefault="003F5B66">
      <w:pPr>
        <w:pStyle w:val="Zkladntext"/>
        <w:spacing w:before="7"/>
        <w:rPr>
          <w:sz w:val="16"/>
        </w:rPr>
      </w:pPr>
    </w:p>
    <w:p w14:paraId="484ED48D" w14:textId="77777777" w:rsidR="003F5B66" w:rsidRDefault="0051617A">
      <w:pPr>
        <w:pStyle w:val="Odstavecseseznamem"/>
        <w:numPr>
          <w:ilvl w:val="1"/>
          <w:numId w:val="7"/>
        </w:numPr>
        <w:tabs>
          <w:tab w:val="left" w:pos="954"/>
        </w:tabs>
        <w:spacing w:before="1" w:line="324" w:lineRule="auto"/>
        <w:ind w:right="111" w:hanging="368"/>
        <w:rPr>
          <w:color w:val="383836"/>
          <w:sz w:val="19"/>
        </w:rPr>
      </w:pPr>
      <w:r>
        <w:rPr>
          <w:color w:val="232321"/>
          <w:sz w:val="19"/>
        </w:rPr>
        <w:t xml:space="preserve">odstranění vady </w:t>
      </w:r>
      <w:r>
        <w:rPr>
          <w:color w:val="131513"/>
          <w:sz w:val="19"/>
        </w:rPr>
        <w:t xml:space="preserve">dodáním nové </w:t>
      </w:r>
      <w:r>
        <w:rPr>
          <w:color w:val="232321"/>
          <w:sz w:val="19"/>
        </w:rPr>
        <w:t xml:space="preserve">věci bez </w:t>
      </w:r>
      <w:r>
        <w:rPr>
          <w:color w:val="131513"/>
          <w:sz w:val="19"/>
        </w:rPr>
        <w:t xml:space="preserve">vad, </w:t>
      </w:r>
      <w:r>
        <w:rPr>
          <w:color w:val="232321"/>
          <w:sz w:val="19"/>
        </w:rPr>
        <w:t xml:space="preserve">pokud </w:t>
      </w:r>
      <w:r>
        <w:rPr>
          <w:color w:val="131513"/>
          <w:sz w:val="19"/>
        </w:rPr>
        <w:t xml:space="preserve">to </w:t>
      </w:r>
      <w:r>
        <w:rPr>
          <w:color w:val="232321"/>
          <w:sz w:val="19"/>
        </w:rPr>
        <w:t xml:space="preserve">není vzhledem </w:t>
      </w:r>
      <w:r>
        <w:rPr>
          <w:color w:val="131513"/>
          <w:sz w:val="19"/>
        </w:rPr>
        <w:t xml:space="preserve">k povaze </w:t>
      </w:r>
      <w:r>
        <w:rPr>
          <w:color w:val="232321"/>
          <w:sz w:val="19"/>
        </w:rPr>
        <w:t xml:space="preserve">vady </w:t>
      </w:r>
      <w:r>
        <w:rPr>
          <w:color w:val="131513"/>
          <w:sz w:val="19"/>
        </w:rPr>
        <w:t>nep</w:t>
      </w:r>
      <w:r>
        <w:rPr>
          <w:color w:val="383836"/>
          <w:sz w:val="19"/>
        </w:rPr>
        <w:t>ř</w:t>
      </w:r>
      <w:r>
        <w:rPr>
          <w:color w:val="131513"/>
          <w:sz w:val="19"/>
        </w:rPr>
        <w:t xml:space="preserve">iměřené; </w:t>
      </w:r>
      <w:r>
        <w:rPr>
          <w:color w:val="232321"/>
          <w:sz w:val="19"/>
        </w:rPr>
        <w:t xml:space="preserve">pokud </w:t>
      </w:r>
      <w:r>
        <w:rPr>
          <w:color w:val="383836"/>
          <w:sz w:val="19"/>
        </w:rPr>
        <w:t xml:space="preserve">se </w:t>
      </w:r>
      <w:r>
        <w:rPr>
          <w:color w:val="232321"/>
          <w:sz w:val="19"/>
        </w:rPr>
        <w:t xml:space="preserve">vada týká </w:t>
      </w:r>
      <w:r>
        <w:rPr>
          <w:color w:val="131513"/>
          <w:sz w:val="19"/>
        </w:rPr>
        <w:t xml:space="preserve">pouze </w:t>
      </w:r>
      <w:r>
        <w:rPr>
          <w:color w:val="232321"/>
          <w:sz w:val="19"/>
        </w:rPr>
        <w:t xml:space="preserve">součásti věci, může </w:t>
      </w:r>
      <w:r>
        <w:rPr>
          <w:color w:val="131513"/>
          <w:sz w:val="19"/>
        </w:rPr>
        <w:t xml:space="preserve">kupující </w:t>
      </w:r>
      <w:r>
        <w:rPr>
          <w:color w:val="232321"/>
          <w:sz w:val="19"/>
        </w:rPr>
        <w:t xml:space="preserve">požadovat </w:t>
      </w:r>
      <w:r>
        <w:rPr>
          <w:color w:val="131513"/>
          <w:sz w:val="19"/>
        </w:rPr>
        <w:t xml:space="preserve">jen </w:t>
      </w:r>
      <w:r>
        <w:rPr>
          <w:color w:val="232321"/>
          <w:sz w:val="19"/>
        </w:rPr>
        <w:t>výměnu</w:t>
      </w:r>
      <w:r>
        <w:rPr>
          <w:color w:val="232321"/>
          <w:spacing w:val="-9"/>
          <w:sz w:val="19"/>
        </w:rPr>
        <w:t xml:space="preserve"> </w:t>
      </w:r>
      <w:r>
        <w:rPr>
          <w:color w:val="232321"/>
          <w:sz w:val="19"/>
        </w:rPr>
        <w:t>součásti,</w:t>
      </w:r>
    </w:p>
    <w:p w14:paraId="133D0788" w14:textId="77777777" w:rsidR="003F5B66" w:rsidRDefault="0051617A">
      <w:pPr>
        <w:pStyle w:val="Odstavecseseznamem"/>
        <w:numPr>
          <w:ilvl w:val="1"/>
          <w:numId w:val="7"/>
        </w:numPr>
        <w:tabs>
          <w:tab w:val="left" w:pos="954"/>
        </w:tabs>
        <w:spacing w:before="60"/>
        <w:ind w:left="953" w:hanging="351"/>
        <w:jc w:val="both"/>
        <w:rPr>
          <w:color w:val="131513"/>
          <w:sz w:val="19"/>
        </w:rPr>
      </w:pPr>
      <w:r>
        <w:rPr>
          <w:color w:val="232321"/>
          <w:w w:val="105"/>
          <w:sz w:val="19"/>
        </w:rPr>
        <w:t>odstranění</w:t>
      </w:r>
      <w:r>
        <w:rPr>
          <w:color w:val="232321"/>
          <w:spacing w:val="-23"/>
          <w:w w:val="105"/>
          <w:sz w:val="19"/>
        </w:rPr>
        <w:t xml:space="preserve"> </w:t>
      </w:r>
      <w:r>
        <w:rPr>
          <w:color w:val="232321"/>
          <w:w w:val="105"/>
          <w:sz w:val="19"/>
        </w:rPr>
        <w:t>vady</w:t>
      </w:r>
      <w:r>
        <w:rPr>
          <w:color w:val="232321"/>
          <w:spacing w:val="-18"/>
          <w:w w:val="105"/>
          <w:sz w:val="19"/>
        </w:rPr>
        <w:t xml:space="preserve"> </w:t>
      </w:r>
      <w:r>
        <w:rPr>
          <w:color w:val="232321"/>
          <w:w w:val="105"/>
          <w:sz w:val="19"/>
        </w:rPr>
        <w:t>opravou</w:t>
      </w:r>
      <w:r>
        <w:rPr>
          <w:color w:val="232321"/>
          <w:spacing w:val="-22"/>
          <w:w w:val="105"/>
          <w:sz w:val="19"/>
        </w:rPr>
        <w:t xml:space="preserve"> </w:t>
      </w:r>
      <w:r>
        <w:rPr>
          <w:color w:val="232321"/>
          <w:w w:val="105"/>
          <w:sz w:val="19"/>
        </w:rPr>
        <w:t>věci,</w:t>
      </w:r>
      <w:r>
        <w:rPr>
          <w:color w:val="232321"/>
          <w:spacing w:val="-27"/>
          <w:w w:val="105"/>
          <w:sz w:val="19"/>
        </w:rPr>
        <w:t xml:space="preserve"> </w:t>
      </w:r>
      <w:r>
        <w:rPr>
          <w:color w:val="131513"/>
          <w:w w:val="105"/>
          <w:sz w:val="19"/>
        </w:rPr>
        <w:t>je-li</w:t>
      </w:r>
      <w:r>
        <w:rPr>
          <w:color w:val="131513"/>
          <w:spacing w:val="-25"/>
          <w:w w:val="105"/>
          <w:sz w:val="19"/>
        </w:rPr>
        <w:t xml:space="preserve"> </w:t>
      </w:r>
      <w:r>
        <w:rPr>
          <w:color w:val="232321"/>
          <w:w w:val="105"/>
          <w:sz w:val="19"/>
        </w:rPr>
        <w:t>vada</w:t>
      </w:r>
      <w:r>
        <w:rPr>
          <w:color w:val="232321"/>
          <w:spacing w:val="-18"/>
          <w:w w:val="105"/>
          <w:sz w:val="19"/>
        </w:rPr>
        <w:t xml:space="preserve"> </w:t>
      </w:r>
      <w:r>
        <w:rPr>
          <w:color w:val="232321"/>
          <w:w w:val="105"/>
          <w:sz w:val="19"/>
        </w:rPr>
        <w:t>opravou</w:t>
      </w:r>
      <w:r>
        <w:rPr>
          <w:color w:val="232321"/>
          <w:spacing w:val="-15"/>
          <w:w w:val="105"/>
          <w:sz w:val="19"/>
        </w:rPr>
        <w:t xml:space="preserve"> </w:t>
      </w:r>
      <w:r>
        <w:rPr>
          <w:color w:val="232321"/>
          <w:w w:val="105"/>
          <w:sz w:val="19"/>
        </w:rPr>
        <w:t>odstranitelná,</w:t>
      </w:r>
    </w:p>
    <w:p w14:paraId="2756ABDF" w14:textId="4FFFBBC6" w:rsidR="003F5B66" w:rsidRDefault="0051617A">
      <w:pPr>
        <w:pStyle w:val="Odstavecseseznamem"/>
        <w:numPr>
          <w:ilvl w:val="1"/>
          <w:numId w:val="7"/>
        </w:numPr>
        <w:tabs>
          <w:tab w:val="left" w:pos="1012"/>
        </w:tabs>
        <w:spacing w:before="141"/>
        <w:ind w:left="1011" w:hanging="419"/>
        <w:jc w:val="both"/>
        <w:rPr>
          <w:color w:val="232321"/>
          <w:sz w:val="19"/>
        </w:rPr>
      </w:pPr>
      <w:r>
        <w:rPr>
          <w:color w:val="232321"/>
          <w:sz w:val="19"/>
        </w:rPr>
        <w:t>odstraněním</w:t>
      </w:r>
      <w:r>
        <w:rPr>
          <w:color w:val="232321"/>
          <w:spacing w:val="-2"/>
          <w:sz w:val="19"/>
        </w:rPr>
        <w:t xml:space="preserve"> </w:t>
      </w:r>
      <w:r>
        <w:rPr>
          <w:color w:val="232321"/>
          <w:sz w:val="19"/>
        </w:rPr>
        <w:t>vady</w:t>
      </w:r>
      <w:r>
        <w:rPr>
          <w:color w:val="232321"/>
          <w:spacing w:val="-12"/>
          <w:sz w:val="19"/>
        </w:rPr>
        <w:t xml:space="preserve"> </w:t>
      </w:r>
      <w:r>
        <w:rPr>
          <w:color w:val="131513"/>
          <w:sz w:val="19"/>
        </w:rPr>
        <w:t>dod</w:t>
      </w:r>
      <w:r>
        <w:rPr>
          <w:color w:val="383836"/>
          <w:sz w:val="19"/>
        </w:rPr>
        <w:t>áním</w:t>
      </w:r>
      <w:r>
        <w:rPr>
          <w:color w:val="383836"/>
          <w:spacing w:val="12"/>
          <w:sz w:val="19"/>
        </w:rPr>
        <w:t xml:space="preserve"> </w:t>
      </w:r>
      <w:r>
        <w:rPr>
          <w:color w:val="232321"/>
          <w:sz w:val="19"/>
        </w:rPr>
        <w:t>chybějící</w:t>
      </w:r>
      <w:r>
        <w:rPr>
          <w:color w:val="232321"/>
          <w:spacing w:val="-13"/>
          <w:sz w:val="19"/>
        </w:rPr>
        <w:t xml:space="preserve"> </w:t>
      </w:r>
      <w:r>
        <w:rPr>
          <w:color w:val="232321"/>
          <w:sz w:val="19"/>
        </w:rPr>
        <w:t>věci</w:t>
      </w:r>
      <w:r>
        <w:rPr>
          <w:color w:val="232321"/>
          <w:spacing w:val="-16"/>
          <w:sz w:val="19"/>
        </w:rPr>
        <w:t xml:space="preserve"> </w:t>
      </w:r>
      <w:r>
        <w:rPr>
          <w:color w:val="232321"/>
          <w:sz w:val="19"/>
        </w:rPr>
        <w:t>nebo</w:t>
      </w:r>
      <w:r>
        <w:rPr>
          <w:color w:val="232321"/>
          <w:spacing w:val="-4"/>
          <w:sz w:val="19"/>
        </w:rPr>
        <w:t xml:space="preserve"> </w:t>
      </w:r>
      <w:r>
        <w:rPr>
          <w:color w:val="131513"/>
          <w:spacing w:val="-3"/>
          <w:sz w:val="19"/>
        </w:rPr>
        <w:t>j</w:t>
      </w:r>
      <w:r>
        <w:rPr>
          <w:color w:val="383836"/>
          <w:spacing w:val="-3"/>
          <w:sz w:val="19"/>
        </w:rPr>
        <w:t>ej</w:t>
      </w:r>
      <w:r>
        <w:rPr>
          <w:color w:val="131513"/>
          <w:spacing w:val="-3"/>
          <w:sz w:val="19"/>
        </w:rPr>
        <w:t>í</w:t>
      </w:r>
      <w:r>
        <w:rPr>
          <w:color w:val="131513"/>
          <w:spacing w:val="-10"/>
          <w:sz w:val="19"/>
        </w:rPr>
        <w:t xml:space="preserve"> </w:t>
      </w:r>
      <w:r>
        <w:rPr>
          <w:color w:val="383836"/>
          <w:spacing w:val="2"/>
          <w:sz w:val="19"/>
        </w:rPr>
        <w:t>so</w:t>
      </w:r>
      <w:r>
        <w:rPr>
          <w:color w:val="131513"/>
          <w:spacing w:val="2"/>
          <w:sz w:val="19"/>
        </w:rPr>
        <w:t>u</w:t>
      </w:r>
      <w:r>
        <w:rPr>
          <w:color w:val="383836"/>
          <w:sz w:val="19"/>
        </w:rPr>
        <w:t>část</w:t>
      </w:r>
      <w:r>
        <w:rPr>
          <w:color w:val="383836"/>
          <w:spacing w:val="-30"/>
          <w:sz w:val="19"/>
        </w:rPr>
        <w:t xml:space="preserve"> </w:t>
      </w:r>
      <w:r>
        <w:rPr>
          <w:color w:val="383836"/>
          <w:sz w:val="19"/>
        </w:rPr>
        <w:t>i,</w:t>
      </w:r>
    </w:p>
    <w:p w14:paraId="430C5E15" w14:textId="2C771A57" w:rsidR="003F5B66" w:rsidRDefault="0051617A">
      <w:pPr>
        <w:pStyle w:val="Odstavecseseznamem"/>
        <w:numPr>
          <w:ilvl w:val="1"/>
          <w:numId w:val="7"/>
        </w:numPr>
        <w:tabs>
          <w:tab w:val="left" w:pos="954"/>
        </w:tabs>
        <w:spacing w:before="134"/>
        <w:ind w:left="953" w:hanging="360"/>
        <w:jc w:val="both"/>
        <w:rPr>
          <w:color w:val="131513"/>
          <w:sz w:val="19"/>
        </w:rPr>
      </w:pPr>
      <w:r>
        <w:rPr>
          <w:color w:val="232321"/>
          <w:sz w:val="19"/>
        </w:rPr>
        <w:t xml:space="preserve">odstoupením od </w:t>
      </w:r>
      <w:r>
        <w:rPr>
          <w:color w:val="383836"/>
          <w:sz w:val="19"/>
        </w:rPr>
        <w:t>smlo</w:t>
      </w:r>
      <w:r>
        <w:rPr>
          <w:color w:val="131513"/>
          <w:sz w:val="19"/>
        </w:rPr>
        <w:t>uvy.</w:t>
      </w:r>
    </w:p>
    <w:p w14:paraId="4C821DD3" w14:textId="57AEF8C1" w:rsidR="003F5B66" w:rsidRDefault="0051617A">
      <w:pPr>
        <w:pStyle w:val="Zkladntext"/>
        <w:spacing w:before="134" w:line="316" w:lineRule="auto"/>
        <w:ind w:left="530" w:right="135" w:hanging="2"/>
        <w:jc w:val="both"/>
      </w:pPr>
      <w:r>
        <w:rPr>
          <w:color w:val="232321"/>
        </w:rPr>
        <w:t xml:space="preserve">Kupující </w:t>
      </w:r>
      <w:r>
        <w:rPr>
          <w:color w:val="131513"/>
        </w:rPr>
        <w:t xml:space="preserve">je </w:t>
      </w:r>
      <w:r>
        <w:rPr>
          <w:color w:val="232321"/>
        </w:rPr>
        <w:t xml:space="preserve">oprávněn zvolit si a </w:t>
      </w:r>
      <w:r>
        <w:rPr>
          <w:color w:val="131513"/>
        </w:rPr>
        <w:t xml:space="preserve">uplatnit </w:t>
      </w:r>
      <w:r>
        <w:rPr>
          <w:color w:val="232321"/>
        </w:rPr>
        <w:t xml:space="preserve">kterékoli z </w:t>
      </w:r>
      <w:r>
        <w:rPr>
          <w:color w:val="131513"/>
        </w:rPr>
        <w:t>uv</w:t>
      </w:r>
      <w:r>
        <w:rPr>
          <w:color w:val="383836"/>
        </w:rPr>
        <w:t>e</w:t>
      </w:r>
      <w:r>
        <w:rPr>
          <w:color w:val="131513"/>
        </w:rPr>
        <w:t xml:space="preserve">dených práv dle </w:t>
      </w:r>
      <w:r>
        <w:rPr>
          <w:color w:val="232321"/>
        </w:rPr>
        <w:t xml:space="preserve">svého </w:t>
      </w:r>
      <w:r>
        <w:rPr>
          <w:color w:val="131513"/>
        </w:rPr>
        <w:t xml:space="preserve">uvážení, </w:t>
      </w:r>
      <w:r>
        <w:rPr>
          <w:color w:val="232321"/>
        </w:rPr>
        <w:t xml:space="preserve">případně zvolit a </w:t>
      </w:r>
      <w:r>
        <w:rPr>
          <w:color w:val="131513"/>
        </w:rPr>
        <w:t xml:space="preserve">uplatnit kombinaci </w:t>
      </w:r>
      <w:r>
        <w:rPr>
          <w:color w:val="232321"/>
        </w:rPr>
        <w:t>těchto práv.</w:t>
      </w:r>
    </w:p>
    <w:p w14:paraId="36BF0B75" w14:textId="2B7967DE" w:rsidR="003F5B66" w:rsidRDefault="0051617A">
      <w:pPr>
        <w:pStyle w:val="Zkladntext"/>
        <w:spacing w:before="131" w:line="324" w:lineRule="auto"/>
        <w:ind w:left="525" w:right="135" w:firstLine="2"/>
        <w:jc w:val="both"/>
      </w:pPr>
      <w:r>
        <w:rPr>
          <w:color w:val="232321"/>
          <w:w w:val="105"/>
        </w:rPr>
        <w:t xml:space="preserve">Právo odstoupit od smlouvy </w:t>
      </w:r>
      <w:r>
        <w:rPr>
          <w:color w:val="131513"/>
          <w:w w:val="105"/>
        </w:rPr>
        <w:t xml:space="preserve">má kupující i tehdy, jestliže jej </w:t>
      </w:r>
      <w:r>
        <w:rPr>
          <w:color w:val="232321"/>
          <w:w w:val="105"/>
        </w:rPr>
        <w:t xml:space="preserve">prodávající </w:t>
      </w:r>
      <w:r>
        <w:rPr>
          <w:color w:val="131513"/>
          <w:w w:val="105"/>
        </w:rPr>
        <w:t xml:space="preserve">ujistil, </w:t>
      </w:r>
      <w:r>
        <w:rPr>
          <w:color w:val="232321"/>
          <w:w w:val="105"/>
        </w:rPr>
        <w:t xml:space="preserve">že věc </w:t>
      </w:r>
      <w:r>
        <w:rPr>
          <w:color w:val="131513"/>
          <w:w w:val="105"/>
        </w:rPr>
        <w:t xml:space="preserve">má </w:t>
      </w:r>
      <w:r>
        <w:rPr>
          <w:color w:val="232321"/>
          <w:w w:val="105"/>
        </w:rPr>
        <w:t xml:space="preserve">určité </w:t>
      </w:r>
      <w:r>
        <w:rPr>
          <w:color w:val="131513"/>
          <w:spacing w:val="2"/>
          <w:w w:val="105"/>
        </w:rPr>
        <w:t>vl</w:t>
      </w:r>
      <w:r>
        <w:rPr>
          <w:color w:val="383836"/>
          <w:spacing w:val="2"/>
          <w:w w:val="105"/>
        </w:rPr>
        <w:t>ast</w:t>
      </w:r>
      <w:r>
        <w:rPr>
          <w:color w:val="131513"/>
          <w:spacing w:val="2"/>
          <w:w w:val="105"/>
        </w:rPr>
        <w:t>nost</w:t>
      </w:r>
      <w:r>
        <w:rPr>
          <w:color w:val="131513"/>
          <w:spacing w:val="-40"/>
          <w:w w:val="105"/>
        </w:rPr>
        <w:t xml:space="preserve"> </w:t>
      </w:r>
      <w:r>
        <w:rPr>
          <w:color w:val="131513"/>
          <w:w w:val="105"/>
        </w:rPr>
        <w:t>i,</w:t>
      </w:r>
      <w:r>
        <w:rPr>
          <w:color w:val="131513"/>
          <w:spacing w:val="-29"/>
          <w:w w:val="105"/>
        </w:rPr>
        <w:t xml:space="preserve"> </w:t>
      </w:r>
      <w:r>
        <w:rPr>
          <w:color w:val="383836"/>
          <w:spacing w:val="-5"/>
          <w:w w:val="105"/>
        </w:rPr>
        <w:t>ze</w:t>
      </w:r>
      <w:r>
        <w:rPr>
          <w:color w:val="131513"/>
          <w:spacing w:val="-5"/>
          <w:w w:val="105"/>
        </w:rPr>
        <w:t>jmén</w:t>
      </w:r>
      <w:r>
        <w:rPr>
          <w:color w:val="383836"/>
          <w:spacing w:val="-5"/>
          <w:w w:val="105"/>
        </w:rPr>
        <w:t>a</w:t>
      </w:r>
      <w:r>
        <w:rPr>
          <w:color w:val="383836"/>
          <w:spacing w:val="-35"/>
          <w:w w:val="105"/>
        </w:rPr>
        <w:t xml:space="preserve"> </w:t>
      </w:r>
      <w:r>
        <w:rPr>
          <w:color w:val="232321"/>
          <w:w w:val="105"/>
        </w:rPr>
        <w:t>vlastno</w:t>
      </w:r>
      <w:r>
        <w:rPr>
          <w:color w:val="4F4F4D"/>
          <w:w w:val="105"/>
        </w:rPr>
        <w:t>s</w:t>
      </w:r>
      <w:r>
        <w:rPr>
          <w:color w:val="232321"/>
          <w:w w:val="105"/>
        </w:rPr>
        <w:t>ti</w:t>
      </w:r>
      <w:r>
        <w:rPr>
          <w:color w:val="232321"/>
          <w:spacing w:val="-19"/>
          <w:w w:val="105"/>
        </w:rPr>
        <w:t xml:space="preserve"> </w:t>
      </w:r>
      <w:r>
        <w:rPr>
          <w:color w:val="232321"/>
          <w:w w:val="105"/>
        </w:rPr>
        <w:t>kupujícím</w:t>
      </w:r>
      <w:r>
        <w:rPr>
          <w:color w:val="232321"/>
          <w:spacing w:val="-37"/>
          <w:w w:val="105"/>
        </w:rPr>
        <w:t xml:space="preserve"> </w:t>
      </w:r>
      <w:r>
        <w:rPr>
          <w:color w:val="232321"/>
          <w:w w:val="105"/>
        </w:rPr>
        <w:t>vymíněné,</w:t>
      </w:r>
      <w:r>
        <w:rPr>
          <w:color w:val="232321"/>
          <w:spacing w:val="-30"/>
          <w:w w:val="105"/>
        </w:rPr>
        <w:t xml:space="preserve"> </w:t>
      </w:r>
      <w:r>
        <w:rPr>
          <w:color w:val="383836"/>
          <w:w w:val="105"/>
        </w:rPr>
        <w:t>a</w:t>
      </w:r>
      <w:r>
        <w:rPr>
          <w:color w:val="131513"/>
          <w:w w:val="105"/>
        </w:rPr>
        <w:t>nebo</w:t>
      </w:r>
      <w:r>
        <w:rPr>
          <w:color w:val="131513"/>
          <w:spacing w:val="-40"/>
          <w:w w:val="105"/>
        </w:rPr>
        <w:t xml:space="preserve"> </w:t>
      </w:r>
      <w:r>
        <w:rPr>
          <w:color w:val="232321"/>
          <w:w w:val="105"/>
        </w:rPr>
        <w:t>že</w:t>
      </w:r>
      <w:r>
        <w:rPr>
          <w:color w:val="232321"/>
          <w:spacing w:val="-40"/>
          <w:w w:val="105"/>
        </w:rPr>
        <w:t xml:space="preserve"> </w:t>
      </w:r>
      <w:r>
        <w:rPr>
          <w:color w:val="232321"/>
          <w:w w:val="105"/>
        </w:rPr>
        <w:t>nemá</w:t>
      </w:r>
      <w:r>
        <w:rPr>
          <w:color w:val="232321"/>
          <w:spacing w:val="-33"/>
          <w:w w:val="105"/>
        </w:rPr>
        <w:t xml:space="preserve"> </w:t>
      </w:r>
      <w:r>
        <w:rPr>
          <w:color w:val="383836"/>
          <w:w w:val="105"/>
        </w:rPr>
        <w:t>žá</w:t>
      </w:r>
      <w:r>
        <w:rPr>
          <w:color w:val="131513"/>
          <w:w w:val="105"/>
        </w:rPr>
        <w:t>dn</w:t>
      </w:r>
      <w:r>
        <w:rPr>
          <w:color w:val="383836"/>
          <w:w w:val="105"/>
        </w:rPr>
        <w:t>é</w:t>
      </w:r>
      <w:r>
        <w:rPr>
          <w:color w:val="383836"/>
          <w:spacing w:val="-36"/>
          <w:w w:val="105"/>
        </w:rPr>
        <w:t xml:space="preserve"> </w:t>
      </w:r>
      <w:r>
        <w:rPr>
          <w:color w:val="232321"/>
          <w:w w:val="105"/>
        </w:rPr>
        <w:t>vady,</w:t>
      </w:r>
      <w:r>
        <w:rPr>
          <w:color w:val="232321"/>
          <w:spacing w:val="-38"/>
          <w:w w:val="105"/>
        </w:rPr>
        <w:t xml:space="preserve"> </w:t>
      </w:r>
      <w:r>
        <w:rPr>
          <w:color w:val="232321"/>
          <w:w w:val="105"/>
        </w:rPr>
        <w:t>a</w:t>
      </w:r>
      <w:r>
        <w:rPr>
          <w:color w:val="232321"/>
          <w:spacing w:val="-38"/>
          <w:w w:val="105"/>
        </w:rPr>
        <w:t xml:space="preserve"> </w:t>
      </w:r>
      <w:r>
        <w:rPr>
          <w:color w:val="232321"/>
          <w:w w:val="105"/>
        </w:rPr>
        <w:t>toto</w:t>
      </w:r>
      <w:r>
        <w:rPr>
          <w:color w:val="232321"/>
          <w:spacing w:val="-41"/>
          <w:w w:val="105"/>
        </w:rPr>
        <w:t xml:space="preserve"> </w:t>
      </w:r>
      <w:r>
        <w:rPr>
          <w:color w:val="131513"/>
          <w:w w:val="105"/>
        </w:rPr>
        <w:t>uji</w:t>
      </w:r>
      <w:r>
        <w:rPr>
          <w:color w:val="383836"/>
          <w:w w:val="105"/>
        </w:rPr>
        <w:t>štěn</w:t>
      </w:r>
      <w:r w:rsidR="0055628D">
        <w:rPr>
          <w:color w:val="131513"/>
          <w:w w:val="105"/>
        </w:rPr>
        <w:t xml:space="preserve">í </w:t>
      </w:r>
      <w:r>
        <w:rPr>
          <w:color w:val="383836"/>
          <w:w w:val="105"/>
        </w:rPr>
        <w:t>se</w:t>
      </w:r>
      <w:r>
        <w:rPr>
          <w:color w:val="383836"/>
          <w:spacing w:val="-39"/>
          <w:w w:val="105"/>
        </w:rPr>
        <w:t xml:space="preserve"> </w:t>
      </w:r>
      <w:r>
        <w:rPr>
          <w:color w:val="131513"/>
          <w:spacing w:val="3"/>
          <w:w w:val="105"/>
        </w:rPr>
        <w:t>ukáž</w:t>
      </w:r>
      <w:r>
        <w:rPr>
          <w:color w:val="383836"/>
          <w:spacing w:val="3"/>
          <w:w w:val="105"/>
        </w:rPr>
        <w:t xml:space="preserve">e </w:t>
      </w:r>
      <w:r>
        <w:rPr>
          <w:color w:val="131513"/>
          <w:w w:val="105"/>
        </w:rPr>
        <w:t>nepravdivým.</w:t>
      </w:r>
    </w:p>
    <w:p w14:paraId="5A275F3E" w14:textId="08D71A9B" w:rsidR="003F5B66" w:rsidRDefault="0051617A">
      <w:pPr>
        <w:pStyle w:val="Zkladntext"/>
        <w:spacing w:before="125" w:line="319" w:lineRule="auto"/>
        <w:ind w:left="530" w:right="132" w:hanging="3"/>
        <w:jc w:val="both"/>
      </w:pPr>
      <w:r>
        <w:rPr>
          <w:color w:val="131513"/>
        </w:rPr>
        <w:t>Pr</w:t>
      </w:r>
      <w:r>
        <w:rPr>
          <w:color w:val="383836"/>
        </w:rPr>
        <w:t xml:space="preserve">áva </w:t>
      </w:r>
      <w:r>
        <w:rPr>
          <w:color w:val="232321"/>
        </w:rPr>
        <w:t xml:space="preserve">z odpovědnosti za vady </w:t>
      </w:r>
      <w:r>
        <w:rPr>
          <w:color w:val="383836"/>
        </w:rPr>
        <w:t xml:space="preserve">a </w:t>
      </w:r>
      <w:r>
        <w:rPr>
          <w:color w:val="232321"/>
        </w:rPr>
        <w:t xml:space="preserve">ze záruky </w:t>
      </w:r>
      <w:r>
        <w:rPr>
          <w:color w:val="131513"/>
        </w:rPr>
        <w:t>upl</w:t>
      </w:r>
      <w:r>
        <w:rPr>
          <w:color w:val="383836"/>
        </w:rPr>
        <w:t>atň</w:t>
      </w:r>
      <w:r>
        <w:rPr>
          <w:color w:val="131513"/>
        </w:rPr>
        <w:t>uj</w:t>
      </w:r>
      <w:r>
        <w:rPr>
          <w:color w:val="383836"/>
        </w:rPr>
        <w:t xml:space="preserve">e </w:t>
      </w:r>
      <w:r>
        <w:rPr>
          <w:color w:val="232321"/>
        </w:rPr>
        <w:t xml:space="preserve">kupující </w:t>
      </w:r>
      <w:r>
        <w:rPr>
          <w:color w:val="131513"/>
        </w:rPr>
        <w:t>r</w:t>
      </w:r>
      <w:r>
        <w:rPr>
          <w:color w:val="383836"/>
        </w:rPr>
        <w:t>e</w:t>
      </w:r>
      <w:r>
        <w:rPr>
          <w:color w:val="131513"/>
        </w:rPr>
        <w:t>kl</w:t>
      </w:r>
      <w:r>
        <w:rPr>
          <w:color w:val="383836"/>
        </w:rPr>
        <w:t>amací</w:t>
      </w:r>
      <w:r>
        <w:rPr>
          <w:color w:val="131513"/>
        </w:rPr>
        <w:t xml:space="preserve">. Po </w:t>
      </w:r>
      <w:r>
        <w:rPr>
          <w:color w:val="232321"/>
        </w:rPr>
        <w:t xml:space="preserve">dobu mezi doručením </w:t>
      </w:r>
      <w:r>
        <w:rPr>
          <w:color w:val="131513"/>
        </w:rPr>
        <w:t xml:space="preserve">reklamace </w:t>
      </w:r>
      <w:r>
        <w:rPr>
          <w:color w:val="232321"/>
        </w:rPr>
        <w:t xml:space="preserve">vady prodávajícímu a podpisem </w:t>
      </w:r>
      <w:r>
        <w:rPr>
          <w:color w:val="131513"/>
        </w:rPr>
        <w:t xml:space="preserve">kupujícího </w:t>
      </w:r>
      <w:r>
        <w:rPr>
          <w:color w:val="232321"/>
        </w:rPr>
        <w:t xml:space="preserve">na protokolu o odstranění vady se běh záruční </w:t>
      </w:r>
      <w:r>
        <w:rPr>
          <w:color w:val="131513"/>
        </w:rPr>
        <w:t xml:space="preserve">doby </w:t>
      </w:r>
      <w:r>
        <w:rPr>
          <w:color w:val="383836"/>
        </w:rPr>
        <w:t>s</w:t>
      </w:r>
      <w:r>
        <w:rPr>
          <w:color w:val="131513"/>
        </w:rPr>
        <w:t>t</w:t>
      </w:r>
      <w:r w:rsidR="00FB24DC">
        <w:rPr>
          <w:color w:val="131513"/>
        </w:rPr>
        <w:t>a</w:t>
      </w:r>
      <w:r>
        <w:rPr>
          <w:color w:val="131513"/>
        </w:rPr>
        <w:t>ví.</w:t>
      </w:r>
    </w:p>
    <w:p w14:paraId="337DC243" w14:textId="57180180" w:rsidR="003F5B66" w:rsidRDefault="0051617A">
      <w:pPr>
        <w:pStyle w:val="Odstavecseseznamem"/>
        <w:numPr>
          <w:ilvl w:val="0"/>
          <w:numId w:val="7"/>
        </w:numPr>
        <w:tabs>
          <w:tab w:val="left" w:pos="528"/>
        </w:tabs>
        <w:spacing w:before="129" w:line="324" w:lineRule="auto"/>
        <w:ind w:right="133" w:hanging="427"/>
        <w:jc w:val="both"/>
        <w:rPr>
          <w:sz w:val="19"/>
        </w:rPr>
      </w:pPr>
      <w:r>
        <w:rPr>
          <w:color w:val="131513"/>
          <w:sz w:val="19"/>
        </w:rPr>
        <w:t>P</w:t>
      </w:r>
      <w:r>
        <w:rPr>
          <w:color w:val="383836"/>
          <w:sz w:val="19"/>
        </w:rPr>
        <w:t>rodáva</w:t>
      </w:r>
      <w:r>
        <w:rPr>
          <w:color w:val="131513"/>
          <w:sz w:val="19"/>
        </w:rPr>
        <w:t xml:space="preserve">jící </w:t>
      </w:r>
      <w:r>
        <w:rPr>
          <w:color w:val="232321"/>
          <w:sz w:val="19"/>
        </w:rPr>
        <w:t xml:space="preserve">akceptuje právo kupujícího otevírat PC </w:t>
      </w:r>
      <w:r>
        <w:rPr>
          <w:color w:val="383836"/>
          <w:sz w:val="19"/>
        </w:rPr>
        <w:t xml:space="preserve">sestavy </w:t>
      </w:r>
      <w:r>
        <w:rPr>
          <w:color w:val="232321"/>
          <w:sz w:val="19"/>
        </w:rPr>
        <w:t xml:space="preserve">a </w:t>
      </w:r>
      <w:r>
        <w:rPr>
          <w:color w:val="131513"/>
          <w:spacing w:val="2"/>
          <w:sz w:val="19"/>
        </w:rPr>
        <w:t>in</w:t>
      </w:r>
      <w:r>
        <w:rPr>
          <w:color w:val="383836"/>
          <w:spacing w:val="2"/>
          <w:sz w:val="19"/>
        </w:rPr>
        <w:t>sta</w:t>
      </w:r>
      <w:r>
        <w:rPr>
          <w:color w:val="131513"/>
          <w:sz w:val="19"/>
        </w:rPr>
        <w:t xml:space="preserve">lovat </w:t>
      </w:r>
      <w:r>
        <w:rPr>
          <w:color w:val="232321"/>
          <w:sz w:val="19"/>
        </w:rPr>
        <w:t xml:space="preserve">další </w:t>
      </w:r>
      <w:r>
        <w:rPr>
          <w:color w:val="131513"/>
          <w:sz w:val="19"/>
        </w:rPr>
        <w:t xml:space="preserve">komponenty </w:t>
      </w:r>
      <w:r>
        <w:rPr>
          <w:rFonts w:ascii="Times New Roman" w:hAnsi="Times New Roman"/>
          <w:color w:val="232321"/>
          <w:sz w:val="19"/>
        </w:rPr>
        <w:t xml:space="preserve">i </w:t>
      </w:r>
      <w:r>
        <w:rPr>
          <w:color w:val="131513"/>
          <w:spacing w:val="-7"/>
          <w:sz w:val="19"/>
        </w:rPr>
        <w:t>b</w:t>
      </w:r>
      <w:r>
        <w:rPr>
          <w:color w:val="383836"/>
          <w:spacing w:val="-7"/>
          <w:sz w:val="19"/>
        </w:rPr>
        <w:t xml:space="preserve">ez </w:t>
      </w:r>
      <w:r>
        <w:rPr>
          <w:color w:val="131513"/>
          <w:sz w:val="19"/>
        </w:rPr>
        <w:t>př</w:t>
      </w:r>
      <w:r>
        <w:rPr>
          <w:color w:val="383836"/>
          <w:sz w:val="19"/>
        </w:rPr>
        <w:t>e</w:t>
      </w:r>
      <w:r>
        <w:rPr>
          <w:color w:val="131513"/>
          <w:sz w:val="19"/>
        </w:rPr>
        <w:t>d</w:t>
      </w:r>
      <w:r>
        <w:rPr>
          <w:color w:val="383836"/>
          <w:sz w:val="19"/>
        </w:rPr>
        <w:t>c</w:t>
      </w:r>
      <w:r>
        <w:rPr>
          <w:color w:val="131513"/>
          <w:sz w:val="19"/>
        </w:rPr>
        <w:t>hozího proj</w:t>
      </w:r>
      <w:r>
        <w:rPr>
          <w:color w:val="383836"/>
          <w:sz w:val="19"/>
        </w:rPr>
        <w:t xml:space="preserve">ednání s </w:t>
      </w:r>
      <w:r>
        <w:rPr>
          <w:color w:val="232321"/>
          <w:sz w:val="19"/>
        </w:rPr>
        <w:t xml:space="preserve">prodávajícím, toto jednání kupujícího nebude mít vliv na záruku </w:t>
      </w:r>
      <w:r>
        <w:rPr>
          <w:color w:val="131513"/>
          <w:sz w:val="19"/>
        </w:rPr>
        <w:t xml:space="preserve">dle </w:t>
      </w:r>
      <w:proofErr w:type="gramStart"/>
      <w:r>
        <w:rPr>
          <w:color w:val="131513"/>
          <w:sz w:val="19"/>
        </w:rPr>
        <w:t xml:space="preserve">této  </w:t>
      </w:r>
      <w:r>
        <w:rPr>
          <w:color w:val="4F4F4D"/>
          <w:spacing w:val="-4"/>
          <w:sz w:val="19"/>
        </w:rPr>
        <w:t>s</w:t>
      </w:r>
      <w:r>
        <w:rPr>
          <w:color w:val="232321"/>
          <w:spacing w:val="-4"/>
          <w:sz w:val="19"/>
        </w:rPr>
        <w:t>ml</w:t>
      </w:r>
      <w:r w:rsidR="00FB24DC">
        <w:rPr>
          <w:color w:val="232321"/>
          <w:spacing w:val="-12"/>
          <w:sz w:val="19"/>
        </w:rPr>
        <w:t>o</w:t>
      </w:r>
      <w:r>
        <w:rPr>
          <w:color w:val="232321"/>
          <w:spacing w:val="-5"/>
          <w:sz w:val="19"/>
        </w:rPr>
        <w:t>uvy</w:t>
      </w:r>
      <w:proofErr w:type="gramEnd"/>
      <w:r>
        <w:rPr>
          <w:color w:val="4F4F4D"/>
          <w:spacing w:val="-5"/>
          <w:sz w:val="19"/>
        </w:rPr>
        <w:t>.</w:t>
      </w:r>
    </w:p>
    <w:p w14:paraId="7A925E07" w14:textId="77777777" w:rsidR="003F5B66" w:rsidRDefault="003F5B66">
      <w:pPr>
        <w:spacing w:line="324" w:lineRule="auto"/>
        <w:jc w:val="both"/>
        <w:rPr>
          <w:sz w:val="19"/>
        </w:rPr>
        <w:sectPr w:rsidR="003F5B66">
          <w:pgSz w:w="11910" w:h="16840"/>
          <w:pgMar w:top="1440" w:right="1260" w:bottom="280" w:left="1300" w:header="708" w:footer="708" w:gutter="0"/>
          <w:cols w:space="708"/>
        </w:sectPr>
      </w:pPr>
    </w:p>
    <w:p w14:paraId="5C2E1CA4" w14:textId="77777777" w:rsidR="003F5B66" w:rsidRDefault="0051617A">
      <w:pPr>
        <w:pStyle w:val="Nadpis1"/>
        <w:spacing w:before="66"/>
        <w:ind w:left="3052" w:right="3077"/>
      </w:pPr>
      <w:r>
        <w:rPr>
          <w:color w:val="151513"/>
        </w:rPr>
        <w:lastRenderedPageBreak/>
        <w:t>VIII.</w:t>
      </w:r>
    </w:p>
    <w:p w14:paraId="700DA135" w14:textId="77777777" w:rsidR="003F5B66" w:rsidRDefault="0051617A">
      <w:pPr>
        <w:spacing w:before="126"/>
        <w:ind w:left="3054" w:right="3077"/>
        <w:jc w:val="center"/>
        <w:rPr>
          <w:b/>
          <w:sz w:val="19"/>
        </w:rPr>
      </w:pPr>
      <w:r>
        <w:rPr>
          <w:b/>
          <w:color w:val="151513"/>
          <w:sz w:val="19"/>
        </w:rPr>
        <w:t xml:space="preserve">Reklamace vad věcí v záruční </w:t>
      </w:r>
      <w:r>
        <w:rPr>
          <w:b/>
          <w:color w:val="242423"/>
          <w:sz w:val="19"/>
        </w:rPr>
        <w:t>době</w:t>
      </w:r>
    </w:p>
    <w:p w14:paraId="55EE6218" w14:textId="77777777" w:rsidR="003F5B66" w:rsidRDefault="003F5B66">
      <w:pPr>
        <w:pStyle w:val="Zkladntext"/>
        <w:spacing w:before="10"/>
        <w:rPr>
          <w:b/>
          <w:sz w:val="27"/>
        </w:rPr>
      </w:pPr>
    </w:p>
    <w:p w14:paraId="353605AA" w14:textId="57FFF1D6" w:rsidR="003F5B66" w:rsidRDefault="0051617A">
      <w:pPr>
        <w:pStyle w:val="Odstavecseseznamem"/>
        <w:numPr>
          <w:ilvl w:val="0"/>
          <w:numId w:val="6"/>
        </w:numPr>
        <w:tabs>
          <w:tab w:val="left" w:pos="543"/>
        </w:tabs>
        <w:spacing w:line="324" w:lineRule="auto"/>
        <w:ind w:right="124" w:hanging="422"/>
        <w:jc w:val="both"/>
        <w:rPr>
          <w:sz w:val="19"/>
        </w:rPr>
      </w:pPr>
      <w:r>
        <w:rPr>
          <w:color w:val="151513"/>
          <w:sz w:val="19"/>
        </w:rPr>
        <w:t>Požadavek na odstranění vady uplatní kupující u prodávajícího kdykoliv po zjištění</w:t>
      </w:r>
      <w:r w:rsidR="00E26C67">
        <w:rPr>
          <w:color w:val="151513"/>
          <w:sz w:val="19"/>
        </w:rPr>
        <w:t xml:space="preserve"> </w:t>
      </w:r>
      <w:r>
        <w:rPr>
          <w:color w:val="151513"/>
          <w:sz w:val="19"/>
        </w:rPr>
        <w:t xml:space="preserve">vady, a to písemným oznámením (dále také jen „reklamace") odeslaným prodávajícímu prostřednictvím </w:t>
      </w:r>
      <w:r>
        <w:rPr>
          <w:color w:val="242423"/>
          <w:sz w:val="19"/>
        </w:rPr>
        <w:t xml:space="preserve">webového </w:t>
      </w:r>
      <w:r>
        <w:rPr>
          <w:color w:val="151513"/>
          <w:sz w:val="19"/>
        </w:rPr>
        <w:t xml:space="preserve">objednávkového systému. I </w:t>
      </w:r>
      <w:r>
        <w:rPr>
          <w:color w:val="242423"/>
          <w:sz w:val="19"/>
        </w:rPr>
        <w:t xml:space="preserve">reklamace odeslaná </w:t>
      </w:r>
      <w:r>
        <w:rPr>
          <w:color w:val="151513"/>
          <w:sz w:val="19"/>
        </w:rPr>
        <w:t>kupujícím poslední den záruční doby se považuje za včas</w:t>
      </w:r>
      <w:r>
        <w:rPr>
          <w:color w:val="151513"/>
          <w:spacing w:val="23"/>
          <w:sz w:val="19"/>
        </w:rPr>
        <w:t xml:space="preserve"> </w:t>
      </w:r>
      <w:r>
        <w:rPr>
          <w:color w:val="151513"/>
          <w:sz w:val="19"/>
        </w:rPr>
        <w:t>uplatněnou.</w:t>
      </w:r>
    </w:p>
    <w:p w14:paraId="74842784" w14:textId="77777777" w:rsidR="003F5B66" w:rsidRDefault="0051617A">
      <w:pPr>
        <w:pStyle w:val="Zkladntext"/>
        <w:spacing w:before="117" w:line="324" w:lineRule="auto"/>
        <w:ind w:left="548" w:right="116" w:hanging="7"/>
        <w:jc w:val="both"/>
      </w:pPr>
      <w:r>
        <w:rPr>
          <w:color w:val="151513"/>
          <w:w w:val="105"/>
        </w:rPr>
        <w:t>Prodávající</w:t>
      </w:r>
      <w:r>
        <w:rPr>
          <w:color w:val="151513"/>
          <w:spacing w:val="-23"/>
          <w:w w:val="105"/>
        </w:rPr>
        <w:t xml:space="preserve"> </w:t>
      </w:r>
      <w:r>
        <w:rPr>
          <w:color w:val="151513"/>
          <w:w w:val="105"/>
        </w:rPr>
        <w:t>poskytne</w:t>
      </w:r>
      <w:r>
        <w:rPr>
          <w:color w:val="151513"/>
          <w:spacing w:val="-19"/>
          <w:w w:val="105"/>
        </w:rPr>
        <w:t xml:space="preserve"> </w:t>
      </w:r>
      <w:r>
        <w:rPr>
          <w:color w:val="151513"/>
          <w:w w:val="105"/>
        </w:rPr>
        <w:t>kupujícímu</w:t>
      </w:r>
      <w:r>
        <w:rPr>
          <w:color w:val="151513"/>
          <w:spacing w:val="-16"/>
          <w:w w:val="105"/>
        </w:rPr>
        <w:t xml:space="preserve"> </w:t>
      </w:r>
      <w:r>
        <w:rPr>
          <w:color w:val="151513"/>
          <w:w w:val="105"/>
        </w:rPr>
        <w:t>servisní</w:t>
      </w:r>
      <w:r>
        <w:rPr>
          <w:color w:val="151513"/>
          <w:spacing w:val="-26"/>
          <w:w w:val="105"/>
        </w:rPr>
        <w:t xml:space="preserve"> </w:t>
      </w:r>
      <w:r>
        <w:rPr>
          <w:color w:val="151513"/>
          <w:w w:val="105"/>
        </w:rPr>
        <w:t>podporu</w:t>
      </w:r>
      <w:r>
        <w:rPr>
          <w:color w:val="151513"/>
          <w:spacing w:val="-19"/>
          <w:w w:val="105"/>
        </w:rPr>
        <w:t xml:space="preserve"> </w:t>
      </w:r>
      <w:r>
        <w:rPr>
          <w:color w:val="151513"/>
          <w:w w:val="105"/>
        </w:rPr>
        <w:t>s</w:t>
      </w:r>
      <w:r>
        <w:rPr>
          <w:color w:val="151513"/>
          <w:spacing w:val="-33"/>
          <w:w w:val="105"/>
        </w:rPr>
        <w:t xml:space="preserve"> </w:t>
      </w:r>
      <w:r>
        <w:rPr>
          <w:color w:val="151513"/>
          <w:w w:val="105"/>
        </w:rPr>
        <w:t>možností</w:t>
      </w:r>
      <w:r>
        <w:rPr>
          <w:color w:val="151513"/>
          <w:spacing w:val="-25"/>
          <w:w w:val="105"/>
        </w:rPr>
        <w:t xml:space="preserve"> </w:t>
      </w:r>
      <w:r>
        <w:rPr>
          <w:color w:val="151513"/>
          <w:w w:val="105"/>
        </w:rPr>
        <w:t>hlášení</w:t>
      </w:r>
      <w:r>
        <w:rPr>
          <w:color w:val="151513"/>
          <w:spacing w:val="-23"/>
          <w:w w:val="105"/>
        </w:rPr>
        <w:t xml:space="preserve"> </w:t>
      </w:r>
      <w:r>
        <w:rPr>
          <w:color w:val="151513"/>
          <w:w w:val="105"/>
        </w:rPr>
        <w:t>závad</w:t>
      </w:r>
      <w:r>
        <w:rPr>
          <w:color w:val="151513"/>
          <w:spacing w:val="-22"/>
          <w:w w:val="105"/>
        </w:rPr>
        <w:t xml:space="preserve"> </w:t>
      </w:r>
      <w:r>
        <w:rPr>
          <w:color w:val="151513"/>
          <w:w w:val="105"/>
        </w:rPr>
        <w:t>v</w:t>
      </w:r>
      <w:r>
        <w:rPr>
          <w:color w:val="151513"/>
          <w:spacing w:val="-33"/>
          <w:w w:val="105"/>
        </w:rPr>
        <w:t xml:space="preserve"> </w:t>
      </w:r>
      <w:r>
        <w:rPr>
          <w:color w:val="151513"/>
          <w:w w:val="105"/>
        </w:rPr>
        <w:t>pracovní</w:t>
      </w:r>
      <w:r>
        <w:rPr>
          <w:color w:val="151513"/>
          <w:spacing w:val="-19"/>
          <w:w w:val="105"/>
        </w:rPr>
        <w:t xml:space="preserve"> </w:t>
      </w:r>
      <w:r>
        <w:rPr>
          <w:color w:val="151513"/>
          <w:w w:val="105"/>
        </w:rPr>
        <w:t>dny</w:t>
      </w:r>
      <w:r>
        <w:rPr>
          <w:color w:val="151513"/>
          <w:spacing w:val="-25"/>
          <w:w w:val="105"/>
        </w:rPr>
        <w:t xml:space="preserve"> </w:t>
      </w:r>
      <w:r>
        <w:rPr>
          <w:color w:val="242423"/>
          <w:w w:val="105"/>
        </w:rPr>
        <w:t>v</w:t>
      </w:r>
      <w:r>
        <w:rPr>
          <w:color w:val="242423"/>
          <w:spacing w:val="-24"/>
          <w:w w:val="105"/>
        </w:rPr>
        <w:t xml:space="preserve"> </w:t>
      </w:r>
      <w:r>
        <w:rPr>
          <w:color w:val="151513"/>
          <w:w w:val="105"/>
        </w:rPr>
        <w:t>době</w:t>
      </w:r>
      <w:r>
        <w:rPr>
          <w:color w:val="151513"/>
          <w:spacing w:val="-21"/>
          <w:w w:val="105"/>
        </w:rPr>
        <w:t xml:space="preserve"> </w:t>
      </w:r>
      <w:r>
        <w:rPr>
          <w:color w:val="151513"/>
          <w:w w:val="105"/>
        </w:rPr>
        <w:t xml:space="preserve">od </w:t>
      </w:r>
      <w:r>
        <w:rPr>
          <w:color w:val="242423"/>
          <w:w w:val="105"/>
        </w:rPr>
        <w:t>09:00</w:t>
      </w:r>
      <w:r>
        <w:rPr>
          <w:color w:val="242423"/>
          <w:spacing w:val="-7"/>
          <w:w w:val="105"/>
        </w:rPr>
        <w:t xml:space="preserve"> </w:t>
      </w:r>
      <w:r>
        <w:rPr>
          <w:color w:val="151513"/>
          <w:w w:val="105"/>
        </w:rPr>
        <w:t>hod</w:t>
      </w:r>
      <w:r>
        <w:rPr>
          <w:color w:val="151513"/>
          <w:spacing w:val="-15"/>
          <w:w w:val="105"/>
        </w:rPr>
        <w:t xml:space="preserve"> </w:t>
      </w:r>
      <w:r>
        <w:rPr>
          <w:color w:val="151513"/>
          <w:w w:val="105"/>
        </w:rPr>
        <w:t>do</w:t>
      </w:r>
      <w:r>
        <w:rPr>
          <w:color w:val="151513"/>
          <w:spacing w:val="-20"/>
          <w:w w:val="105"/>
        </w:rPr>
        <w:t xml:space="preserve"> </w:t>
      </w:r>
      <w:r>
        <w:rPr>
          <w:color w:val="151513"/>
          <w:w w:val="105"/>
        </w:rPr>
        <w:t>17:00</w:t>
      </w:r>
      <w:r>
        <w:rPr>
          <w:color w:val="151513"/>
          <w:spacing w:val="-7"/>
          <w:w w:val="105"/>
        </w:rPr>
        <w:t xml:space="preserve"> </w:t>
      </w:r>
      <w:r>
        <w:rPr>
          <w:color w:val="151513"/>
          <w:w w:val="105"/>
        </w:rPr>
        <w:t>hod.</w:t>
      </w:r>
      <w:r>
        <w:rPr>
          <w:color w:val="151513"/>
          <w:spacing w:val="-15"/>
          <w:w w:val="105"/>
        </w:rPr>
        <w:t xml:space="preserve"> </w:t>
      </w:r>
      <w:r>
        <w:rPr>
          <w:color w:val="151513"/>
          <w:w w:val="105"/>
        </w:rPr>
        <w:t>po</w:t>
      </w:r>
      <w:r>
        <w:rPr>
          <w:color w:val="151513"/>
          <w:spacing w:val="-9"/>
          <w:w w:val="105"/>
        </w:rPr>
        <w:t xml:space="preserve"> </w:t>
      </w:r>
      <w:r>
        <w:rPr>
          <w:color w:val="151513"/>
          <w:w w:val="105"/>
        </w:rPr>
        <w:t>dobu</w:t>
      </w:r>
      <w:r>
        <w:rPr>
          <w:color w:val="151513"/>
          <w:spacing w:val="-21"/>
          <w:w w:val="105"/>
        </w:rPr>
        <w:t xml:space="preserve"> </w:t>
      </w:r>
      <w:r>
        <w:rPr>
          <w:color w:val="151513"/>
          <w:w w:val="105"/>
        </w:rPr>
        <w:t>trvání</w:t>
      </w:r>
      <w:r>
        <w:rPr>
          <w:color w:val="151513"/>
          <w:spacing w:val="-18"/>
          <w:w w:val="105"/>
        </w:rPr>
        <w:t xml:space="preserve"> </w:t>
      </w:r>
      <w:r>
        <w:rPr>
          <w:color w:val="242423"/>
          <w:w w:val="105"/>
        </w:rPr>
        <w:t>záruky</w:t>
      </w:r>
      <w:r>
        <w:rPr>
          <w:color w:val="242423"/>
          <w:spacing w:val="-10"/>
          <w:w w:val="105"/>
        </w:rPr>
        <w:t xml:space="preserve"> </w:t>
      </w:r>
      <w:r>
        <w:rPr>
          <w:color w:val="151513"/>
          <w:w w:val="105"/>
        </w:rPr>
        <w:t>prostřednictvím</w:t>
      </w:r>
      <w:r>
        <w:rPr>
          <w:color w:val="151513"/>
          <w:spacing w:val="-15"/>
          <w:w w:val="105"/>
        </w:rPr>
        <w:t xml:space="preserve"> </w:t>
      </w:r>
      <w:r>
        <w:rPr>
          <w:color w:val="242423"/>
          <w:w w:val="105"/>
        </w:rPr>
        <w:t>webového</w:t>
      </w:r>
      <w:r>
        <w:rPr>
          <w:color w:val="242423"/>
          <w:spacing w:val="-11"/>
          <w:w w:val="105"/>
        </w:rPr>
        <w:t xml:space="preserve"> </w:t>
      </w:r>
      <w:r>
        <w:rPr>
          <w:color w:val="151513"/>
          <w:w w:val="105"/>
        </w:rPr>
        <w:t>objednávkového</w:t>
      </w:r>
      <w:r>
        <w:rPr>
          <w:color w:val="151513"/>
          <w:spacing w:val="-30"/>
          <w:w w:val="105"/>
        </w:rPr>
        <w:t xml:space="preserve"> </w:t>
      </w:r>
      <w:r>
        <w:rPr>
          <w:color w:val="151513"/>
          <w:w w:val="105"/>
        </w:rPr>
        <w:t>systému a</w:t>
      </w:r>
      <w:r>
        <w:rPr>
          <w:color w:val="151513"/>
          <w:spacing w:val="-23"/>
          <w:w w:val="105"/>
        </w:rPr>
        <w:t xml:space="preserve"> </w:t>
      </w:r>
      <w:r>
        <w:rPr>
          <w:color w:val="242423"/>
          <w:w w:val="105"/>
        </w:rPr>
        <w:t>telefonicky</w:t>
      </w:r>
      <w:r>
        <w:rPr>
          <w:color w:val="242423"/>
          <w:spacing w:val="-18"/>
          <w:w w:val="105"/>
        </w:rPr>
        <w:t xml:space="preserve"> </w:t>
      </w:r>
      <w:r>
        <w:rPr>
          <w:color w:val="151513"/>
          <w:w w:val="105"/>
        </w:rPr>
        <w:t>na</w:t>
      </w:r>
      <w:r>
        <w:rPr>
          <w:color w:val="151513"/>
          <w:spacing w:val="-27"/>
          <w:w w:val="105"/>
        </w:rPr>
        <w:t xml:space="preserve"> </w:t>
      </w:r>
      <w:r>
        <w:rPr>
          <w:color w:val="151513"/>
          <w:w w:val="105"/>
        </w:rPr>
        <w:t>kontaktním</w:t>
      </w:r>
      <w:r>
        <w:rPr>
          <w:color w:val="151513"/>
          <w:spacing w:val="-17"/>
          <w:w w:val="105"/>
        </w:rPr>
        <w:t xml:space="preserve"> </w:t>
      </w:r>
      <w:r>
        <w:rPr>
          <w:color w:val="242423"/>
          <w:w w:val="105"/>
        </w:rPr>
        <w:t>čísle</w:t>
      </w:r>
      <w:r>
        <w:rPr>
          <w:color w:val="242423"/>
          <w:spacing w:val="-18"/>
          <w:w w:val="105"/>
        </w:rPr>
        <w:t xml:space="preserve"> </w:t>
      </w:r>
      <w:r>
        <w:rPr>
          <w:color w:val="151513"/>
          <w:w w:val="105"/>
        </w:rPr>
        <w:t>uvedeném</w:t>
      </w:r>
      <w:r>
        <w:rPr>
          <w:color w:val="151513"/>
          <w:spacing w:val="-19"/>
          <w:w w:val="105"/>
        </w:rPr>
        <w:t xml:space="preserve"> </w:t>
      </w:r>
      <w:r>
        <w:rPr>
          <w:color w:val="242423"/>
          <w:w w:val="105"/>
        </w:rPr>
        <w:t>v</w:t>
      </w:r>
      <w:r>
        <w:rPr>
          <w:color w:val="242423"/>
          <w:spacing w:val="-14"/>
          <w:w w:val="105"/>
        </w:rPr>
        <w:t xml:space="preserve"> </w:t>
      </w:r>
      <w:r>
        <w:rPr>
          <w:color w:val="242423"/>
          <w:w w:val="105"/>
        </w:rPr>
        <w:t>čl.</w:t>
      </w:r>
      <w:r>
        <w:rPr>
          <w:color w:val="242423"/>
          <w:spacing w:val="-24"/>
          <w:w w:val="105"/>
        </w:rPr>
        <w:t xml:space="preserve"> </w:t>
      </w:r>
      <w:r>
        <w:rPr>
          <w:color w:val="151513"/>
          <w:w w:val="105"/>
          <w:sz w:val="18"/>
        </w:rPr>
        <w:t>I.</w:t>
      </w:r>
      <w:r>
        <w:rPr>
          <w:color w:val="151513"/>
          <w:spacing w:val="-20"/>
          <w:w w:val="105"/>
          <w:sz w:val="18"/>
        </w:rPr>
        <w:t xml:space="preserve"> </w:t>
      </w:r>
      <w:r>
        <w:rPr>
          <w:color w:val="151513"/>
          <w:w w:val="105"/>
        </w:rPr>
        <w:t>bodu</w:t>
      </w:r>
      <w:r>
        <w:rPr>
          <w:color w:val="151513"/>
          <w:spacing w:val="-24"/>
          <w:w w:val="105"/>
        </w:rPr>
        <w:t xml:space="preserve"> </w:t>
      </w:r>
      <w:r>
        <w:rPr>
          <w:color w:val="151513"/>
          <w:w w:val="105"/>
        </w:rPr>
        <w:t>2</w:t>
      </w:r>
      <w:r>
        <w:rPr>
          <w:color w:val="151513"/>
          <w:spacing w:val="-25"/>
          <w:w w:val="105"/>
        </w:rPr>
        <w:t xml:space="preserve"> </w:t>
      </w:r>
      <w:r>
        <w:rPr>
          <w:color w:val="151513"/>
          <w:w w:val="105"/>
        </w:rPr>
        <w:t>smlouvy.</w:t>
      </w:r>
    </w:p>
    <w:p w14:paraId="0CECEE37" w14:textId="77777777" w:rsidR="003F5B66" w:rsidRDefault="0051617A">
      <w:pPr>
        <w:pStyle w:val="Zkladntext"/>
        <w:spacing w:before="117" w:line="328" w:lineRule="auto"/>
        <w:ind w:left="544" w:right="119" w:hanging="3"/>
        <w:jc w:val="both"/>
      </w:pPr>
      <w:r>
        <w:rPr>
          <w:color w:val="151513"/>
        </w:rPr>
        <w:t xml:space="preserve">Prodávající </w:t>
      </w:r>
      <w:r>
        <w:rPr>
          <w:color w:val="242423"/>
        </w:rPr>
        <w:t xml:space="preserve">se </w:t>
      </w:r>
      <w:r>
        <w:rPr>
          <w:color w:val="151513"/>
        </w:rPr>
        <w:t xml:space="preserve">zavazuje k zahájení servisního zásahu u kupujícího v místě instalace nejpozději následující pracovní den po nahlášení závady. Výjezd technika i odstranění závad </w:t>
      </w:r>
      <w:r>
        <w:rPr>
          <w:color w:val="242423"/>
        </w:rPr>
        <w:t xml:space="preserve">v </w:t>
      </w:r>
      <w:r>
        <w:rPr>
          <w:color w:val="151513"/>
        </w:rPr>
        <w:t>rámci záruky jsou bezplatné.</w:t>
      </w:r>
    </w:p>
    <w:p w14:paraId="787B5FCF" w14:textId="02C352FC" w:rsidR="003F5B66" w:rsidRDefault="0051617A">
      <w:pPr>
        <w:pStyle w:val="Odstavecseseznamem"/>
        <w:numPr>
          <w:ilvl w:val="0"/>
          <w:numId w:val="6"/>
        </w:numPr>
        <w:tabs>
          <w:tab w:val="left" w:pos="557"/>
        </w:tabs>
        <w:spacing w:before="113" w:line="316" w:lineRule="auto"/>
        <w:ind w:left="550" w:right="127" w:hanging="416"/>
        <w:jc w:val="both"/>
        <w:rPr>
          <w:sz w:val="19"/>
        </w:rPr>
      </w:pPr>
      <w:r>
        <w:rPr>
          <w:color w:val="151513"/>
          <w:sz w:val="19"/>
        </w:rPr>
        <w:t>Uplatnění práv kupujícím, jakož i plnění jim odpovídajících povinností prodávajícího není podmíněno ani jinak spojeno s poskytnutím jakékoli další úplaty kupujícího prodávajícímu, příp. jiné osobě.</w:t>
      </w:r>
    </w:p>
    <w:p w14:paraId="3017925E" w14:textId="77777777" w:rsidR="003F5B66" w:rsidRDefault="0051617A">
      <w:pPr>
        <w:pStyle w:val="Odstavecseseznamem"/>
        <w:numPr>
          <w:ilvl w:val="0"/>
          <w:numId w:val="6"/>
        </w:numPr>
        <w:tabs>
          <w:tab w:val="left" w:pos="557"/>
          <w:tab w:val="left" w:pos="558"/>
        </w:tabs>
        <w:spacing w:before="124"/>
        <w:ind w:left="557" w:hanging="426"/>
        <w:rPr>
          <w:sz w:val="19"/>
        </w:rPr>
      </w:pPr>
      <w:r>
        <w:rPr>
          <w:color w:val="151513"/>
          <w:sz w:val="19"/>
        </w:rPr>
        <w:t xml:space="preserve">Kupujícímu náleží i náhrada nákladů účelně </w:t>
      </w:r>
      <w:r>
        <w:rPr>
          <w:color w:val="242423"/>
          <w:sz w:val="19"/>
        </w:rPr>
        <w:t xml:space="preserve">vynaložených </w:t>
      </w:r>
      <w:r>
        <w:rPr>
          <w:color w:val="151513"/>
          <w:sz w:val="19"/>
        </w:rPr>
        <w:t>při uplatnění práv v rámci záruky za</w:t>
      </w:r>
      <w:r>
        <w:rPr>
          <w:color w:val="151513"/>
          <w:spacing w:val="20"/>
          <w:sz w:val="19"/>
        </w:rPr>
        <w:t xml:space="preserve"> </w:t>
      </w:r>
      <w:r>
        <w:rPr>
          <w:color w:val="151513"/>
          <w:sz w:val="19"/>
        </w:rPr>
        <w:t>jakost.</w:t>
      </w:r>
    </w:p>
    <w:p w14:paraId="1356F7E4" w14:textId="77777777" w:rsidR="003F5B66" w:rsidRDefault="003F5B66">
      <w:pPr>
        <w:pStyle w:val="Zkladntext"/>
        <w:spacing w:before="3"/>
        <w:rPr>
          <w:sz w:val="17"/>
        </w:rPr>
      </w:pPr>
    </w:p>
    <w:p w14:paraId="0A70B435" w14:textId="2C01B782" w:rsidR="003F5B66" w:rsidRDefault="0051617A">
      <w:pPr>
        <w:pStyle w:val="Odstavecseseznamem"/>
        <w:numPr>
          <w:ilvl w:val="0"/>
          <w:numId w:val="6"/>
        </w:numPr>
        <w:tabs>
          <w:tab w:val="left" w:pos="556"/>
          <w:tab w:val="left" w:pos="557"/>
        </w:tabs>
        <w:ind w:left="556" w:hanging="434"/>
        <w:rPr>
          <w:sz w:val="19"/>
        </w:rPr>
      </w:pPr>
      <w:r>
        <w:rPr>
          <w:color w:val="151513"/>
          <w:sz w:val="19"/>
        </w:rPr>
        <w:t>Uplatnění práv z odpovědnosti za vady není dotčeno právo na náhradu</w:t>
      </w:r>
      <w:r>
        <w:rPr>
          <w:color w:val="151513"/>
          <w:spacing w:val="-17"/>
          <w:sz w:val="19"/>
        </w:rPr>
        <w:t xml:space="preserve"> </w:t>
      </w:r>
      <w:r>
        <w:rPr>
          <w:color w:val="242423"/>
          <w:sz w:val="19"/>
        </w:rPr>
        <w:t>škody.</w:t>
      </w:r>
    </w:p>
    <w:p w14:paraId="20BE0895" w14:textId="77777777" w:rsidR="003F5B66" w:rsidRDefault="003F5B66" w:rsidP="00EB6DBB">
      <w:pPr>
        <w:pStyle w:val="Zkladntext"/>
        <w:spacing w:before="7"/>
        <w:jc w:val="both"/>
        <w:rPr>
          <w:sz w:val="16"/>
        </w:rPr>
      </w:pPr>
    </w:p>
    <w:p w14:paraId="355BFFDD" w14:textId="446CABAE" w:rsidR="003F5B66" w:rsidRDefault="0051617A" w:rsidP="00EB6DBB">
      <w:pPr>
        <w:pStyle w:val="Zkladntext"/>
        <w:numPr>
          <w:ilvl w:val="0"/>
          <w:numId w:val="5"/>
        </w:numPr>
        <w:spacing w:line="324" w:lineRule="auto"/>
        <w:ind w:right="111"/>
        <w:jc w:val="both"/>
      </w:pPr>
      <w:r>
        <w:rPr>
          <w:color w:val="151513"/>
        </w:rPr>
        <w:t xml:space="preserve"> </w:t>
      </w:r>
      <w:r>
        <w:rPr>
          <w:color w:val="242423"/>
        </w:rPr>
        <w:t xml:space="preserve">Reklamovanou vadu </w:t>
      </w:r>
      <w:r>
        <w:rPr>
          <w:color w:val="151513"/>
        </w:rPr>
        <w:t xml:space="preserve">je prodávající povinen </w:t>
      </w:r>
      <w:r>
        <w:rPr>
          <w:color w:val="242423"/>
        </w:rPr>
        <w:t xml:space="preserve">odstranit </w:t>
      </w:r>
      <w:proofErr w:type="gramStart"/>
      <w:r>
        <w:rPr>
          <w:color w:val="151513"/>
        </w:rPr>
        <w:t>bezodkladně,  nejpozději</w:t>
      </w:r>
      <w:proofErr w:type="gramEnd"/>
      <w:r>
        <w:rPr>
          <w:color w:val="151513"/>
        </w:rPr>
        <w:t xml:space="preserve">  </w:t>
      </w:r>
      <w:r>
        <w:rPr>
          <w:color w:val="242423"/>
        </w:rPr>
        <w:t xml:space="preserve">však </w:t>
      </w:r>
      <w:r>
        <w:rPr>
          <w:color w:val="151513"/>
        </w:rPr>
        <w:t xml:space="preserve">do 3 pracovních  dnů </w:t>
      </w:r>
      <w:r>
        <w:rPr>
          <w:color w:val="242423"/>
        </w:rPr>
        <w:t xml:space="preserve">ode </w:t>
      </w:r>
      <w:r>
        <w:rPr>
          <w:color w:val="151513"/>
          <w:spacing w:val="3"/>
        </w:rPr>
        <w:t>dn</w:t>
      </w:r>
      <w:r>
        <w:rPr>
          <w:color w:val="3A3B38"/>
          <w:spacing w:val="3"/>
        </w:rPr>
        <w:t xml:space="preserve">e </w:t>
      </w:r>
      <w:r>
        <w:rPr>
          <w:color w:val="151513"/>
          <w:spacing w:val="2"/>
        </w:rPr>
        <w:t>doruč</w:t>
      </w:r>
      <w:r>
        <w:rPr>
          <w:color w:val="3A3B38"/>
          <w:spacing w:val="2"/>
        </w:rPr>
        <w:t>en</w:t>
      </w:r>
      <w:r>
        <w:rPr>
          <w:color w:val="151513"/>
          <w:spacing w:val="2"/>
        </w:rPr>
        <w:t xml:space="preserve">í </w:t>
      </w:r>
      <w:r>
        <w:rPr>
          <w:color w:val="242423"/>
        </w:rPr>
        <w:t xml:space="preserve">reklamace. V případě </w:t>
      </w:r>
      <w:proofErr w:type="gramStart"/>
      <w:r>
        <w:rPr>
          <w:color w:val="151513"/>
        </w:rPr>
        <w:t>n</w:t>
      </w:r>
      <w:r>
        <w:rPr>
          <w:color w:val="3A3B38"/>
        </w:rPr>
        <w:t>e</w:t>
      </w:r>
      <w:r>
        <w:rPr>
          <w:color w:val="151513"/>
        </w:rPr>
        <w:t xml:space="preserve">dodržení  </w:t>
      </w:r>
      <w:r>
        <w:rPr>
          <w:color w:val="242423"/>
        </w:rPr>
        <w:t>této</w:t>
      </w:r>
      <w:proofErr w:type="gramEnd"/>
      <w:r>
        <w:rPr>
          <w:color w:val="242423"/>
        </w:rPr>
        <w:t xml:space="preserve"> </w:t>
      </w:r>
      <w:r>
        <w:rPr>
          <w:color w:val="151513"/>
        </w:rPr>
        <w:t xml:space="preserve">lhůty je prodávající povinen poskytnou  na  </w:t>
      </w:r>
      <w:r>
        <w:rPr>
          <w:color w:val="3A3B38"/>
        </w:rPr>
        <w:t xml:space="preserve">žádost  </w:t>
      </w:r>
      <w:r>
        <w:rPr>
          <w:color w:val="242423"/>
        </w:rPr>
        <w:t xml:space="preserve">kupujícímu  </w:t>
      </w:r>
      <w:r>
        <w:rPr>
          <w:color w:val="151513"/>
        </w:rPr>
        <w:t xml:space="preserve">náhradní  </w:t>
      </w:r>
      <w:r>
        <w:rPr>
          <w:color w:val="242423"/>
        </w:rPr>
        <w:t xml:space="preserve">věc stejných </w:t>
      </w:r>
      <w:r>
        <w:rPr>
          <w:color w:val="151513"/>
        </w:rPr>
        <w:t>vlastno</w:t>
      </w:r>
      <w:r>
        <w:rPr>
          <w:color w:val="3A3B38"/>
          <w:spacing w:val="2"/>
        </w:rPr>
        <w:t>st</w:t>
      </w:r>
      <w:r>
        <w:rPr>
          <w:color w:val="151513"/>
          <w:spacing w:val="2"/>
        </w:rPr>
        <w:t xml:space="preserve">í.  </w:t>
      </w:r>
      <w:r>
        <w:rPr>
          <w:color w:val="151513"/>
        </w:rPr>
        <w:t>Zapůj</w:t>
      </w:r>
      <w:r>
        <w:rPr>
          <w:color w:val="3A3B38"/>
        </w:rPr>
        <w:t>č</w:t>
      </w:r>
      <w:r>
        <w:rPr>
          <w:color w:val="151513"/>
        </w:rPr>
        <w:t xml:space="preserve">í-li </w:t>
      </w:r>
      <w:proofErr w:type="gramStart"/>
      <w:r>
        <w:rPr>
          <w:color w:val="242423"/>
        </w:rPr>
        <w:t xml:space="preserve">prodávající  </w:t>
      </w:r>
      <w:r>
        <w:rPr>
          <w:color w:val="151513"/>
        </w:rPr>
        <w:t>náhradní</w:t>
      </w:r>
      <w:proofErr w:type="gramEnd"/>
      <w:r>
        <w:rPr>
          <w:color w:val="151513"/>
        </w:rPr>
        <w:t xml:space="preserve"> </w:t>
      </w:r>
      <w:r>
        <w:rPr>
          <w:color w:val="242423"/>
        </w:rPr>
        <w:t xml:space="preserve">věc, </w:t>
      </w:r>
      <w:r>
        <w:rPr>
          <w:color w:val="151513"/>
        </w:rPr>
        <w:t>n</w:t>
      </w:r>
      <w:r>
        <w:rPr>
          <w:color w:val="3A3B38"/>
        </w:rPr>
        <w:t xml:space="preserve">ení  </w:t>
      </w:r>
      <w:r>
        <w:rPr>
          <w:color w:val="242423"/>
        </w:rPr>
        <w:t xml:space="preserve">v </w:t>
      </w:r>
      <w:r>
        <w:rPr>
          <w:color w:val="151513"/>
        </w:rPr>
        <w:t>prodl</w:t>
      </w:r>
      <w:r>
        <w:rPr>
          <w:color w:val="3A3B38"/>
        </w:rPr>
        <w:t>e</w:t>
      </w:r>
      <w:r>
        <w:rPr>
          <w:color w:val="151513"/>
        </w:rPr>
        <w:t xml:space="preserve">ní </w:t>
      </w:r>
      <w:r>
        <w:rPr>
          <w:color w:val="242423"/>
        </w:rPr>
        <w:t xml:space="preserve">dle článku </w:t>
      </w:r>
      <w:r>
        <w:rPr>
          <w:color w:val="151513"/>
        </w:rPr>
        <w:t xml:space="preserve">IX. </w:t>
      </w:r>
      <w:r>
        <w:rPr>
          <w:color w:val="242423"/>
        </w:rPr>
        <w:t xml:space="preserve">bodu 2 smlouvy a v něm uvedená sankce </w:t>
      </w:r>
      <w:r>
        <w:rPr>
          <w:color w:val="151513"/>
        </w:rPr>
        <w:t xml:space="preserve">za prodlení </w:t>
      </w:r>
      <w:r>
        <w:rPr>
          <w:color w:val="242423"/>
        </w:rPr>
        <w:t xml:space="preserve">s </w:t>
      </w:r>
      <w:r>
        <w:rPr>
          <w:color w:val="151513"/>
        </w:rPr>
        <w:t xml:space="preserve">termínem </w:t>
      </w:r>
      <w:r>
        <w:rPr>
          <w:color w:val="242423"/>
        </w:rPr>
        <w:t xml:space="preserve">vyřešení reklamace se </w:t>
      </w:r>
      <w:r>
        <w:rPr>
          <w:color w:val="151513"/>
        </w:rPr>
        <w:t>n</w:t>
      </w:r>
      <w:r>
        <w:rPr>
          <w:color w:val="3A3B38"/>
        </w:rPr>
        <w:t>e</w:t>
      </w:r>
      <w:r>
        <w:rPr>
          <w:color w:val="151513"/>
        </w:rPr>
        <w:t>uplat</w:t>
      </w:r>
      <w:r>
        <w:rPr>
          <w:color w:val="151513"/>
          <w:spacing w:val="5"/>
        </w:rPr>
        <w:t xml:space="preserve">ní. </w:t>
      </w:r>
      <w:r>
        <w:rPr>
          <w:color w:val="242423"/>
        </w:rPr>
        <w:t xml:space="preserve">V případě, </w:t>
      </w:r>
      <w:r>
        <w:rPr>
          <w:color w:val="3A3B38"/>
        </w:rPr>
        <w:t xml:space="preserve">že </w:t>
      </w:r>
      <w:r>
        <w:rPr>
          <w:color w:val="242423"/>
        </w:rPr>
        <w:t xml:space="preserve">kupující o náhradní věc </w:t>
      </w:r>
      <w:r>
        <w:rPr>
          <w:color w:val="151513"/>
          <w:spacing w:val="2"/>
        </w:rPr>
        <w:t>nepož</w:t>
      </w:r>
      <w:r>
        <w:rPr>
          <w:color w:val="3A3B38"/>
          <w:spacing w:val="2"/>
        </w:rPr>
        <w:t xml:space="preserve">ádá, </w:t>
      </w:r>
      <w:r>
        <w:rPr>
          <w:color w:val="242423"/>
        </w:rPr>
        <w:t xml:space="preserve">nebo </w:t>
      </w:r>
      <w:r>
        <w:rPr>
          <w:color w:val="151513"/>
        </w:rPr>
        <w:t xml:space="preserve">ji </w:t>
      </w:r>
      <w:r>
        <w:rPr>
          <w:color w:val="242423"/>
        </w:rPr>
        <w:t xml:space="preserve">prodávající </w:t>
      </w:r>
      <w:r>
        <w:rPr>
          <w:color w:val="151513"/>
        </w:rPr>
        <w:t>n</w:t>
      </w:r>
      <w:r>
        <w:rPr>
          <w:color w:val="3A3B38"/>
        </w:rPr>
        <w:t>eposkytn</w:t>
      </w:r>
      <w:r w:rsidR="00382A9A">
        <w:rPr>
          <w:color w:val="3A3B38"/>
        </w:rPr>
        <w:t xml:space="preserve">e, </w:t>
      </w:r>
      <w:r>
        <w:rPr>
          <w:color w:val="151513"/>
        </w:rPr>
        <w:t>j</w:t>
      </w:r>
      <w:r>
        <w:rPr>
          <w:color w:val="3A3B38"/>
        </w:rPr>
        <w:t xml:space="preserve">e </w:t>
      </w:r>
      <w:r>
        <w:rPr>
          <w:color w:val="242423"/>
        </w:rPr>
        <w:t xml:space="preserve">prodávající v </w:t>
      </w:r>
      <w:r>
        <w:rPr>
          <w:color w:val="151513"/>
        </w:rPr>
        <w:t xml:space="preserve">prodlení </w:t>
      </w:r>
      <w:r>
        <w:rPr>
          <w:color w:val="242423"/>
        </w:rPr>
        <w:t xml:space="preserve">dle článku </w:t>
      </w:r>
      <w:r>
        <w:rPr>
          <w:color w:val="151513"/>
        </w:rPr>
        <w:t xml:space="preserve">IX. </w:t>
      </w:r>
      <w:r>
        <w:rPr>
          <w:color w:val="242423"/>
        </w:rPr>
        <w:t xml:space="preserve">bodu 2 smlouvy a v </w:t>
      </w:r>
      <w:r>
        <w:rPr>
          <w:color w:val="151513"/>
        </w:rPr>
        <w:t>n</w:t>
      </w:r>
      <w:r>
        <w:rPr>
          <w:color w:val="3A3B38"/>
        </w:rPr>
        <w:t>ě</w:t>
      </w:r>
      <w:r>
        <w:rPr>
          <w:color w:val="151513"/>
        </w:rPr>
        <w:t xml:space="preserve">m </w:t>
      </w:r>
      <w:r>
        <w:rPr>
          <w:color w:val="151513"/>
          <w:spacing w:val="-7"/>
        </w:rPr>
        <w:t>uv</w:t>
      </w:r>
      <w:r>
        <w:rPr>
          <w:color w:val="3A3B38"/>
          <w:spacing w:val="-7"/>
        </w:rPr>
        <w:t xml:space="preserve">edená </w:t>
      </w:r>
      <w:r>
        <w:rPr>
          <w:color w:val="242423"/>
        </w:rPr>
        <w:t>sankce se</w:t>
      </w:r>
      <w:r>
        <w:rPr>
          <w:color w:val="242423"/>
          <w:spacing w:val="-8"/>
        </w:rPr>
        <w:t xml:space="preserve"> </w:t>
      </w:r>
      <w:r>
        <w:rPr>
          <w:color w:val="151513"/>
        </w:rPr>
        <w:t>uplatní.</w:t>
      </w:r>
    </w:p>
    <w:p w14:paraId="2573A2EB" w14:textId="77BA8548" w:rsidR="003F5B66" w:rsidRDefault="0051617A" w:rsidP="00EB6DBB">
      <w:pPr>
        <w:pStyle w:val="Odstavecseseznamem"/>
        <w:numPr>
          <w:ilvl w:val="0"/>
          <w:numId w:val="5"/>
        </w:numPr>
        <w:tabs>
          <w:tab w:val="left" w:pos="557"/>
        </w:tabs>
        <w:spacing w:before="117" w:line="324" w:lineRule="auto"/>
        <w:ind w:right="108" w:hanging="421"/>
        <w:jc w:val="both"/>
        <w:rPr>
          <w:sz w:val="19"/>
        </w:rPr>
      </w:pPr>
      <w:r>
        <w:rPr>
          <w:color w:val="151513"/>
          <w:sz w:val="19"/>
        </w:rPr>
        <w:t xml:space="preserve">Prodávající </w:t>
      </w:r>
      <w:proofErr w:type="gramStart"/>
      <w:r>
        <w:rPr>
          <w:color w:val="3A3B38"/>
          <w:sz w:val="19"/>
        </w:rPr>
        <w:t>se  zavazu</w:t>
      </w:r>
      <w:r>
        <w:rPr>
          <w:color w:val="151513"/>
          <w:sz w:val="19"/>
        </w:rPr>
        <w:t>je</w:t>
      </w:r>
      <w:proofErr w:type="gramEnd"/>
      <w:r>
        <w:rPr>
          <w:color w:val="151513"/>
          <w:sz w:val="19"/>
        </w:rPr>
        <w:t xml:space="preserve"> </w:t>
      </w:r>
      <w:r>
        <w:rPr>
          <w:color w:val="242423"/>
          <w:sz w:val="19"/>
        </w:rPr>
        <w:t xml:space="preserve">poskytovat  </w:t>
      </w:r>
      <w:r>
        <w:rPr>
          <w:color w:val="151513"/>
          <w:sz w:val="19"/>
        </w:rPr>
        <w:t xml:space="preserve">kupujícímu </w:t>
      </w:r>
      <w:r>
        <w:rPr>
          <w:color w:val="242423"/>
          <w:sz w:val="19"/>
        </w:rPr>
        <w:t xml:space="preserve">při  </w:t>
      </w:r>
      <w:r>
        <w:rPr>
          <w:color w:val="151513"/>
          <w:sz w:val="19"/>
        </w:rPr>
        <w:t xml:space="preserve">odstraňování  </w:t>
      </w:r>
      <w:r>
        <w:rPr>
          <w:color w:val="242423"/>
          <w:sz w:val="19"/>
        </w:rPr>
        <w:t xml:space="preserve">vad veškerou potřebnou </w:t>
      </w:r>
      <w:r>
        <w:rPr>
          <w:color w:val="3A3B38"/>
          <w:sz w:val="19"/>
        </w:rPr>
        <w:t>součin</w:t>
      </w:r>
      <w:r>
        <w:rPr>
          <w:color w:val="151513"/>
          <w:sz w:val="19"/>
        </w:rPr>
        <w:t>nost t</w:t>
      </w:r>
      <w:r>
        <w:rPr>
          <w:color w:val="151513"/>
          <w:spacing w:val="-3"/>
          <w:sz w:val="19"/>
        </w:rPr>
        <w:t>ak</w:t>
      </w:r>
      <w:r>
        <w:rPr>
          <w:color w:val="3A3B38"/>
          <w:spacing w:val="-3"/>
          <w:sz w:val="19"/>
        </w:rPr>
        <w:t xml:space="preserve">, </w:t>
      </w:r>
      <w:r>
        <w:rPr>
          <w:color w:val="242423"/>
          <w:sz w:val="19"/>
        </w:rPr>
        <w:t xml:space="preserve">aby </w:t>
      </w:r>
      <w:r>
        <w:rPr>
          <w:color w:val="151513"/>
          <w:sz w:val="19"/>
        </w:rPr>
        <w:t xml:space="preserve">byly </w:t>
      </w:r>
      <w:r>
        <w:rPr>
          <w:color w:val="242423"/>
          <w:sz w:val="19"/>
        </w:rPr>
        <w:t xml:space="preserve">řádně </w:t>
      </w:r>
      <w:r>
        <w:rPr>
          <w:color w:val="3A3B38"/>
          <w:sz w:val="19"/>
        </w:rPr>
        <w:t xml:space="preserve">a </w:t>
      </w:r>
      <w:r>
        <w:rPr>
          <w:color w:val="242423"/>
          <w:sz w:val="19"/>
        </w:rPr>
        <w:t xml:space="preserve">včas odstraněny. </w:t>
      </w:r>
      <w:r>
        <w:rPr>
          <w:color w:val="151513"/>
          <w:sz w:val="19"/>
        </w:rPr>
        <w:t>N</w:t>
      </w:r>
      <w:r>
        <w:rPr>
          <w:color w:val="3A3B38"/>
          <w:sz w:val="19"/>
        </w:rPr>
        <w:t>e</w:t>
      </w:r>
      <w:r>
        <w:rPr>
          <w:color w:val="151513"/>
          <w:sz w:val="19"/>
        </w:rPr>
        <w:t>bud</w:t>
      </w:r>
      <w:r>
        <w:rPr>
          <w:color w:val="3A3B38"/>
          <w:sz w:val="19"/>
        </w:rPr>
        <w:t>e-</w:t>
      </w:r>
      <w:r>
        <w:rPr>
          <w:color w:val="151513"/>
          <w:sz w:val="19"/>
        </w:rPr>
        <w:t xml:space="preserve">li </w:t>
      </w:r>
      <w:r>
        <w:rPr>
          <w:color w:val="242423"/>
          <w:sz w:val="19"/>
        </w:rPr>
        <w:t xml:space="preserve">mezi prodávajícím a kupujícím </w:t>
      </w:r>
      <w:r>
        <w:rPr>
          <w:color w:val="151513"/>
          <w:sz w:val="19"/>
        </w:rPr>
        <w:t xml:space="preserve">dohodnuto </w:t>
      </w:r>
      <w:r>
        <w:rPr>
          <w:color w:val="242423"/>
          <w:sz w:val="19"/>
        </w:rPr>
        <w:t xml:space="preserve">jinak, pak </w:t>
      </w:r>
      <w:r>
        <w:rPr>
          <w:color w:val="151513"/>
          <w:sz w:val="19"/>
        </w:rPr>
        <w:t xml:space="preserve">je </w:t>
      </w:r>
      <w:r>
        <w:rPr>
          <w:color w:val="242423"/>
          <w:sz w:val="19"/>
        </w:rPr>
        <w:t xml:space="preserve">prodávající </w:t>
      </w:r>
      <w:r>
        <w:rPr>
          <w:color w:val="151513"/>
          <w:sz w:val="19"/>
        </w:rPr>
        <w:t>povinen</w:t>
      </w:r>
      <w:r>
        <w:rPr>
          <w:color w:val="151513"/>
          <w:spacing w:val="27"/>
          <w:sz w:val="19"/>
        </w:rPr>
        <w:t xml:space="preserve"> </w:t>
      </w:r>
      <w:r>
        <w:rPr>
          <w:color w:val="151513"/>
          <w:sz w:val="19"/>
        </w:rPr>
        <w:t>zejména:</w:t>
      </w:r>
    </w:p>
    <w:p w14:paraId="603DDED8" w14:textId="34A9EA7E" w:rsidR="003F5B66" w:rsidRDefault="0051617A" w:rsidP="00EB6DBB">
      <w:pPr>
        <w:pStyle w:val="Odstavecseseznamem"/>
        <w:numPr>
          <w:ilvl w:val="1"/>
          <w:numId w:val="5"/>
        </w:numPr>
        <w:tabs>
          <w:tab w:val="left" w:pos="1404"/>
        </w:tabs>
        <w:spacing w:before="124" w:line="316" w:lineRule="auto"/>
        <w:ind w:right="126" w:hanging="361"/>
        <w:jc w:val="both"/>
        <w:rPr>
          <w:color w:val="242423"/>
          <w:sz w:val="19"/>
        </w:rPr>
      </w:pPr>
      <w:r>
        <w:rPr>
          <w:color w:val="151513"/>
          <w:sz w:val="19"/>
        </w:rPr>
        <w:t xml:space="preserve">věc, jejíž </w:t>
      </w:r>
      <w:r>
        <w:rPr>
          <w:color w:val="242423"/>
          <w:sz w:val="19"/>
        </w:rPr>
        <w:t xml:space="preserve">vada má </w:t>
      </w:r>
      <w:r>
        <w:rPr>
          <w:color w:val="151513"/>
          <w:sz w:val="19"/>
        </w:rPr>
        <w:t xml:space="preserve">být </w:t>
      </w:r>
      <w:r>
        <w:rPr>
          <w:color w:val="242423"/>
          <w:sz w:val="19"/>
        </w:rPr>
        <w:t xml:space="preserve">odstraněna </w:t>
      </w:r>
      <w:r>
        <w:rPr>
          <w:color w:val="3A3B38"/>
          <w:spacing w:val="2"/>
          <w:sz w:val="19"/>
        </w:rPr>
        <w:t>op</w:t>
      </w:r>
      <w:r>
        <w:rPr>
          <w:color w:val="151513"/>
          <w:spacing w:val="2"/>
          <w:sz w:val="19"/>
        </w:rPr>
        <w:t>r</w:t>
      </w:r>
      <w:r>
        <w:rPr>
          <w:color w:val="3A3B38"/>
          <w:spacing w:val="2"/>
          <w:sz w:val="19"/>
        </w:rPr>
        <w:t>a</w:t>
      </w:r>
      <w:r>
        <w:rPr>
          <w:color w:val="151513"/>
          <w:spacing w:val="2"/>
          <w:sz w:val="19"/>
        </w:rPr>
        <w:t xml:space="preserve">vou, </w:t>
      </w:r>
      <w:r>
        <w:rPr>
          <w:color w:val="3A3B38"/>
          <w:sz w:val="19"/>
        </w:rPr>
        <w:t>p</w:t>
      </w:r>
      <w:r>
        <w:rPr>
          <w:color w:val="151513"/>
          <w:sz w:val="19"/>
        </w:rPr>
        <w:t>ř</w:t>
      </w:r>
      <w:r>
        <w:rPr>
          <w:color w:val="3A3B38"/>
          <w:sz w:val="19"/>
        </w:rPr>
        <w:t xml:space="preserve">evzít </w:t>
      </w:r>
      <w:r>
        <w:rPr>
          <w:color w:val="242423"/>
          <w:sz w:val="19"/>
        </w:rPr>
        <w:t xml:space="preserve">k opravě v místě, kde byla kupujícímu odevzdána, a </w:t>
      </w:r>
      <w:r>
        <w:rPr>
          <w:color w:val="151513"/>
          <w:sz w:val="19"/>
        </w:rPr>
        <w:t xml:space="preserve">po </w:t>
      </w:r>
      <w:r>
        <w:rPr>
          <w:color w:val="242423"/>
          <w:sz w:val="19"/>
        </w:rPr>
        <w:t xml:space="preserve">provedení opravy opravenou věc </w:t>
      </w:r>
      <w:r>
        <w:rPr>
          <w:color w:val="151513"/>
          <w:sz w:val="19"/>
        </w:rPr>
        <w:t xml:space="preserve">opět </w:t>
      </w:r>
      <w:r>
        <w:rPr>
          <w:color w:val="242423"/>
          <w:sz w:val="19"/>
        </w:rPr>
        <w:t xml:space="preserve">v </w:t>
      </w:r>
      <w:r>
        <w:rPr>
          <w:color w:val="151513"/>
          <w:sz w:val="19"/>
        </w:rPr>
        <w:t xml:space="preserve">tomto </w:t>
      </w:r>
      <w:r>
        <w:rPr>
          <w:color w:val="242423"/>
          <w:sz w:val="19"/>
        </w:rPr>
        <w:t>místě předat kupujícímu, a</w:t>
      </w:r>
    </w:p>
    <w:p w14:paraId="409AFDA1" w14:textId="77777777" w:rsidR="003F5B66" w:rsidRDefault="0051617A" w:rsidP="00EB6DBB">
      <w:pPr>
        <w:pStyle w:val="Odstavecseseznamem"/>
        <w:numPr>
          <w:ilvl w:val="1"/>
          <w:numId w:val="5"/>
        </w:numPr>
        <w:tabs>
          <w:tab w:val="left" w:pos="1404"/>
        </w:tabs>
        <w:spacing w:before="8" w:line="324" w:lineRule="auto"/>
        <w:ind w:left="1407" w:right="118" w:hanging="359"/>
        <w:jc w:val="both"/>
        <w:rPr>
          <w:color w:val="151513"/>
          <w:sz w:val="19"/>
        </w:rPr>
      </w:pPr>
      <w:r>
        <w:rPr>
          <w:color w:val="242423"/>
          <w:sz w:val="19"/>
        </w:rPr>
        <w:t xml:space="preserve">v </w:t>
      </w:r>
      <w:r>
        <w:rPr>
          <w:color w:val="151513"/>
          <w:sz w:val="19"/>
        </w:rPr>
        <w:t>případ</w:t>
      </w:r>
      <w:r>
        <w:rPr>
          <w:color w:val="3A3B38"/>
          <w:sz w:val="19"/>
        </w:rPr>
        <w:t xml:space="preserve">ě </w:t>
      </w:r>
      <w:r>
        <w:rPr>
          <w:color w:val="242423"/>
          <w:sz w:val="19"/>
        </w:rPr>
        <w:t xml:space="preserve">odstranění vady </w:t>
      </w:r>
      <w:r>
        <w:rPr>
          <w:color w:val="151513"/>
          <w:sz w:val="19"/>
        </w:rPr>
        <w:t>dod</w:t>
      </w:r>
      <w:r>
        <w:rPr>
          <w:color w:val="3A3B38"/>
          <w:sz w:val="19"/>
        </w:rPr>
        <w:t>á</w:t>
      </w:r>
      <w:r>
        <w:rPr>
          <w:color w:val="151513"/>
          <w:sz w:val="19"/>
        </w:rPr>
        <w:t xml:space="preserve">ním </w:t>
      </w:r>
      <w:r>
        <w:rPr>
          <w:color w:val="242423"/>
          <w:sz w:val="19"/>
        </w:rPr>
        <w:t xml:space="preserve">nové věci dodat </w:t>
      </w:r>
      <w:r>
        <w:rPr>
          <w:color w:val="151513"/>
          <w:sz w:val="19"/>
        </w:rPr>
        <w:t xml:space="preserve">novou věc </w:t>
      </w:r>
      <w:r>
        <w:rPr>
          <w:color w:val="242423"/>
          <w:sz w:val="19"/>
        </w:rPr>
        <w:t xml:space="preserve">na </w:t>
      </w:r>
      <w:r>
        <w:rPr>
          <w:color w:val="151513"/>
          <w:sz w:val="19"/>
        </w:rPr>
        <w:t xml:space="preserve">tutéž </w:t>
      </w:r>
      <w:r>
        <w:rPr>
          <w:color w:val="242423"/>
          <w:sz w:val="19"/>
        </w:rPr>
        <w:t xml:space="preserve">adresu, </w:t>
      </w:r>
      <w:r>
        <w:rPr>
          <w:color w:val="151513"/>
          <w:sz w:val="19"/>
        </w:rPr>
        <w:t xml:space="preserve">kde </w:t>
      </w:r>
      <w:r>
        <w:rPr>
          <w:color w:val="242423"/>
          <w:sz w:val="19"/>
        </w:rPr>
        <w:t xml:space="preserve">byla </w:t>
      </w:r>
      <w:r>
        <w:rPr>
          <w:color w:val="151513"/>
          <w:sz w:val="19"/>
        </w:rPr>
        <w:t xml:space="preserve">kupujícímu </w:t>
      </w:r>
      <w:r>
        <w:rPr>
          <w:color w:val="242423"/>
          <w:sz w:val="19"/>
        </w:rPr>
        <w:t>odevzdána nahrazovaná</w:t>
      </w:r>
      <w:r>
        <w:rPr>
          <w:color w:val="242423"/>
          <w:spacing w:val="5"/>
          <w:sz w:val="19"/>
        </w:rPr>
        <w:t xml:space="preserve"> </w:t>
      </w:r>
      <w:r>
        <w:rPr>
          <w:color w:val="151513"/>
          <w:sz w:val="19"/>
        </w:rPr>
        <w:t>věc.</w:t>
      </w:r>
    </w:p>
    <w:p w14:paraId="1500D851" w14:textId="77777777" w:rsidR="003F5B66" w:rsidRDefault="003F5B66" w:rsidP="00EB6DBB">
      <w:pPr>
        <w:pStyle w:val="Zkladntext"/>
        <w:spacing w:before="8"/>
        <w:jc w:val="both"/>
        <w:rPr>
          <w:sz w:val="17"/>
        </w:rPr>
      </w:pPr>
    </w:p>
    <w:p w14:paraId="5C775232" w14:textId="3D2C8DCE" w:rsidR="003F5B66" w:rsidRDefault="0051617A">
      <w:pPr>
        <w:pStyle w:val="Zkladntext"/>
        <w:spacing w:line="324" w:lineRule="auto"/>
        <w:ind w:left="565" w:right="109" w:hanging="9"/>
        <w:jc w:val="both"/>
      </w:pPr>
      <w:r>
        <w:rPr>
          <w:color w:val="242423"/>
        </w:rPr>
        <w:t xml:space="preserve">Převzetí věci k odstranění </w:t>
      </w:r>
      <w:r>
        <w:rPr>
          <w:color w:val="151513"/>
        </w:rPr>
        <w:t>v</w:t>
      </w:r>
      <w:r>
        <w:rPr>
          <w:color w:val="3A3B38"/>
        </w:rPr>
        <w:t>a</w:t>
      </w:r>
      <w:r>
        <w:rPr>
          <w:color w:val="151513"/>
        </w:rPr>
        <w:t xml:space="preserve">d </w:t>
      </w:r>
      <w:r>
        <w:rPr>
          <w:color w:val="242423"/>
        </w:rPr>
        <w:t xml:space="preserve">a </w:t>
      </w:r>
      <w:r>
        <w:rPr>
          <w:color w:val="151513"/>
        </w:rPr>
        <w:t>n</w:t>
      </w:r>
      <w:r>
        <w:rPr>
          <w:color w:val="3A3B38"/>
        </w:rPr>
        <w:t>ás</w:t>
      </w:r>
      <w:r>
        <w:rPr>
          <w:color w:val="151513"/>
        </w:rPr>
        <w:t>l</w:t>
      </w:r>
      <w:r>
        <w:rPr>
          <w:color w:val="3A3B38"/>
        </w:rPr>
        <w:t>e</w:t>
      </w:r>
      <w:r>
        <w:rPr>
          <w:color w:val="151513"/>
        </w:rPr>
        <w:t xml:space="preserve">dně </w:t>
      </w:r>
      <w:r>
        <w:rPr>
          <w:color w:val="242423"/>
        </w:rPr>
        <w:t xml:space="preserve">předání věci </w:t>
      </w:r>
      <w:r>
        <w:rPr>
          <w:color w:val="151513"/>
        </w:rPr>
        <w:t xml:space="preserve">po </w:t>
      </w:r>
      <w:r>
        <w:rPr>
          <w:color w:val="242423"/>
        </w:rPr>
        <w:t xml:space="preserve">odstranění vad </w:t>
      </w:r>
      <w:r>
        <w:rPr>
          <w:color w:val="151513"/>
        </w:rPr>
        <w:t>proběhn</w:t>
      </w:r>
      <w:r>
        <w:rPr>
          <w:color w:val="3A3B38"/>
        </w:rPr>
        <w:t xml:space="preserve">e </w:t>
      </w:r>
      <w:r>
        <w:rPr>
          <w:color w:val="242423"/>
        </w:rPr>
        <w:t xml:space="preserve">vždy v </w:t>
      </w:r>
      <w:r>
        <w:rPr>
          <w:color w:val="151513"/>
        </w:rPr>
        <w:t xml:space="preserve">pracovní </w:t>
      </w:r>
      <w:r>
        <w:rPr>
          <w:color w:val="242423"/>
        </w:rPr>
        <w:t xml:space="preserve">dny v době od 9:00 </w:t>
      </w:r>
      <w:r>
        <w:rPr>
          <w:color w:val="151513"/>
        </w:rPr>
        <w:t xml:space="preserve">do 15:00, </w:t>
      </w:r>
      <w:r>
        <w:rPr>
          <w:color w:val="242423"/>
        </w:rPr>
        <w:t xml:space="preserve">nebude-li </w:t>
      </w:r>
      <w:r>
        <w:rPr>
          <w:color w:val="151513"/>
        </w:rPr>
        <w:t>m</w:t>
      </w:r>
      <w:r>
        <w:rPr>
          <w:color w:val="3A3B38"/>
        </w:rPr>
        <w:t>ez</w:t>
      </w:r>
      <w:r>
        <w:rPr>
          <w:color w:val="151513"/>
        </w:rPr>
        <w:t xml:space="preserve">i </w:t>
      </w:r>
      <w:r>
        <w:rPr>
          <w:color w:val="242423"/>
        </w:rPr>
        <w:t xml:space="preserve">prodávajícím a kupujícím </w:t>
      </w:r>
      <w:r>
        <w:rPr>
          <w:color w:val="151513"/>
        </w:rPr>
        <w:t xml:space="preserve">dohodnuto </w:t>
      </w:r>
      <w:r>
        <w:rPr>
          <w:color w:val="242423"/>
        </w:rPr>
        <w:t>jinak.</w:t>
      </w:r>
    </w:p>
    <w:p w14:paraId="68993FE6" w14:textId="77777777" w:rsidR="003F5B66" w:rsidRDefault="003F5B66">
      <w:pPr>
        <w:pStyle w:val="Zkladntext"/>
        <w:rPr>
          <w:sz w:val="20"/>
        </w:rPr>
      </w:pPr>
    </w:p>
    <w:p w14:paraId="5A353E6F" w14:textId="77777777" w:rsidR="003F5B66" w:rsidRDefault="003F5B66">
      <w:pPr>
        <w:pStyle w:val="Zkladntext"/>
        <w:spacing w:before="7"/>
        <w:rPr>
          <w:sz w:val="16"/>
        </w:rPr>
      </w:pPr>
    </w:p>
    <w:p w14:paraId="47A90709" w14:textId="77777777" w:rsidR="003F5B66" w:rsidRDefault="0051617A">
      <w:pPr>
        <w:spacing w:before="1"/>
        <w:ind w:left="3054" w:right="3038"/>
        <w:jc w:val="center"/>
        <w:rPr>
          <w:b/>
          <w:sz w:val="18"/>
        </w:rPr>
      </w:pPr>
      <w:r>
        <w:rPr>
          <w:b/>
          <w:color w:val="151513"/>
          <w:w w:val="110"/>
          <w:sz w:val="18"/>
        </w:rPr>
        <w:t>IX.</w:t>
      </w:r>
    </w:p>
    <w:p w14:paraId="3A7FAE86" w14:textId="77777777" w:rsidR="003F5B66" w:rsidRPr="003C13BD" w:rsidRDefault="0051617A">
      <w:pPr>
        <w:pStyle w:val="Nadpis1"/>
        <w:spacing w:before="72"/>
        <w:ind w:left="3054" w:right="3036"/>
      </w:pPr>
      <w:r w:rsidRPr="003C13BD">
        <w:rPr>
          <w:color w:val="151513"/>
          <w:w w:val="105"/>
        </w:rPr>
        <w:t>Smluvn</w:t>
      </w:r>
      <w:r w:rsidRPr="003C13BD">
        <w:rPr>
          <w:color w:val="3A3B38"/>
          <w:w w:val="105"/>
        </w:rPr>
        <w:t xml:space="preserve">í </w:t>
      </w:r>
      <w:r w:rsidRPr="003C13BD">
        <w:rPr>
          <w:color w:val="151513"/>
          <w:w w:val="105"/>
        </w:rPr>
        <w:t>pokuty</w:t>
      </w:r>
    </w:p>
    <w:p w14:paraId="4F5724BE" w14:textId="77777777" w:rsidR="003F5B66" w:rsidRDefault="003F5B66">
      <w:pPr>
        <w:pStyle w:val="Zkladntext"/>
        <w:spacing w:before="9"/>
        <w:rPr>
          <w:rFonts w:ascii="Times New Roman"/>
          <w:b/>
          <w:sz w:val="27"/>
        </w:rPr>
      </w:pPr>
    </w:p>
    <w:p w14:paraId="5D297399" w14:textId="30AF68DA" w:rsidR="003F5B66" w:rsidRDefault="0051617A">
      <w:pPr>
        <w:pStyle w:val="Odstavecseseznamem"/>
        <w:numPr>
          <w:ilvl w:val="0"/>
          <w:numId w:val="4"/>
        </w:numPr>
        <w:tabs>
          <w:tab w:val="left" w:pos="571"/>
        </w:tabs>
        <w:spacing w:line="324" w:lineRule="auto"/>
        <w:ind w:right="109" w:hanging="432"/>
        <w:jc w:val="both"/>
        <w:rPr>
          <w:sz w:val="19"/>
        </w:rPr>
      </w:pPr>
      <w:r>
        <w:rPr>
          <w:color w:val="242423"/>
          <w:sz w:val="19"/>
        </w:rPr>
        <w:t xml:space="preserve">V </w:t>
      </w:r>
      <w:r>
        <w:rPr>
          <w:color w:val="151513"/>
          <w:sz w:val="19"/>
        </w:rPr>
        <w:t>případě prodl</w:t>
      </w:r>
      <w:r>
        <w:rPr>
          <w:color w:val="3A3B38"/>
          <w:sz w:val="19"/>
        </w:rPr>
        <w:t>en</w:t>
      </w:r>
      <w:r>
        <w:rPr>
          <w:color w:val="151513"/>
          <w:sz w:val="19"/>
        </w:rPr>
        <w:t xml:space="preserve">í </w:t>
      </w:r>
      <w:r>
        <w:rPr>
          <w:color w:val="242423"/>
          <w:sz w:val="19"/>
        </w:rPr>
        <w:t xml:space="preserve">prodávajícího </w:t>
      </w:r>
      <w:r>
        <w:rPr>
          <w:color w:val="3A3B38"/>
          <w:sz w:val="19"/>
        </w:rPr>
        <w:t xml:space="preserve">s </w:t>
      </w:r>
      <w:r>
        <w:rPr>
          <w:color w:val="242423"/>
          <w:sz w:val="19"/>
        </w:rPr>
        <w:t xml:space="preserve">termínem </w:t>
      </w:r>
      <w:r>
        <w:rPr>
          <w:color w:val="151513"/>
          <w:sz w:val="19"/>
        </w:rPr>
        <w:t xml:space="preserve">dodání </w:t>
      </w:r>
      <w:r>
        <w:rPr>
          <w:color w:val="242423"/>
          <w:sz w:val="19"/>
        </w:rPr>
        <w:t xml:space="preserve">věcí </w:t>
      </w:r>
      <w:r>
        <w:rPr>
          <w:color w:val="151513"/>
          <w:spacing w:val="3"/>
          <w:sz w:val="19"/>
        </w:rPr>
        <w:t>krat</w:t>
      </w:r>
      <w:r>
        <w:rPr>
          <w:color w:val="3A3B38"/>
          <w:sz w:val="19"/>
        </w:rPr>
        <w:t xml:space="preserve">ším </w:t>
      </w:r>
      <w:r>
        <w:rPr>
          <w:color w:val="242423"/>
          <w:sz w:val="19"/>
        </w:rPr>
        <w:t xml:space="preserve">než </w:t>
      </w:r>
      <w:r w:rsidR="001E787F">
        <w:rPr>
          <w:color w:val="151513"/>
          <w:sz w:val="19"/>
        </w:rPr>
        <w:t>5</w:t>
      </w:r>
      <w:r>
        <w:rPr>
          <w:color w:val="151513"/>
          <w:sz w:val="19"/>
        </w:rPr>
        <w:t xml:space="preserve"> </w:t>
      </w:r>
      <w:r>
        <w:rPr>
          <w:color w:val="242423"/>
          <w:sz w:val="19"/>
        </w:rPr>
        <w:t xml:space="preserve">dnů </w:t>
      </w:r>
      <w:r>
        <w:rPr>
          <w:color w:val="151513"/>
          <w:sz w:val="19"/>
        </w:rPr>
        <w:t>je prodávající povinen uhradit</w:t>
      </w:r>
      <w:r>
        <w:rPr>
          <w:color w:val="151513"/>
          <w:spacing w:val="-5"/>
          <w:sz w:val="19"/>
        </w:rPr>
        <w:t xml:space="preserve"> </w:t>
      </w:r>
      <w:r>
        <w:rPr>
          <w:color w:val="242423"/>
          <w:sz w:val="19"/>
        </w:rPr>
        <w:t>kupujícímu</w:t>
      </w:r>
      <w:r>
        <w:rPr>
          <w:color w:val="242423"/>
          <w:spacing w:val="-2"/>
          <w:sz w:val="19"/>
        </w:rPr>
        <w:t xml:space="preserve"> </w:t>
      </w:r>
      <w:r>
        <w:rPr>
          <w:color w:val="3A3B38"/>
          <w:sz w:val="19"/>
        </w:rPr>
        <w:t>sm</w:t>
      </w:r>
      <w:r>
        <w:rPr>
          <w:color w:val="151513"/>
          <w:sz w:val="19"/>
        </w:rPr>
        <w:t>luvní</w:t>
      </w:r>
      <w:r>
        <w:rPr>
          <w:color w:val="151513"/>
          <w:spacing w:val="-17"/>
          <w:sz w:val="19"/>
        </w:rPr>
        <w:t xml:space="preserve"> </w:t>
      </w:r>
      <w:r>
        <w:rPr>
          <w:color w:val="242423"/>
          <w:sz w:val="19"/>
        </w:rPr>
        <w:t>pokutu</w:t>
      </w:r>
      <w:r>
        <w:rPr>
          <w:color w:val="242423"/>
          <w:spacing w:val="-5"/>
          <w:sz w:val="19"/>
        </w:rPr>
        <w:t xml:space="preserve"> </w:t>
      </w:r>
      <w:r>
        <w:rPr>
          <w:color w:val="242423"/>
          <w:sz w:val="19"/>
        </w:rPr>
        <w:t>ve</w:t>
      </w:r>
      <w:r>
        <w:rPr>
          <w:color w:val="242423"/>
          <w:spacing w:val="-9"/>
          <w:sz w:val="19"/>
        </w:rPr>
        <w:t xml:space="preserve"> </w:t>
      </w:r>
      <w:r>
        <w:rPr>
          <w:color w:val="242423"/>
          <w:sz w:val="19"/>
        </w:rPr>
        <w:t>výši</w:t>
      </w:r>
      <w:r>
        <w:rPr>
          <w:color w:val="242423"/>
          <w:spacing w:val="-18"/>
          <w:sz w:val="19"/>
        </w:rPr>
        <w:t xml:space="preserve"> </w:t>
      </w:r>
      <w:r>
        <w:rPr>
          <w:color w:val="242423"/>
          <w:sz w:val="19"/>
        </w:rPr>
        <w:t>0,2</w:t>
      </w:r>
      <w:r>
        <w:rPr>
          <w:color w:val="242423"/>
          <w:spacing w:val="-10"/>
          <w:sz w:val="19"/>
        </w:rPr>
        <w:t xml:space="preserve"> </w:t>
      </w:r>
      <w:r>
        <w:rPr>
          <w:color w:val="3A3B38"/>
          <w:sz w:val="18"/>
        </w:rPr>
        <w:t>%</w:t>
      </w:r>
      <w:r>
        <w:rPr>
          <w:color w:val="3A3B38"/>
          <w:spacing w:val="-11"/>
          <w:sz w:val="18"/>
        </w:rPr>
        <w:t xml:space="preserve"> </w:t>
      </w:r>
      <w:r>
        <w:rPr>
          <w:color w:val="242423"/>
          <w:sz w:val="19"/>
        </w:rPr>
        <w:t>z</w:t>
      </w:r>
      <w:r>
        <w:rPr>
          <w:color w:val="242423"/>
          <w:spacing w:val="-9"/>
          <w:sz w:val="19"/>
        </w:rPr>
        <w:t xml:space="preserve"> </w:t>
      </w:r>
      <w:r>
        <w:rPr>
          <w:color w:val="242423"/>
          <w:sz w:val="19"/>
        </w:rPr>
        <w:t>kupní</w:t>
      </w:r>
      <w:r>
        <w:rPr>
          <w:color w:val="242423"/>
          <w:spacing w:val="-22"/>
          <w:sz w:val="19"/>
        </w:rPr>
        <w:t xml:space="preserve"> </w:t>
      </w:r>
      <w:r>
        <w:rPr>
          <w:color w:val="242423"/>
          <w:sz w:val="19"/>
        </w:rPr>
        <w:t>ceny</w:t>
      </w:r>
      <w:r>
        <w:rPr>
          <w:color w:val="242423"/>
          <w:spacing w:val="-5"/>
          <w:sz w:val="19"/>
        </w:rPr>
        <w:t xml:space="preserve"> </w:t>
      </w:r>
      <w:r>
        <w:rPr>
          <w:color w:val="242423"/>
          <w:sz w:val="19"/>
        </w:rPr>
        <w:t>věcí</w:t>
      </w:r>
      <w:r>
        <w:rPr>
          <w:color w:val="242423"/>
          <w:spacing w:val="-18"/>
          <w:sz w:val="19"/>
        </w:rPr>
        <w:t xml:space="preserve"> </w:t>
      </w:r>
      <w:r>
        <w:rPr>
          <w:color w:val="242423"/>
          <w:sz w:val="19"/>
        </w:rPr>
        <w:t>bez</w:t>
      </w:r>
      <w:r>
        <w:rPr>
          <w:color w:val="242423"/>
          <w:spacing w:val="-5"/>
          <w:sz w:val="19"/>
        </w:rPr>
        <w:t xml:space="preserve"> </w:t>
      </w:r>
      <w:r>
        <w:rPr>
          <w:color w:val="151513"/>
          <w:sz w:val="19"/>
        </w:rPr>
        <w:t>DPH</w:t>
      </w:r>
      <w:r>
        <w:rPr>
          <w:color w:val="151513"/>
          <w:spacing w:val="-11"/>
          <w:sz w:val="19"/>
        </w:rPr>
        <w:t xml:space="preserve"> </w:t>
      </w:r>
      <w:r>
        <w:rPr>
          <w:color w:val="3A3B38"/>
          <w:sz w:val="19"/>
        </w:rPr>
        <w:t>za</w:t>
      </w:r>
      <w:r>
        <w:rPr>
          <w:color w:val="3A3B38"/>
          <w:spacing w:val="-3"/>
          <w:sz w:val="19"/>
        </w:rPr>
        <w:t xml:space="preserve"> </w:t>
      </w:r>
      <w:r>
        <w:rPr>
          <w:color w:val="242423"/>
          <w:sz w:val="19"/>
        </w:rPr>
        <w:t>každý</w:t>
      </w:r>
      <w:r>
        <w:rPr>
          <w:color w:val="242423"/>
          <w:spacing w:val="3"/>
          <w:sz w:val="19"/>
        </w:rPr>
        <w:t xml:space="preserve"> </w:t>
      </w:r>
      <w:r>
        <w:rPr>
          <w:color w:val="3A3B38"/>
          <w:sz w:val="19"/>
        </w:rPr>
        <w:t>započatý</w:t>
      </w:r>
      <w:r>
        <w:rPr>
          <w:color w:val="3A3B38"/>
          <w:spacing w:val="-1"/>
          <w:sz w:val="19"/>
        </w:rPr>
        <w:t xml:space="preserve"> </w:t>
      </w:r>
      <w:r>
        <w:rPr>
          <w:color w:val="242423"/>
          <w:sz w:val="19"/>
        </w:rPr>
        <w:t xml:space="preserve">pracovní </w:t>
      </w:r>
      <w:r>
        <w:rPr>
          <w:color w:val="151513"/>
          <w:sz w:val="19"/>
        </w:rPr>
        <w:t xml:space="preserve">den po </w:t>
      </w:r>
      <w:r>
        <w:rPr>
          <w:color w:val="242423"/>
          <w:sz w:val="19"/>
        </w:rPr>
        <w:t xml:space="preserve">překročení </w:t>
      </w:r>
      <w:r>
        <w:rPr>
          <w:color w:val="151513"/>
          <w:sz w:val="19"/>
        </w:rPr>
        <w:t xml:space="preserve">termínu. </w:t>
      </w:r>
      <w:r>
        <w:rPr>
          <w:color w:val="242423"/>
          <w:sz w:val="19"/>
        </w:rPr>
        <w:t xml:space="preserve">V případě delšího prodlení </w:t>
      </w:r>
      <w:r>
        <w:rPr>
          <w:color w:val="151513"/>
          <w:sz w:val="19"/>
        </w:rPr>
        <w:t xml:space="preserve">je </w:t>
      </w:r>
      <w:r>
        <w:rPr>
          <w:color w:val="242423"/>
          <w:sz w:val="19"/>
        </w:rPr>
        <w:t xml:space="preserve">prodávající </w:t>
      </w:r>
      <w:r>
        <w:rPr>
          <w:color w:val="151513"/>
          <w:sz w:val="19"/>
        </w:rPr>
        <w:t xml:space="preserve">povinen </w:t>
      </w:r>
      <w:r>
        <w:rPr>
          <w:color w:val="151513"/>
          <w:spacing w:val="3"/>
          <w:sz w:val="19"/>
        </w:rPr>
        <w:t>uhr</w:t>
      </w:r>
      <w:r>
        <w:rPr>
          <w:color w:val="3A3B38"/>
          <w:spacing w:val="3"/>
          <w:sz w:val="19"/>
        </w:rPr>
        <w:t>ad</w:t>
      </w:r>
      <w:r>
        <w:rPr>
          <w:color w:val="151513"/>
          <w:spacing w:val="3"/>
          <w:sz w:val="19"/>
        </w:rPr>
        <w:t xml:space="preserve">it </w:t>
      </w:r>
      <w:r>
        <w:rPr>
          <w:color w:val="242423"/>
          <w:sz w:val="19"/>
        </w:rPr>
        <w:t xml:space="preserve">kupujícímu </w:t>
      </w:r>
      <w:r>
        <w:rPr>
          <w:color w:val="3A3B38"/>
          <w:sz w:val="19"/>
        </w:rPr>
        <w:t>sm</w:t>
      </w:r>
      <w:r>
        <w:rPr>
          <w:color w:val="151513"/>
          <w:sz w:val="19"/>
        </w:rPr>
        <w:t>luvní</w:t>
      </w:r>
      <w:r>
        <w:rPr>
          <w:color w:val="151513"/>
          <w:spacing w:val="14"/>
          <w:sz w:val="19"/>
        </w:rPr>
        <w:t xml:space="preserve"> </w:t>
      </w:r>
      <w:r>
        <w:rPr>
          <w:color w:val="242423"/>
          <w:sz w:val="19"/>
        </w:rPr>
        <w:t>pokutu</w:t>
      </w:r>
      <w:r>
        <w:rPr>
          <w:color w:val="242423"/>
          <w:spacing w:val="-13"/>
          <w:sz w:val="19"/>
        </w:rPr>
        <w:t xml:space="preserve"> </w:t>
      </w:r>
      <w:r>
        <w:rPr>
          <w:color w:val="151513"/>
          <w:sz w:val="19"/>
        </w:rPr>
        <w:t>ve</w:t>
      </w:r>
      <w:r>
        <w:rPr>
          <w:color w:val="151513"/>
          <w:spacing w:val="-18"/>
          <w:sz w:val="19"/>
        </w:rPr>
        <w:t xml:space="preserve"> </w:t>
      </w:r>
      <w:r>
        <w:rPr>
          <w:color w:val="242423"/>
          <w:sz w:val="19"/>
        </w:rPr>
        <w:t>výši</w:t>
      </w:r>
      <w:r>
        <w:rPr>
          <w:color w:val="242423"/>
          <w:spacing w:val="-15"/>
          <w:sz w:val="19"/>
        </w:rPr>
        <w:t xml:space="preserve"> </w:t>
      </w:r>
      <w:r>
        <w:rPr>
          <w:color w:val="242423"/>
          <w:sz w:val="19"/>
        </w:rPr>
        <w:t>0,5</w:t>
      </w:r>
      <w:r>
        <w:rPr>
          <w:color w:val="242423"/>
          <w:spacing w:val="-17"/>
          <w:sz w:val="19"/>
        </w:rPr>
        <w:t xml:space="preserve"> </w:t>
      </w:r>
      <w:r>
        <w:rPr>
          <w:color w:val="242423"/>
          <w:sz w:val="17"/>
        </w:rPr>
        <w:t>%</w:t>
      </w:r>
      <w:r>
        <w:rPr>
          <w:color w:val="242423"/>
          <w:spacing w:val="11"/>
          <w:sz w:val="17"/>
        </w:rPr>
        <w:t xml:space="preserve"> </w:t>
      </w:r>
      <w:r>
        <w:rPr>
          <w:color w:val="151513"/>
          <w:sz w:val="19"/>
        </w:rPr>
        <w:t>z</w:t>
      </w:r>
      <w:r>
        <w:rPr>
          <w:color w:val="151513"/>
          <w:spacing w:val="-20"/>
          <w:sz w:val="19"/>
        </w:rPr>
        <w:t xml:space="preserve"> </w:t>
      </w:r>
      <w:r>
        <w:rPr>
          <w:color w:val="151513"/>
          <w:sz w:val="19"/>
        </w:rPr>
        <w:t>kupní</w:t>
      </w:r>
      <w:r>
        <w:rPr>
          <w:color w:val="151513"/>
          <w:spacing w:val="-15"/>
          <w:sz w:val="19"/>
        </w:rPr>
        <w:t xml:space="preserve"> </w:t>
      </w:r>
      <w:r>
        <w:rPr>
          <w:color w:val="242423"/>
          <w:sz w:val="19"/>
        </w:rPr>
        <w:t>ceny</w:t>
      </w:r>
      <w:r>
        <w:rPr>
          <w:color w:val="242423"/>
          <w:spacing w:val="-9"/>
          <w:sz w:val="19"/>
        </w:rPr>
        <w:t xml:space="preserve"> </w:t>
      </w:r>
      <w:r>
        <w:rPr>
          <w:color w:val="242423"/>
          <w:sz w:val="19"/>
        </w:rPr>
        <w:t>věcí</w:t>
      </w:r>
      <w:r>
        <w:rPr>
          <w:color w:val="242423"/>
          <w:spacing w:val="-20"/>
          <w:sz w:val="19"/>
        </w:rPr>
        <w:t xml:space="preserve"> </w:t>
      </w:r>
      <w:r>
        <w:rPr>
          <w:color w:val="242423"/>
          <w:sz w:val="19"/>
        </w:rPr>
        <w:t>bez</w:t>
      </w:r>
      <w:r>
        <w:rPr>
          <w:color w:val="242423"/>
          <w:spacing w:val="-9"/>
          <w:sz w:val="19"/>
        </w:rPr>
        <w:t xml:space="preserve"> </w:t>
      </w:r>
      <w:r>
        <w:rPr>
          <w:color w:val="151513"/>
          <w:sz w:val="19"/>
        </w:rPr>
        <w:t xml:space="preserve">DPH </w:t>
      </w:r>
      <w:r>
        <w:rPr>
          <w:color w:val="242423"/>
          <w:sz w:val="19"/>
        </w:rPr>
        <w:t>za</w:t>
      </w:r>
      <w:r>
        <w:rPr>
          <w:color w:val="242423"/>
          <w:spacing w:val="-12"/>
          <w:sz w:val="19"/>
        </w:rPr>
        <w:t xml:space="preserve"> </w:t>
      </w:r>
      <w:r>
        <w:rPr>
          <w:color w:val="242423"/>
          <w:sz w:val="19"/>
        </w:rPr>
        <w:t>každý</w:t>
      </w:r>
      <w:r>
        <w:rPr>
          <w:color w:val="242423"/>
          <w:spacing w:val="-1"/>
          <w:sz w:val="19"/>
        </w:rPr>
        <w:t xml:space="preserve"> </w:t>
      </w:r>
      <w:r>
        <w:rPr>
          <w:color w:val="242423"/>
          <w:sz w:val="19"/>
        </w:rPr>
        <w:t>započatý</w:t>
      </w:r>
      <w:r>
        <w:rPr>
          <w:color w:val="242423"/>
          <w:spacing w:val="3"/>
          <w:sz w:val="19"/>
        </w:rPr>
        <w:t xml:space="preserve"> </w:t>
      </w:r>
      <w:r>
        <w:rPr>
          <w:color w:val="242423"/>
          <w:sz w:val="19"/>
        </w:rPr>
        <w:t>pracovní den</w:t>
      </w:r>
      <w:r>
        <w:rPr>
          <w:color w:val="242423"/>
          <w:spacing w:val="-4"/>
          <w:sz w:val="19"/>
        </w:rPr>
        <w:t xml:space="preserve"> </w:t>
      </w:r>
      <w:r>
        <w:rPr>
          <w:color w:val="151513"/>
          <w:sz w:val="19"/>
        </w:rPr>
        <w:t>po</w:t>
      </w:r>
      <w:r>
        <w:rPr>
          <w:color w:val="151513"/>
          <w:spacing w:val="6"/>
          <w:sz w:val="19"/>
        </w:rPr>
        <w:t xml:space="preserve"> </w:t>
      </w:r>
      <w:r>
        <w:rPr>
          <w:color w:val="242423"/>
          <w:sz w:val="19"/>
        </w:rPr>
        <w:t xml:space="preserve">překročení termínu, a to až do výše </w:t>
      </w:r>
      <w:r>
        <w:rPr>
          <w:color w:val="151513"/>
          <w:sz w:val="19"/>
        </w:rPr>
        <w:t xml:space="preserve">100% </w:t>
      </w:r>
      <w:r>
        <w:rPr>
          <w:color w:val="242423"/>
          <w:sz w:val="19"/>
        </w:rPr>
        <w:t>ceny</w:t>
      </w:r>
      <w:r>
        <w:rPr>
          <w:color w:val="242423"/>
          <w:spacing w:val="-34"/>
          <w:sz w:val="19"/>
        </w:rPr>
        <w:t xml:space="preserve"> </w:t>
      </w:r>
      <w:r>
        <w:rPr>
          <w:color w:val="242423"/>
          <w:sz w:val="19"/>
        </w:rPr>
        <w:t>věcí.</w:t>
      </w:r>
    </w:p>
    <w:p w14:paraId="1A44A7F9" w14:textId="77777777" w:rsidR="003F5B66" w:rsidRDefault="003F5B66">
      <w:pPr>
        <w:spacing w:line="324" w:lineRule="auto"/>
        <w:jc w:val="both"/>
        <w:rPr>
          <w:sz w:val="19"/>
        </w:rPr>
        <w:sectPr w:rsidR="003F5B66">
          <w:pgSz w:w="11910" w:h="16840"/>
          <w:pgMar w:top="1440" w:right="1260" w:bottom="280" w:left="1300" w:header="708" w:footer="708" w:gutter="0"/>
          <w:cols w:space="708"/>
        </w:sectPr>
      </w:pPr>
    </w:p>
    <w:p w14:paraId="56ECCACE" w14:textId="77777777" w:rsidR="003F5B66" w:rsidRDefault="0051617A">
      <w:pPr>
        <w:pStyle w:val="Odstavecseseznamem"/>
        <w:numPr>
          <w:ilvl w:val="0"/>
          <w:numId w:val="4"/>
        </w:numPr>
        <w:tabs>
          <w:tab w:val="left" w:pos="548"/>
        </w:tabs>
        <w:spacing w:before="79" w:line="324" w:lineRule="auto"/>
        <w:ind w:left="542" w:right="143" w:hanging="432"/>
        <w:jc w:val="both"/>
        <w:rPr>
          <w:sz w:val="19"/>
        </w:rPr>
      </w:pPr>
      <w:r>
        <w:rPr>
          <w:color w:val="151513"/>
          <w:sz w:val="19"/>
        </w:rPr>
        <w:lastRenderedPageBreak/>
        <w:t xml:space="preserve">V případě prodlení prodávajícího s termínem pro odstranění vady věci dle čl. VIII. </w:t>
      </w:r>
      <w:r>
        <w:rPr>
          <w:color w:val="262623"/>
          <w:sz w:val="19"/>
        </w:rPr>
        <w:t xml:space="preserve">bodu </w:t>
      </w:r>
      <w:r>
        <w:rPr>
          <w:color w:val="151513"/>
          <w:sz w:val="19"/>
        </w:rPr>
        <w:t>5 smlouvy je prodávající</w:t>
      </w:r>
      <w:r>
        <w:rPr>
          <w:color w:val="151513"/>
          <w:spacing w:val="-18"/>
          <w:sz w:val="19"/>
        </w:rPr>
        <w:t xml:space="preserve"> </w:t>
      </w:r>
      <w:r>
        <w:rPr>
          <w:color w:val="151513"/>
          <w:sz w:val="19"/>
        </w:rPr>
        <w:t>povinen</w:t>
      </w:r>
      <w:r>
        <w:rPr>
          <w:color w:val="151513"/>
          <w:spacing w:val="-9"/>
          <w:sz w:val="19"/>
        </w:rPr>
        <w:t xml:space="preserve"> </w:t>
      </w:r>
      <w:r>
        <w:rPr>
          <w:color w:val="151513"/>
          <w:sz w:val="19"/>
        </w:rPr>
        <w:t>uhradit</w:t>
      </w:r>
      <w:r>
        <w:rPr>
          <w:color w:val="151513"/>
          <w:spacing w:val="-4"/>
          <w:sz w:val="19"/>
        </w:rPr>
        <w:t xml:space="preserve"> </w:t>
      </w:r>
      <w:r>
        <w:rPr>
          <w:color w:val="151513"/>
          <w:sz w:val="19"/>
        </w:rPr>
        <w:t>kupujícímu</w:t>
      </w:r>
      <w:r>
        <w:rPr>
          <w:color w:val="151513"/>
          <w:spacing w:val="2"/>
          <w:sz w:val="19"/>
        </w:rPr>
        <w:t xml:space="preserve"> </w:t>
      </w:r>
      <w:r>
        <w:rPr>
          <w:color w:val="151513"/>
          <w:sz w:val="19"/>
        </w:rPr>
        <w:t>smluvní</w:t>
      </w:r>
      <w:r>
        <w:rPr>
          <w:color w:val="151513"/>
          <w:spacing w:val="-14"/>
          <w:sz w:val="19"/>
        </w:rPr>
        <w:t xml:space="preserve"> </w:t>
      </w:r>
      <w:r>
        <w:rPr>
          <w:color w:val="151513"/>
          <w:sz w:val="19"/>
        </w:rPr>
        <w:t>pokutu</w:t>
      </w:r>
      <w:r>
        <w:rPr>
          <w:color w:val="151513"/>
          <w:spacing w:val="-11"/>
          <w:sz w:val="19"/>
        </w:rPr>
        <w:t xml:space="preserve"> </w:t>
      </w:r>
      <w:r>
        <w:rPr>
          <w:color w:val="151513"/>
          <w:sz w:val="19"/>
        </w:rPr>
        <w:t>ve</w:t>
      </w:r>
      <w:r>
        <w:rPr>
          <w:color w:val="151513"/>
          <w:spacing w:val="-22"/>
          <w:sz w:val="19"/>
        </w:rPr>
        <w:t xml:space="preserve"> </w:t>
      </w:r>
      <w:r>
        <w:rPr>
          <w:color w:val="262623"/>
          <w:sz w:val="19"/>
        </w:rPr>
        <w:t>výši</w:t>
      </w:r>
      <w:r>
        <w:rPr>
          <w:color w:val="262623"/>
          <w:spacing w:val="-24"/>
          <w:sz w:val="19"/>
        </w:rPr>
        <w:t xml:space="preserve"> </w:t>
      </w:r>
      <w:r>
        <w:rPr>
          <w:color w:val="151513"/>
          <w:sz w:val="19"/>
        </w:rPr>
        <w:t>0,5</w:t>
      </w:r>
      <w:r>
        <w:rPr>
          <w:color w:val="151513"/>
          <w:spacing w:val="-27"/>
          <w:sz w:val="19"/>
        </w:rPr>
        <w:t xml:space="preserve"> </w:t>
      </w:r>
      <w:r>
        <w:rPr>
          <w:color w:val="262623"/>
          <w:sz w:val="17"/>
        </w:rPr>
        <w:t>%</w:t>
      </w:r>
      <w:r>
        <w:rPr>
          <w:color w:val="262623"/>
          <w:spacing w:val="2"/>
          <w:sz w:val="17"/>
        </w:rPr>
        <w:t xml:space="preserve"> </w:t>
      </w:r>
      <w:r>
        <w:rPr>
          <w:color w:val="262623"/>
          <w:sz w:val="19"/>
        </w:rPr>
        <w:t>z</w:t>
      </w:r>
      <w:r>
        <w:rPr>
          <w:color w:val="262623"/>
          <w:spacing w:val="-13"/>
          <w:sz w:val="19"/>
        </w:rPr>
        <w:t xml:space="preserve"> </w:t>
      </w:r>
      <w:r>
        <w:rPr>
          <w:color w:val="151513"/>
          <w:sz w:val="19"/>
        </w:rPr>
        <w:t>kupní</w:t>
      </w:r>
      <w:r>
        <w:rPr>
          <w:color w:val="151513"/>
          <w:spacing w:val="-26"/>
          <w:sz w:val="19"/>
        </w:rPr>
        <w:t xml:space="preserve"> </w:t>
      </w:r>
      <w:r>
        <w:rPr>
          <w:color w:val="151513"/>
          <w:sz w:val="19"/>
        </w:rPr>
        <w:t>ceny</w:t>
      </w:r>
      <w:r>
        <w:rPr>
          <w:color w:val="151513"/>
          <w:spacing w:val="-11"/>
          <w:sz w:val="19"/>
        </w:rPr>
        <w:t xml:space="preserve"> </w:t>
      </w:r>
      <w:r>
        <w:rPr>
          <w:color w:val="151513"/>
          <w:sz w:val="19"/>
        </w:rPr>
        <w:t>věci</w:t>
      </w:r>
      <w:r>
        <w:rPr>
          <w:color w:val="151513"/>
          <w:spacing w:val="-21"/>
          <w:sz w:val="19"/>
        </w:rPr>
        <w:t xml:space="preserve"> </w:t>
      </w:r>
      <w:r>
        <w:rPr>
          <w:color w:val="151513"/>
          <w:sz w:val="19"/>
        </w:rPr>
        <w:t>bez</w:t>
      </w:r>
      <w:r>
        <w:rPr>
          <w:color w:val="151513"/>
          <w:spacing w:val="4"/>
          <w:sz w:val="19"/>
        </w:rPr>
        <w:t xml:space="preserve"> </w:t>
      </w:r>
      <w:r>
        <w:rPr>
          <w:color w:val="151513"/>
          <w:sz w:val="19"/>
        </w:rPr>
        <w:t>DPH</w:t>
      </w:r>
      <w:r>
        <w:rPr>
          <w:color w:val="151513"/>
          <w:spacing w:val="-8"/>
          <w:sz w:val="19"/>
        </w:rPr>
        <w:t xml:space="preserve"> </w:t>
      </w:r>
      <w:r>
        <w:rPr>
          <w:color w:val="151513"/>
          <w:sz w:val="19"/>
        </w:rPr>
        <w:t>za</w:t>
      </w:r>
      <w:r>
        <w:rPr>
          <w:color w:val="151513"/>
          <w:spacing w:val="-19"/>
          <w:sz w:val="19"/>
        </w:rPr>
        <w:t xml:space="preserve"> </w:t>
      </w:r>
      <w:r>
        <w:rPr>
          <w:color w:val="151513"/>
          <w:sz w:val="19"/>
        </w:rPr>
        <w:t>každý započatý</w:t>
      </w:r>
      <w:r>
        <w:rPr>
          <w:color w:val="151513"/>
          <w:spacing w:val="10"/>
          <w:sz w:val="19"/>
        </w:rPr>
        <w:t xml:space="preserve"> </w:t>
      </w:r>
      <w:r>
        <w:rPr>
          <w:color w:val="151513"/>
          <w:sz w:val="19"/>
        </w:rPr>
        <w:t>pracovní</w:t>
      </w:r>
      <w:r>
        <w:rPr>
          <w:color w:val="151513"/>
          <w:spacing w:val="-2"/>
          <w:sz w:val="19"/>
        </w:rPr>
        <w:t xml:space="preserve"> </w:t>
      </w:r>
      <w:r>
        <w:rPr>
          <w:color w:val="151513"/>
          <w:sz w:val="19"/>
        </w:rPr>
        <w:t>den</w:t>
      </w:r>
      <w:r>
        <w:rPr>
          <w:color w:val="151513"/>
          <w:spacing w:val="-8"/>
          <w:sz w:val="19"/>
        </w:rPr>
        <w:t xml:space="preserve"> </w:t>
      </w:r>
      <w:r>
        <w:rPr>
          <w:color w:val="151513"/>
          <w:sz w:val="19"/>
        </w:rPr>
        <w:t>po</w:t>
      </w:r>
      <w:r>
        <w:rPr>
          <w:color w:val="151513"/>
          <w:spacing w:val="-2"/>
          <w:sz w:val="19"/>
        </w:rPr>
        <w:t xml:space="preserve"> </w:t>
      </w:r>
      <w:r>
        <w:rPr>
          <w:color w:val="151513"/>
          <w:sz w:val="19"/>
        </w:rPr>
        <w:t>překročení</w:t>
      </w:r>
      <w:r>
        <w:rPr>
          <w:color w:val="151513"/>
          <w:spacing w:val="-8"/>
          <w:sz w:val="19"/>
        </w:rPr>
        <w:t xml:space="preserve"> </w:t>
      </w:r>
      <w:r>
        <w:rPr>
          <w:color w:val="151513"/>
          <w:sz w:val="19"/>
        </w:rPr>
        <w:t>termínu,</w:t>
      </w:r>
      <w:r>
        <w:rPr>
          <w:color w:val="151513"/>
          <w:spacing w:val="-14"/>
          <w:sz w:val="19"/>
        </w:rPr>
        <w:t xml:space="preserve"> </w:t>
      </w:r>
      <w:r>
        <w:rPr>
          <w:color w:val="151513"/>
          <w:sz w:val="19"/>
        </w:rPr>
        <w:t>a</w:t>
      </w:r>
      <w:r>
        <w:rPr>
          <w:color w:val="151513"/>
          <w:spacing w:val="-9"/>
          <w:sz w:val="19"/>
        </w:rPr>
        <w:t xml:space="preserve"> </w:t>
      </w:r>
      <w:r>
        <w:rPr>
          <w:color w:val="151513"/>
          <w:sz w:val="19"/>
        </w:rPr>
        <w:t>to</w:t>
      </w:r>
      <w:r>
        <w:rPr>
          <w:color w:val="151513"/>
          <w:spacing w:val="27"/>
          <w:sz w:val="19"/>
        </w:rPr>
        <w:t xml:space="preserve"> </w:t>
      </w:r>
      <w:r>
        <w:rPr>
          <w:color w:val="151513"/>
          <w:sz w:val="19"/>
        </w:rPr>
        <w:t>až</w:t>
      </w:r>
      <w:r>
        <w:rPr>
          <w:color w:val="151513"/>
          <w:spacing w:val="-3"/>
          <w:sz w:val="19"/>
        </w:rPr>
        <w:t xml:space="preserve"> </w:t>
      </w:r>
      <w:r>
        <w:rPr>
          <w:color w:val="151513"/>
          <w:sz w:val="19"/>
        </w:rPr>
        <w:t>do</w:t>
      </w:r>
      <w:r>
        <w:rPr>
          <w:color w:val="151513"/>
          <w:spacing w:val="-4"/>
          <w:sz w:val="19"/>
        </w:rPr>
        <w:t xml:space="preserve"> </w:t>
      </w:r>
      <w:r>
        <w:rPr>
          <w:color w:val="151513"/>
          <w:sz w:val="19"/>
        </w:rPr>
        <w:t>výše</w:t>
      </w:r>
      <w:r>
        <w:rPr>
          <w:color w:val="151513"/>
          <w:spacing w:val="-13"/>
          <w:sz w:val="19"/>
        </w:rPr>
        <w:t xml:space="preserve"> </w:t>
      </w:r>
      <w:r>
        <w:rPr>
          <w:color w:val="151513"/>
          <w:sz w:val="19"/>
        </w:rPr>
        <w:t>100%</w:t>
      </w:r>
      <w:r>
        <w:rPr>
          <w:color w:val="151513"/>
          <w:spacing w:val="-12"/>
          <w:sz w:val="19"/>
        </w:rPr>
        <w:t xml:space="preserve"> </w:t>
      </w:r>
      <w:r>
        <w:rPr>
          <w:color w:val="151513"/>
          <w:sz w:val="19"/>
        </w:rPr>
        <w:t>kupní</w:t>
      </w:r>
      <w:r>
        <w:rPr>
          <w:color w:val="151513"/>
          <w:spacing w:val="-10"/>
          <w:sz w:val="19"/>
        </w:rPr>
        <w:t xml:space="preserve"> </w:t>
      </w:r>
      <w:r>
        <w:rPr>
          <w:color w:val="151513"/>
          <w:sz w:val="19"/>
        </w:rPr>
        <w:t>ceny</w:t>
      </w:r>
      <w:r>
        <w:rPr>
          <w:color w:val="151513"/>
          <w:spacing w:val="2"/>
          <w:sz w:val="19"/>
        </w:rPr>
        <w:t xml:space="preserve"> </w:t>
      </w:r>
      <w:r>
        <w:rPr>
          <w:color w:val="151513"/>
          <w:sz w:val="19"/>
        </w:rPr>
        <w:t>bez</w:t>
      </w:r>
      <w:r>
        <w:rPr>
          <w:color w:val="151513"/>
          <w:spacing w:val="-3"/>
          <w:sz w:val="19"/>
        </w:rPr>
        <w:t xml:space="preserve"> </w:t>
      </w:r>
      <w:r>
        <w:rPr>
          <w:color w:val="151513"/>
          <w:sz w:val="19"/>
        </w:rPr>
        <w:t>DPH.</w:t>
      </w:r>
    </w:p>
    <w:p w14:paraId="552D2863" w14:textId="7E31B0CC" w:rsidR="003F5B66" w:rsidRDefault="0051617A">
      <w:pPr>
        <w:pStyle w:val="Odstavecseseznamem"/>
        <w:numPr>
          <w:ilvl w:val="0"/>
          <w:numId w:val="4"/>
        </w:numPr>
        <w:tabs>
          <w:tab w:val="left" w:pos="539"/>
          <w:tab w:val="left" w:pos="540"/>
        </w:tabs>
        <w:spacing w:before="117"/>
        <w:ind w:left="539" w:hanging="417"/>
        <w:rPr>
          <w:sz w:val="19"/>
        </w:rPr>
      </w:pPr>
      <w:r>
        <w:rPr>
          <w:color w:val="151513"/>
          <w:sz w:val="19"/>
        </w:rPr>
        <w:t xml:space="preserve">Smluvní pokuty se stávají splatnými dnem následujícím po dni, </w:t>
      </w:r>
      <w:r>
        <w:rPr>
          <w:color w:val="262623"/>
          <w:sz w:val="19"/>
        </w:rPr>
        <w:t xml:space="preserve">ve </w:t>
      </w:r>
      <w:r>
        <w:rPr>
          <w:color w:val="151513"/>
          <w:sz w:val="19"/>
        </w:rPr>
        <w:t>kterém na ně vznikl</w:t>
      </w:r>
      <w:r>
        <w:rPr>
          <w:color w:val="151513"/>
          <w:spacing w:val="25"/>
          <w:sz w:val="19"/>
        </w:rPr>
        <w:t xml:space="preserve"> </w:t>
      </w:r>
      <w:r>
        <w:rPr>
          <w:color w:val="151513"/>
          <w:sz w:val="19"/>
        </w:rPr>
        <w:t>nárok.</w:t>
      </w:r>
    </w:p>
    <w:p w14:paraId="407338DA" w14:textId="77777777" w:rsidR="003F5B66" w:rsidRDefault="003F5B66">
      <w:pPr>
        <w:pStyle w:val="Zkladntext"/>
        <w:spacing w:before="3"/>
        <w:rPr>
          <w:sz w:val="17"/>
        </w:rPr>
      </w:pPr>
    </w:p>
    <w:p w14:paraId="1F58E9B3" w14:textId="4FE414F3" w:rsidR="003F5B66" w:rsidRDefault="0051617A">
      <w:pPr>
        <w:pStyle w:val="Odstavecseseznamem"/>
        <w:numPr>
          <w:ilvl w:val="0"/>
          <w:numId w:val="4"/>
        </w:numPr>
        <w:tabs>
          <w:tab w:val="left" w:pos="540"/>
        </w:tabs>
        <w:spacing w:line="321" w:lineRule="auto"/>
        <w:ind w:left="544" w:right="136" w:hanging="430"/>
        <w:jc w:val="both"/>
        <w:rPr>
          <w:sz w:val="19"/>
        </w:rPr>
      </w:pPr>
      <w:r>
        <w:rPr>
          <w:color w:val="151513"/>
          <w:sz w:val="19"/>
        </w:rPr>
        <w:t xml:space="preserve">Smluvní pokuty se platí nezávisle na tom, zda a v jaké výši vznikne </w:t>
      </w:r>
      <w:r>
        <w:rPr>
          <w:color w:val="262623"/>
          <w:sz w:val="19"/>
        </w:rPr>
        <w:t xml:space="preserve">v souvislosti s </w:t>
      </w:r>
      <w:r>
        <w:rPr>
          <w:color w:val="151513"/>
          <w:sz w:val="19"/>
        </w:rPr>
        <w:t xml:space="preserve">prodlením plnění závazků prodávajícího </w:t>
      </w:r>
      <w:r>
        <w:rPr>
          <w:color w:val="262623"/>
          <w:sz w:val="19"/>
        </w:rPr>
        <w:t xml:space="preserve">škoda. Náhradou </w:t>
      </w:r>
      <w:r>
        <w:rPr>
          <w:color w:val="151513"/>
          <w:sz w:val="19"/>
        </w:rPr>
        <w:t xml:space="preserve">vzniklé </w:t>
      </w:r>
      <w:r>
        <w:rPr>
          <w:color w:val="262623"/>
          <w:sz w:val="19"/>
        </w:rPr>
        <w:t xml:space="preserve">škody </w:t>
      </w:r>
      <w:r>
        <w:rPr>
          <w:color w:val="151513"/>
          <w:sz w:val="19"/>
        </w:rPr>
        <w:t xml:space="preserve">bude kupující vymáhat </w:t>
      </w:r>
      <w:r>
        <w:rPr>
          <w:color w:val="262623"/>
          <w:sz w:val="19"/>
        </w:rPr>
        <w:t xml:space="preserve">samostatně. </w:t>
      </w:r>
      <w:r>
        <w:rPr>
          <w:color w:val="151513"/>
          <w:sz w:val="19"/>
        </w:rPr>
        <w:t xml:space="preserve">Zaplacením </w:t>
      </w:r>
      <w:r>
        <w:rPr>
          <w:color w:val="262623"/>
          <w:sz w:val="19"/>
        </w:rPr>
        <w:t xml:space="preserve">jakékoliv smluvní </w:t>
      </w:r>
      <w:r>
        <w:rPr>
          <w:color w:val="151513"/>
          <w:sz w:val="19"/>
        </w:rPr>
        <w:t xml:space="preserve">pokuty dle této smlouvy prodávajícím není dotčen nárok kupujícího na náhradu </w:t>
      </w:r>
      <w:r w:rsidR="00FC6D6B">
        <w:rPr>
          <w:color w:val="151513"/>
          <w:sz w:val="19"/>
        </w:rPr>
        <w:t xml:space="preserve">     </w:t>
      </w:r>
      <w:r>
        <w:rPr>
          <w:color w:val="262623"/>
          <w:sz w:val="19"/>
        </w:rPr>
        <w:t xml:space="preserve">škody </w:t>
      </w:r>
      <w:r>
        <w:rPr>
          <w:color w:val="151513"/>
          <w:sz w:val="19"/>
        </w:rPr>
        <w:t xml:space="preserve">způsobené mu porušením povinnosti prodávajícího, na niž se </w:t>
      </w:r>
      <w:r>
        <w:rPr>
          <w:color w:val="262623"/>
          <w:sz w:val="19"/>
        </w:rPr>
        <w:t>sankce</w:t>
      </w:r>
      <w:r>
        <w:rPr>
          <w:color w:val="262623"/>
          <w:spacing w:val="6"/>
          <w:sz w:val="19"/>
        </w:rPr>
        <w:t xml:space="preserve"> </w:t>
      </w:r>
      <w:r>
        <w:rPr>
          <w:color w:val="262623"/>
          <w:sz w:val="19"/>
        </w:rPr>
        <w:t>vztahuje.</w:t>
      </w:r>
    </w:p>
    <w:p w14:paraId="310A3E16" w14:textId="77777777" w:rsidR="003F5B66" w:rsidRDefault="003F5B66">
      <w:pPr>
        <w:pStyle w:val="Zkladntext"/>
        <w:rPr>
          <w:sz w:val="20"/>
        </w:rPr>
      </w:pPr>
    </w:p>
    <w:p w14:paraId="70FCA576" w14:textId="77777777" w:rsidR="003F5B66" w:rsidRDefault="003F5B66">
      <w:pPr>
        <w:pStyle w:val="Zkladntext"/>
        <w:rPr>
          <w:sz w:val="20"/>
        </w:rPr>
      </w:pPr>
    </w:p>
    <w:p w14:paraId="2764870C" w14:textId="77777777" w:rsidR="003F5B66" w:rsidRDefault="003F5B66">
      <w:pPr>
        <w:pStyle w:val="Zkladntext"/>
        <w:spacing w:before="4"/>
        <w:rPr>
          <w:sz w:val="17"/>
        </w:rPr>
      </w:pPr>
    </w:p>
    <w:p w14:paraId="569D8F7B" w14:textId="77777777" w:rsidR="003F5B66" w:rsidRDefault="0051617A">
      <w:pPr>
        <w:ind w:left="3546" w:right="3587"/>
        <w:jc w:val="center"/>
        <w:rPr>
          <w:b/>
        </w:rPr>
      </w:pPr>
      <w:r>
        <w:rPr>
          <w:b/>
          <w:color w:val="151513"/>
          <w:w w:val="95"/>
        </w:rPr>
        <w:t xml:space="preserve">Závěrečná </w:t>
      </w:r>
      <w:r>
        <w:rPr>
          <w:b/>
          <w:color w:val="262623"/>
          <w:w w:val="95"/>
        </w:rPr>
        <w:t>ustanovení</w:t>
      </w:r>
    </w:p>
    <w:p w14:paraId="75963D65" w14:textId="77777777" w:rsidR="003F5B66" w:rsidRDefault="003F5B66">
      <w:pPr>
        <w:pStyle w:val="Zkladntext"/>
        <w:spacing w:before="3"/>
        <w:rPr>
          <w:b/>
          <w:sz w:val="24"/>
        </w:rPr>
      </w:pPr>
    </w:p>
    <w:p w14:paraId="1FBE321F" w14:textId="77777777" w:rsidR="003F5B66" w:rsidRDefault="0051617A">
      <w:pPr>
        <w:ind w:left="3546" w:right="3547"/>
        <w:jc w:val="center"/>
        <w:rPr>
          <w:rFonts w:ascii="Courier New"/>
          <w:b/>
          <w:sz w:val="23"/>
        </w:rPr>
      </w:pPr>
      <w:r>
        <w:rPr>
          <w:rFonts w:ascii="Courier New"/>
          <w:b/>
          <w:color w:val="262623"/>
          <w:w w:val="85"/>
          <w:sz w:val="23"/>
        </w:rPr>
        <w:t>X.</w:t>
      </w:r>
    </w:p>
    <w:p w14:paraId="5E958E6D" w14:textId="77777777" w:rsidR="003F5B66" w:rsidRDefault="0051617A">
      <w:pPr>
        <w:spacing w:before="49"/>
        <w:ind w:left="3546" w:right="3572"/>
        <w:jc w:val="center"/>
        <w:rPr>
          <w:b/>
          <w:sz w:val="18"/>
        </w:rPr>
      </w:pPr>
      <w:r>
        <w:rPr>
          <w:b/>
          <w:color w:val="151513"/>
          <w:sz w:val="18"/>
        </w:rPr>
        <w:t>Závěrečná ujednání</w:t>
      </w:r>
    </w:p>
    <w:p w14:paraId="2A85CA29" w14:textId="77777777" w:rsidR="003F5B66" w:rsidRDefault="003F5B66">
      <w:pPr>
        <w:pStyle w:val="Zkladntext"/>
        <w:spacing w:before="9"/>
        <w:rPr>
          <w:b/>
          <w:sz w:val="26"/>
        </w:rPr>
      </w:pPr>
    </w:p>
    <w:p w14:paraId="69A94336" w14:textId="2AB7C399" w:rsidR="003F5B66" w:rsidRDefault="0051617A">
      <w:pPr>
        <w:pStyle w:val="Odstavecseseznamem"/>
        <w:numPr>
          <w:ilvl w:val="0"/>
          <w:numId w:val="3"/>
        </w:numPr>
        <w:tabs>
          <w:tab w:val="left" w:pos="547"/>
          <w:tab w:val="left" w:pos="548"/>
        </w:tabs>
        <w:spacing w:before="1"/>
        <w:ind w:hanging="432"/>
        <w:rPr>
          <w:color w:val="151513"/>
          <w:sz w:val="19"/>
        </w:rPr>
      </w:pPr>
      <w:r>
        <w:rPr>
          <w:color w:val="151513"/>
          <w:sz w:val="19"/>
        </w:rPr>
        <w:t xml:space="preserve">Prodávající se </w:t>
      </w:r>
      <w:r>
        <w:rPr>
          <w:color w:val="262623"/>
          <w:sz w:val="19"/>
        </w:rPr>
        <w:t xml:space="preserve">zavazuje </w:t>
      </w:r>
      <w:r>
        <w:rPr>
          <w:color w:val="151513"/>
          <w:sz w:val="19"/>
        </w:rPr>
        <w:t xml:space="preserve">dodržet </w:t>
      </w:r>
      <w:r>
        <w:rPr>
          <w:color w:val="262623"/>
          <w:sz w:val="19"/>
        </w:rPr>
        <w:t xml:space="preserve">veškeré </w:t>
      </w:r>
      <w:r>
        <w:rPr>
          <w:color w:val="151513"/>
          <w:sz w:val="19"/>
        </w:rPr>
        <w:t xml:space="preserve">podmínky </w:t>
      </w:r>
      <w:r>
        <w:rPr>
          <w:color w:val="262623"/>
          <w:sz w:val="19"/>
        </w:rPr>
        <w:t xml:space="preserve">stanovené </w:t>
      </w:r>
      <w:r>
        <w:rPr>
          <w:color w:val="151513"/>
          <w:sz w:val="19"/>
        </w:rPr>
        <w:t>touto smlouvou a její</w:t>
      </w:r>
      <w:r>
        <w:rPr>
          <w:color w:val="151513"/>
          <w:spacing w:val="18"/>
          <w:sz w:val="19"/>
        </w:rPr>
        <w:t xml:space="preserve"> </w:t>
      </w:r>
      <w:r>
        <w:rPr>
          <w:color w:val="151513"/>
          <w:sz w:val="19"/>
        </w:rPr>
        <w:t>přílohou.</w:t>
      </w:r>
    </w:p>
    <w:p w14:paraId="1D8450ED" w14:textId="77777777" w:rsidR="003F5B66" w:rsidRDefault="003F5B66">
      <w:pPr>
        <w:pStyle w:val="Zkladntext"/>
        <w:spacing w:before="11"/>
        <w:rPr>
          <w:sz w:val="15"/>
        </w:rPr>
      </w:pPr>
    </w:p>
    <w:p w14:paraId="7821538F" w14:textId="4C1AD6CB" w:rsidR="003F5B66" w:rsidRDefault="0051617A">
      <w:pPr>
        <w:pStyle w:val="Odstavecseseznamem"/>
        <w:numPr>
          <w:ilvl w:val="0"/>
          <w:numId w:val="3"/>
        </w:numPr>
        <w:tabs>
          <w:tab w:val="left" w:pos="556"/>
        </w:tabs>
        <w:spacing w:line="321" w:lineRule="auto"/>
        <w:ind w:right="140" w:hanging="417"/>
        <w:jc w:val="both"/>
        <w:rPr>
          <w:color w:val="151513"/>
          <w:sz w:val="19"/>
        </w:rPr>
      </w:pPr>
      <w:r>
        <w:rPr>
          <w:color w:val="151513"/>
          <w:w w:val="105"/>
          <w:sz w:val="19"/>
        </w:rPr>
        <w:t xml:space="preserve">Kupující je povinným </w:t>
      </w:r>
      <w:r>
        <w:rPr>
          <w:color w:val="262623"/>
          <w:w w:val="105"/>
          <w:sz w:val="19"/>
        </w:rPr>
        <w:t xml:space="preserve">subjektem </w:t>
      </w:r>
      <w:r>
        <w:rPr>
          <w:color w:val="151513"/>
          <w:w w:val="105"/>
          <w:sz w:val="19"/>
        </w:rPr>
        <w:t xml:space="preserve">dle zákona </w:t>
      </w:r>
      <w:r>
        <w:rPr>
          <w:rFonts w:ascii="Times New Roman" w:hAnsi="Times New Roman"/>
          <w:color w:val="262623"/>
          <w:spacing w:val="4"/>
          <w:w w:val="105"/>
          <w:sz w:val="20"/>
        </w:rPr>
        <w:t>č</w:t>
      </w:r>
      <w:r>
        <w:rPr>
          <w:rFonts w:ascii="Times New Roman" w:hAnsi="Times New Roman"/>
          <w:spacing w:val="4"/>
          <w:w w:val="105"/>
          <w:sz w:val="20"/>
        </w:rPr>
        <w:t xml:space="preserve">. </w:t>
      </w:r>
      <w:r>
        <w:rPr>
          <w:color w:val="151513"/>
          <w:w w:val="105"/>
          <w:sz w:val="19"/>
        </w:rPr>
        <w:t xml:space="preserve">340/2015 Sb., o zvláštních podmínkách účinnosti některých smluv, uveřejňování těchto </w:t>
      </w:r>
      <w:proofErr w:type="gramStart"/>
      <w:r>
        <w:rPr>
          <w:color w:val="151513"/>
          <w:w w:val="105"/>
          <w:sz w:val="19"/>
        </w:rPr>
        <w:t xml:space="preserve">smluv  </w:t>
      </w:r>
      <w:r>
        <w:rPr>
          <w:color w:val="262623"/>
          <w:w w:val="105"/>
          <w:sz w:val="19"/>
        </w:rPr>
        <w:t>a</w:t>
      </w:r>
      <w:proofErr w:type="gramEnd"/>
      <w:r>
        <w:rPr>
          <w:color w:val="262623"/>
          <w:w w:val="105"/>
          <w:sz w:val="19"/>
        </w:rPr>
        <w:t xml:space="preserve"> </w:t>
      </w:r>
      <w:r>
        <w:rPr>
          <w:color w:val="151513"/>
          <w:w w:val="105"/>
          <w:sz w:val="19"/>
        </w:rPr>
        <w:t>registru smluv, v platném  znění (dále  jen „zákon  o</w:t>
      </w:r>
      <w:r>
        <w:rPr>
          <w:color w:val="151513"/>
          <w:spacing w:val="-21"/>
          <w:w w:val="105"/>
          <w:sz w:val="19"/>
        </w:rPr>
        <w:t xml:space="preserve"> </w:t>
      </w:r>
      <w:r>
        <w:rPr>
          <w:color w:val="151513"/>
          <w:w w:val="105"/>
          <w:sz w:val="19"/>
        </w:rPr>
        <w:t>registru</w:t>
      </w:r>
      <w:r>
        <w:rPr>
          <w:color w:val="151513"/>
          <w:spacing w:val="-21"/>
          <w:w w:val="105"/>
          <w:sz w:val="19"/>
        </w:rPr>
        <w:t xml:space="preserve"> </w:t>
      </w:r>
      <w:r>
        <w:rPr>
          <w:color w:val="151513"/>
          <w:w w:val="105"/>
          <w:sz w:val="19"/>
        </w:rPr>
        <w:t>smluv").</w:t>
      </w:r>
      <w:r>
        <w:rPr>
          <w:color w:val="151513"/>
          <w:spacing w:val="-32"/>
          <w:w w:val="105"/>
          <w:sz w:val="19"/>
        </w:rPr>
        <w:t xml:space="preserve"> </w:t>
      </w:r>
      <w:r>
        <w:rPr>
          <w:color w:val="151513"/>
          <w:w w:val="105"/>
          <w:sz w:val="19"/>
        </w:rPr>
        <w:t>Prodávající</w:t>
      </w:r>
      <w:r>
        <w:rPr>
          <w:color w:val="151513"/>
          <w:spacing w:val="-29"/>
          <w:w w:val="105"/>
          <w:sz w:val="19"/>
        </w:rPr>
        <w:t xml:space="preserve"> </w:t>
      </w:r>
      <w:r>
        <w:rPr>
          <w:color w:val="151513"/>
          <w:w w:val="105"/>
          <w:sz w:val="19"/>
        </w:rPr>
        <w:t>bere</w:t>
      </w:r>
      <w:r>
        <w:rPr>
          <w:color w:val="151513"/>
          <w:spacing w:val="-31"/>
          <w:w w:val="105"/>
          <w:sz w:val="19"/>
        </w:rPr>
        <w:t xml:space="preserve"> </w:t>
      </w:r>
      <w:r>
        <w:rPr>
          <w:color w:val="151513"/>
          <w:w w:val="105"/>
          <w:sz w:val="19"/>
        </w:rPr>
        <w:t>na</w:t>
      </w:r>
      <w:r>
        <w:rPr>
          <w:color w:val="151513"/>
          <w:spacing w:val="-31"/>
          <w:w w:val="105"/>
          <w:sz w:val="19"/>
        </w:rPr>
        <w:t xml:space="preserve"> </w:t>
      </w:r>
      <w:r>
        <w:rPr>
          <w:color w:val="151513"/>
          <w:w w:val="105"/>
          <w:sz w:val="19"/>
        </w:rPr>
        <w:t>vědomí</w:t>
      </w:r>
      <w:r>
        <w:rPr>
          <w:color w:val="151513"/>
          <w:spacing w:val="-34"/>
          <w:w w:val="105"/>
          <w:sz w:val="19"/>
        </w:rPr>
        <w:t xml:space="preserve"> </w:t>
      </w:r>
      <w:r>
        <w:rPr>
          <w:color w:val="151513"/>
          <w:w w:val="105"/>
          <w:sz w:val="19"/>
        </w:rPr>
        <w:t>a</w:t>
      </w:r>
      <w:r>
        <w:rPr>
          <w:color w:val="151513"/>
          <w:spacing w:val="-31"/>
          <w:w w:val="105"/>
          <w:sz w:val="19"/>
        </w:rPr>
        <w:t xml:space="preserve"> </w:t>
      </w:r>
      <w:r>
        <w:rPr>
          <w:color w:val="151513"/>
          <w:w w:val="105"/>
          <w:sz w:val="19"/>
        </w:rPr>
        <w:t>výslovně</w:t>
      </w:r>
      <w:r>
        <w:rPr>
          <w:color w:val="151513"/>
          <w:spacing w:val="-27"/>
          <w:w w:val="105"/>
          <w:sz w:val="19"/>
        </w:rPr>
        <w:t xml:space="preserve"> </w:t>
      </w:r>
      <w:r>
        <w:rPr>
          <w:color w:val="262623"/>
          <w:w w:val="105"/>
          <w:sz w:val="19"/>
        </w:rPr>
        <w:t>souhlasí</w:t>
      </w:r>
      <w:r>
        <w:rPr>
          <w:color w:val="262623"/>
          <w:spacing w:val="-23"/>
          <w:w w:val="105"/>
          <w:sz w:val="19"/>
        </w:rPr>
        <w:t xml:space="preserve"> </w:t>
      </w:r>
      <w:r>
        <w:rPr>
          <w:color w:val="262623"/>
          <w:w w:val="105"/>
          <w:sz w:val="19"/>
        </w:rPr>
        <w:t>s</w:t>
      </w:r>
      <w:r>
        <w:rPr>
          <w:color w:val="262623"/>
          <w:spacing w:val="-39"/>
          <w:w w:val="105"/>
          <w:sz w:val="19"/>
        </w:rPr>
        <w:t xml:space="preserve"> </w:t>
      </w:r>
      <w:r>
        <w:rPr>
          <w:color w:val="151513"/>
          <w:w w:val="105"/>
          <w:sz w:val="19"/>
        </w:rPr>
        <w:t>tím,</w:t>
      </w:r>
      <w:r>
        <w:rPr>
          <w:color w:val="151513"/>
          <w:spacing w:val="-29"/>
          <w:w w:val="105"/>
          <w:sz w:val="19"/>
        </w:rPr>
        <w:t xml:space="preserve"> </w:t>
      </w:r>
      <w:r>
        <w:rPr>
          <w:color w:val="262623"/>
          <w:w w:val="105"/>
          <w:sz w:val="19"/>
        </w:rPr>
        <w:t>aby</w:t>
      </w:r>
      <w:r>
        <w:rPr>
          <w:color w:val="262623"/>
          <w:spacing w:val="-28"/>
          <w:w w:val="105"/>
          <w:sz w:val="19"/>
        </w:rPr>
        <w:t xml:space="preserve"> </w:t>
      </w:r>
      <w:r>
        <w:rPr>
          <w:color w:val="151513"/>
          <w:w w:val="105"/>
          <w:sz w:val="19"/>
        </w:rPr>
        <w:t>smlouva</w:t>
      </w:r>
      <w:r>
        <w:rPr>
          <w:color w:val="151513"/>
          <w:spacing w:val="-29"/>
          <w:w w:val="105"/>
          <w:sz w:val="19"/>
        </w:rPr>
        <w:t xml:space="preserve"> </w:t>
      </w:r>
      <w:r>
        <w:rPr>
          <w:color w:val="151513"/>
          <w:w w:val="105"/>
          <w:sz w:val="19"/>
        </w:rPr>
        <w:t>byla</w:t>
      </w:r>
      <w:r>
        <w:rPr>
          <w:color w:val="151513"/>
          <w:spacing w:val="-26"/>
          <w:w w:val="105"/>
          <w:sz w:val="19"/>
        </w:rPr>
        <w:t xml:space="preserve"> </w:t>
      </w:r>
      <w:r>
        <w:rPr>
          <w:color w:val="151513"/>
          <w:w w:val="105"/>
          <w:sz w:val="19"/>
        </w:rPr>
        <w:t xml:space="preserve">uveřejněna </w:t>
      </w:r>
      <w:r>
        <w:rPr>
          <w:color w:val="262623"/>
          <w:w w:val="105"/>
          <w:sz w:val="19"/>
        </w:rPr>
        <w:t xml:space="preserve">v </w:t>
      </w:r>
      <w:r>
        <w:rPr>
          <w:color w:val="3B3B38"/>
          <w:w w:val="105"/>
          <w:sz w:val="19"/>
        </w:rPr>
        <w:t>so</w:t>
      </w:r>
      <w:r>
        <w:rPr>
          <w:color w:val="151513"/>
          <w:w w:val="105"/>
          <w:sz w:val="19"/>
        </w:rPr>
        <w:t xml:space="preserve">uladu </w:t>
      </w:r>
      <w:r>
        <w:rPr>
          <w:color w:val="3B3B38"/>
          <w:w w:val="105"/>
          <w:sz w:val="19"/>
        </w:rPr>
        <w:t xml:space="preserve">se </w:t>
      </w:r>
      <w:r>
        <w:rPr>
          <w:color w:val="262623"/>
          <w:w w:val="105"/>
          <w:sz w:val="19"/>
        </w:rPr>
        <w:t xml:space="preserve">zákonem o </w:t>
      </w:r>
      <w:r>
        <w:rPr>
          <w:color w:val="151513"/>
          <w:w w:val="105"/>
          <w:sz w:val="19"/>
        </w:rPr>
        <w:t>regi</w:t>
      </w:r>
      <w:r>
        <w:rPr>
          <w:color w:val="3B3B38"/>
          <w:w w:val="105"/>
          <w:sz w:val="19"/>
        </w:rPr>
        <w:t>s</w:t>
      </w:r>
      <w:r>
        <w:rPr>
          <w:color w:val="151513"/>
          <w:w w:val="105"/>
          <w:sz w:val="19"/>
        </w:rPr>
        <w:t xml:space="preserve">tru </w:t>
      </w:r>
      <w:r>
        <w:rPr>
          <w:color w:val="3B3B38"/>
          <w:w w:val="105"/>
          <w:sz w:val="19"/>
        </w:rPr>
        <w:t>sm</w:t>
      </w:r>
      <w:r>
        <w:rPr>
          <w:color w:val="151513"/>
          <w:w w:val="105"/>
          <w:sz w:val="19"/>
        </w:rPr>
        <w:t xml:space="preserve">luv. </w:t>
      </w:r>
      <w:r>
        <w:rPr>
          <w:color w:val="262623"/>
          <w:w w:val="105"/>
          <w:sz w:val="19"/>
        </w:rPr>
        <w:t xml:space="preserve">Smluvní </w:t>
      </w:r>
      <w:r>
        <w:rPr>
          <w:color w:val="3B3B38"/>
          <w:spacing w:val="3"/>
          <w:w w:val="105"/>
          <w:sz w:val="19"/>
        </w:rPr>
        <w:t>st</w:t>
      </w:r>
      <w:r>
        <w:rPr>
          <w:color w:val="151513"/>
          <w:spacing w:val="3"/>
          <w:w w:val="105"/>
          <w:sz w:val="19"/>
        </w:rPr>
        <w:t xml:space="preserve">rany </w:t>
      </w:r>
      <w:r>
        <w:rPr>
          <w:color w:val="262623"/>
          <w:w w:val="105"/>
          <w:sz w:val="19"/>
        </w:rPr>
        <w:t xml:space="preserve">se dohodly, že </w:t>
      </w:r>
      <w:r>
        <w:rPr>
          <w:color w:val="151513"/>
          <w:spacing w:val="2"/>
          <w:w w:val="105"/>
          <w:sz w:val="19"/>
        </w:rPr>
        <w:t>uv</w:t>
      </w:r>
      <w:r>
        <w:rPr>
          <w:color w:val="3B3B38"/>
          <w:spacing w:val="2"/>
          <w:w w:val="105"/>
          <w:sz w:val="19"/>
        </w:rPr>
        <w:t>eřej</w:t>
      </w:r>
      <w:r>
        <w:rPr>
          <w:color w:val="151513"/>
          <w:spacing w:val="2"/>
          <w:w w:val="105"/>
          <w:sz w:val="19"/>
        </w:rPr>
        <w:t xml:space="preserve">nění </w:t>
      </w:r>
      <w:r>
        <w:rPr>
          <w:color w:val="262623"/>
          <w:w w:val="105"/>
          <w:sz w:val="19"/>
        </w:rPr>
        <w:t xml:space="preserve">smlouvy </w:t>
      </w:r>
      <w:r>
        <w:rPr>
          <w:color w:val="151513"/>
          <w:w w:val="105"/>
          <w:sz w:val="19"/>
        </w:rPr>
        <w:t>pro</w:t>
      </w:r>
      <w:r>
        <w:rPr>
          <w:color w:val="3B3B38"/>
          <w:w w:val="105"/>
          <w:sz w:val="19"/>
        </w:rPr>
        <w:t>střednictvím</w:t>
      </w:r>
      <w:r>
        <w:rPr>
          <w:color w:val="3B3B38"/>
          <w:spacing w:val="-39"/>
          <w:w w:val="105"/>
          <w:sz w:val="19"/>
        </w:rPr>
        <w:t xml:space="preserve"> </w:t>
      </w:r>
      <w:r>
        <w:rPr>
          <w:color w:val="151513"/>
          <w:w w:val="105"/>
          <w:sz w:val="19"/>
        </w:rPr>
        <w:t>r</w:t>
      </w:r>
      <w:r>
        <w:rPr>
          <w:color w:val="3B3B38"/>
          <w:w w:val="105"/>
          <w:sz w:val="19"/>
        </w:rPr>
        <w:t>eg</w:t>
      </w:r>
      <w:r>
        <w:rPr>
          <w:color w:val="151513"/>
          <w:w w:val="105"/>
          <w:sz w:val="19"/>
        </w:rPr>
        <w:t>istru</w:t>
      </w:r>
      <w:r>
        <w:rPr>
          <w:color w:val="151513"/>
          <w:spacing w:val="-14"/>
          <w:w w:val="105"/>
          <w:sz w:val="19"/>
        </w:rPr>
        <w:t xml:space="preserve"> </w:t>
      </w:r>
      <w:r>
        <w:rPr>
          <w:color w:val="3B3B38"/>
          <w:w w:val="105"/>
          <w:sz w:val="19"/>
        </w:rPr>
        <w:t>sm</w:t>
      </w:r>
      <w:r>
        <w:rPr>
          <w:color w:val="151513"/>
          <w:w w:val="105"/>
          <w:sz w:val="19"/>
        </w:rPr>
        <w:t>luv</w:t>
      </w:r>
      <w:r>
        <w:rPr>
          <w:color w:val="151513"/>
          <w:spacing w:val="-17"/>
          <w:w w:val="105"/>
          <w:sz w:val="19"/>
        </w:rPr>
        <w:t xml:space="preserve"> </w:t>
      </w:r>
      <w:r>
        <w:rPr>
          <w:color w:val="151513"/>
          <w:w w:val="105"/>
          <w:sz w:val="19"/>
        </w:rPr>
        <w:t>v</w:t>
      </w:r>
      <w:r>
        <w:rPr>
          <w:color w:val="151513"/>
          <w:spacing w:val="-32"/>
          <w:w w:val="105"/>
          <w:sz w:val="19"/>
        </w:rPr>
        <w:t xml:space="preserve"> </w:t>
      </w:r>
      <w:r>
        <w:rPr>
          <w:color w:val="262623"/>
          <w:w w:val="105"/>
          <w:sz w:val="19"/>
        </w:rPr>
        <w:t>souladu</w:t>
      </w:r>
      <w:r>
        <w:rPr>
          <w:color w:val="262623"/>
          <w:spacing w:val="-33"/>
          <w:w w:val="105"/>
          <w:sz w:val="19"/>
        </w:rPr>
        <w:t xml:space="preserve"> </w:t>
      </w:r>
      <w:r>
        <w:rPr>
          <w:color w:val="262623"/>
          <w:w w:val="105"/>
          <w:sz w:val="19"/>
        </w:rPr>
        <w:t>se</w:t>
      </w:r>
      <w:r>
        <w:rPr>
          <w:color w:val="262623"/>
          <w:spacing w:val="-28"/>
          <w:w w:val="105"/>
          <w:sz w:val="19"/>
        </w:rPr>
        <w:t xml:space="preserve"> </w:t>
      </w:r>
      <w:r>
        <w:rPr>
          <w:color w:val="151513"/>
          <w:w w:val="105"/>
          <w:sz w:val="19"/>
        </w:rPr>
        <w:t>záko</w:t>
      </w:r>
      <w:r w:rsidR="00284317">
        <w:rPr>
          <w:color w:val="151513"/>
          <w:w w:val="105"/>
          <w:sz w:val="19"/>
        </w:rPr>
        <w:t>n</w:t>
      </w:r>
      <w:r>
        <w:rPr>
          <w:color w:val="3B3B38"/>
          <w:w w:val="105"/>
          <w:sz w:val="19"/>
        </w:rPr>
        <w:t>em</w:t>
      </w:r>
      <w:r>
        <w:rPr>
          <w:color w:val="3B3B38"/>
          <w:spacing w:val="-32"/>
          <w:w w:val="105"/>
          <w:sz w:val="19"/>
        </w:rPr>
        <w:t xml:space="preserve"> </w:t>
      </w:r>
      <w:r>
        <w:rPr>
          <w:color w:val="262623"/>
          <w:w w:val="105"/>
          <w:sz w:val="19"/>
        </w:rPr>
        <w:t>o</w:t>
      </w:r>
      <w:r>
        <w:rPr>
          <w:color w:val="262623"/>
          <w:spacing w:val="-34"/>
          <w:w w:val="105"/>
          <w:sz w:val="19"/>
        </w:rPr>
        <w:t xml:space="preserve"> </w:t>
      </w:r>
      <w:r>
        <w:rPr>
          <w:color w:val="151513"/>
          <w:spacing w:val="-4"/>
          <w:w w:val="105"/>
          <w:sz w:val="19"/>
        </w:rPr>
        <w:t>r</w:t>
      </w:r>
      <w:r>
        <w:rPr>
          <w:color w:val="3B3B38"/>
          <w:spacing w:val="-4"/>
          <w:w w:val="105"/>
          <w:sz w:val="19"/>
        </w:rPr>
        <w:t>eg</w:t>
      </w:r>
      <w:r>
        <w:rPr>
          <w:color w:val="151513"/>
          <w:spacing w:val="-4"/>
          <w:w w:val="105"/>
          <w:sz w:val="19"/>
        </w:rPr>
        <w:t>istru</w:t>
      </w:r>
      <w:r>
        <w:rPr>
          <w:color w:val="151513"/>
          <w:spacing w:val="-14"/>
          <w:w w:val="105"/>
          <w:sz w:val="19"/>
        </w:rPr>
        <w:t xml:space="preserve"> </w:t>
      </w:r>
      <w:r>
        <w:rPr>
          <w:color w:val="3B3B38"/>
          <w:spacing w:val="-3"/>
          <w:w w:val="105"/>
          <w:sz w:val="19"/>
        </w:rPr>
        <w:t>s</w:t>
      </w:r>
      <w:r>
        <w:rPr>
          <w:color w:val="151513"/>
          <w:spacing w:val="-3"/>
          <w:w w:val="105"/>
          <w:sz w:val="19"/>
        </w:rPr>
        <w:t>mluv</w:t>
      </w:r>
      <w:r>
        <w:rPr>
          <w:color w:val="151513"/>
          <w:spacing w:val="-10"/>
          <w:w w:val="105"/>
          <w:sz w:val="19"/>
        </w:rPr>
        <w:t xml:space="preserve"> </w:t>
      </w:r>
      <w:r>
        <w:rPr>
          <w:color w:val="262623"/>
          <w:w w:val="105"/>
          <w:sz w:val="19"/>
        </w:rPr>
        <w:t>zajistí</w:t>
      </w:r>
      <w:r>
        <w:rPr>
          <w:color w:val="262623"/>
          <w:spacing w:val="-29"/>
          <w:w w:val="105"/>
          <w:sz w:val="19"/>
        </w:rPr>
        <w:t xml:space="preserve"> </w:t>
      </w:r>
      <w:r>
        <w:rPr>
          <w:color w:val="262623"/>
          <w:w w:val="105"/>
          <w:sz w:val="19"/>
        </w:rPr>
        <w:t>kupující.</w:t>
      </w:r>
    </w:p>
    <w:p w14:paraId="318F8F62" w14:textId="0ED54953" w:rsidR="003F5B66" w:rsidRDefault="0051617A">
      <w:pPr>
        <w:pStyle w:val="Odstavecseseznamem"/>
        <w:numPr>
          <w:ilvl w:val="0"/>
          <w:numId w:val="3"/>
        </w:numPr>
        <w:tabs>
          <w:tab w:val="left" w:pos="559"/>
        </w:tabs>
        <w:spacing w:before="127" w:line="324" w:lineRule="auto"/>
        <w:ind w:left="562" w:right="128" w:hanging="425"/>
        <w:jc w:val="both"/>
        <w:rPr>
          <w:color w:val="3B3B38"/>
          <w:sz w:val="19"/>
        </w:rPr>
      </w:pPr>
      <w:r>
        <w:rPr>
          <w:color w:val="151513"/>
          <w:spacing w:val="-6"/>
          <w:sz w:val="19"/>
        </w:rPr>
        <w:t>T</w:t>
      </w:r>
      <w:r>
        <w:rPr>
          <w:color w:val="3B3B38"/>
          <w:spacing w:val="-6"/>
          <w:sz w:val="19"/>
        </w:rPr>
        <w:t>a</w:t>
      </w:r>
      <w:r>
        <w:rPr>
          <w:color w:val="151513"/>
          <w:spacing w:val="-6"/>
          <w:sz w:val="19"/>
        </w:rPr>
        <w:t>t</w:t>
      </w:r>
      <w:r>
        <w:rPr>
          <w:color w:val="151513"/>
          <w:sz w:val="19"/>
        </w:rPr>
        <w:t>o</w:t>
      </w:r>
      <w:r>
        <w:rPr>
          <w:color w:val="151513"/>
          <w:spacing w:val="-10"/>
          <w:sz w:val="19"/>
        </w:rPr>
        <w:t xml:space="preserve"> </w:t>
      </w:r>
      <w:r>
        <w:rPr>
          <w:color w:val="3B3B38"/>
          <w:sz w:val="19"/>
        </w:rPr>
        <w:t>sm</w:t>
      </w:r>
      <w:r>
        <w:rPr>
          <w:color w:val="151513"/>
          <w:sz w:val="19"/>
        </w:rPr>
        <w:t>louv</w:t>
      </w:r>
      <w:r>
        <w:rPr>
          <w:color w:val="3B3B38"/>
          <w:sz w:val="19"/>
        </w:rPr>
        <w:t>a</w:t>
      </w:r>
      <w:r>
        <w:rPr>
          <w:color w:val="3B3B38"/>
          <w:spacing w:val="-8"/>
          <w:sz w:val="19"/>
        </w:rPr>
        <w:t xml:space="preserve"> </w:t>
      </w:r>
      <w:r>
        <w:rPr>
          <w:color w:val="151513"/>
          <w:sz w:val="19"/>
        </w:rPr>
        <w:t>je</w:t>
      </w:r>
      <w:r>
        <w:rPr>
          <w:color w:val="151513"/>
          <w:spacing w:val="-15"/>
          <w:sz w:val="19"/>
        </w:rPr>
        <w:t xml:space="preserve"> </w:t>
      </w:r>
      <w:r>
        <w:rPr>
          <w:color w:val="151513"/>
          <w:sz w:val="19"/>
        </w:rPr>
        <w:t>u</w:t>
      </w:r>
      <w:r>
        <w:rPr>
          <w:color w:val="3B3B38"/>
          <w:sz w:val="19"/>
        </w:rPr>
        <w:t>zavřena</w:t>
      </w:r>
      <w:r>
        <w:rPr>
          <w:color w:val="3B3B38"/>
          <w:spacing w:val="-3"/>
          <w:sz w:val="19"/>
        </w:rPr>
        <w:t xml:space="preserve"> </w:t>
      </w:r>
      <w:r>
        <w:rPr>
          <w:color w:val="262623"/>
          <w:sz w:val="19"/>
        </w:rPr>
        <w:t>dnem</w:t>
      </w:r>
      <w:r>
        <w:rPr>
          <w:color w:val="262623"/>
          <w:spacing w:val="-3"/>
          <w:sz w:val="19"/>
        </w:rPr>
        <w:t xml:space="preserve"> </w:t>
      </w:r>
      <w:r>
        <w:rPr>
          <w:color w:val="151513"/>
          <w:sz w:val="19"/>
        </w:rPr>
        <w:t>připojení</w:t>
      </w:r>
      <w:r>
        <w:rPr>
          <w:color w:val="151513"/>
          <w:spacing w:val="-14"/>
          <w:sz w:val="19"/>
        </w:rPr>
        <w:t xml:space="preserve"> </w:t>
      </w:r>
      <w:r>
        <w:rPr>
          <w:color w:val="262623"/>
          <w:sz w:val="19"/>
        </w:rPr>
        <w:t>posledního</w:t>
      </w:r>
      <w:r>
        <w:rPr>
          <w:color w:val="262623"/>
          <w:spacing w:val="3"/>
          <w:sz w:val="19"/>
        </w:rPr>
        <w:t xml:space="preserve"> </w:t>
      </w:r>
      <w:r>
        <w:rPr>
          <w:color w:val="262623"/>
          <w:sz w:val="19"/>
        </w:rPr>
        <w:t>podpisu</w:t>
      </w:r>
      <w:r>
        <w:rPr>
          <w:color w:val="262623"/>
          <w:spacing w:val="-9"/>
          <w:sz w:val="19"/>
        </w:rPr>
        <w:t xml:space="preserve"> </w:t>
      </w:r>
      <w:r>
        <w:rPr>
          <w:color w:val="262623"/>
          <w:sz w:val="19"/>
        </w:rPr>
        <w:t>oprávněného</w:t>
      </w:r>
      <w:r>
        <w:rPr>
          <w:color w:val="262623"/>
          <w:spacing w:val="10"/>
          <w:sz w:val="19"/>
        </w:rPr>
        <w:t xml:space="preserve"> </w:t>
      </w:r>
      <w:r>
        <w:rPr>
          <w:color w:val="3B3B38"/>
          <w:sz w:val="19"/>
        </w:rPr>
        <w:t>zást</w:t>
      </w:r>
      <w:r>
        <w:rPr>
          <w:color w:val="151513"/>
          <w:sz w:val="19"/>
        </w:rPr>
        <w:t>upce</w:t>
      </w:r>
      <w:r>
        <w:rPr>
          <w:color w:val="151513"/>
          <w:spacing w:val="-4"/>
          <w:sz w:val="19"/>
        </w:rPr>
        <w:t xml:space="preserve"> </w:t>
      </w:r>
      <w:r>
        <w:rPr>
          <w:color w:val="262623"/>
          <w:sz w:val="19"/>
        </w:rPr>
        <w:t>smluvních</w:t>
      </w:r>
      <w:r>
        <w:rPr>
          <w:color w:val="262623"/>
          <w:spacing w:val="8"/>
          <w:sz w:val="19"/>
        </w:rPr>
        <w:t xml:space="preserve"> </w:t>
      </w:r>
      <w:r>
        <w:rPr>
          <w:color w:val="262623"/>
          <w:sz w:val="19"/>
        </w:rPr>
        <w:t xml:space="preserve">stran a účinnosti dnem uveřejnění této </w:t>
      </w:r>
      <w:r>
        <w:rPr>
          <w:color w:val="3B3B38"/>
          <w:sz w:val="19"/>
        </w:rPr>
        <w:t>s</w:t>
      </w:r>
      <w:r>
        <w:rPr>
          <w:color w:val="151513"/>
          <w:sz w:val="19"/>
        </w:rPr>
        <w:t>mlou</w:t>
      </w:r>
      <w:r>
        <w:rPr>
          <w:color w:val="3B3B38"/>
          <w:sz w:val="19"/>
        </w:rPr>
        <w:t xml:space="preserve">vy </w:t>
      </w:r>
      <w:r>
        <w:rPr>
          <w:color w:val="151513"/>
          <w:sz w:val="19"/>
        </w:rPr>
        <w:t xml:space="preserve">v registru </w:t>
      </w:r>
      <w:r>
        <w:rPr>
          <w:color w:val="262623"/>
          <w:sz w:val="19"/>
        </w:rPr>
        <w:t xml:space="preserve">smluv </w:t>
      </w:r>
      <w:r>
        <w:rPr>
          <w:color w:val="151513"/>
          <w:sz w:val="19"/>
        </w:rPr>
        <w:t xml:space="preserve">dle </w:t>
      </w:r>
      <w:r>
        <w:rPr>
          <w:color w:val="262623"/>
          <w:sz w:val="19"/>
        </w:rPr>
        <w:t xml:space="preserve">zákona o </w:t>
      </w:r>
      <w:r>
        <w:rPr>
          <w:color w:val="151513"/>
          <w:sz w:val="19"/>
        </w:rPr>
        <w:t>regi</w:t>
      </w:r>
      <w:r>
        <w:rPr>
          <w:color w:val="3B3B38"/>
          <w:sz w:val="19"/>
        </w:rPr>
        <w:t>st</w:t>
      </w:r>
      <w:r>
        <w:rPr>
          <w:color w:val="151513"/>
          <w:sz w:val="19"/>
        </w:rPr>
        <w:t>ru</w:t>
      </w:r>
      <w:r>
        <w:rPr>
          <w:color w:val="151513"/>
          <w:spacing w:val="27"/>
          <w:sz w:val="19"/>
        </w:rPr>
        <w:t xml:space="preserve"> </w:t>
      </w:r>
      <w:r>
        <w:rPr>
          <w:color w:val="262623"/>
          <w:sz w:val="19"/>
        </w:rPr>
        <w:t>smluv.</w:t>
      </w:r>
    </w:p>
    <w:p w14:paraId="6B7C74F2" w14:textId="22C12491" w:rsidR="003F5B66" w:rsidRDefault="0051617A">
      <w:pPr>
        <w:pStyle w:val="Odstavecseseznamem"/>
        <w:numPr>
          <w:ilvl w:val="0"/>
          <w:numId w:val="3"/>
        </w:numPr>
        <w:tabs>
          <w:tab w:val="left" w:pos="563"/>
        </w:tabs>
        <w:spacing w:before="117" w:line="340" w:lineRule="auto"/>
        <w:ind w:left="560" w:right="121" w:hanging="418"/>
        <w:jc w:val="both"/>
        <w:rPr>
          <w:color w:val="262623"/>
          <w:sz w:val="19"/>
        </w:rPr>
      </w:pPr>
      <w:r>
        <w:rPr>
          <w:color w:val="262623"/>
          <w:sz w:val="19"/>
        </w:rPr>
        <w:t>Prodávají</w:t>
      </w:r>
      <w:r>
        <w:rPr>
          <w:color w:val="262623"/>
          <w:spacing w:val="-16"/>
          <w:sz w:val="19"/>
        </w:rPr>
        <w:t xml:space="preserve"> </w:t>
      </w:r>
      <w:r>
        <w:rPr>
          <w:color w:val="3B3B38"/>
          <w:sz w:val="19"/>
        </w:rPr>
        <w:t>se</w:t>
      </w:r>
      <w:r>
        <w:rPr>
          <w:color w:val="3B3B38"/>
          <w:spacing w:val="-27"/>
          <w:sz w:val="19"/>
        </w:rPr>
        <w:t xml:space="preserve"> </w:t>
      </w:r>
      <w:r>
        <w:rPr>
          <w:color w:val="262623"/>
          <w:sz w:val="19"/>
        </w:rPr>
        <w:t>za</w:t>
      </w:r>
      <w:r>
        <w:rPr>
          <w:color w:val="262623"/>
          <w:spacing w:val="-21"/>
          <w:sz w:val="19"/>
        </w:rPr>
        <w:t xml:space="preserve"> </w:t>
      </w:r>
      <w:r>
        <w:rPr>
          <w:color w:val="151513"/>
          <w:sz w:val="19"/>
        </w:rPr>
        <w:t>podmín</w:t>
      </w:r>
      <w:r>
        <w:rPr>
          <w:color w:val="3B3B38"/>
          <w:spacing w:val="3"/>
          <w:sz w:val="19"/>
        </w:rPr>
        <w:t>e</w:t>
      </w:r>
      <w:r>
        <w:rPr>
          <w:color w:val="151513"/>
          <w:spacing w:val="3"/>
          <w:sz w:val="19"/>
        </w:rPr>
        <w:t>k,</w:t>
      </w:r>
      <w:r>
        <w:rPr>
          <w:color w:val="151513"/>
          <w:spacing w:val="-16"/>
          <w:sz w:val="19"/>
        </w:rPr>
        <w:t xml:space="preserve"> </w:t>
      </w:r>
      <w:r>
        <w:rPr>
          <w:color w:val="262623"/>
          <w:sz w:val="19"/>
        </w:rPr>
        <w:t>stanovených</w:t>
      </w:r>
      <w:r>
        <w:rPr>
          <w:color w:val="262623"/>
          <w:spacing w:val="-16"/>
          <w:sz w:val="19"/>
        </w:rPr>
        <w:t xml:space="preserve"> </w:t>
      </w:r>
      <w:r>
        <w:rPr>
          <w:color w:val="262623"/>
          <w:sz w:val="19"/>
        </w:rPr>
        <w:t>touto</w:t>
      </w:r>
      <w:r>
        <w:rPr>
          <w:color w:val="262623"/>
          <w:spacing w:val="-15"/>
          <w:sz w:val="19"/>
        </w:rPr>
        <w:t xml:space="preserve"> </w:t>
      </w:r>
      <w:r>
        <w:rPr>
          <w:color w:val="3B3B38"/>
          <w:sz w:val="19"/>
        </w:rPr>
        <w:t>sm</w:t>
      </w:r>
      <w:r>
        <w:rPr>
          <w:color w:val="151513"/>
          <w:sz w:val="19"/>
        </w:rPr>
        <w:t>louvou,</w:t>
      </w:r>
      <w:r>
        <w:rPr>
          <w:color w:val="151513"/>
          <w:spacing w:val="31"/>
          <w:sz w:val="19"/>
        </w:rPr>
        <w:t xml:space="preserve"> </w:t>
      </w:r>
      <w:r>
        <w:rPr>
          <w:color w:val="262623"/>
          <w:sz w:val="19"/>
        </w:rPr>
        <w:t>v</w:t>
      </w:r>
      <w:r w:rsidR="00177DEC">
        <w:rPr>
          <w:color w:val="262623"/>
          <w:spacing w:val="-13"/>
          <w:sz w:val="19"/>
        </w:rPr>
        <w:t> </w:t>
      </w:r>
      <w:r>
        <w:rPr>
          <w:color w:val="3B3B38"/>
          <w:spacing w:val="4"/>
          <w:sz w:val="19"/>
        </w:rPr>
        <w:t>so</w:t>
      </w:r>
      <w:r>
        <w:rPr>
          <w:color w:val="151513"/>
          <w:spacing w:val="4"/>
          <w:sz w:val="19"/>
        </w:rPr>
        <w:t>uladu</w:t>
      </w:r>
      <w:r w:rsidR="00177DEC">
        <w:rPr>
          <w:color w:val="151513"/>
          <w:spacing w:val="4"/>
          <w:sz w:val="19"/>
        </w:rPr>
        <w:t xml:space="preserve"> </w:t>
      </w:r>
      <w:r>
        <w:rPr>
          <w:color w:val="3B3B38"/>
          <w:spacing w:val="4"/>
          <w:sz w:val="19"/>
        </w:rPr>
        <w:t>s</w:t>
      </w:r>
      <w:r>
        <w:rPr>
          <w:color w:val="3B3B38"/>
          <w:spacing w:val="-17"/>
          <w:sz w:val="19"/>
        </w:rPr>
        <w:t xml:space="preserve"> </w:t>
      </w:r>
      <w:r>
        <w:rPr>
          <w:color w:val="262623"/>
          <w:sz w:val="19"/>
        </w:rPr>
        <w:t>pokyny</w:t>
      </w:r>
      <w:r>
        <w:rPr>
          <w:color w:val="262623"/>
          <w:spacing w:val="-17"/>
          <w:sz w:val="19"/>
        </w:rPr>
        <w:t xml:space="preserve"> </w:t>
      </w:r>
      <w:r>
        <w:rPr>
          <w:color w:val="151513"/>
          <w:sz w:val="19"/>
        </w:rPr>
        <w:t>kupujícího</w:t>
      </w:r>
      <w:r>
        <w:rPr>
          <w:color w:val="151513"/>
          <w:spacing w:val="-13"/>
          <w:sz w:val="19"/>
        </w:rPr>
        <w:t xml:space="preserve"> </w:t>
      </w:r>
      <w:r>
        <w:rPr>
          <w:color w:val="3B3B38"/>
          <w:sz w:val="19"/>
        </w:rPr>
        <w:t>a</w:t>
      </w:r>
      <w:r>
        <w:rPr>
          <w:color w:val="3B3B38"/>
          <w:spacing w:val="-16"/>
          <w:sz w:val="19"/>
        </w:rPr>
        <w:t xml:space="preserve"> </w:t>
      </w:r>
      <w:r>
        <w:rPr>
          <w:color w:val="262623"/>
          <w:sz w:val="19"/>
        </w:rPr>
        <w:t>při</w:t>
      </w:r>
      <w:r>
        <w:rPr>
          <w:color w:val="262623"/>
          <w:spacing w:val="21"/>
          <w:sz w:val="19"/>
        </w:rPr>
        <w:t xml:space="preserve"> </w:t>
      </w:r>
      <w:r>
        <w:rPr>
          <w:color w:val="262623"/>
          <w:sz w:val="19"/>
        </w:rPr>
        <w:t>vynaložení veškeré potřebné péče</w:t>
      </w:r>
      <w:r>
        <w:rPr>
          <w:color w:val="262623"/>
          <w:spacing w:val="-31"/>
          <w:sz w:val="19"/>
        </w:rPr>
        <w:t xml:space="preserve"> </w:t>
      </w:r>
      <w:r>
        <w:rPr>
          <w:color w:val="151513"/>
          <w:spacing w:val="2"/>
          <w:sz w:val="19"/>
        </w:rPr>
        <w:t>zavazuj</w:t>
      </w:r>
      <w:r>
        <w:rPr>
          <w:color w:val="3B3B38"/>
          <w:spacing w:val="2"/>
          <w:sz w:val="19"/>
        </w:rPr>
        <w:t>e</w:t>
      </w:r>
      <w:r>
        <w:rPr>
          <w:color w:val="151513"/>
          <w:spacing w:val="2"/>
          <w:sz w:val="19"/>
        </w:rPr>
        <w:t>:</w:t>
      </w:r>
    </w:p>
    <w:p w14:paraId="209F59A8" w14:textId="2A9E1ACC" w:rsidR="003F5B66" w:rsidRDefault="0051617A">
      <w:pPr>
        <w:pStyle w:val="Odstavecseseznamem"/>
        <w:numPr>
          <w:ilvl w:val="1"/>
          <w:numId w:val="3"/>
        </w:numPr>
        <w:tabs>
          <w:tab w:val="left" w:pos="990"/>
        </w:tabs>
        <w:spacing w:before="87" w:line="324" w:lineRule="auto"/>
        <w:ind w:right="113" w:hanging="360"/>
        <w:jc w:val="both"/>
        <w:rPr>
          <w:sz w:val="19"/>
        </w:rPr>
      </w:pPr>
      <w:r>
        <w:rPr>
          <w:color w:val="151513"/>
          <w:sz w:val="19"/>
        </w:rPr>
        <w:t xml:space="preserve">umožnit </w:t>
      </w:r>
      <w:r>
        <w:rPr>
          <w:color w:val="262623"/>
          <w:sz w:val="19"/>
        </w:rPr>
        <w:t xml:space="preserve">všem </w:t>
      </w:r>
      <w:r>
        <w:rPr>
          <w:color w:val="3B3B38"/>
          <w:spacing w:val="-3"/>
          <w:sz w:val="19"/>
        </w:rPr>
        <w:t>s</w:t>
      </w:r>
      <w:r>
        <w:rPr>
          <w:color w:val="151513"/>
          <w:spacing w:val="-3"/>
          <w:sz w:val="19"/>
        </w:rPr>
        <w:t>ubj</w:t>
      </w:r>
      <w:r>
        <w:rPr>
          <w:color w:val="3B3B38"/>
          <w:sz w:val="19"/>
        </w:rPr>
        <w:t>e</w:t>
      </w:r>
      <w:r>
        <w:rPr>
          <w:color w:val="151513"/>
          <w:sz w:val="19"/>
        </w:rPr>
        <w:t xml:space="preserve">ktům </w:t>
      </w:r>
      <w:r>
        <w:rPr>
          <w:color w:val="262623"/>
          <w:sz w:val="19"/>
        </w:rPr>
        <w:t xml:space="preserve">oprávněným k výkonu kontroly </w:t>
      </w:r>
      <w:r>
        <w:rPr>
          <w:color w:val="151513"/>
          <w:sz w:val="19"/>
        </w:rPr>
        <w:t>proj</w:t>
      </w:r>
      <w:r>
        <w:rPr>
          <w:color w:val="3B3B38"/>
          <w:sz w:val="19"/>
        </w:rPr>
        <w:t xml:space="preserve">ektu, </w:t>
      </w:r>
      <w:r>
        <w:rPr>
          <w:color w:val="262623"/>
          <w:sz w:val="19"/>
        </w:rPr>
        <w:t xml:space="preserve">z </w:t>
      </w:r>
      <w:r>
        <w:rPr>
          <w:color w:val="151513"/>
          <w:spacing w:val="3"/>
          <w:sz w:val="19"/>
        </w:rPr>
        <w:t>j</w:t>
      </w:r>
      <w:r>
        <w:rPr>
          <w:color w:val="3B3B38"/>
          <w:spacing w:val="3"/>
          <w:sz w:val="19"/>
        </w:rPr>
        <w:t>e</w:t>
      </w:r>
      <w:r>
        <w:rPr>
          <w:color w:val="151513"/>
          <w:spacing w:val="3"/>
          <w:sz w:val="19"/>
        </w:rPr>
        <w:t>ho</w:t>
      </w:r>
      <w:r>
        <w:rPr>
          <w:color w:val="3B3B38"/>
          <w:spacing w:val="3"/>
          <w:sz w:val="19"/>
        </w:rPr>
        <w:t xml:space="preserve">ž </w:t>
      </w:r>
      <w:r>
        <w:rPr>
          <w:color w:val="262623"/>
          <w:sz w:val="19"/>
        </w:rPr>
        <w:t xml:space="preserve">prostředků </w:t>
      </w:r>
      <w:r>
        <w:rPr>
          <w:color w:val="151513"/>
          <w:sz w:val="19"/>
        </w:rPr>
        <w:t xml:space="preserve">je </w:t>
      </w:r>
      <w:r>
        <w:rPr>
          <w:color w:val="262623"/>
          <w:sz w:val="19"/>
        </w:rPr>
        <w:t xml:space="preserve">veřejná </w:t>
      </w:r>
      <w:r>
        <w:rPr>
          <w:color w:val="3B3B38"/>
          <w:spacing w:val="2"/>
          <w:sz w:val="19"/>
        </w:rPr>
        <w:t>zakáz</w:t>
      </w:r>
      <w:r>
        <w:rPr>
          <w:color w:val="151513"/>
          <w:spacing w:val="2"/>
          <w:sz w:val="19"/>
        </w:rPr>
        <w:t xml:space="preserve">ka </w:t>
      </w:r>
      <w:r>
        <w:rPr>
          <w:color w:val="151513"/>
          <w:sz w:val="19"/>
        </w:rPr>
        <w:t>h</w:t>
      </w:r>
      <w:r>
        <w:rPr>
          <w:color w:val="3B3B38"/>
          <w:sz w:val="19"/>
        </w:rPr>
        <w:t>raze</w:t>
      </w:r>
      <w:r>
        <w:rPr>
          <w:color w:val="151513"/>
          <w:sz w:val="19"/>
        </w:rPr>
        <w:t>na, prové</w:t>
      </w:r>
      <w:r>
        <w:rPr>
          <w:color w:val="3B3B38"/>
          <w:spacing w:val="-8"/>
          <w:sz w:val="19"/>
        </w:rPr>
        <w:t>s</w:t>
      </w:r>
      <w:r>
        <w:rPr>
          <w:color w:val="151513"/>
          <w:spacing w:val="-8"/>
          <w:sz w:val="19"/>
        </w:rPr>
        <w:t xml:space="preserve">t </w:t>
      </w:r>
      <w:r>
        <w:rPr>
          <w:color w:val="151513"/>
          <w:sz w:val="19"/>
        </w:rPr>
        <w:t xml:space="preserve">kontrolu </w:t>
      </w:r>
      <w:r>
        <w:rPr>
          <w:color w:val="262623"/>
          <w:sz w:val="19"/>
        </w:rPr>
        <w:t xml:space="preserve">dokladů </w:t>
      </w:r>
      <w:r>
        <w:rPr>
          <w:color w:val="3B3B38"/>
          <w:sz w:val="19"/>
        </w:rPr>
        <w:t>so</w:t>
      </w:r>
      <w:r>
        <w:rPr>
          <w:color w:val="151513"/>
          <w:sz w:val="19"/>
        </w:rPr>
        <w:t>uvi</w:t>
      </w:r>
      <w:r>
        <w:rPr>
          <w:color w:val="3B3B38"/>
          <w:sz w:val="19"/>
        </w:rPr>
        <w:t>se</w:t>
      </w:r>
      <w:r>
        <w:rPr>
          <w:color w:val="151513"/>
          <w:sz w:val="19"/>
        </w:rPr>
        <w:t xml:space="preserve">jících </w:t>
      </w:r>
      <w:r>
        <w:rPr>
          <w:color w:val="3B3B38"/>
          <w:sz w:val="19"/>
        </w:rPr>
        <w:t xml:space="preserve">s </w:t>
      </w:r>
      <w:r>
        <w:rPr>
          <w:color w:val="151513"/>
          <w:sz w:val="19"/>
        </w:rPr>
        <w:t xml:space="preserve">plněním této zakázky, </w:t>
      </w:r>
      <w:r>
        <w:rPr>
          <w:color w:val="3B3B38"/>
          <w:sz w:val="19"/>
        </w:rPr>
        <w:t xml:space="preserve">a </w:t>
      </w:r>
      <w:r>
        <w:rPr>
          <w:color w:val="151513"/>
          <w:sz w:val="19"/>
        </w:rPr>
        <w:t xml:space="preserve">to </w:t>
      </w:r>
      <w:r>
        <w:rPr>
          <w:color w:val="262623"/>
          <w:sz w:val="19"/>
        </w:rPr>
        <w:t xml:space="preserve">po dobu </w:t>
      </w:r>
      <w:r>
        <w:rPr>
          <w:color w:val="151513"/>
          <w:sz w:val="19"/>
        </w:rPr>
        <w:t>d</w:t>
      </w:r>
      <w:r>
        <w:rPr>
          <w:color w:val="3B3B38"/>
          <w:sz w:val="19"/>
        </w:rPr>
        <w:t>a</w:t>
      </w:r>
      <w:r>
        <w:rPr>
          <w:color w:val="151513"/>
          <w:sz w:val="19"/>
        </w:rPr>
        <w:t xml:space="preserve">nou </w:t>
      </w:r>
      <w:proofErr w:type="gramStart"/>
      <w:r>
        <w:rPr>
          <w:color w:val="262623"/>
          <w:sz w:val="19"/>
        </w:rPr>
        <w:t>právními  předpisy</w:t>
      </w:r>
      <w:proofErr w:type="gramEnd"/>
      <w:r>
        <w:rPr>
          <w:color w:val="262623"/>
          <w:sz w:val="19"/>
        </w:rPr>
        <w:t xml:space="preserve">  ČR  k </w:t>
      </w:r>
      <w:r>
        <w:rPr>
          <w:color w:val="151513"/>
          <w:sz w:val="19"/>
        </w:rPr>
        <w:t xml:space="preserve">jejich  </w:t>
      </w:r>
      <w:r>
        <w:rPr>
          <w:color w:val="262623"/>
          <w:sz w:val="19"/>
        </w:rPr>
        <w:t xml:space="preserve">archivaci  </w:t>
      </w:r>
      <w:r>
        <w:rPr>
          <w:color w:val="151513"/>
          <w:sz w:val="19"/>
        </w:rPr>
        <w:t xml:space="preserve">(zákon  </w:t>
      </w:r>
      <w:r>
        <w:rPr>
          <w:color w:val="3B3B38"/>
          <w:spacing w:val="-6"/>
          <w:sz w:val="19"/>
        </w:rPr>
        <w:t>č</w:t>
      </w:r>
      <w:r>
        <w:rPr>
          <w:color w:val="151513"/>
          <w:spacing w:val="-6"/>
          <w:sz w:val="19"/>
        </w:rPr>
        <w:t xml:space="preserve">.  </w:t>
      </w:r>
      <w:r>
        <w:rPr>
          <w:color w:val="262623"/>
          <w:sz w:val="19"/>
        </w:rPr>
        <w:t>563/1991 Sb.</w:t>
      </w:r>
      <w:proofErr w:type="gramStart"/>
      <w:r>
        <w:rPr>
          <w:color w:val="262623"/>
          <w:sz w:val="19"/>
        </w:rPr>
        <w:t>,  o</w:t>
      </w:r>
      <w:proofErr w:type="gramEnd"/>
      <w:r>
        <w:rPr>
          <w:color w:val="262623"/>
          <w:sz w:val="19"/>
        </w:rPr>
        <w:t xml:space="preserve"> účetnictví,  a  zákon </w:t>
      </w:r>
      <w:r>
        <w:rPr>
          <w:rFonts w:ascii="Times New Roman" w:hAnsi="Times New Roman"/>
          <w:color w:val="262623"/>
          <w:sz w:val="20"/>
        </w:rPr>
        <w:t xml:space="preserve">č. </w:t>
      </w:r>
      <w:r>
        <w:rPr>
          <w:color w:val="262623"/>
          <w:sz w:val="19"/>
        </w:rPr>
        <w:t xml:space="preserve">235/2004 Sb., o </w:t>
      </w:r>
      <w:r>
        <w:rPr>
          <w:color w:val="151513"/>
          <w:sz w:val="19"/>
        </w:rPr>
        <w:t xml:space="preserve">dani </w:t>
      </w:r>
      <w:r>
        <w:rPr>
          <w:color w:val="262623"/>
          <w:sz w:val="19"/>
        </w:rPr>
        <w:t xml:space="preserve">z přidané </w:t>
      </w:r>
      <w:r>
        <w:rPr>
          <w:color w:val="151513"/>
          <w:sz w:val="19"/>
        </w:rPr>
        <w:t xml:space="preserve">hodnoty), </w:t>
      </w:r>
      <w:r>
        <w:rPr>
          <w:color w:val="3B3B38"/>
          <w:sz w:val="19"/>
        </w:rPr>
        <w:t xml:space="preserve">a </w:t>
      </w:r>
      <w:r>
        <w:rPr>
          <w:color w:val="262623"/>
          <w:sz w:val="19"/>
        </w:rPr>
        <w:t xml:space="preserve">po </w:t>
      </w:r>
      <w:r>
        <w:rPr>
          <w:color w:val="151513"/>
          <w:sz w:val="19"/>
        </w:rPr>
        <w:t xml:space="preserve">tuto </w:t>
      </w:r>
      <w:r>
        <w:rPr>
          <w:color w:val="262623"/>
          <w:sz w:val="19"/>
        </w:rPr>
        <w:t xml:space="preserve">dobu doklady související </w:t>
      </w:r>
      <w:r>
        <w:rPr>
          <w:color w:val="3B3B38"/>
          <w:sz w:val="19"/>
        </w:rPr>
        <w:t xml:space="preserve">s </w:t>
      </w:r>
      <w:r>
        <w:rPr>
          <w:color w:val="151513"/>
          <w:sz w:val="19"/>
        </w:rPr>
        <w:t>pln</w:t>
      </w:r>
      <w:r>
        <w:rPr>
          <w:color w:val="3B3B38"/>
          <w:spacing w:val="2"/>
          <w:sz w:val="19"/>
        </w:rPr>
        <w:t>ě</w:t>
      </w:r>
      <w:r>
        <w:rPr>
          <w:color w:val="151513"/>
          <w:spacing w:val="2"/>
          <w:sz w:val="19"/>
        </w:rPr>
        <w:t xml:space="preserve">ním </w:t>
      </w:r>
      <w:r>
        <w:rPr>
          <w:color w:val="151513"/>
          <w:sz w:val="19"/>
        </w:rPr>
        <w:t>t</w:t>
      </w:r>
      <w:r>
        <w:rPr>
          <w:color w:val="3B3B38"/>
          <w:sz w:val="19"/>
        </w:rPr>
        <w:t>é</w:t>
      </w:r>
      <w:r>
        <w:rPr>
          <w:color w:val="151513"/>
          <w:sz w:val="19"/>
        </w:rPr>
        <w:t xml:space="preserve">to </w:t>
      </w:r>
      <w:r>
        <w:rPr>
          <w:color w:val="262623"/>
          <w:sz w:val="19"/>
        </w:rPr>
        <w:t>zakázky</w:t>
      </w:r>
      <w:r>
        <w:rPr>
          <w:color w:val="262623"/>
          <w:spacing w:val="-23"/>
          <w:sz w:val="19"/>
        </w:rPr>
        <w:t xml:space="preserve"> </w:t>
      </w:r>
      <w:r>
        <w:rPr>
          <w:color w:val="262623"/>
          <w:sz w:val="19"/>
        </w:rPr>
        <w:t>archivovat;</w:t>
      </w:r>
    </w:p>
    <w:p w14:paraId="1C3F51AF" w14:textId="0A47057F" w:rsidR="003F5B66" w:rsidRDefault="0051617A">
      <w:pPr>
        <w:pStyle w:val="Odstavecseseznamem"/>
        <w:numPr>
          <w:ilvl w:val="1"/>
          <w:numId w:val="3"/>
        </w:numPr>
        <w:tabs>
          <w:tab w:val="left" w:pos="989"/>
        </w:tabs>
        <w:spacing w:before="52" w:line="331" w:lineRule="auto"/>
        <w:ind w:left="1002" w:right="121" w:hanging="366"/>
        <w:jc w:val="both"/>
        <w:rPr>
          <w:sz w:val="19"/>
        </w:rPr>
      </w:pPr>
      <w:r>
        <w:rPr>
          <w:color w:val="151513"/>
          <w:sz w:val="19"/>
        </w:rPr>
        <w:t xml:space="preserve">jako </w:t>
      </w:r>
      <w:r>
        <w:rPr>
          <w:color w:val="262623"/>
          <w:sz w:val="19"/>
        </w:rPr>
        <w:t xml:space="preserve">osoba povinná </w:t>
      </w:r>
      <w:r>
        <w:rPr>
          <w:color w:val="151513"/>
          <w:sz w:val="19"/>
        </w:rPr>
        <w:t xml:space="preserve">dle§ </w:t>
      </w:r>
      <w:r>
        <w:rPr>
          <w:color w:val="262623"/>
          <w:sz w:val="19"/>
        </w:rPr>
        <w:t xml:space="preserve">2 </w:t>
      </w:r>
      <w:r>
        <w:rPr>
          <w:color w:val="151513"/>
          <w:sz w:val="19"/>
        </w:rPr>
        <w:t xml:space="preserve">písm. </w:t>
      </w:r>
      <w:r>
        <w:rPr>
          <w:color w:val="262623"/>
          <w:sz w:val="19"/>
        </w:rPr>
        <w:t xml:space="preserve">e) zákona </w:t>
      </w:r>
      <w:r>
        <w:rPr>
          <w:color w:val="3B3B38"/>
          <w:sz w:val="19"/>
        </w:rPr>
        <w:t xml:space="preserve">č. </w:t>
      </w:r>
      <w:r>
        <w:rPr>
          <w:color w:val="262623"/>
          <w:sz w:val="19"/>
        </w:rPr>
        <w:t>320/2001</w:t>
      </w:r>
      <w:r>
        <w:rPr>
          <w:color w:val="262623"/>
          <w:spacing w:val="-41"/>
          <w:sz w:val="19"/>
        </w:rPr>
        <w:t xml:space="preserve"> </w:t>
      </w:r>
      <w:r>
        <w:rPr>
          <w:color w:val="262623"/>
          <w:sz w:val="19"/>
        </w:rPr>
        <w:t xml:space="preserve">Sb., o </w:t>
      </w:r>
      <w:r>
        <w:rPr>
          <w:color w:val="151513"/>
          <w:sz w:val="19"/>
        </w:rPr>
        <w:t xml:space="preserve">finanční </w:t>
      </w:r>
      <w:r>
        <w:rPr>
          <w:color w:val="262623"/>
          <w:sz w:val="19"/>
        </w:rPr>
        <w:t xml:space="preserve">kontrole ve veřejné správě, spolupůsobit </w:t>
      </w:r>
      <w:r>
        <w:rPr>
          <w:color w:val="151513"/>
          <w:sz w:val="19"/>
        </w:rPr>
        <w:t xml:space="preserve">při </w:t>
      </w:r>
      <w:r>
        <w:rPr>
          <w:color w:val="262623"/>
          <w:sz w:val="19"/>
        </w:rPr>
        <w:t xml:space="preserve">výkonu </w:t>
      </w:r>
      <w:r>
        <w:rPr>
          <w:color w:val="151513"/>
          <w:sz w:val="19"/>
        </w:rPr>
        <w:t>finan</w:t>
      </w:r>
      <w:r>
        <w:rPr>
          <w:color w:val="3B3B38"/>
          <w:sz w:val="19"/>
        </w:rPr>
        <w:t>č</w:t>
      </w:r>
      <w:r>
        <w:rPr>
          <w:color w:val="151513"/>
          <w:sz w:val="19"/>
        </w:rPr>
        <w:t>ní</w:t>
      </w:r>
      <w:r>
        <w:rPr>
          <w:color w:val="151513"/>
          <w:spacing w:val="1"/>
          <w:sz w:val="19"/>
        </w:rPr>
        <w:t xml:space="preserve"> </w:t>
      </w:r>
      <w:r>
        <w:rPr>
          <w:color w:val="262623"/>
          <w:sz w:val="19"/>
        </w:rPr>
        <w:t>kontroly.</w:t>
      </w:r>
    </w:p>
    <w:p w14:paraId="442D5D46" w14:textId="4ADC63E6" w:rsidR="003F5B66" w:rsidRDefault="0051617A" w:rsidP="00780011">
      <w:pPr>
        <w:pStyle w:val="Zkladntext"/>
        <w:spacing w:before="39" w:line="340" w:lineRule="auto"/>
        <w:ind w:left="578" w:hanging="3"/>
        <w:jc w:val="both"/>
      </w:pPr>
      <w:r>
        <w:rPr>
          <w:color w:val="151513"/>
        </w:rPr>
        <w:t>Prodávající prohla</w:t>
      </w:r>
      <w:r>
        <w:rPr>
          <w:color w:val="3B3B38"/>
        </w:rPr>
        <w:t>š</w:t>
      </w:r>
      <w:r>
        <w:rPr>
          <w:color w:val="151513"/>
        </w:rPr>
        <w:t xml:space="preserve">uje, </w:t>
      </w:r>
      <w:r>
        <w:rPr>
          <w:color w:val="262623"/>
        </w:rPr>
        <w:t xml:space="preserve">že obdobně </w:t>
      </w:r>
      <w:r>
        <w:rPr>
          <w:color w:val="3B3B38"/>
        </w:rPr>
        <w:t>s</w:t>
      </w:r>
      <w:r>
        <w:rPr>
          <w:color w:val="151513"/>
        </w:rPr>
        <w:t>mluvn</w:t>
      </w:r>
      <w:r>
        <w:rPr>
          <w:color w:val="3B3B38"/>
        </w:rPr>
        <w:t xml:space="preserve">ě </w:t>
      </w:r>
      <w:r>
        <w:rPr>
          <w:color w:val="262623"/>
        </w:rPr>
        <w:t xml:space="preserve">zaváže také své případné </w:t>
      </w:r>
      <w:r>
        <w:rPr>
          <w:color w:val="151513"/>
        </w:rPr>
        <w:t>poddod</w:t>
      </w:r>
      <w:r>
        <w:rPr>
          <w:color w:val="3B3B38"/>
        </w:rPr>
        <w:t>a</w:t>
      </w:r>
      <w:r>
        <w:rPr>
          <w:color w:val="151513"/>
        </w:rPr>
        <w:t>vat</w:t>
      </w:r>
      <w:r>
        <w:rPr>
          <w:color w:val="3B3B38"/>
        </w:rPr>
        <w:t>e</w:t>
      </w:r>
      <w:r>
        <w:rPr>
          <w:color w:val="151513"/>
        </w:rPr>
        <w:t>l</w:t>
      </w:r>
      <w:r>
        <w:rPr>
          <w:color w:val="3B3B38"/>
        </w:rPr>
        <w:t xml:space="preserve">e, </w:t>
      </w:r>
      <w:r>
        <w:rPr>
          <w:color w:val="262623"/>
        </w:rPr>
        <w:t xml:space="preserve">kteří </w:t>
      </w:r>
      <w:r>
        <w:rPr>
          <w:color w:val="3B3B38"/>
        </w:rPr>
        <w:t xml:space="preserve">se </w:t>
      </w:r>
      <w:r>
        <w:rPr>
          <w:color w:val="151513"/>
        </w:rPr>
        <w:t xml:space="preserve">na plnění této </w:t>
      </w:r>
      <w:r>
        <w:rPr>
          <w:color w:val="262623"/>
        </w:rPr>
        <w:t>smlouvy budou podílet.</w:t>
      </w:r>
    </w:p>
    <w:p w14:paraId="1B6010D6" w14:textId="77777777" w:rsidR="003F5B66" w:rsidRDefault="003F5B66">
      <w:pPr>
        <w:pStyle w:val="Zkladntext"/>
        <w:spacing w:before="7"/>
        <w:rPr>
          <w:sz w:val="16"/>
        </w:rPr>
      </w:pPr>
    </w:p>
    <w:p w14:paraId="4F72A361" w14:textId="77777777" w:rsidR="003F5B66" w:rsidRDefault="0051617A">
      <w:pPr>
        <w:pStyle w:val="Odstavecseseznamem"/>
        <w:numPr>
          <w:ilvl w:val="0"/>
          <w:numId w:val="2"/>
        </w:numPr>
        <w:tabs>
          <w:tab w:val="left" w:pos="575"/>
          <w:tab w:val="left" w:pos="576"/>
        </w:tabs>
        <w:rPr>
          <w:b/>
          <w:sz w:val="18"/>
        </w:rPr>
      </w:pPr>
      <w:r>
        <w:rPr>
          <w:b/>
          <w:color w:val="262623"/>
          <w:sz w:val="18"/>
        </w:rPr>
        <w:t xml:space="preserve">Změny či </w:t>
      </w:r>
      <w:r>
        <w:rPr>
          <w:b/>
          <w:color w:val="151513"/>
          <w:sz w:val="18"/>
        </w:rPr>
        <w:t>doplnění</w:t>
      </w:r>
      <w:r>
        <w:rPr>
          <w:b/>
          <w:color w:val="151513"/>
          <w:spacing w:val="11"/>
          <w:sz w:val="18"/>
        </w:rPr>
        <w:t xml:space="preserve"> </w:t>
      </w:r>
      <w:r>
        <w:rPr>
          <w:b/>
          <w:color w:val="151513"/>
          <w:sz w:val="18"/>
        </w:rPr>
        <w:t>smlouvy</w:t>
      </w:r>
    </w:p>
    <w:p w14:paraId="7BF29E92" w14:textId="77777777" w:rsidR="003F5B66" w:rsidRDefault="003F5B66">
      <w:pPr>
        <w:pStyle w:val="Zkladntext"/>
        <w:spacing w:before="2"/>
        <w:rPr>
          <w:b/>
          <w:sz w:val="16"/>
        </w:rPr>
      </w:pPr>
    </w:p>
    <w:p w14:paraId="25BA3B2E" w14:textId="5A47D413" w:rsidR="003F5B66" w:rsidRDefault="0051617A">
      <w:pPr>
        <w:pStyle w:val="Odstavecseseznamem"/>
        <w:numPr>
          <w:ilvl w:val="1"/>
          <w:numId w:val="2"/>
        </w:numPr>
        <w:tabs>
          <w:tab w:val="left" w:pos="1000"/>
        </w:tabs>
        <w:spacing w:line="331" w:lineRule="auto"/>
        <w:ind w:right="123" w:hanging="354"/>
        <w:jc w:val="both"/>
        <w:rPr>
          <w:color w:val="262623"/>
          <w:sz w:val="19"/>
        </w:rPr>
      </w:pPr>
      <w:r>
        <w:rPr>
          <w:color w:val="3B3B38"/>
          <w:sz w:val="19"/>
        </w:rPr>
        <w:t>Sm</w:t>
      </w:r>
      <w:r>
        <w:rPr>
          <w:color w:val="151513"/>
          <w:sz w:val="19"/>
        </w:rPr>
        <w:t xml:space="preserve">luvní </w:t>
      </w:r>
      <w:r>
        <w:rPr>
          <w:color w:val="3B3B38"/>
          <w:spacing w:val="6"/>
          <w:sz w:val="19"/>
        </w:rPr>
        <w:t>st</w:t>
      </w:r>
      <w:r>
        <w:rPr>
          <w:color w:val="151513"/>
          <w:spacing w:val="6"/>
          <w:sz w:val="19"/>
        </w:rPr>
        <w:t>r</w:t>
      </w:r>
      <w:r>
        <w:rPr>
          <w:color w:val="3B3B38"/>
          <w:spacing w:val="6"/>
          <w:sz w:val="19"/>
        </w:rPr>
        <w:t>a</w:t>
      </w:r>
      <w:r>
        <w:rPr>
          <w:color w:val="151513"/>
          <w:spacing w:val="6"/>
          <w:sz w:val="19"/>
        </w:rPr>
        <w:t xml:space="preserve">ny </w:t>
      </w:r>
      <w:r>
        <w:rPr>
          <w:color w:val="262623"/>
          <w:sz w:val="19"/>
        </w:rPr>
        <w:t xml:space="preserve">sjednávají, </w:t>
      </w:r>
      <w:r>
        <w:rPr>
          <w:color w:val="3B3B38"/>
          <w:sz w:val="19"/>
        </w:rPr>
        <w:t>že sm</w:t>
      </w:r>
      <w:r>
        <w:rPr>
          <w:color w:val="151513"/>
          <w:sz w:val="19"/>
        </w:rPr>
        <w:t xml:space="preserve">louva může </w:t>
      </w:r>
      <w:r>
        <w:rPr>
          <w:color w:val="262623"/>
          <w:sz w:val="19"/>
        </w:rPr>
        <w:t xml:space="preserve">být </w:t>
      </w:r>
      <w:r>
        <w:rPr>
          <w:color w:val="151513"/>
          <w:spacing w:val="3"/>
          <w:sz w:val="19"/>
        </w:rPr>
        <w:t>uz</w:t>
      </w:r>
      <w:r>
        <w:rPr>
          <w:color w:val="3B3B38"/>
          <w:spacing w:val="3"/>
          <w:sz w:val="19"/>
        </w:rPr>
        <w:t>av</w:t>
      </w:r>
      <w:r>
        <w:rPr>
          <w:color w:val="151513"/>
          <w:spacing w:val="3"/>
          <w:sz w:val="19"/>
        </w:rPr>
        <w:t>ř</w:t>
      </w:r>
      <w:r>
        <w:rPr>
          <w:color w:val="3B3B38"/>
          <w:spacing w:val="3"/>
          <w:sz w:val="19"/>
        </w:rPr>
        <w:t>e</w:t>
      </w:r>
      <w:r>
        <w:rPr>
          <w:color w:val="151513"/>
          <w:spacing w:val="3"/>
          <w:sz w:val="19"/>
        </w:rPr>
        <w:t xml:space="preserve">na </w:t>
      </w:r>
      <w:r>
        <w:rPr>
          <w:color w:val="262623"/>
          <w:sz w:val="19"/>
        </w:rPr>
        <w:t xml:space="preserve">výhradně </w:t>
      </w:r>
      <w:r>
        <w:rPr>
          <w:color w:val="151513"/>
          <w:sz w:val="19"/>
        </w:rPr>
        <w:t>pí</w:t>
      </w:r>
      <w:r>
        <w:rPr>
          <w:color w:val="3B3B38"/>
          <w:sz w:val="19"/>
        </w:rPr>
        <w:t>sem</w:t>
      </w:r>
      <w:r>
        <w:rPr>
          <w:color w:val="151513"/>
          <w:sz w:val="19"/>
        </w:rPr>
        <w:t xml:space="preserve">ně, </w:t>
      </w:r>
      <w:r>
        <w:rPr>
          <w:color w:val="262623"/>
          <w:sz w:val="19"/>
        </w:rPr>
        <w:t xml:space="preserve">a </w:t>
      </w:r>
      <w:r>
        <w:rPr>
          <w:color w:val="3B3B38"/>
          <w:sz w:val="19"/>
        </w:rPr>
        <w:t xml:space="preserve">že </w:t>
      </w:r>
      <w:r>
        <w:rPr>
          <w:color w:val="151513"/>
          <w:sz w:val="19"/>
        </w:rPr>
        <w:t>ji l</w:t>
      </w:r>
      <w:r>
        <w:rPr>
          <w:color w:val="3B3B38"/>
          <w:sz w:val="19"/>
        </w:rPr>
        <w:t xml:space="preserve">ze </w:t>
      </w:r>
      <w:r>
        <w:rPr>
          <w:color w:val="262623"/>
          <w:sz w:val="19"/>
        </w:rPr>
        <w:t xml:space="preserve">změnit nebo doplnit pouze </w:t>
      </w:r>
      <w:r>
        <w:rPr>
          <w:color w:val="151513"/>
          <w:sz w:val="19"/>
        </w:rPr>
        <w:t>pí</w:t>
      </w:r>
      <w:r>
        <w:rPr>
          <w:color w:val="3B3B38"/>
          <w:sz w:val="19"/>
        </w:rPr>
        <w:t>se</w:t>
      </w:r>
      <w:r>
        <w:rPr>
          <w:color w:val="151513"/>
          <w:sz w:val="19"/>
        </w:rPr>
        <w:t xml:space="preserve">mnými </w:t>
      </w:r>
      <w:r>
        <w:rPr>
          <w:color w:val="262623"/>
          <w:sz w:val="19"/>
        </w:rPr>
        <w:t xml:space="preserve">průběžně číslovanými dodatky podepsanými oběma </w:t>
      </w:r>
      <w:r>
        <w:rPr>
          <w:color w:val="3B3B38"/>
          <w:sz w:val="19"/>
        </w:rPr>
        <w:t>sm</w:t>
      </w:r>
      <w:r>
        <w:rPr>
          <w:color w:val="151513"/>
          <w:sz w:val="19"/>
        </w:rPr>
        <w:t xml:space="preserve">luvními </w:t>
      </w:r>
      <w:r>
        <w:rPr>
          <w:color w:val="262623"/>
          <w:sz w:val="19"/>
        </w:rPr>
        <w:t>stranami.</w:t>
      </w:r>
    </w:p>
    <w:p w14:paraId="747D1C2A" w14:textId="31D664C6" w:rsidR="003F5B66" w:rsidRDefault="0051617A">
      <w:pPr>
        <w:pStyle w:val="Odstavecseseznamem"/>
        <w:numPr>
          <w:ilvl w:val="1"/>
          <w:numId w:val="2"/>
        </w:numPr>
        <w:tabs>
          <w:tab w:val="left" w:pos="1009"/>
        </w:tabs>
        <w:spacing w:before="46" w:line="319" w:lineRule="auto"/>
        <w:ind w:left="1002" w:right="113" w:hanging="352"/>
        <w:jc w:val="both"/>
        <w:rPr>
          <w:color w:val="151513"/>
          <w:sz w:val="19"/>
        </w:rPr>
      </w:pPr>
      <w:r>
        <w:rPr>
          <w:color w:val="151513"/>
          <w:spacing w:val="4"/>
          <w:sz w:val="19"/>
        </w:rPr>
        <w:t>P</w:t>
      </w:r>
      <w:r>
        <w:rPr>
          <w:color w:val="3B3B38"/>
          <w:spacing w:val="4"/>
          <w:sz w:val="19"/>
        </w:rPr>
        <w:t>o</w:t>
      </w:r>
      <w:r>
        <w:rPr>
          <w:color w:val="151513"/>
          <w:spacing w:val="4"/>
          <w:sz w:val="19"/>
        </w:rPr>
        <w:t>u</w:t>
      </w:r>
      <w:r>
        <w:rPr>
          <w:color w:val="3B3B38"/>
          <w:spacing w:val="-4"/>
          <w:sz w:val="19"/>
        </w:rPr>
        <w:t xml:space="preserve">ze </w:t>
      </w:r>
      <w:r>
        <w:rPr>
          <w:color w:val="262623"/>
          <w:sz w:val="19"/>
        </w:rPr>
        <w:t xml:space="preserve">to, co se </w:t>
      </w:r>
      <w:r>
        <w:rPr>
          <w:color w:val="151513"/>
          <w:sz w:val="19"/>
        </w:rPr>
        <w:t xml:space="preserve">uvozuje </w:t>
      </w:r>
      <w:r>
        <w:rPr>
          <w:color w:val="262623"/>
          <w:sz w:val="19"/>
        </w:rPr>
        <w:t xml:space="preserve">nebo k čemu </w:t>
      </w:r>
      <w:r>
        <w:rPr>
          <w:color w:val="3B3B38"/>
          <w:sz w:val="19"/>
        </w:rPr>
        <w:t xml:space="preserve">se </w:t>
      </w:r>
      <w:r>
        <w:rPr>
          <w:color w:val="262623"/>
          <w:sz w:val="19"/>
        </w:rPr>
        <w:t xml:space="preserve">dodává </w:t>
      </w:r>
      <w:r>
        <w:rPr>
          <w:color w:val="151513"/>
          <w:sz w:val="19"/>
        </w:rPr>
        <w:t>„n</w:t>
      </w:r>
      <w:r>
        <w:rPr>
          <w:color w:val="3B3B38"/>
          <w:sz w:val="19"/>
        </w:rPr>
        <w:t>e</w:t>
      </w:r>
      <w:r>
        <w:rPr>
          <w:color w:val="151513"/>
          <w:sz w:val="19"/>
        </w:rPr>
        <w:t xml:space="preserve">bude-li mezi </w:t>
      </w:r>
      <w:r>
        <w:rPr>
          <w:color w:val="262623"/>
          <w:sz w:val="19"/>
        </w:rPr>
        <w:t xml:space="preserve">prodávajícím a kupujícím </w:t>
      </w:r>
      <w:r>
        <w:rPr>
          <w:color w:val="151513"/>
          <w:sz w:val="19"/>
        </w:rPr>
        <w:t xml:space="preserve">dohodnuto </w:t>
      </w:r>
      <w:r>
        <w:rPr>
          <w:color w:val="262623"/>
          <w:sz w:val="19"/>
        </w:rPr>
        <w:t xml:space="preserve">jinak", může </w:t>
      </w:r>
      <w:r>
        <w:rPr>
          <w:color w:val="151513"/>
          <w:sz w:val="19"/>
        </w:rPr>
        <w:t xml:space="preserve">být </w:t>
      </w:r>
      <w:r>
        <w:rPr>
          <w:color w:val="262623"/>
          <w:sz w:val="19"/>
        </w:rPr>
        <w:t xml:space="preserve">smluvními stranami dohodnuto ústně. </w:t>
      </w:r>
      <w:r>
        <w:rPr>
          <w:color w:val="151513"/>
          <w:spacing w:val="8"/>
          <w:sz w:val="19"/>
        </w:rPr>
        <w:t>M</w:t>
      </w:r>
      <w:r>
        <w:rPr>
          <w:color w:val="3B3B38"/>
          <w:spacing w:val="8"/>
          <w:sz w:val="19"/>
        </w:rPr>
        <w:t xml:space="preserve">á </w:t>
      </w:r>
      <w:r>
        <w:rPr>
          <w:color w:val="262623"/>
          <w:sz w:val="19"/>
        </w:rPr>
        <w:t xml:space="preserve">se </w:t>
      </w:r>
      <w:r>
        <w:rPr>
          <w:color w:val="3B3B38"/>
          <w:sz w:val="19"/>
        </w:rPr>
        <w:t xml:space="preserve">za </w:t>
      </w:r>
      <w:r>
        <w:rPr>
          <w:color w:val="262623"/>
          <w:sz w:val="19"/>
        </w:rPr>
        <w:t xml:space="preserve">to, </w:t>
      </w:r>
      <w:r>
        <w:rPr>
          <w:color w:val="3B3B38"/>
          <w:sz w:val="19"/>
        </w:rPr>
        <w:t xml:space="preserve">že </w:t>
      </w:r>
      <w:r>
        <w:rPr>
          <w:color w:val="262623"/>
          <w:sz w:val="19"/>
        </w:rPr>
        <w:t xml:space="preserve">osobami oprávněnými k </w:t>
      </w:r>
      <w:r>
        <w:rPr>
          <w:color w:val="151513"/>
          <w:sz w:val="19"/>
        </w:rPr>
        <w:t xml:space="preserve">takové </w:t>
      </w:r>
      <w:r>
        <w:rPr>
          <w:color w:val="151513"/>
          <w:spacing w:val="-4"/>
          <w:sz w:val="19"/>
        </w:rPr>
        <w:t>dohod</w:t>
      </w:r>
      <w:r>
        <w:rPr>
          <w:color w:val="3B3B38"/>
          <w:spacing w:val="-4"/>
          <w:sz w:val="19"/>
        </w:rPr>
        <w:t xml:space="preserve">ě </w:t>
      </w:r>
      <w:r>
        <w:rPr>
          <w:color w:val="262623"/>
          <w:sz w:val="19"/>
        </w:rPr>
        <w:t xml:space="preserve">za </w:t>
      </w:r>
      <w:r>
        <w:rPr>
          <w:color w:val="3B3B38"/>
          <w:sz w:val="19"/>
        </w:rPr>
        <w:t>s</w:t>
      </w:r>
      <w:r>
        <w:rPr>
          <w:color w:val="151513"/>
          <w:sz w:val="19"/>
        </w:rPr>
        <w:t xml:space="preserve">mluvní </w:t>
      </w:r>
      <w:r>
        <w:rPr>
          <w:color w:val="262623"/>
          <w:sz w:val="19"/>
        </w:rPr>
        <w:t xml:space="preserve">strany </w:t>
      </w:r>
      <w:r>
        <w:rPr>
          <w:color w:val="151513"/>
          <w:sz w:val="19"/>
        </w:rPr>
        <w:t xml:space="preserve">jsou </w:t>
      </w:r>
      <w:r>
        <w:rPr>
          <w:color w:val="151513"/>
          <w:sz w:val="18"/>
        </w:rPr>
        <w:t xml:space="preserve">i </w:t>
      </w:r>
      <w:r>
        <w:rPr>
          <w:color w:val="262623"/>
          <w:sz w:val="19"/>
        </w:rPr>
        <w:t xml:space="preserve">jejich </w:t>
      </w:r>
      <w:r>
        <w:rPr>
          <w:color w:val="151513"/>
          <w:sz w:val="19"/>
        </w:rPr>
        <w:t>kontaktní</w:t>
      </w:r>
      <w:r>
        <w:rPr>
          <w:color w:val="151513"/>
          <w:spacing w:val="20"/>
          <w:sz w:val="19"/>
        </w:rPr>
        <w:t xml:space="preserve"> </w:t>
      </w:r>
      <w:r>
        <w:rPr>
          <w:color w:val="262623"/>
          <w:sz w:val="19"/>
        </w:rPr>
        <w:t>osoby.</w:t>
      </w:r>
    </w:p>
    <w:p w14:paraId="7EAE69E5" w14:textId="24CF3809" w:rsidR="003F5B66" w:rsidRDefault="0051617A">
      <w:pPr>
        <w:pStyle w:val="Odstavecseseznamem"/>
        <w:numPr>
          <w:ilvl w:val="1"/>
          <w:numId w:val="2"/>
        </w:numPr>
        <w:tabs>
          <w:tab w:val="left" w:pos="1009"/>
        </w:tabs>
        <w:spacing w:before="64" w:line="324" w:lineRule="auto"/>
        <w:ind w:left="1002" w:right="98" w:hanging="361"/>
        <w:jc w:val="both"/>
        <w:rPr>
          <w:color w:val="3B3B38"/>
          <w:sz w:val="19"/>
        </w:rPr>
      </w:pPr>
      <w:proofErr w:type="gramStart"/>
      <w:r>
        <w:rPr>
          <w:color w:val="262623"/>
          <w:sz w:val="19"/>
        </w:rPr>
        <w:t>Prod</w:t>
      </w:r>
      <w:r>
        <w:rPr>
          <w:color w:val="52524F"/>
          <w:spacing w:val="-4"/>
          <w:sz w:val="19"/>
        </w:rPr>
        <w:t>áva</w:t>
      </w:r>
      <w:r>
        <w:rPr>
          <w:color w:val="262623"/>
          <w:spacing w:val="-4"/>
          <w:sz w:val="19"/>
        </w:rPr>
        <w:t xml:space="preserve">jící  </w:t>
      </w:r>
      <w:r>
        <w:rPr>
          <w:color w:val="262623"/>
          <w:sz w:val="19"/>
        </w:rPr>
        <w:t>je</w:t>
      </w:r>
      <w:proofErr w:type="gramEnd"/>
      <w:r>
        <w:rPr>
          <w:color w:val="262623"/>
          <w:sz w:val="19"/>
        </w:rPr>
        <w:t xml:space="preserve"> </w:t>
      </w:r>
      <w:r>
        <w:rPr>
          <w:color w:val="3B3B38"/>
          <w:sz w:val="19"/>
        </w:rPr>
        <w:t>opráv</w:t>
      </w:r>
      <w:r>
        <w:rPr>
          <w:color w:val="151513"/>
          <w:sz w:val="19"/>
        </w:rPr>
        <w:t>n</w:t>
      </w:r>
      <w:r>
        <w:rPr>
          <w:color w:val="3B3B38"/>
          <w:sz w:val="19"/>
        </w:rPr>
        <w:t>ě</w:t>
      </w:r>
      <w:r>
        <w:rPr>
          <w:color w:val="151513"/>
          <w:sz w:val="19"/>
        </w:rPr>
        <w:t xml:space="preserve">n  </w:t>
      </w:r>
      <w:r>
        <w:rPr>
          <w:color w:val="262623"/>
          <w:spacing w:val="-5"/>
          <w:sz w:val="19"/>
        </w:rPr>
        <w:t>přev</w:t>
      </w:r>
      <w:r>
        <w:rPr>
          <w:color w:val="52524F"/>
          <w:spacing w:val="-5"/>
          <w:sz w:val="19"/>
        </w:rPr>
        <w:t>és</w:t>
      </w:r>
      <w:r>
        <w:rPr>
          <w:color w:val="262623"/>
          <w:spacing w:val="-5"/>
          <w:sz w:val="19"/>
        </w:rPr>
        <w:t xml:space="preserve">t  </w:t>
      </w:r>
      <w:r>
        <w:rPr>
          <w:color w:val="3B3B38"/>
          <w:sz w:val="19"/>
        </w:rPr>
        <w:t xml:space="preserve">svoje práva  a  povinnosti  </w:t>
      </w:r>
      <w:r>
        <w:rPr>
          <w:color w:val="52524F"/>
          <w:sz w:val="19"/>
        </w:rPr>
        <w:t xml:space="preserve">z </w:t>
      </w:r>
      <w:r>
        <w:rPr>
          <w:color w:val="3B3B38"/>
          <w:sz w:val="19"/>
        </w:rPr>
        <w:t xml:space="preserve">této  </w:t>
      </w:r>
      <w:r>
        <w:rPr>
          <w:color w:val="52524F"/>
          <w:sz w:val="19"/>
        </w:rPr>
        <w:t>s</w:t>
      </w:r>
      <w:r>
        <w:rPr>
          <w:color w:val="262623"/>
          <w:sz w:val="19"/>
        </w:rPr>
        <w:t xml:space="preserve">mlouvy na třetí </w:t>
      </w:r>
      <w:r>
        <w:rPr>
          <w:color w:val="3B3B38"/>
          <w:sz w:val="19"/>
        </w:rPr>
        <w:t xml:space="preserve">osobu  </w:t>
      </w:r>
      <w:r>
        <w:rPr>
          <w:color w:val="262623"/>
          <w:spacing w:val="-4"/>
          <w:sz w:val="19"/>
        </w:rPr>
        <w:t>pouz</w:t>
      </w:r>
      <w:r>
        <w:rPr>
          <w:color w:val="52524F"/>
          <w:spacing w:val="-4"/>
          <w:sz w:val="19"/>
        </w:rPr>
        <w:t xml:space="preserve">e </w:t>
      </w:r>
      <w:r>
        <w:rPr>
          <w:color w:val="52524F"/>
          <w:sz w:val="19"/>
        </w:rPr>
        <w:t xml:space="preserve">s </w:t>
      </w:r>
      <w:r>
        <w:rPr>
          <w:color w:val="3B3B38"/>
          <w:sz w:val="19"/>
        </w:rPr>
        <w:t xml:space="preserve">předchozím </w:t>
      </w:r>
      <w:r>
        <w:rPr>
          <w:color w:val="262623"/>
          <w:spacing w:val="-3"/>
          <w:sz w:val="19"/>
        </w:rPr>
        <w:t>pí</w:t>
      </w:r>
      <w:r>
        <w:rPr>
          <w:color w:val="52524F"/>
          <w:spacing w:val="-3"/>
          <w:sz w:val="19"/>
        </w:rPr>
        <w:t>se</w:t>
      </w:r>
      <w:r>
        <w:rPr>
          <w:color w:val="262623"/>
          <w:spacing w:val="-3"/>
          <w:sz w:val="19"/>
        </w:rPr>
        <w:t xml:space="preserve">mným  </w:t>
      </w:r>
      <w:r>
        <w:rPr>
          <w:color w:val="52524F"/>
          <w:sz w:val="19"/>
        </w:rPr>
        <w:t>so</w:t>
      </w:r>
      <w:r>
        <w:rPr>
          <w:color w:val="262623"/>
          <w:sz w:val="19"/>
        </w:rPr>
        <w:t>uhla</w:t>
      </w:r>
      <w:r>
        <w:rPr>
          <w:color w:val="52524F"/>
          <w:sz w:val="19"/>
        </w:rPr>
        <w:t xml:space="preserve">sem </w:t>
      </w:r>
      <w:r>
        <w:rPr>
          <w:color w:val="262623"/>
          <w:sz w:val="19"/>
        </w:rPr>
        <w:t xml:space="preserve">kupujícího; </w:t>
      </w:r>
      <w:r>
        <w:rPr>
          <w:color w:val="3B3B38"/>
          <w:sz w:val="16"/>
        </w:rPr>
        <w:t xml:space="preserve">§ </w:t>
      </w:r>
      <w:r>
        <w:rPr>
          <w:color w:val="262623"/>
          <w:sz w:val="19"/>
        </w:rPr>
        <w:t>187</w:t>
      </w:r>
      <w:r>
        <w:rPr>
          <w:color w:val="52524F"/>
          <w:sz w:val="19"/>
        </w:rPr>
        <w:t xml:space="preserve">9 </w:t>
      </w:r>
      <w:r>
        <w:rPr>
          <w:color w:val="3B3B38"/>
          <w:sz w:val="19"/>
        </w:rPr>
        <w:t xml:space="preserve">OZ </w:t>
      </w:r>
      <w:r>
        <w:rPr>
          <w:color w:val="52524F"/>
          <w:sz w:val="19"/>
        </w:rPr>
        <w:t>se</w:t>
      </w:r>
      <w:r>
        <w:rPr>
          <w:color w:val="52524F"/>
          <w:spacing w:val="-32"/>
          <w:sz w:val="19"/>
        </w:rPr>
        <w:t xml:space="preserve"> </w:t>
      </w:r>
      <w:r>
        <w:rPr>
          <w:color w:val="262623"/>
          <w:sz w:val="19"/>
        </w:rPr>
        <w:t>n</w:t>
      </w:r>
      <w:r>
        <w:rPr>
          <w:color w:val="52524F"/>
          <w:sz w:val="19"/>
        </w:rPr>
        <w:t>e</w:t>
      </w:r>
      <w:r>
        <w:rPr>
          <w:color w:val="262623"/>
          <w:sz w:val="19"/>
        </w:rPr>
        <w:t>pou</w:t>
      </w:r>
      <w:r>
        <w:rPr>
          <w:color w:val="52524F"/>
          <w:sz w:val="19"/>
        </w:rPr>
        <w:t>ž</w:t>
      </w:r>
      <w:r>
        <w:rPr>
          <w:color w:val="151513"/>
          <w:sz w:val="19"/>
        </w:rPr>
        <w:t>ij</w:t>
      </w:r>
      <w:r>
        <w:rPr>
          <w:color w:val="52524F"/>
          <w:sz w:val="19"/>
        </w:rPr>
        <w:t>e.</w:t>
      </w:r>
    </w:p>
    <w:p w14:paraId="0421731A" w14:textId="77777777" w:rsidR="003F5B66" w:rsidRDefault="003F5B66">
      <w:pPr>
        <w:spacing w:line="324" w:lineRule="auto"/>
        <w:jc w:val="both"/>
        <w:rPr>
          <w:sz w:val="19"/>
        </w:rPr>
        <w:sectPr w:rsidR="003F5B66">
          <w:pgSz w:w="11910" w:h="16840"/>
          <w:pgMar w:top="1420" w:right="1260" w:bottom="280" w:left="1280" w:header="708" w:footer="708" w:gutter="0"/>
          <w:cols w:space="708"/>
        </w:sectPr>
      </w:pPr>
    </w:p>
    <w:p w14:paraId="12495822" w14:textId="372C340E" w:rsidR="003F5B66" w:rsidRDefault="0051617A">
      <w:pPr>
        <w:pStyle w:val="Odstavecseseznamem"/>
        <w:numPr>
          <w:ilvl w:val="1"/>
          <w:numId w:val="2"/>
        </w:numPr>
        <w:tabs>
          <w:tab w:val="left" w:pos="975"/>
        </w:tabs>
        <w:spacing w:before="81"/>
        <w:ind w:left="974" w:hanging="366"/>
        <w:rPr>
          <w:color w:val="161615"/>
          <w:sz w:val="19"/>
        </w:rPr>
      </w:pPr>
      <w:r>
        <w:rPr>
          <w:color w:val="161615"/>
          <w:sz w:val="19"/>
        </w:rPr>
        <w:lastRenderedPageBreak/>
        <w:t>Kupující je oprávněn převést svoje práva a povinnosti z této smlouvy na třetí</w:t>
      </w:r>
      <w:r w:rsidR="00A01F59">
        <w:rPr>
          <w:color w:val="161615"/>
          <w:sz w:val="19"/>
        </w:rPr>
        <w:t xml:space="preserve"> </w:t>
      </w:r>
      <w:r>
        <w:rPr>
          <w:color w:val="161615"/>
          <w:sz w:val="19"/>
        </w:rPr>
        <w:t>osobu</w:t>
      </w:r>
      <w:r>
        <w:rPr>
          <w:color w:val="31312F"/>
          <w:sz w:val="19"/>
        </w:rPr>
        <w:t>.</w:t>
      </w:r>
    </w:p>
    <w:p w14:paraId="22C6BFDC" w14:textId="77777777" w:rsidR="003F5B66" w:rsidRDefault="003F5B66">
      <w:pPr>
        <w:pStyle w:val="Zkladntext"/>
        <w:rPr>
          <w:sz w:val="20"/>
        </w:rPr>
      </w:pPr>
    </w:p>
    <w:p w14:paraId="3DBB148B" w14:textId="77777777" w:rsidR="003F5B66" w:rsidRDefault="003F5B66">
      <w:pPr>
        <w:pStyle w:val="Zkladntext"/>
        <w:spacing w:before="4"/>
        <w:rPr>
          <w:sz w:val="17"/>
        </w:rPr>
      </w:pPr>
    </w:p>
    <w:p w14:paraId="4D0FE61F" w14:textId="5BE87D69" w:rsidR="003F5B66" w:rsidRDefault="0051617A">
      <w:pPr>
        <w:pStyle w:val="Odstavecseseznamem"/>
        <w:numPr>
          <w:ilvl w:val="0"/>
          <w:numId w:val="1"/>
        </w:numPr>
        <w:tabs>
          <w:tab w:val="left" w:pos="549"/>
        </w:tabs>
        <w:spacing w:line="319" w:lineRule="auto"/>
        <w:ind w:right="104" w:hanging="424"/>
        <w:jc w:val="both"/>
        <w:rPr>
          <w:sz w:val="19"/>
        </w:rPr>
      </w:pPr>
      <w:r>
        <w:rPr>
          <w:color w:val="161615"/>
          <w:sz w:val="19"/>
        </w:rPr>
        <w:t>Smlouvu lze ukončit písemnou dohodou smluvních stran nebo písemnou výpovědí některou ze smluvních   stran.   Výpovědní   doba   činí   měsíc   od   doručení   výpovědi   druhé   smluvní   straně. V pochybnostech platí, že výpověď je doručena druhé straně třetím kalendářním dnem ode dne jejího podání u provozovatele pošto</w:t>
      </w:r>
      <w:r>
        <w:rPr>
          <w:color w:val="31312F"/>
          <w:sz w:val="19"/>
        </w:rPr>
        <w:t>v</w:t>
      </w:r>
      <w:r>
        <w:rPr>
          <w:color w:val="161615"/>
          <w:sz w:val="19"/>
        </w:rPr>
        <w:t>ní licence. Ukončí-li smlouvu výpovědí prodávající</w:t>
      </w:r>
      <w:r>
        <w:rPr>
          <w:color w:val="31312F"/>
          <w:sz w:val="19"/>
        </w:rPr>
        <w:t xml:space="preserve">, </w:t>
      </w:r>
      <w:r>
        <w:rPr>
          <w:color w:val="161615"/>
          <w:sz w:val="19"/>
        </w:rPr>
        <w:t>je povinen dokončit plnění všech již odeslaných výzev do dne přecházejícího poslednímu dni výpovědní</w:t>
      </w:r>
      <w:r>
        <w:rPr>
          <w:color w:val="161615"/>
          <w:spacing w:val="-1"/>
          <w:sz w:val="19"/>
        </w:rPr>
        <w:t xml:space="preserve"> </w:t>
      </w:r>
      <w:r>
        <w:rPr>
          <w:color w:val="161615"/>
          <w:spacing w:val="2"/>
          <w:sz w:val="19"/>
        </w:rPr>
        <w:t>doby</w:t>
      </w:r>
      <w:r>
        <w:rPr>
          <w:color w:val="31312F"/>
          <w:spacing w:val="2"/>
          <w:sz w:val="19"/>
        </w:rPr>
        <w:t>.</w:t>
      </w:r>
    </w:p>
    <w:p w14:paraId="75FC13FE" w14:textId="38113382" w:rsidR="003F5B66" w:rsidRDefault="0051617A">
      <w:pPr>
        <w:pStyle w:val="Odstavecseseznamem"/>
        <w:numPr>
          <w:ilvl w:val="0"/>
          <w:numId w:val="1"/>
        </w:numPr>
        <w:tabs>
          <w:tab w:val="left" w:pos="544"/>
        </w:tabs>
        <w:spacing w:before="129" w:line="324" w:lineRule="auto"/>
        <w:ind w:left="544" w:right="107" w:hanging="428"/>
        <w:jc w:val="both"/>
        <w:rPr>
          <w:sz w:val="19"/>
        </w:rPr>
      </w:pPr>
      <w:r>
        <w:rPr>
          <w:color w:val="161615"/>
          <w:sz w:val="19"/>
        </w:rPr>
        <w:t>Kterákoliv ze smluvních stran může od této smlouvy odstoupit s právními účinky dnem doručení oznámení odstoupení od smlou</w:t>
      </w:r>
      <w:r>
        <w:rPr>
          <w:color w:val="31312F"/>
          <w:sz w:val="19"/>
        </w:rPr>
        <w:t>v</w:t>
      </w:r>
      <w:r>
        <w:rPr>
          <w:color w:val="161615"/>
          <w:sz w:val="19"/>
        </w:rPr>
        <w:t>y druhé smluvní straně z důvodu vyplývajících ze zákona nebo při podstatném porušení povinností dle této smlouvy. V pochybnostech platí, že oznámení o odstoupení smlouvy je doručeno druhé smluvní straně třetím kalendářním dnem ode dne jeho podání u provozovatel</w:t>
      </w:r>
      <w:r>
        <w:rPr>
          <w:color w:val="31312F"/>
          <w:sz w:val="19"/>
        </w:rPr>
        <w:t xml:space="preserve">e </w:t>
      </w:r>
      <w:r>
        <w:rPr>
          <w:color w:val="161615"/>
          <w:sz w:val="19"/>
        </w:rPr>
        <w:t>poštovní</w:t>
      </w:r>
      <w:r>
        <w:rPr>
          <w:color w:val="161615"/>
          <w:spacing w:val="47"/>
          <w:sz w:val="19"/>
        </w:rPr>
        <w:t xml:space="preserve"> </w:t>
      </w:r>
      <w:r>
        <w:rPr>
          <w:color w:val="161615"/>
          <w:sz w:val="19"/>
        </w:rPr>
        <w:t>licence.</w:t>
      </w:r>
    </w:p>
    <w:p w14:paraId="6297E438" w14:textId="77777777" w:rsidR="003F5B66" w:rsidRDefault="0051617A">
      <w:pPr>
        <w:pStyle w:val="Odstavecseseznamem"/>
        <w:numPr>
          <w:ilvl w:val="0"/>
          <w:numId w:val="1"/>
        </w:numPr>
        <w:tabs>
          <w:tab w:val="left" w:pos="542"/>
        </w:tabs>
        <w:spacing w:before="125" w:line="321" w:lineRule="auto"/>
        <w:ind w:left="543" w:right="106" w:hanging="426"/>
        <w:jc w:val="both"/>
        <w:rPr>
          <w:sz w:val="19"/>
        </w:rPr>
      </w:pPr>
      <w:r>
        <w:rPr>
          <w:color w:val="161615"/>
          <w:sz w:val="19"/>
        </w:rPr>
        <w:t>V</w:t>
      </w:r>
      <w:r>
        <w:rPr>
          <w:color w:val="161615"/>
          <w:spacing w:val="10"/>
          <w:sz w:val="19"/>
        </w:rPr>
        <w:t xml:space="preserve"> </w:t>
      </w:r>
      <w:r>
        <w:rPr>
          <w:color w:val="161615"/>
          <w:sz w:val="19"/>
        </w:rPr>
        <w:t>případě</w:t>
      </w:r>
      <w:r>
        <w:rPr>
          <w:color w:val="161615"/>
          <w:spacing w:val="-8"/>
          <w:sz w:val="19"/>
        </w:rPr>
        <w:t xml:space="preserve"> </w:t>
      </w:r>
      <w:r>
        <w:rPr>
          <w:color w:val="161615"/>
          <w:sz w:val="19"/>
        </w:rPr>
        <w:t>sporu</w:t>
      </w:r>
      <w:r>
        <w:rPr>
          <w:color w:val="161615"/>
          <w:spacing w:val="-7"/>
          <w:sz w:val="19"/>
        </w:rPr>
        <w:t xml:space="preserve"> </w:t>
      </w:r>
      <w:r>
        <w:rPr>
          <w:color w:val="161615"/>
          <w:sz w:val="19"/>
        </w:rPr>
        <w:t>se</w:t>
      </w:r>
      <w:r>
        <w:rPr>
          <w:color w:val="161615"/>
          <w:spacing w:val="-23"/>
          <w:sz w:val="19"/>
        </w:rPr>
        <w:t xml:space="preserve"> </w:t>
      </w:r>
      <w:r>
        <w:rPr>
          <w:color w:val="161615"/>
          <w:sz w:val="19"/>
        </w:rPr>
        <w:t>smluvní</w:t>
      </w:r>
      <w:r>
        <w:rPr>
          <w:color w:val="161615"/>
          <w:spacing w:val="-15"/>
          <w:sz w:val="19"/>
        </w:rPr>
        <w:t xml:space="preserve"> </w:t>
      </w:r>
      <w:r>
        <w:rPr>
          <w:color w:val="161615"/>
          <w:sz w:val="19"/>
        </w:rPr>
        <w:t>strany</w:t>
      </w:r>
      <w:r>
        <w:rPr>
          <w:color w:val="161615"/>
          <w:spacing w:val="-15"/>
          <w:sz w:val="19"/>
        </w:rPr>
        <w:t xml:space="preserve"> </w:t>
      </w:r>
      <w:r>
        <w:rPr>
          <w:color w:val="161615"/>
          <w:sz w:val="19"/>
        </w:rPr>
        <w:t>pokusí</w:t>
      </w:r>
      <w:r>
        <w:rPr>
          <w:color w:val="161615"/>
          <w:spacing w:val="-18"/>
          <w:sz w:val="19"/>
        </w:rPr>
        <w:t xml:space="preserve"> </w:t>
      </w:r>
      <w:r>
        <w:rPr>
          <w:color w:val="161615"/>
          <w:sz w:val="19"/>
        </w:rPr>
        <w:t>vyřešit</w:t>
      </w:r>
      <w:r>
        <w:rPr>
          <w:color w:val="161615"/>
          <w:spacing w:val="-3"/>
          <w:sz w:val="19"/>
        </w:rPr>
        <w:t xml:space="preserve"> </w:t>
      </w:r>
      <w:r>
        <w:rPr>
          <w:color w:val="161615"/>
          <w:sz w:val="19"/>
        </w:rPr>
        <w:t>spor</w:t>
      </w:r>
      <w:r>
        <w:rPr>
          <w:color w:val="161615"/>
          <w:spacing w:val="-6"/>
          <w:sz w:val="19"/>
        </w:rPr>
        <w:t xml:space="preserve"> </w:t>
      </w:r>
      <w:r>
        <w:rPr>
          <w:color w:val="161615"/>
          <w:sz w:val="19"/>
        </w:rPr>
        <w:t>dohodou.</w:t>
      </w:r>
      <w:r>
        <w:rPr>
          <w:color w:val="161615"/>
          <w:spacing w:val="-13"/>
          <w:sz w:val="19"/>
        </w:rPr>
        <w:t xml:space="preserve"> </w:t>
      </w:r>
      <w:r>
        <w:rPr>
          <w:color w:val="161615"/>
          <w:sz w:val="19"/>
        </w:rPr>
        <w:t>Jestliže</w:t>
      </w:r>
      <w:r>
        <w:rPr>
          <w:color w:val="161615"/>
          <w:spacing w:val="2"/>
          <w:sz w:val="19"/>
        </w:rPr>
        <w:t xml:space="preserve"> </w:t>
      </w:r>
      <w:r>
        <w:rPr>
          <w:color w:val="161615"/>
          <w:sz w:val="19"/>
        </w:rPr>
        <w:t>během</w:t>
      </w:r>
      <w:r>
        <w:rPr>
          <w:color w:val="161615"/>
          <w:spacing w:val="-12"/>
          <w:sz w:val="19"/>
        </w:rPr>
        <w:t xml:space="preserve"> </w:t>
      </w:r>
      <w:r>
        <w:rPr>
          <w:color w:val="161615"/>
          <w:sz w:val="19"/>
        </w:rPr>
        <w:t>jednání</w:t>
      </w:r>
      <w:r>
        <w:rPr>
          <w:color w:val="161615"/>
          <w:spacing w:val="4"/>
          <w:sz w:val="19"/>
        </w:rPr>
        <w:t xml:space="preserve"> </w:t>
      </w:r>
      <w:r>
        <w:rPr>
          <w:color w:val="161615"/>
          <w:sz w:val="19"/>
        </w:rPr>
        <w:t>nebude</w:t>
      </w:r>
      <w:r>
        <w:rPr>
          <w:color w:val="161615"/>
          <w:spacing w:val="8"/>
          <w:sz w:val="19"/>
        </w:rPr>
        <w:t xml:space="preserve"> </w:t>
      </w:r>
      <w:r>
        <w:rPr>
          <w:color w:val="161615"/>
          <w:sz w:val="19"/>
        </w:rPr>
        <w:t xml:space="preserve">dohody dosaženo, smluvní strany sjednávají pro všechny spory, u nichž jsou k řízení v prvním stupni příslušné okresní soudy, místní </w:t>
      </w:r>
      <w:proofErr w:type="gramStart"/>
      <w:r>
        <w:rPr>
          <w:color w:val="161615"/>
          <w:sz w:val="19"/>
        </w:rPr>
        <w:t>příslušnost  Obvodního</w:t>
      </w:r>
      <w:proofErr w:type="gramEnd"/>
      <w:r>
        <w:rPr>
          <w:color w:val="161615"/>
          <w:sz w:val="19"/>
        </w:rPr>
        <w:t xml:space="preserve">  soudu  pro P</w:t>
      </w:r>
      <w:r>
        <w:rPr>
          <w:color w:val="31312F"/>
          <w:sz w:val="19"/>
        </w:rPr>
        <w:t>r</w:t>
      </w:r>
      <w:r>
        <w:rPr>
          <w:color w:val="161615"/>
          <w:sz w:val="19"/>
        </w:rPr>
        <w:t>ahu  6  a pro všechny  spory,  u nichž  jsou k řízení v prvním stupni příslušné krajské soudy, místní příslušnost Městského soudu v</w:t>
      </w:r>
      <w:r>
        <w:rPr>
          <w:color w:val="161615"/>
          <w:spacing w:val="-2"/>
          <w:sz w:val="19"/>
        </w:rPr>
        <w:t xml:space="preserve"> </w:t>
      </w:r>
      <w:r>
        <w:rPr>
          <w:color w:val="161615"/>
          <w:sz w:val="19"/>
        </w:rPr>
        <w:t>Praze.</w:t>
      </w:r>
    </w:p>
    <w:p w14:paraId="781B1660" w14:textId="2EF7956E" w:rsidR="003F5B66" w:rsidRDefault="0051617A">
      <w:pPr>
        <w:pStyle w:val="Odstavecseseznamem"/>
        <w:numPr>
          <w:ilvl w:val="0"/>
          <w:numId w:val="1"/>
        </w:numPr>
        <w:tabs>
          <w:tab w:val="left" w:pos="543"/>
        </w:tabs>
        <w:spacing w:before="127" w:line="321" w:lineRule="auto"/>
        <w:ind w:left="544" w:right="111" w:hanging="427"/>
        <w:jc w:val="both"/>
        <w:rPr>
          <w:sz w:val="19"/>
        </w:rPr>
      </w:pPr>
      <w:r>
        <w:rPr>
          <w:color w:val="161615"/>
          <w:sz w:val="19"/>
        </w:rPr>
        <w:t xml:space="preserve">Pokud se stane některé ustanovení smlouvy neplatné nebo neúčinné, nedotýká se to ostatních ustanovení </w:t>
      </w:r>
      <w:r>
        <w:rPr>
          <w:color w:val="161615"/>
          <w:spacing w:val="2"/>
          <w:sz w:val="19"/>
        </w:rPr>
        <w:t>této</w:t>
      </w:r>
      <w:r w:rsidR="006C4504">
        <w:rPr>
          <w:color w:val="161615"/>
          <w:spacing w:val="2"/>
          <w:sz w:val="19"/>
        </w:rPr>
        <w:t xml:space="preserve"> </w:t>
      </w:r>
      <w:r>
        <w:rPr>
          <w:color w:val="161615"/>
          <w:spacing w:val="2"/>
          <w:sz w:val="19"/>
        </w:rPr>
        <w:t xml:space="preserve">smlouvy, </w:t>
      </w:r>
      <w:r>
        <w:rPr>
          <w:color w:val="161615"/>
          <w:sz w:val="19"/>
        </w:rPr>
        <w:t>která zůstávají platná a účinná.</w:t>
      </w:r>
      <w:r>
        <w:rPr>
          <w:color w:val="161615"/>
          <w:spacing w:val="-42"/>
          <w:sz w:val="19"/>
        </w:rPr>
        <w:t xml:space="preserve"> </w:t>
      </w:r>
      <w:r>
        <w:rPr>
          <w:color w:val="161615"/>
          <w:sz w:val="19"/>
        </w:rPr>
        <w:t xml:space="preserve">Smluvní strany se v takovém případě zavazují nahradit dohodou ustanovení neplatné nebo </w:t>
      </w:r>
      <w:r>
        <w:rPr>
          <w:color w:val="161615"/>
          <w:spacing w:val="-4"/>
          <w:sz w:val="19"/>
        </w:rPr>
        <w:t>neú</w:t>
      </w:r>
      <w:r>
        <w:rPr>
          <w:color w:val="31312F"/>
          <w:spacing w:val="-4"/>
          <w:sz w:val="19"/>
        </w:rPr>
        <w:t>č</w:t>
      </w:r>
      <w:r>
        <w:rPr>
          <w:color w:val="161615"/>
          <w:spacing w:val="-4"/>
          <w:sz w:val="19"/>
        </w:rPr>
        <w:t xml:space="preserve">inné </w:t>
      </w:r>
      <w:r>
        <w:rPr>
          <w:color w:val="161615"/>
          <w:sz w:val="19"/>
        </w:rPr>
        <w:t>u</w:t>
      </w:r>
      <w:r>
        <w:rPr>
          <w:color w:val="31312F"/>
          <w:sz w:val="19"/>
        </w:rPr>
        <w:t>s</w:t>
      </w:r>
      <w:r>
        <w:rPr>
          <w:color w:val="161615"/>
          <w:sz w:val="19"/>
        </w:rPr>
        <w:t>tano</w:t>
      </w:r>
      <w:r>
        <w:rPr>
          <w:color w:val="31312F"/>
          <w:sz w:val="19"/>
        </w:rPr>
        <w:t>v</w:t>
      </w:r>
      <w:r>
        <w:rPr>
          <w:color w:val="161615"/>
          <w:sz w:val="19"/>
        </w:rPr>
        <w:t>ením platným a účinn</w:t>
      </w:r>
      <w:r>
        <w:rPr>
          <w:color w:val="161615"/>
          <w:spacing w:val="-11"/>
          <w:sz w:val="19"/>
        </w:rPr>
        <w:t>ým</w:t>
      </w:r>
      <w:r>
        <w:rPr>
          <w:color w:val="31312F"/>
          <w:spacing w:val="-11"/>
          <w:sz w:val="19"/>
        </w:rPr>
        <w:t xml:space="preserve">, </w:t>
      </w:r>
      <w:r>
        <w:rPr>
          <w:color w:val="161615"/>
          <w:sz w:val="19"/>
        </w:rPr>
        <w:t>kter</w:t>
      </w:r>
      <w:r>
        <w:rPr>
          <w:color w:val="31312F"/>
          <w:sz w:val="19"/>
        </w:rPr>
        <w:t xml:space="preserve">é </w:t>
      </w:r>
      <w:r>
        <w:rPr>
          <w:color w:val="161615"/>
          <w:sz w:val="19"/>
        </w:rPr>
        <w:t>n</w:t>
      </w:r>
      <w:r>
        <w:rPr>
          <w:color w:val="31312F"/>
          <w:sz w:val="19"/>
        </w:rPr>
        <w:t>e</w:t>
      </w:r>
      <w:r>
        <w:rPr>
          <w:color w:val="161615"/>
          <w:sz w:val="19"/>
        </w:rPr>
        <w:t>jl</w:t>
      </w:r>
      <w:r>
        <w:rPr>
          <w:color w:val="31312F"/>
          <w:sz w:val="19"/>
        </w:rPr>
        <w:t>é</w:t>
      </w:r>
      <w:r>
        <w:rPr>
          <w:color w:val="161615"/>
          <w:sz w:val="19"/>
        </w:rPr>
        <w:t>p</w:t>
      </w:r>
      <w:r>
        <w:rPr>
          <w:color w:val="31312F"/>
          <w:sz w:val="19"/>
        </w:rPr>
        <w:t xml:space="preserve">e </w:t>
      </w:r>
      <w:r>
        <w:rPr>
          <w:color w:val="31312F"/>
          <w:spacing w:val="-5"/>
          <w:sz w:val="19"/>
        </w:rPr>
        <w:t>o</w:t>
      </w:r>
      <w:r>
        <w:rPr>
          <w:color w:val="161615"/>
          <w:spacing w:val="-5"/>
          <w:sz w:val="19"/>
        </w:rPr>
        <w:t>dpovíd</w:t>
      </w:r>
      <w:r>
        <w:rPr>
          <w:color w:val="31312F"/>
          <w:spacing w:val="-5"/>
          <w:sz w:val="19"/>
        </w:rPr>
        <w:t xml:space="preserve">á </w:t>
      </w:r>
      <w:r>
        <w:rPr>
          <w:color w:val="161615"/>
          <w:spacing w:val="-4"/>
          <w:sz w:val="19"/>
        </w:rPr>
        <w:t>původn</w:t>
      </w:r>
      <w:r>
        <w:rPr>
          <w:color w:val="31312F"/>
          <w:spacing w:val="-4"/>
          <w:sz w:val="19"/>
        </w:rPr>
        <w:t xml:space="preserve">ě </w:t>
      </w:r>
      <w:r>
        <w:rPr>
          <w:color w:val="161615"/>
          <w:sz w:val="19"/>
        </w:rPr>
        <w:t>z</w:t>
      </w:r>
      <w:r>
        <w:rPr>
          <w:color w:val="31312F"/>
          <w:sz w:val="19"/>
        </w:rPr>
        <w:t>a</w:t>
      </w:r>
      <w:r>
        <w:rPr>
          <w:color w:val="161615"/>
          <w:sz w:val="19"/>
        </w:rPr>
        <w:t>my</w:t>
      </w:r>
      <w:r>
        <w:rPr>
          <w:color w:val="31312F"/>
          <w:sz w:val="19"/>
        </w:rPr>
        <w:t>š</w:t>
      </w:r>
      <w:r>
        <w:rPr>
          <w:color w:val="161615"/>
          <w:sz w:val="19"/>
        </w:rPr>
        <w:t>l</w:t>
      </w:r>
      <w:r>
        <w:rPr>
          <w:color w:val="31312F"/>
          <w:sz w:val="19"/>
        </w:rPr>
        <w:t>e</w:t>
      </w:r>
      <w:r>
        <w:rPr>
          <w:color w:val="161615"/>
          <w:sz w:val="19"/>
        </w:rPr>
        <w:t>n</w:t>
      </w:r>
      <w:r>
        <w:rPr>
          <w:color w:val="31312F"/>
          <w:sz w:val="19"/>
        </w:rPr>
        <w:t>é</w:t>
      </w:r>
      <w:r>
        <w:rPr>
          <w:color w:val="161615"/>
          <w:sz w:val="19"/>
        </w:rPr>
        <w:t xml:space="preserve">mu </w:t>
      </w:r>
      <w:proofErr w:type="gramStart"/>
      <w:r>
        <w:rPr>
          <w:color w:val="161615"/>
          <w:sz w:val="19"/>
        </w:rPr>
        <w:t>úč</w:t>
      </w:r>
      <w:r>
        <w:rPr>
          <w:color w:val="31312F"/>
          <w:sz w:val="19"/>
        </w:rPr>
        <w:t>e</w:t>
      </w:r>
      <w:r>
        <w:rPr>
          <w:color w:val="161615"/>
          <w:sz w:val="19"/>
        </w:rPr>
        <w:t xml:space="preserve">lu  </w:t>
      </w:r>
      <w:r>
        <w:rPr>
          <w:color w:val="161615"/>
          <w:spacing w:val="-6"/>
          <w:sz w:val="19"/>
        </w:rPr>
        <w:t>u</w:t>
      </w:r>
      <w:r>
        <w:rPr>
          <w:color w:val="31312F"/>
          <w:spacing w:val="-6"/>
          <w:sz w:val="19"/>
        </w:rPr>
        <w:t>s</w:t>
      </w:r>
      <w:r>
        <w:rPr>
          <w:color w:val="161615"/>
          <w:spacing w:val="-6"/>
          <w:sz w:val="19"/>
        </w:rPr>
        <w:t>t</w:t>
      </w:r>
      <w:r>
        <w:rPr>
          <w:color w:val="31312F"/>
          <w:spacing w:val="2"/>
          <w:sz w:val="19"/>
        </w:rPr>
        <w:t>a</w:t>
      </w:r>
      <w:r>
        <w:rPr>
          <w:color w:val="161615"/>
          <w:spacing w:val="2"/>
          <w:sz w:val="19"/>
        </w:rPr>
        <w:t>nov</w:t>
      </w:r>
      <w:r>
        <w:rPr>
          <w:color w:val="31312F"/>
          <w:spacing w:val="2"/>
          <w:sz w:val="19"/>
        </w:rPr>
        <w:t>e</w:t>
      </w:r>
      <w:r>
        <w:rPr>
          <w:color w:val="161615"/>
          <w:spacing w:val="2"/>
          <w:sz w:val="19"/>
        </w:rPr>
        <w:t>ní</w:t>
      </w:r>
      <w:proofErr w:type="gramEnd"/>
      <w:r>
        <w:rPr>
          <w:color w:val="161615"/>
          <w:spacing w:val="2"/>
          <w:sz w:val="19"/>
        </w:rPr>
        <w:t xml:space="preserve"> </w:t>
      </w:r>
      <w:r>
        <w:rPr>
          <w:color w:val="161615"/>
          <w:sz w:val="19"/>
        </w:rPr>
        <w:t>n</w:t>
      </w:r>
      <w:r>
        <w:rPr>
          <w:color w:val="31312F"/>
          <w:sz w:val="19"/>
        </w:rPr>
        <w:t>e</w:t>
      </w:r>
      <w:r>
        <w:rPr>
          <w:color w:val="161615"/>
          <w:sz w:val="19"/>
        </w:rPr>
        <w:t>pl</w:t>
      </w:r>
      <w:r>
        <w:rPr>
          <w:color w:val="31312F"/>
          <w:sz w:val="19"/>
        </w:rPr>
        <w:t>a</w:t>
      </w:r>
      <w:r>
        <w:rPr>
          <w:color w:val="161615"/>
          <w:sz w:val="19"/>
        </w:rPr>
        <w:t>tn</w:t>
      </w:r>
      <w:r>
        <w:rPr>
          <w:color w:val="31312F"/>
          <w:sz w:val="19"/>
        </w:rPr>
        <w:t>é</w:t>
      </w:r>
      <w:r>
        <w:rPr>
          <w:color w:val="161615"/>
          <w:sz w:val="19"/>
        </w:rPr>
        <w:t>h</w:t>
      </w:r>
      <w:r>
        <w:rPr>
          <w:color w:val="31312F"/>
          <w:sz w:val="19"/>
        </w:rPr>
        <w:t xml:space="preserve">o </w:t>
      </w:r>
      <w:r>
        <w:rPr>
          <w:color w:val="161615"/>
          <w:spacing w:val="-3"/>
          <w:sz w:val="19"/>
        </w:rPr>
        <w:t>n</w:t>
      </w:r>
      <w:r>
        <w:rPr>
          <w:color w:val="31312F"/>
          <w:spacing w:val="-3"/>
          <w:sz w:val="19"/>
        </w:rPr>
        <w:t>e</w:t>
      </w:r>
      <w:r>
        <w:rPr>
          <w:color w:val="161615"/>
          <w:spacing w:val="-3"/>
          <w:sz w:val="19"/>
        </w:rPr>
        <w:t xml:space="preserve">bo </w:t>
      </w:r>
      <w:r>
        <w:rPr>
          <w:color w:val="161615"/>
          <w:spacing w:val="1"/>
          <w:sz w:val="19"/>
        </w:rPr>
        <w:t xml:space="preserve"> </w:t>
      </w:r>
      <w:r>
        <w:rPr>
          <w:color w:val="161615"/>
          <w:sz w:val="19"/>
        </w:rPr>
        <w:t>neú</w:t>
      </w:r>
      <w:r>
        <w:rPr>
          <w:color w:val="31312F"/>
          <w:sz w:val="19"/>
        </w:rPr>
        <w:t>č</w:t>
      </w:r>
      <w:r>
        <w:rPr>
          <w:color w:val="161615"/>
          <w:sz w:val="19"/>
        </w:rPr>
        <w:t>inn</w:t>
      </w:r>
      <w:r>
        <w:rPr>
          <w:color w:val="31312F"/>
          <w:sz w:val="19"/>
        </w:rPr>
        <w:t>é</w:t>
      </w:r>
      <w:r>
        <w:rPr>
          <w:color w:val="161615"/>
          <w:sz w:val="19"/>
        </w:rPr>
        <w:t>ho.</w:t>
      </w:r>
    </w:p>
    <w:p w14:paraId="42365F81" w14:textId="20C52B5E" w:rsidR="003F5B66" w:rsidRDefault="0051617A">
      <w:pPr>
        <w:pStyle w:val="Odstavecseseznamem"/>
        <w:numPr>
          <w:ilvl w:val="0"/>
          <w:numId w:val="1"/>
        </w:numPr>
        <w:tabs>
          <w:tab w:val="left" w:pos="534"/>
        </w:tabs>
        <w:spacing w:before="127" w:line="324" w:lineRule="auto"/>
        <w:ind w:left="544" w:right="115" w:hanging="440"/>
        <w:jc w:val="both"/>
        <w:rPr>
          <w:sz w:val="19"/>
        </w:rPr>
      </w:pPr>
      <w:r>
        <w:rPr>
          <w:color w:val="31312F"/>
          <w:sz w:val="19"/>
        </w:rPr>
        <w:t>S</w:t>
      </w:r>
      <w:r>
        <w:rPr>
          <w:color w:val="161615"/>
          <w:sz w:val="19"/>
        </w:rPr>
        <w:t>mluvní</w:t>
      </w:r>
      <w:r>
        <w:rPr>
          <w:color w:val="161615"/>
          <w:spacing w:val="-24"/>
          <w:sz w:val="19"/>
        </w:rPr>
        <w:t xml:space="preserve"> </w:t>
      </w:r>
      <w:r>
        <w:rPr>
          <w:color w:val="31312F"/>
          <w:spacing w:val="-4"/>
          <w:sz w:val="19"/>
        </w:rPr>
        <w:t>s</w:t>
      </w:r>
      <w:r>
        <w:rPr>
          <w:color w:val="161615"/>
          <w:spacing w:val="-4"/>
          <w:sz w:val="19"/>
        </w:rPr>
        <w:t>t</w:t>
      </w:r>
      <w:r>
        <w:rPr>
          <w:color w:val="161615"/>
          <w:spacing w:val="4"/>
          <w:sz w:val="19"/>
        </w:rPr>
        <w:t>r</w:t>
      </w:r>
      <w:r>
        <w:rPr>
          <w:color w:val="31312F"/>
          <w:spacing w:val="4"/>
          <w:sz w:val="19"/>
        </w:rPr>
        <w:t>a</w:t>
      </w:r>
      <w:r>
        <w:rPr>
          <w:color w:val="161615"/>
          <w:spacing w:val="4"/>
          <w:sz w:val="19"/>
        </w:rPr>
        <w:t>ny</w:t>
      </w:r>
      <w:r>
        <w:rPr>
          <w:color w:val="161615"/>
          <w:spacing w:val="9"/>
          <w:sz w:val="19"/>
        </w:rPr>
        <w:t xml:space="preserve"> </w:t>
      </w:r>
      <w:r>
        <w:rPr>
          <w:color w:val="161615"/>
          <w:sz w:val="19"/>
        </w:rPr>
        <w:t>potvrzují</w:t>
      </w:r>
      <w:r>
        <w:rPr>
          <w:color w:val="31312F"/>
          <w:sz w:val="19"/>
        </w:rPr>
        <w:t>,</w:t>
      </w:r>
      <w:r>
        <w:rPr>
          <w:color w:val="31312F"/>
          <w:spacing w:val="3"/>
          <w:sz w:val="19"/>
        </w:rPr>
        <w:t xml:space="preserve"> </w:t>
      </w:r>
      <w:r>
        <w:rPr>
          <w:color w:val="31312F"/>
          <w:sz w:val="19"/>
        </w:rPr>
        <w:t>že</w:t>
      </w:r>
      <w:r>
        <w:rPr>
          <w:color w:val="31312F"/>
          <w:spacing w:val="-9"/>
          <w:sz w:val="19"/>
        </w:rPr>
        <w:t xml:space="preserve"> </w:t>
      </w:r>
      <w:r>
        <w:rPr>
          <w:color w:val="31312F"/>
          <w:sz w:val="19"/>
        </w:rPr>
        <w:t>s</w:t>
      </w:r>
      <w:r>
        <w:rPr>
          <w:color w:val="161615"/>
          <w:sz w:val="19"/>
        </w:rPr>
        <w:t>i</w:t>
      </w:r>
      <w:r>
        <w:rPr>
          <w:color w:val="161615"/>
          <w:spacing w:val="-13"/>
          <w:sz w:val="19"/>
        </w:rPr>
        <w:t xml:space="preserve"> </w:t>
      </w:r>
      <w:r>
        <w:rPr>
          <w:color w:val="161615"/>
          <w:sz w:val="19"/>
        </w:rPr>
        <w:t>tuto</w:t>
      </w:r>
      <w:r>
        <w:rPr>
          <w:color w:val="161615"/>
          <w:spacing w:val="-7"/>
          <w:sz w:val="19"/>
        </w:rPr>
        <w:t xml:space="preserve"> </w:t>
      </w:r>
      <w:r>
        <w:rPr>
          <w:color w:val="31312F"/>
          <w:sz w:val="19"/>
        </w:rPr>
        <w:t>s</w:t>
      </w:r>
      <w:r>
        <w:rPr>
          <w:color w:val="161615"/>
          <w:sz w:val="19"/>
        </w:rPr>
        <w:t>mlou</w:t>
      </w:r>
      <w:r>
        <w:rPr>
          <w:color w:val="31312F"/>
          <w:sz w:val="19"/>
        </w:rPr>
        <w:t>v</w:t>
      </w:r>
      <w:r>
        <w:rPr>
          <w:color w:val="161615"/>
          <w:sz w:val="19"/>
        </w:rPr>
        <w:t>u</w:t>
      </w:r>
      <w:r>
        <w:rPr>
          <w:color w:val="161615"/>
          <w:spacing w:val="-12"/>
          <w:sz w:val="19"/>
        </w:rPr>
        <w:t xml:space="preserve"> </w:t>
      </w:r>
      <w:r>
        <w:rPr>
          <w:color w:val="161615"/>
          <w:spacing w:val="-3"/>
          <w:sz w:val="19"/>
        </w:rPr>
        <w:t>př</w:t>
      </w:r>
      <w:r>
        <w:rPr>
          <w:color w:val="31312F"/>
          <w:spacing w:val="-3"/>
          <w:sz w:val="19"/>
        </w:rPr>
        <w:t>e</w:t>
      </w:r>
      <w:r>
        <w:rPr>
          <w:color w:val="161615"/>
          <w:spacing w:val="-3"/>
          <w:sz w:val="19"/>
        </w:rPr>
        <w:t>d</w:t>
      </w:r>
      <w:r>
        <w:rPr>
          <w:color w:val="161615"/>
          <w:spacing w:val="-5"/>
          <w:sz w:val="19"/>
        </w:rPr>
        <w:t xml:space="preserve"> </w:t>
      </w:r>
      <w:r>
        <w:rPr>
          <w:color w:val="161615"/>
          <w:sz w:val="19"/>
        </w:rPr>
        <w:t>j</w:t>
      </w:r>
      <w:r>
        <w:rPr>
          <w:color w:val="31312F"/>
          <w:sz w:val="19"/>
        </w:rPr>
        <w:t>e</w:t>
      </w:r>
      <w:r>
        <w:rPr>
          <w:color w:val="161615"/>
          <w:sz w:val="19"/>
        </w:rPr>
        <w:t>jím</w:t>
      </w:r>
      <w:r>
        <w:rPr>
          <w:color w:val="161615"/>
          <w:spacing w:val="-6"/>
          <w:sz w:val="19"/>
        </w:rPr>
        <w:t xml:space="preserve"> </w:t>
      </w:r>
      <w:r>
        <w:rPr>
          <w:color w:val="161615"/>
          <w:sz w:val="19"/>
        </w:rPr>
        <w:t>podpi</w:t>
      </w:r>
      <w:r>
        <w:rPr>
          <w:color w:val="31312F"/>
          <w:sz w:val="19"/>
        </w:rPr>
        <w:t>se</w:t>
      </w:r>
      <w:r>
        <w:rPr>
          <w:color w:val="161615"/>
          <w:sz w:val="19"/>
        </w:rPr>
        <w:t>m</w:t>
      </w:r>
      <w:r>
        <w:rPr>
          <w:color w:val="161615"/>
          <w:spacing w:val="-14"/>
          <w:sz w:val="19"/>
        </w:rPr>
        <w:t xml:space="preserve"> </w:t>
      </w:r>
      <w:r>
        <w:rPr>
          <w:color w:val="161615"/>
          <w:sz w:val="19"/>
        </w:rPr>
        <w:t>př</w:t>
      </w:r>
      <w:r>
        <w:rPr>
          <w:color w:val="31312F"/>
          <w:sz w:val="19"/>
        </w:rPr>
        <w:t>eče</w:t>
      </w:r>
      <w:r>
        <w:rPr>
          <w:color w:val="161615"/>
          <w:sz w:val="19"/>
        </w:rPr>
        <w:t>tly</w:t>
      </w:r>
      <w:r>
        <w:rPr>
          <w:color w:val="161615"/>
          <w:spacing w:val="5"/>
          <w:sz w:val="19"/>
        </w:rPr>
        <w:t xml:space="preserve"> </w:t>
      </w:r>
      <w:r>
        <w:rPr>
          <w:color w:val="31312F"/>
          <w:sz w:val="19"/>
        </w:rPr>
        <w:t>a</w:t>
      </w:r>
      <w:r>
        <w:rPr>
          <w:color w:val="31312F"/>
          <w:spacing w:val="-3"/>
          <w:sz w:val="19"/>
        </w:rPr>
        <w:t xml:space="preserve"> </w:t>
      </w:r>
      <w:r>
        <w:rPr>
          <w:color w:val="31312F"/>
          <w:sz w:val="19"/>
        </w:rPr>
        <w:t>s</w:t>
      </w:r>
      <w:r w:rsidR="000D75EE">
        <w:rPr>
          <w:color w:val="31312F"/>
          <w:spacing w:val="-9"/>
          <w:sz w:val="19"/>
        </w:rPr>
        <w:t> </w:t>
      </w:r>
      <w:r>
        <w:rPr>
          <w:color w:val="161615"/>
          <w:spacing w:val="3"/>
          <w:sz w:val="19"/>
        </w:rPr>
        <w:t>j</w:t>
      </w:r>
      <w:r>
        <w:rPr>
          <w:color w:val="31312F"/>
          <w:spacing w:val="3"/>
          <w:sz w:val="19"/>
        </w:rPr>
        <w:t>e</w:t>
      </w:r>
      <w:r>
        <w:rPr>
          <w:color w:val="161615"/>
          <w:spacing w:val="3"/>
          <w:sz w:val="19"/>
        </w:rPr>
        <w:t>jich</w:t>
      </w:r>
      <w:r w:rsidR="000D75EE">
        <w:rPr>
          <w:color w:val="161615"/>
          <w:spacing w:val="3"/>
          <w:sz w:val="19"/>
        </w:rPr>
        <w:t xml:space="preserve"> </w:t>
      </w:r>
      <w:r>
        <w:rPr>
          <w:color w:val="161615"/>
          <w:spacing w:val="3"/>
          <w:sz w:val="19"/>
        </w:rPr>
        <w:t>ob</w:t>
      </w:r>
      <w:r>
        <w:rPr>
          <w:color w:val="31312F"/>
          <w:spacing w:val="3"/>
          <w:sz w:val="19"/>
        </w:rPr>
        <w:t>sa</w:t>
      </w:r>
      <w:r>
        <w:rPr>
          <w:color w:val="161615"/>
          <w:spacing w:val="3"/>
          <w:sz w:val="19"/>
        </w:rPr>
        <w:t>hem</w:t>
      </w:r>
      <w:r>
        <w:rPr>
          <w:color w:val="161615"/>
          <w:spacing w:val="13"/>
          <w:sz w:val="19"/>
        </w:rPr>
        <w:t xml:space="preserve"> </w:t>
      </w:r>
      <w:r>
        <w:rPr>
          <w:color w:val="31312F"/>
          <w:sz w:val="19"/>
        </w:rPr>
        <w:t>s</w:t>
      </w:r>
      <w:r>
        <w:rPr>
          <w:color w:val="161615"/>
          <w:sz w:val="19"/>
        </w:rPr>
        <w:t>ouhlasí</w:t>
      </w:r>
      <w:r>
        <w:rPr>
          <w:color w:val="31312F"/>
          <w:sz w:val="19"/>
        </w:rPr>
        <w:t xml:space="preserve">, </w:t>
      </w:r>
      <w:r>
        <w:rPr>
          <w:color w:val="31312F"/>
          <w:spacing w:val="-5"/>
          <w:sz w:val="19"/>
        </w:rPr>
        <w:t>ž</w:t>
      </w:r>
      <w:r>
        <w:rPr>
          <w:color w:val="161615"/>
          <w:spacing w:val="-5"/>
          <w:sz w:val="19"/>
        </w:rPr>
        <w:t xml:space="preserve">e </w:t>
      </w:r>
      <w:r>
        <w:rPr>
          <w:color w:val="31312F"/>
          <w:sz w:val="19"/>
        </w:rPr>
        <w:t>s</w:t>
      </w:r>
      <w:r>
        <w:rPr>
          <w:color w:val="161615"/>
          <w:sz w:val="19"/>
        </w:rPr>
        <w:t>ml</w:t>
      </w:r>
      <w:r>
        <w:rPr>
          <w:color w:val="31312F"/>
          <w:sz w:val="19"/>
        </w:rPr>
        <w:t>o</w:t>
      </w:r>
      <w:r>
        <w:rPr>
          <w:color w:val="161615"/>
          <w:sz w:val="19"/>
        </w:rPr>
        <w:t>u</w:t>
      </w:r>
      <w:r>
        <w:rPr>
          <w:color w:val="31312F"/>
          <w:sz w:val="19"/>
        </w:rPr>
        <w:t xml:space="preserve">va </w:t>
      </w:r>
      <w:r>
        <w:rPr>
          <w:color w:val="161615"/>
          <w:sz w:val="19"/>
        </w:rPr>
        <w:t>p</w:t>
      </w:r>
      <w:r>
        <w:rPr>
          <w:color w:val="31312F"/>
          <w:sz w:val="19"/>
        </w:rPr>
        <w:t>ř</w:t>
      </w:r>
      <w:r>
        <w:rPr>
          <w:color w:val="161615"/>
          <w:sz w:val="19"/>
        </w:rPr>
        <w:t>ed</w:t>
      </w:r>
      <w:r>
        <w:rPr>
          <w:color w:val="31312F"/>
          <w:sz w:val="19"/>
        </w:rPr>
        <w:t>s</w:t>
      </w:r>
      <w:r>
        <w:rPr>
          <w:color w:val="161615"/>
          <w:sz w:val="19"/>
        </w:rPr>
        <w:t>t</w:t>
      </w:r>
      <w:r>
        <w:rPr>
          <w:color w:val="31312F"/>
          <w:sz w:val="19"/>
        </w:rPr>
        <w:t>av</w:t>
      </w:r>
      <w:r>
        <w:rPr>
          <w:color w:val="161615"/>
          <w:sz w:val="19"/>
        </w:rPr>
        <w:t>uje úplnou d</w:t>
      </w:r>
      <w:r>
        <w:rPr>
          <w:color w:val="31312F"/>
          <w:sz w:val="19"/>
        </w:rPr>
        <w:t>o</w:t>
      </w:r>
      <w:r>
        <w:rPr>
          <w:color w:val="161615"/>
          <w:sz w:val="19"/>
        </w:rPr>
        <w:t xml:space="preserve">hodu </w:t>
      </w:r>
      <w:r>
        <w:rPr>
          <w:color w:val="161615"/>
          <w:spacing w:val="-4"/>
          <w:sz w:val="19"/>
        </w:rPr>
        <w:t>m</w:t>
      </w:r>
      <w:r>
        <w:rPr>
          <w:color w:val="31312F"/>
          <w:spacing w:val="-4"/>
          <w:sz w:val="19"/>
        </w:rPr>
        <w:t>ez</w:t>
      </w:r>
      <w:r>
        <w:rPr>
          <w:color w:val="161615"/>
          <w:spacing w:val="-4"/>
          <w:sz w:val="19"/>
        </w:rPr>
        <w:t xml:space="preserve">i </w:t>
      </w:r>
      <w:r>
        <w:rPr>
          <w:color w:val="161615"/>
          <w:sz w:val="19"/>
        </w:rPr>
        <w:t xml:space="preserve">mini </w:t>
      </w:r>
      <w:r>
        <w:rPr>
          <w:color w:val="31312F"/>
          <w:sz w:val="19"/>
        </w:rPr>
        <w:t xml:space="preserve">a že </w:t>
      </w:r>
      <w:r>
        <w:rPr>
          <w:color w:val="161615"/>
          <w:spacing w:val="2"/>
          <w:sz w:val="19"/>
        </w:rPr>
        <w:t>n</w:t>
      </w:r>
      <w:r>
        <w:rPr>
          <w:color w:val="31312F"/>
          <w:spacing w:val="2"/>
          <w:sz w:val="19"/>
        </w:rPr>
        <w:t>e</w:t>
      </w:r>
      <w:r>
        <w:rPr>
          <w:color w:val="161615"/>
          <w:spacing w:val="2"/>
          <w:sz w:val="19"/>
        </w:rPr>
        <w:t>b</w:t>
      </w:r>
      <w:r>
        <w:rPr>
          <w:color w:val="31312F"/>
          <w:spacing w:val="2"/>
          <w:sz w:val="19"/>
        </w:rPr>
        <w:t>y</w:t>
      </w:r>
      <w:r>
        <w:rPr>
          <w:color w:val="161615"/>
          <w:spacing w:val="2"/>
          <w:sz w:val="19"/>
        </w:rPr>
        <w:t>l</w:t>
      </w:r>
      <w:r>
        <w:rPr>
          <w:color w:val="31312F"/>
          <w:spacing w:val="2"/>
          <w:sz w:val="19"/>
        </w:rPr>
        <w:t xml:space="preserve">a </w:t>
      </w:r>
      <w:r>
        <w:rPr>
          <w:color w:val="161615"/>
          <w:sz w:val="19"/>
        </w:rPr>
        <w:t>u</w:t>
      </w:r>
      <w:r>
        <w:rPr>
          <w:color w:val="31312F"/>
          <w:sz w:val="19"/>
        </w:rPr>
        <w:t>zavře</w:t>
      </w:r>
      <w:r>
        <w:rPr>
          <w:color w:val="161615"/>
          <w:sz w:val="19"/>
        </w:rPr>
        <w:t>n</w:t>
      </w:r>
      <w:r>
        <w:rPr>
          <w:color w:val="31312F"/>
          <w:sz w:val="19"/>
        </w:rPr>
        <w:t>a v t</w:t>
      </w:r>
      <w:r>
        <w:rPr>
          <w:color w:val="161615"/>
          <w:spacing w:val="-8"/>
          <w:sz w:val="19"/>
        </w:rPr>
        <w:t>í</w:t>
      </w:r>
      <w:r>
        <w:rPr>
          <w:color w:val="31312F"/>
          <w:spacing w:val="-8"/>
          <w:sz w:val="19"/>
        </w:rPr>
        <w:t>s</w:t>
      </w:r>
      <w:r>
        <w:rPr>
          <w:color w:val="161615"/>
          <w:spacing w:val="-8"/>
          <w:sz w:val="19"/>
        </w:rPr>
        <w:t xml:space="preserve">ni </w:t>
      </w:r>
      <w:r>
        <w:rPr>
          <w:color w:val="31312F"/>
          <w:sz w:val="19"/>
        </w:rPr>
        <w:t>z</w:t>
      </w:r>
      <w:r>
        <w:rPr>
          <w:color w:val="161615"/>
          <w:sz w:val="19"/>
        </w:rPr>
        <w:t>a n</w:t>
      </w:r>
      <w:r>
        <w:rPr>
          <w:color w:val="31312F"/>
          <w:sz w:val="19"/>
        </w:rPr>
        <w:t>á</w:t>
      </w:r>
      <w:r>
        <w:rPr>
          <w:color w:val="161615"/>
          <w:sz w:val="19"/>
        </w:rPr>
        <w:t>p</w:t>
      </w:r>
      <w:r>
        <w:rPr>
          <w:color w:val="31312F"/>
          <w:sz w:val="19"/>
        </w:rPr>
        <w:t>a</w:t>
      </w:r>
      <w:r>
        <w:rPr>
          <w:color w:val="161615"/>
          <w:sz w:val="19"/>
        </w:rPr>
        <w:t>dn</w:t>
      </w:r>
      <w:r>
        <w:rPr>
          <w:color w:val="31312F"/>
          <w:sz w:val="19"/>
        </w:rPr>
        <w:t xml:space="preserve">ě </w:t>
      </w:r>
      <w:r>
        <w:rPr>
          <w:color w:val="161615"/>
          <w:sz w:val="19"/>
        </w:rPr>
        <w:t>n</w:t>
      </w:r>
      <w:r>
        <w:rPr>
          <w:color w:val="31312F"/>
          <w:sz w:val="19"/>
        </w:rPr>
        <w:t>evý</w:t>
      </w:r>
      <w:r>
        <w:rPr>
          <w:color w:val="161615"/>
          <w:sz w:val="19"/>
        </w:rPr>
        <w:t>h</w:t>
      </w:r>
      <w:r>
        <w:rPr>
          <w:color w:val="31312F"/>
          <w:sz w:val="19"/>
        </w:rPr>
        <w:t>o</w:t>
      </w:r>
      <w:r>
        <w:rPr>
          <w:color w:val="161615"/>
          <w:sz w:val="19"/>
        </w:rPr>
        <w:t>dn</w:t>
      </w:r>
      <w:r>
        <w:rPr>
          <w:color w:val="31312F"/>
          <w:sz w:val="19"/>
        </w:rPr>
        <w:t>ý</w:t>
      </w:r>
      <w:r>
        <w:rPr>
          <w:color w:val="161615"/>
          <w:sz w:val="19"/>
        </w:rPr>
        <w:t xml:space="preserve">ch </w:t>
      </w:r>
      <w:r>
        <w:rPr>
          <w:color w:val="161615"/>
          <w:spacing w:val="-4"/>
          <w:sz w:val="19"/>
        </w:rPr>
        <w:t>podmín</w:t>
      </w:r>
      <w:r>
        <w:rPr>
          <w:color w:val="31312F"/>
          <w:spacing w:val="-4"/>
          <w:sz w:val="19"/>
        </w:rPr>
        <w:t>e</w:t>
      </w:r>
      <w:r>
        <w:rPr>
          <w:color w:val="161615"/>
          <w:spacing w:val="-4"/>
          <w:sz w:val="19"/>
        </w:rPr>
        <w:t xml:space="preserve">k. </w:t>
      </w:r>
      <w:r>
        <w:rPr>
          <w:color w:val="161615"/>
          <w:spacing w:val="3"/>
          <w:sz w:val="19"/>
        </w:rPr>
        <w:t>N</w:t>
      </w:r>
      <w:r>
        <w:rPr>
          <w:color w:val="31312F"/>
          <w:spacing w:val="3"/>
          <w:sz w:val="19"/>
        </w:rPr>
        <w:t xml:space="preserve">a </w:t>
      </w:r>
      <w:r>
        <w:rPr>
          <w:color w:val="161615"/>
          <w:spacing w:val="-3"/>
          <w:sz w:val="19"/>
        </w:rPr>
        <w:t>důk</w:t>
      </w:r>
      <w:r>
        <w:rPr>
          <w:color w:val="31312F"/>
          <w:spacing w:val="-3"/>
          <w:sz w:val="19"/>
        </w:rPr>
        <w:t xml:space="preserve">az </w:t>
      </w:r>
      <w:r>
        <w:rPr>
          <w:color w:val="161615"/>
          <w:sz w:val="19"/>
        </w:rPr>
        <w:t>t</w:t>
      </w:r>
      <w:r>
        <w:rPr>
          <w:color w:val="31312F"/>
          <w:spacing w:val="-4"/>
          <w:sz w:val="19"/>
        </w:rPr>
        <w:t>o</w:t>
      </w:r>
      <w:r>
        <w:rPr>
          <w:color w:val="161615"/>
          <w:spacing w:val="-4"/>
          <w:sz w:val="19"/>
        </w:rPr>
        <w:t>h</w:t>
      </w:r>
      <w:r>
        <w:rPr>
          <w:color w:val="31312F"/>
          <w:spacing w:val="-4"/>
          <w:sz w:val="19"/>
        </w:rPr>
        <w:t xml:space="preserve">o </w:t>
      </w:r>
      <w:r>
        <w:rPr>
          <w:color w:val="161615"/>
          <w:sz w:val="19"/>
        </w:rPr>
        <w:t>přip</w:t>
      </w:r>
      <w:r>
        <w:rPr>
          <w:color w:val="31312F"/>
          <w:sz w:val="19"/>
        </w:rPr>
        <w:t>o</w:t>
      </w:r>
      <w:r>
        <w:rPr>
          <w:color w:val="161615"/>
          <w:sz w:val="19"/>
        </w:rPr>
        <w:t xml:space="preserve">jují </w:t>
      </w:r>
      <w:r>
        <w:rPr>
          <w:color w:val="31312F"/>
          <w:spacing w:val="-7"/>
          <w:sz w:val="19"/>
        </w:rPr>
        <w:t>s</w:t>
      </w:r>
      <w:r>
        <w:rPr>
          <w:color w:val="161615"/>
          <w:spacing w:val="-7"/>
          <w:sz w:val="19"/>
        </w:rPr>
        <w:t>v</w:t>
      </w:r>
      <w:r>
        <w:rPr>
          <w:color w:val="31312F"/>
          <w:spacing w:val="-7"/>
          <w:sz w:val="19"/>
        </w:rPr>
        <w:t>é</w:t>
      </w:r>
      <w:r>
        <w:rPr>
          <w:color w:val="31312F"/>
          <w:spacing w:val="12"/>
          <w:sz w:val="19"/>
        </w:rPr>
        <w:t xml:space="preserve"> </w:t>
      </w:r>
      <w:r>
        <w:rPr>
          <w:color w:val="161615"/>
          <w:spacing w:val="-3"/>
          <w:sz w:val="19"/>
        </w:rPr>
        <w:t>p</w:t>
      </w:r>
      <w:r>
        <w:rPr>
          <w:color w:val="31312F"/>
          <w:spacing w:val="-3"/>
          <w:sz w:val="19"/>
        </w:rPr>
        <w:t>o</w:t>
      </w:r>
      <w:r>
        <w:rPr>
          <w:color w:val="161615"/>
          <w:spacing w:val="-3"/>
          <w:sz w:val="19"/>
        </w:rPr>
        <w:t>dpi</w:t>
      </w:r>
      <w:r>
        <w:rPr>
          <w:color w:val="31312F"/>
          <w:spacing w:val="-3"/>
          <w:sz w:val="19"/>
        </w:rPr>
        <w:t>sy</w:t>
      </w:r>
      <w:r>
        <w:rPr>
          <w:color w:val="161615"/>
          <w:spacing w:val="-3"/>
          <w:sz w:val="19"/>
        </w:rPr>
        <w:t>.</w:t>
      </w:r>
    </w:p>
    <w:p w14:paraId="3AFAB0CE" w14:textId="73FB3909" w:rsidR="003F5B66" w:rsidRDefault="0051617A">
      <w:pPr>
        <w:pStyle w:val="Odstavecseseznamem"/>
        <w:numPr>
          <w:ilvl w:val="0"/>
          <w:numId w:val="1"/>
        </w:numPr>
        <w:tabs>
          <w:tab w:val="left" w:pos="539"/>
        </w:tabs>
        <w:spacing w:before="125"/>
        <w:ind w:left="538" w:hanging="434"/>
        <w:rPr>
          <w:sz w:val="19"/>
        </w:rPr>
      </w:pPr>
      <w:r>
        <w:rPr>
          <w:color w:val="161615"/>
          <w:spacing w:val="-4"/>
          <w:sz w:val="19"/>
        </w:rPr>
        <w:t>T</w:t>
      </w:r>
      <w:r>
        <w:rPr>
          <w:color w:val="31312F"/>
          <w:spacing w:val="-4"/>
          <w:sz w:val="19"/>
        </w:rPr>
        <w:t>a</w:t>
      </w:r>
      <w:r>
        <w:rPr>
          <w:color w:val="161615"/>
          <w:spacing w:val="-4"/>
          <w:sz w:val="19"/>
        </w:rPr>
        <w:t>t</w:t>
      </w:r>
      <w:r>
        <w:rPr>
          <w:color w:val="31312F"/>
          <w:sz w:val="19"/>
        </w:rPr>
        <w:t>o</w:t>
      </w:r>
      <w:r>
        <w:rPr>
          <w:color w:val="31312F"/>
          <w:spacing w:val="-25"/>
          <w:sz w:val="19"/>
        </w:rPr>
        <w:t xml:space="preserve"> </w:t>
      </w:r>
      <w:r>
        <w:rPr>
          <w:color w:val="31312F"/>
          <w:sz w:val="19"/>
        </w:rPr>
        <w:t>s</w:t>
      </w:r>
      <w:r>
        <w:rPr>
          <w:color w:val="161615"/>
          <w:sz w:val="19"/>
        </w:rPr>
        <w:t>ml</w:t>
      </w:r>
      <w:r>
        <w:rPr>
          <w:color w:val="31312F"/>
          <w:sz w:val="19"/>
        </w:rPr>
        <w:t>o</w:t>
      </w:r>
      <w:r>
        <w:rPr>
          <w:color w:val="161615"/>
          <w:sz w:val="19"/>
        </w:rPr>
        <w:t>uva</w:t>
      </w:r>
      <w:r>
        <w:rPr>
          <w:color w:val="161615"/>
          <w:spacing w:val="-14"/>
          <w:sz w:val="19"/>
        </w:rPr>
        <w:t xml:space="preserve"> </w:t>
      </w:r>
      <w:r>
        <w:rPr>
          <w:color w:val="161615"/>
          <w:spacing w:val="2"/>
          <w:sz w:val="19"/>
        </w:rPr>
        <w:t>j</w:t>
      </w:r>
      <w:r>
        <w:rPr>
          <w:color w:val="31312F"/>
          <w:spacing w:val="2"/>
          <w:sz w:val="19"/>
        </w:rPr>
        <w:t>e</w:t>
      </w:r>
      <w:r>
        <w:rPr>
          <w:color w:val="31312F"/>
          <w:spacing w:val="-13"/>
          <w:sz w:val="19"/>
        </w:rPr>
        <w:t xml:space="preserve"> </w:t>
      </w:r>
      <w:r>
        <w:rPr>
          <w:color w:val="31312F"/>
          <w:spacing w:val="-4"/>
          <w:sz w:val="19"/>
        </w:rPr>
        <w:t>se</w:t>
      </w:r>
      <w:r>
        <w:rPr>
          <w:color w:val="161615"/>
          <w:spacing w:val="-4"/>
          <w:sz w:val="19"/>
        </w:rPr>
        <w:t>p</w:t>
      </w:r>
      <w:r>
        <w:rPr>
          <w:color w:val="31312F"/>
          <w:spacing w:val="-4"/>
          <w:sz w:val="19"/>
        </w:rPr>
        <w:t>sá</w:t>
      </w:r>
      <w:r>
        <w:rPr>
          <w:color w:val="161615"/>
          <w:spacing w:val="-4"/>
          <w:sz w:val="19"/>
        </w:rPr>
        <w:t>n</w:t>
      </w:r>
      <w:r>
        <w:rPr>
          <w:color w:val="31312F"/>
          <w:spacing w:val="-4"/>
          <w:sz w:val="19"/>
        </w:rPr>
        <w:t>a</w:t>
      </w:r>
      <w:r>
        <w:rPr>
          <w:color w:val="31312F"/>
          <w:spacing w:val="-11"/>
          <w:sz w:val="19"/>
        </w:rPr>
        <w:t xml:space="preserve"> </w:t>
      </w:r>
      <w:r>
        <w:rPr>
          <w:color w:val="161615"/>
          <w:sz w:val="19"/>
        </w:rPr>
        <w:t>v</w:t>
      </w:r>
      <w:r>
        <w:rPr>
          <w:color w:val="161615"/>
          <w:spacing w:val="-15"/>
          <w:sz w:val="19"/>
        </w:rPr>
        <w:t xml:space="preserve"> </w:t>
      </w:r>
      <w:r>
        <w:rPr>
          <w:color w:val="31312F"/>
          <w:sz w:val="19"/>
        </w:rPr>
        <w:t>českém</w:t>
      </w:r>
      <w:r>
        <w:rPr>
          <w:color w:val="31312F"/>
          <w:spacing w:val="-7"/>
          <w:sz w:val="19"/>
        </w:rPr>
        <w:t xml:space="preserve"> </w:t>
      </w:r>
      <w:r>
        <w:rPr>
          <w:color w:val="161615"/>
          <w:sz w:val="19"/>
        </w:rPr>
        <w:t>j</w:t>
      </w:r>
      <w:r>
        <w:rPr>
          <w:color w:val="31312F"/>
          <w:sz w:val="19"/>
        </w:rPr>
        <w:t>az</w:t>
      </w:r>
      <w:r>
        <w:rPr>
          <w:color w:val="161615"/>
          <w:sz w:val="19"/>
        </w:rPr>
        <w:t>yc</w:t>
      </w:r>
      <w:r>
        <w:rPr>
          <w:color w:val="31312F"/>
          <w:sz w:val="19"/>
        </w:rPr>
        <w:t>e</w:t>
      </w:r>
      <w:r>
        <w:rPr>
          <w:color w:val="161615"/>
          <w:sz w:val="19"/>
        </w:rPr>
        <w:t>.</w:t>
      </w:r>
      <w:r>
        <w:rPr>
          <w:color w:val="161615"/>
          <w:spacing w:val="-8"/>
          <w:sz w:val="19"/>
        </w:rPr>
        <w:t xml:space="preserve"> </w:t>
      </w:r>
      <w:r>
        <w:rPr>
          <w:color w:val="161615"/>
          <w:sz w:val="19"/>
        </w:rPr>
        <w:t>N</w:t>
      </w:r>
      <w:r>
        <w:rPr>
          <w:color w:val="31312F"/>
          <w:sz w:val="19"/>
        </w:rPr>
        <w:t>e</w:t>
      </w:r>
      <w:r>
        <w:rPr>
          <w:color w:val="161615"/>
          <w:sz w:val="19"/>
        </w:rPr>
        <w:t>díln</w:t>
      </w:r>
      <w:r>
        <w:rPr>
          <w:color w:val="31312F"/>
          <w:sz w:val="19"/>
        </w:rPr>
        <w:t>o</w:t>
      </w:r>
      <w:r>
        <w:rPr>
          <w:color w:val="161615"/>
          <w:sz w:val="19"/>
        </w:rPr>
        <w:t>u</w:t>
      </w:r>
      <w:r>
        <w:rPr>
          <w:color w:val="161615"/>
          <w:spacing w:val="-13"/>
          <w:sz w:val="19"/>
        </w:rPr>
        <w:t xml:space="preserve"> </w:t>
      </w:r>
      <w:r>
        <w:rPr>
          <w:color w:val="31312F"/>
          <w:spacing w:val="-4"/>
          <w:sz w:val="19"/>
        </w:rPr>
        <w:t>s</w:t>
      </w:r>
      <w:r>
        <w:rPr>
          <w:color w:val="161615"/>
          <w:spacing w:val="-4"/>
          <w:sz w:val="19"/>
        </w:rPr>
        <w:t>ou</w:t>
      </w:r>
      <w:r>
        <w:rPr>
          <w:color w:val="31312F"/>
          <w:sz w:val="19"/>
        </w:rPr>
        <w:t>čás</w:t>
      </w:r>
      <w:r>
        <w:rPr>
          <w:color w:val="161615"/>
          <w:sz w:val="19"/>
        </w:rPr>
        <w:t>t</w:t>
      </w:r>
      <w:r>
        <w:rPr>
          <w:color w:val="161615"/>
          <w:spacing w:val="-25"/>
          <w:sz w:val="19"/>
        </w:rPr>
        <w:t xml:space="preserve"> </w:t>
      </w:r>
      <w:r>
        <w:rPr>
          <w:color w:val="161615"/>
          <w:sz w:val="19"/>
        </w:rPr>
        <w:t>í</w:t>
      </w:r>
      <w:r>
        <w:rPr>
          <w:color w:val="161615"/>
          <w:spacing w:val="-12"/>
          <w:sz w:val="19"/>
        </w:rPr>
        <w:t xml:space="preserve"> </w:t>
      </w:r>
      <w:r>
        <w:rPr>
          <w:color w:val="31312F"/>
          <w:spacing w:val="-4"/>
          <w:sz w:val="19"/>
        </w:rPr>
        <w:t>S</w:t>
      </w:r>
      <w:r>
        <w:rPr>
          <w:color w:val="161615"/>
          <w:spacing w:val="-4"/>
          <w:sz w:val="19"/>
        </w:rPr>
        <w:t>ml</w:t>
      </w:r>
      <w:r>
        <w:rPr>
          <w:color w:val="31312F"/>
          <w:spacing w:val="8"/>
          <w:sz w:val="19"/>
        </w:rPr>
        <w:t>o</w:t>
      </w:r>
      <w:r>
        <w:rPr>
          <w:color w:val="161615"/>
          <w:spacing w:val="8"/>
          <w:sz w:val="19"/>
        </w:rPr>
        <w:t>u</w:t>
      </w:r>
      <w:r>
        <w:rPr>
          <w:color w:val="31312F"/>
          <w:spacing w:val="8"/>
          <w:sz w:val="19"/>
        </w:rPr>
        <w:t>vy</w:t>
      </w:r>
      <w:r>
        <w:rPr>
          <w:color w:val="31312F"/>
          <w:spacing w:val="-22"/>
          <w:sz w:val="19"/>
        </w:rPr>
        <w:t xml:space="preserve"> </w:t>
      </w:r>
      <w:r>
        <w:rPr>
          <w:color w:val="161615"/>
          <w:spacing w:val="-4"/>
          <w:sz w:val="19"/>
        </w:rPr>
        <w:t>j</w:t>
      </w:r>
      <w:r>
        <w:rPr>
          <w:color w:val="31312F"/>
          <w:spacing w:val="-4"/>
          <w:sz w:val="19"/>
        </w:rPr>
        <w:t>s</w:t>
      </w:r>
      <w:r>
        <w:rPr>
          <w:color w:val="161615"/>
          <w:spacing w:val="-4"/>
          <w:sz w:val="19"/>
        </w:rPr>
        <w:t>ou</w:t>
      </w:r>
      <w:r>
        <w:rPr>
          <w:color w:val="161615"/>
          <w:spacing w:val="-13"/>
          <w:sz w:val="19"/>
        </w:rPr>
        <w:t xml:space="preserve"> </w:t>
      </w:r>
      <w:r>
        <w:rPr>
          <w:color w:val="31312F"/>
          <w:sz w:val="19"/>
        </w:rPr>
        <w:t>t</w:t>
      </w:r>
      <w:r>
        <w:rPr>
          <w:color w:val="161615"/>
          <w:spacing w:val="-4"/>
          <w:sz w:val="19"/>
        </w:rPr>
        <w:t>y</w:t>
      </w:r>
      <w:r>
        <w:rPr>
          <w:color w:val="31312F"/>
          <w:spacing w:val="-4"/>
          <w:sz w:val="19"/>
        </w:rPr>
        <w:t>to</w:t>
      </w:r>
      <w:r>
        <w:rPr>
          <w:color w:val="31312F"/>
          <w:spacing w:val="11"/>
          <w:sz w:val="19"/>
        </w:rPr>
        <w:t xml:space="preserve"> </w:t>
      </w:r>
      <w:r>
        <w:rPr>
          <w:color w:val="161615"/>
          <w:spacing w:val="-3"/>
          <w:sz w:val="19"/>
        </w:rPr>
        <w:t>p</w:t>
      </w:r>
      <w:r>
        <w:rPr>
          <w:color w:val="31312F"/>
          <w:spacing w:val="-3"/>
          <w:sz w:val="19"/>
        </w:rPr>
        <w:t>ř</w:t>
      </w:r>
      <w:r>
        <w:rPr>
          <w:color w:val="161615"/>
          <w:spacing w:val="-3"/>
          <w:sz w:val="19"/>
        </w:rPr>
        <w:t>íl</w:t>
      </w:r>
      <w:r>
        <w:rPr>
          <w:color w:val="31312F"/>
          <w:spacing w:val="-3"/>
          <w:sz w:val="19"/>
        </w:rPr>
        <w:t>o</w:t>
      </w:r>
      <w:r>
        <w:rPr>
          <w:color w:val="161615"/>
          <w:spacing w:val="-3"/>
          <w:sz w:val="19"/>
        </w:rPr>
        <w:t>hy</w:t>
      </w:r>
      <w:r>
        <w:rPr>
          <w:color w:val="31312F"/>
          <w:spacing w:val="-3"/>
          <w:sz w:val="19"/>
        </w:rPr>
        <w:t>:</w:t>
      </w:r>
    </w:p>
    <w:p w14:paraId="3E5D999D" w14:textId="77777777" w:rsidR="003F5B66" w:rsidRDefault="003F5B66">
      <w:pPr>
        <w:pStyle w:val="Zkladntext"/>
        <w:rPr>
          <w:sz w:val="20"/>
        </w:rPr>
      </w:pPr>
    </w:p>
    <w:p w14:paraId="27DB0084" w14:textId="77777777" w:rsidR="003F5B66" w:rsidRDefault="003F5B66">
      <w:pPr>
        <w:pStyle w:val="Zkladntext"/>
        <w:rPr>
          <w:sz w:val="20"/>
        </w:rPr>
      </w:pPr>
    </w:p>
    <w:p w14:paraId="17AF91AF" w14:textId="77777777" w:rsidR="003F5B66" w:rsidRDefault="003F5B66">
      <w:pPr>
        <w:pStyle w:val="Zkladntext"/>
        <w:spacing w:before="6"/>
        <w:rPr>
          <w:sz w:val="18"/>
        </w:rPr>
      </w:pPr>
    </w:p>
    <w:p w14:paraId="4574B639" w14:textId="54EC5FC9" w:rsidR="003F5B66" w:rsidRDefault="0051617A">
      <w:pPr>
        <w:ind w:left="129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161615"/>
          <w:sz w:val="20"/>
        </w:rPr>
        <w:t>P</w:t>
      </w:r>
      <w:r>
        <w:rPr>
          <w:rFonts w:ascii="Times New Roman" w:hAnsi="Times New Roman"/>
          <w:i/>
          <w:color w:val="31312F"/>
          <w:sz w:val="20"/>
        </w:rPr>
        <w:t>ř</w:t>
      </w:r>
      <w:r>
        <w:rPr>
          <w:rFonts w:ascii="Times New Roman" w:hAnsi="Times New Roman"/>
          <w:i/>
          <w:color w:val="161615"/>
          <w:sz w:val="20"/>
        </w:rPr>
        <w:t xml:space="preserve">íloh </w:t>
      </w:r>
      <w:r>
        <w:rPr>
          <w:rFonts w:ascii="Times New Roman" w:hAnsi="Times New Roman"/>
          <w:i/>
          <w:color w:val="31312F"/>
          <w:sz w:val="20"/>
        </w:rPr>
        <w:t xml:space="preserve">a </w:t>
      </w:r>
      <w:r>
        <w:rPr>
          <w:i/>
          <w:color w:val="31312F"/>
          <w:sz w:val="18"/>
        </w:rPr>
        <w:t xml:space="preserve">č. </w:t>
      </w:r>
      <w:r>
        <w:rPr>
          <w:rFonts w:ascii="Times New Roman" w:hAnsi="Times New Roman"/>
          <w:i/>
          <w:color w:val="161615"/>
          <w:sz w:val="20"/>
        </w:rPr>
        <w:t>1</w:t>
      </w:r>
      <w:r>
        <w:rPr>
          <w:rFonts w:ascii="Times New Roman" w:hAnsi="Times New Roman"/>
          <w:i/>
          <w:color w:val="31312F"/>
          <w:sz w:val="20"/>
        </w:rPr>
        <w:t xml:space="preserve">: </w:t>
      </w:r>
      <w:r>
        <w:rPr>
          <w:rFonts w:ascii="Times New Roman" w:hAnsi="Times New Roman"/>
          <w:i/>
          <w:color w:val="161615"/>
          <w:sz w:val="20"/>
        </w:rPr>
        <w:t>T</w:t>
      </w:r>
      <w:r>
        <w:rPr>
          <w:rFonts w:ascii="Times New Roman" w:hAnsi="Times New Roman"/>
          <w:i/>
          <w:color w:val="31312F"/>
          <w:sz w:val="20"/>
        </w:rPr>
        <w:t>ec</w:t>
      </w:r>
      <w:r>
        <w:rPr>
          <w:rFonts w:ascii="Times New Roman" w:hAnsi="Times New Roman"/>
          <w:i/>
          <w:color w:val="161615"/>
          <w:sz w:val="20"/>
        </w:rPr>
        <w:t>hni</w:t>
      </w:r>
      <w:r>
        <w:rPr>
          <w:rFonts w:ascii="Times New Roman" w:hAnsi="Times New Roman"/>
          <w:i/>
          <w:color w:val="31312F"/>
          <w:sz w:val="20"/>
        </w:rPr>
        <w:t>c</w:t>
      </w:r>
      <w:r>
        <w:rPr>
          <w:rFonts w:ascii="Times New Roman" w:hAnsi="Times New Roman"/>
          <w:i/>
          <w:color w:val="161615"/>
          <w:sz w:val="20"/>
        </w:rPr>
        <w:t>k</w:t>
      </w:r>
      <w:r>
        <w:rPr>
          <w:rFonts w:ascii="Times New Roman" w:hAnsi="Times New Roman"/>
          <w:i/>
          <w:color w:val="31312F"/>
          <w:sz w:val="20"/>
        </w:rPr>
        <w:t xml:space="preserve">á </w:t>
      </w:r>
      <w:r>
        <w:rPr>
          <w:rFonts w:ascii="Times New Roman" w:hAnsi="Times New Roman"/>
          <w:i/>
          <w:color w:val="161615"/>
          <w:sz w:val="20"/>
        </w:rPr>
        <w:t>sp</w:t>
      </w:r>
      <w:r>
        <w:rPr>
          <w:rFonts w:ascii="Times New Roman" w:hAnsi="Times New Roman"/>
          <w:i/>
          <w:color w:val="31312F"/>
          <w:sz w:val="20"/>
        </w:rPr>
        <w:t>ecif</w:t>
      </w:r>
      <w:r>
        <w:rPr>
          <w:rFonts w:ascii="Times New Roman" w:hAnsi="Times New Roman"/>
          <w:i/>
          <w:color w:val="161615"/>
          <w:sz w:val="20"/>
        </w:rPr>
        <w:t>ik</w:t>
      </w:r>
      <w:r>
        <w:rPr>
          <w:rFonts w:ascii="Times New Roman" w:hAnsi="Times New Roman"/>
          <w:i/>
          <w:color w:val="31312F"/>
          <w:sz w:val="20"/>
        </w:rPr>
        <w:t>a</w:t>
      </w:r>
      <w:r>
        <w:rPr>
          <w:rFonts w:ascii="Times New Roman" w:hAnsi="Times New Roman"/>
          <w:i/>
          <w:color w:val="161615"/>
          <w:sz w:val="20"/>
        </w:rPr>
        <w:t>c</w:t>
      </w:r>
      <w:r>
        <w:rPr>
          <w:rFonts w:ascii="Times New Roman" w:hAnsi="Times New Roman"/>
          <w:i/>
          <w:color w:val="31312F"/>
          <w:sz w:val="20"/>
        </w:rPr>
        <w:t xml:space="preserve">e </w:t>
      </w:r>
      <w:r>
        <w:rPr>
          <w:rFonts w:ascii="Times New Roman" w:hAnsi="Times New Roman"/>
          <w:i/>
          <w:color w:val="161615"/>
          <w:sz w:val="20"/>
        </w:rPr>
        <w:t>a c</w:t>
      </w:r>
      <w:r>
        <w:rPr>
          <w:rFonts w:ascii="Times New Roman" w:hAnsi="Times New Roman"/>
          <w:i/>
          <w:color w:val="31312F"/>
          <w:sz w:val="20"/>
        </w:rPr>
        <w:t>e</w:t>
      </w:r>
      <w:r>
        <w:rPr>
          <w:rFonts w:ascii="Times New Roman" w:hAnsi="Times New Roman"/>
          <w:i/>
          <w:color w:val="161615"/>
          <w:sz w:val="20"/>
        </w:rPr>
        <w:t>nová na</w:t>
      </w:r>
      <w:r>
        <w:rPr>
          <w:rFonts w:ascii="Times New Roman" w:hAnsi="Times New Roman"/>
          <w:i/>
          <w:color w:val="31312F"/>
          <w:sz w:val="20"/>
        </w:rPr>
        <w:t>bí</w:t>
      </w:r>
      <w:r>
        <w:rPr>
          <w:rFonts w:ascii="Times New Roman" w:hAnsi="Times New Roman"/>
          <w:i/>
          <w:color w:val="161615"/>
          <w:sz w:val="20"/>
        </w:rPr>
        <w:t>d</w:t>
      </w:r>
      <w:r>
        <w:rPr>
          <w:rFonts w:ascii="Times New Roman" w:hAnsi="Times New Roman"/>
          <w:i/>
          <w:color w:val="31312F"/>
          <w:sz w:val="20"/>
        </w:rPr>
        <w:t>k</w:t>
      </w:r>
      <w:r>
        <w:rPr>
          <w:rFonts w:ascii="Times New Roman" w:hAnsi="Times New Roman"/>
          <w:i/>
          <w:color w:val="161615"/>
          <w:sz w:val="20"/>
        </w:rPr>
        <w:t>a</w:t>
      </w:r>
    </w:p>
    <w:p w14:paraId="297F85C5" w14:textId="77777777" w:rsidR="003F5B66" w:rsidRDefault="003F5B66">
      <w:pPr>
        <w:pStyle w:val="Zkladntext"/>
        <w:rPr>
          <w:rFonts w:ascii="Times New Roman"/>
          <w:i/>
          <w:sz w:val="22"/>
        </w:rPr>
      </w:pPr>
    </w:p>
    <w:p w14:paraId="1C3BA0F9" w14:textId="77777777" w:rsidR="003F5B66" w:rsidRDefault="003F5B66">
      <w:pPr>
        <w:pStyle w:val="Zkladntext"/>
        <w:rPr>
          <w:rFonts w:ascii="Times New Roman"/>
          <w:i/>
          <w:sz w:val="22"/>
        </w:rPr>
      </w:pPr>
    </w:p>
    <w:p w14:paraId="369B3218" w14:textId="77777777" w:rsidR="003F5B66" w:rsidRDefault="003F5B66">
      <w:pPr>
        <w:pStyle w:val="Zkladntext"/>
        <w:spacing w:before="7"/>
        <w:rPr>
          <w:rFonts w:ascii="Times New Roman"/>
          <w:i/>
          <w:sz w:val="20"/>
        </w:rPr>
      </w:pPr>
    </w:p>
    <w:p w14:paraId="7ADDA10D" w14:textId="7F86B126" w:rsidR="003F5B66" w:rsidRPr="00B24DC6" w:rsidRDefault="0051617A">
      <w:pPr>
        <w:pStyle w:val="Zkladntext"/>
        <w:tabs>
          <w:tab w:val="left" w:pos="2596"/>
        </w:tabs>
        <w:spacing w:line="568" w:lineRule="auto"/>
        <w:ind w:left="111" w:right="6490" w:firstLine="5"/>
      </w:pPr>
      <w:r w:rsidRPr="00B24DC6">
        <w:rPr>
          <w:color w:val="31312F"/>
          <w:w w:val="105"/>
        </w:rPr>
        <w:t>V</w:t>
      </w:r>
      <w:r w:rsidRPr="00B24DC6">
        <w:rPr>
          <w:color w:val="31312F"/>
          <w:spacing w:val="-33"/>
          <w:w w:val="105"/>
        </w:rPr>
        <w:t xml:space="preserve"> </w:t>
      </w:r>
      <w:r w:rsidRPr="00B24DC6">
        <w:rPr>
          <w:color w:val="31312F"/>
          <w:w w:val="105"/>
        </w:rPr>
        <w:t>Pra</w:t>
      </w:r>
      <w:r w:rsidRPr="00B24DC6">
        <w:rPr>
          <w:color w:val="31312F"/>
          <w:spacing w:val="-43"/>
          <w:w w:val="105"/>
        </w:rPr>
        <w:t xml:space="preserve"> </w:t>
      </w:r>
      <w:r w:rsidRPr="00B24DC6">
        <w:rPr>
          <w:color w:val="161615"/>
          <w:w w:val="105"/>
        </w:rPr>
        <w:t>ze</w:t>
      </w:r>
      <w:r w:rsidRPr="00B24DC6">
        <w:rPr>
          <w:color w:val="161615"/>
          <w:spacing w:val="-27"/>
          <w:w w:val="105"/>
        </w:rPr>
        <w:t xml:space="preserve"> </w:t>
      </w:r>
      <w:r w:rsidRPr="00B24DC6">
        <w:rPr>
          <w:color w:val="161615"/>
          <w:w w:val="105"/>
        </w:rPr>
        <w:t>dn</w:t>
      </w:r>
      <w:r w:rsidR="002D418E" w:rsidRPr="00B24DC6">
        <w:rPr>
          <w:color w:val="161615"/>
          <w:w w:val="105"/>
        </w:rPr>
        <w:t xml:space="preserve">e 4.10.2023 </w:t>
      </w:r>
      <w:r w:rsidRPr="00B24DC6">
        <w:rPr>
          <w:color w:val="161615"/>
        </w:rPr>
        <w:t>Ku</w:t>
      </w:r>
      <w:r w:rsidRPr="00B24DC6">
        <w:rPr>
          <w:color w:val="161615"/>
          <w:spacing w:val="-7"/>
        </w:rPr>
        <w:t>pující</w:t>
      </w:r>
      <w:r w:rsidRPr="00B24DC6">
        <w:rPr>
          <w:color w:val="31312F"/>
          <w:spacing w:val="-7"/>
        </w:rPr>
        <w:t>:</w:t>
      </w:r>
    </w:p>
    <w:p w14:paraId="237863DD" w14:textId="77777777" w:rsidR="003F5B66" w:rsidRPr="00B24DC6" w:rsidRDefault="003F5B66">
      <w:pPr>
        <w:pStyle w:val="Zkladntext"/>
      </w:pPr>
    </w:p>
    <w:p w14:paraId="5C9BDDBD" w14:textId="77777777" w:rsidR="003F5B66" w:rsidRPr="00B24DC6" w:rsidRDefault="003F5B66">
      <w:pPr>
        <w:pStyle w:val="Zkladntext"/>
      </w:pPr>
    </w:p>
    <w:p w14:paraId="62968E4C" w14:textId="77777777" w:rsidR="003F5B66" w:rsidRPr="00B24DC6" w:rsidRDefault="003F5B66">
      <w:pPr>
        <w:pStyle w:val="Zkladntext"/>
      </w:pPr>
    </w:p>
    <w:p w14:paraId="44DDF65D" w14:textId="77777777" w:rsidR="003F5B66" w:rsidRPr="00B24DC6" w:rsidRDefault="003F5B66">
      <w:pPr>
        <w:pStyle w:val="Zkladntext"/>
        <w:spacing w:before="3"/>
      </w:pPr>
    </w:p>
    <w:p w14:paraId="5C783211" w14:textId="64FE4136" w:rsidR="002D418E" w:rsidRPr="00B24DC6" w:rsidRDefault="0051617A" w:rsidP="00B24DC6">
      <w:pPr>
        <w:pStyle w:val="Zkladntext"/>
        <w:spacing w:line="530" w:lineRule="auto"/>
        <w:ind w:left="110" w:right="6069" w:firstLine="6"/>
        <w:rPr>
          <w:color w:val="31312F"/>
        </w:rPr>
      </w:pPr>
      <w:r w:rsidRPr="00B24DC6">
        <w:rPr>
          <w:color w:val="161615"/>
        </w:rPr>
        <w:t>V Hr</w:t>
      </w:r>
      <w:r w:rsidRPr="00B24DC6">
        <w:rPr>
          <w:color w:val="31312F"/>
        </w:rPr>
        <w:t>a</w:t>
      </w:r>
      <w:r w:rsidRPr="00B24DC6">
        <w:rPr>
          <w:color w:val="161615"/>
        </w:rPr>
        <w:t>dci Kr</w:t>
      </w:r>
      <w:r w:rsidRPr="00B24DC6">
        <w:rPr>
          <w:color w:val="31312F"/>
        </w:rPr>
        <w:t>á</w:t>
      </w:r>
      <w:r w:rsidRPr="00B24DC6">
        <w:rPr>
          <w:color w:val="161615"/>
        </w:rPr>
        <w:t>l</w:t>
      </w:r>
      <w:r w:rsidRPr="00B24DC6">
        <w:rPr>
          <w:color w:val="31312F"/>
        </w:rPr>
        <w:t>o</w:t>
      </w:r>
      <w:r w:rsidRPr="00B24DC6">
        <w:rPr>
          <w:color w:val="161615"/>
        </w:rPr>
        <w:t>v</w:t>
      </w:r>
      <w:r w:rsidRPr="00B24DC6">
        <w:rPr>
          <w:color w:val="31312F"/>
        </w:rPr>
        <w:t xml:space="preserve">é </w:t>
      </w:r>
      <w:r w:rsidRPr="00B24DC6">
        <w:rPr>
          <w:color w:val="161615"/>
        </w:rPr>
        <w:t>dn</w:t>
      </w:r>
      <w:r w:rsidRPr="00B24DC6">
        <w:rPr>
          <w:color w:val="31312F"/>
        </w:rPr>
        <w:t>e</w:t>
      </w:r>
      <w:r w:rsidR="00B24DC6" w:rsidRPr="00B24DC6">
        <w:rPr>
          <w:color w:val="31312F"/>
        </w:rPr>
        <w:t xml:space="preserve"> </w:t>
      </w:r>
      <w:r w:rsidR="002D418E" w:rsidRPr="00B24DC6">
        <w:rPr>
          <w:color w:val="31312F"/>
        </w:rPr>
        <w:t>29.9.2023</w:t>
      </w:r>
    </w:p>
    <w:p w14:paraId="12413830" w14:textId="3E38D6AC" w:rsidR="003F5B66" w:rsidRPr="00B24DC6" w:rsidRDefault="0051617A">
      <w:pPr>
        <w:pStyle w:val="Zkladntext"/>
        <w:spacing w:line="530" w:lineRule="auto"/>
        <w:ind w:left="110" w:right="7345" w:firstLine="6"/>
      </w:pPr>
      <w:r w:rsidRPr="00B24DC6">
        <w:rPr>
          <w:color w:val="31312F"/>
        </w:rPr>
        <w:t xml:space="preserve"> </w:t>
      </w:r>
      <w:r w:rsidRPr="00B24DC6">
        <w:rPr>
          <w:color w:val="161615"/>
        </w:rPr>
        <w:t>P</w:t>
      </w:r>
      <w:r w:rsidRPr="00B24DC6">
        <w:rPr>
          <w:color w:val="31312F"/>
        </w:rPr>
        <w:t>r</w:t>
      </w:r>
      <w:r w:rsidRPr="00B24DC6">
        <w:rPr>
          <w:color w:val="161615"/>
        </w:rPr>
        <w:t>od</w:t>
      </w:r>
      <w:r w:rsidRPr="00B24DC6">
        <w:rPr>
          <w:color w:val="31312F"/>
        </w:rPr>
        <w:t>á</w:t>
      </w:r>
      <w:r w:rsidRPr="00B24DC6">
        <w:rPr>
          <w:color w:val="161615"/>
        </w:rPr>
        <w:t>vající</w:t>
      </w:r>
      <w:r w:rsidRPr="00B24DC6">
        <w:rPr>
          <w:color w:val="31312F"/>
        </w:rPr>
        <w:t>:</w:t>
      </w:r>
    </w:p>
    <w:p w14:paraId="6B153A37" w14:textId="77777777" w:rsidR="003F5B66" w:rsidRDefault="003F5B66">
      <w:pPr>
        <w:spacing w:line="530" w:lineRule="auto"/>
        <w:sectPr w:rsidR="003F5B66">
          <w:pgSz w:w="11910" w:h="16840"/>
          <w:pgMar w:top="1440" w:right="128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487"/>
      </w:tblGrid>
      <w:tr w:rsidR="003F5B66" w14:paraId="1A293EB0" w14:textId="77777777">
        <w:trPr>
          <w:trHeight w:hRule="exact" w:val="263"/>
        </w:trPr>
        <w:tc>
          <w:tcPr>
            <w:tcW w:w="9487" w:type="dxa"/>
          </w:tcPr>
          <w:p w14:paraId="28673356" w14:textId="1AF0468E" w:rsidR="003F5B66" w:rsidRDefault="0051617A">
            <w:pPr>
              <w:pStyle w:val="TableParagraph"/>
              <w:spacing w:line="171" w:lineRule="exact"/>
              <w:ind w:left="33"/>
              <w:rPr>
                <w:sz w:val="17"/>
              </w:rPr>
            </w:pPr>
            <w:bookmarkStart w:id="0" w:name="List1"/>
            <w:bookmarkEnd w:id="0"/>
            <w:r>
              <w:rPr>
                <w:sz w:val="17"/>
              </w:rPr>
              <w:lastRenderedPageBreak/>
              <w:t>Příloha č. 2b – Technická specifikace a cenová nabídka (příloha č. 1 smlouvy)</w:t>
            </w:r>
          </w:p>
        </w:tc>
      </w:tr>
      <w:tr w:rsidR="003F5B66" w14:paraId="085BBA3D" w14:textId="77777777">
        <w:trPr>
          <w:trHeight w:hRule="exact" w:val="199"/>
        </w:trPr>
        <w:tc>
          <w:tcPr>
            <w:tcW w:w="9487" w:type="dxa"/>
          </w:tcPr>
          <w:p w14:paraId="3B56B49D" w14:textId="77777777" w:rsidR="003F5B66" w:rsidRDefault="0051617A">
            <w:pPr>
              <w:pStyle w:val="TableParagraph"/>
              <w:spacing w:before="72"/>
              <w:ind w:left="2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Pokyny pro vyplnění:</w:t>
            </w:r>
          </w:p>
        </w:tc>
      </w:tr>
      <w:tr w:rsidR="003F5B66" w14:paraId="3E4CC446" w14:textId="77777777">
        <w:trPr>
          <w:trHeight w:hRule="exact" w:val="114"/>
        </w:trPr>
        <w:tc>
          <w:tcPr>
            <w:tcW w:w="9487" w:type="dxa"/>
          </w:tcPr>
          <w:p w14:paraId="42046969" w14:textId="77777777" w:rsidR="003F5B66" w:rsidRDefault="0051617A">
            <w:pPr>
              <w:pStyle w:val="TableParagraph"/>
              <w:spacing w:line="105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Dodavatel vyplňuje šedá, modrá a zelená pole následujícím způsobem.</w:t>
            </w:r>
          </w:p>
        </w:tc>
      </w:tr>
      <w:tr w:rsidR="003F5B66" w14:paraId="088688B4" w14:textId="77777777">
        <w:trPr>
          <w:trHeight w:hRule="exact" w:val="962"/>
        </w:trPr>
        <w:tc>
          <w:tcPr>
            <w:tcW w:w="9487" w:type="dxa"/>
            <w:shd w:val="clear" w:color="auto" w:fill="FFC000"/>
          </w:tcPr>
          <w:p w14:paraId="2212972F" w14:textId="77777777" w:rsidR="003F5B66" w:rsidRDefault="0051617A">
            <w:pPr>
              <w:pStyle w:val="TableParagraph"/>
              <w:spacing w:before="11" w:line="273" w:lineRule="auto"/>
              <w:ind w:left="21" w:right="6401"/>
              <w:rPr>
                <w:sz w:val="9"/>
              </w:rPr>
            </w:pPr>
            <w:r>
              <w:rPr>
                <w:w w:val="105"/>
                <w:sz w:val="9"/>
              </w:rPr>
              <w:t>Všechna       pole       s       šedým       pozadím       musejí       být       vyplněna.   Ve sloupci "Nabízený model" uveďte u každé položky přesné označení</w:t>
            </w:r>
            <w:r>
              <w:rPr>
                <w:spacing w:val="2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modelu.</w:t>
            </w:r>
          </w:p>
          <w:p w14:paraId="3E3EB32D" w14:textId="77777777" w:rsidR="003F5B66" w:rsidRDefault="0051617A">
            <w:pPr>
              <w:pStyle w:val="TableParagraph"/>
              <w:spacing w:line="273" w:lineRule="auto"/>
              <w:ind w:left="21" w:right="121"/>
              <w:rPr>
                <w:sz w:val="9"/>
              </w:rPr>
            </w:pPr>
            <w:r>
              <w:rPr>
                <w:w w:val="105"/>
                <w:sz w:val="9"/>
              </w:rPr>
              <w:t>Ve sloupci "Technické parametry" uveďte skutečnou hodnotu příslušného parametru (výrobce a model u CPU, velikost RAM, SSD, velikost a skutečné rozlišení displeje, skutečný počet USB konektorů, délka nabídnuté záruky atd.). U samostatných komponent (samostatná GK, HDD apod) uveďte výrobce a model.</w:t>
            </w:r>
          </w:p>
          <w:p w14:paraId="066C9BAB" w14:textId="77777777" w:rsidR="003F5B66" w:rsidRDefault="0051617A">
            <w:pPr>
              <w:pStyle w:val="TableParagraph"/>
              <w:spacing w:line="273" w:lineRule="auto"/>
              <w:ind w:left="21" w:right="121"/>
              <w:rPr>
                <w:sz w:val="9"/>
              </w:rPr>
            </w:pPr>
            <w:r>
              <w:rPr>
                <w:w w:val="105"/>
                <w:sz w:val="9"/>
              </w:rPr>
              <w:t xml:space="preserve">V řádcích s neměřitelnými parametry či požadavky uveďte skutečnost, že je parametr splněn, minimálně zápisem "Ano" nebo doplňující informací, z níž plyne, jak je parametr či požadavek je splněn (zejména pokud není zřejmé z </w:t>
            </w:r>
            <w:proofErr w:type="gramStart"/>
            <w:r>
              <w:rPr>
                <w:w w:val="105"/>
                <w:sz w:val="9"/>
              </w:rPr>
              <w:t>produktového  listu</w:t>
            </w:r>
            <w:proofErr w:type="gramEnd"/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výrobce).</w:t>
            </w:r>
          </w:p>
          <w:p w14:paraId="0F9CAC31" w14:textId="77777777" w:rsidR="003F5B66" w:rsidRDefault="0051617A">
            <w:pPr>
              <w:pStyle w:val="TableParagraph"/>
              <w:spacing w:line="109" w:lineRule="exact"/>
              <w:ind w:left="2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Splnění parametrů bude ověřeno z veřejně dostupných informací na webu výrobce.</w:t>
            </w:r>
          </w:p>
        </w:tc>
      </w:tr>
      <w:tr w:rsidR="003F5B66" w14:paraId="59870A8B" w14:textId="77777777">
        <w:trPr>
          <w:trHeight w:hRule="exact" w:val="151"/>
        </w:trPr>
        <w:tc>
          <w:tcPr>
            <w:tcW w:w="9487" w:type="dxa"/>
          </w:tcPr>
          <w:p w14:paraId="2C371E02" w14:textId="77777777" w:rsidR="003F5B66" w:rsidRDefault="0051617A">
            <w:pPr>
              <w:pStyle w:val="TableParagraph"/>
              <w:spacing w:before="25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Všechna pole s modrým pozadím musí obsahovat cenu položky v základní konfiguraci.</w:t>
            </w:r>
          </w:p>
        </w:tc>
      </w:tr>
      <w:tr w:rsidR="003F5B66" w14:paraId="68E64CAC" w14:textId="77777777">
        <w:trPr>
          <w:trHeight w:hRule="exact" w:val="108"/>
        </w:trPr>
        <w:tc>
          <w:tcPr>
            <w:tcW w:w="9487" w:type="dxa"/>
          </w:tcPr>
          <w:p w14:paraId="2CAC4BD7" w14:textId="31AD4A61" w:rsidR="003F5B66" w:rsidRDefault="0051617A">
            <w:pPr>
              <w:pStyle w:val="TableParagraph"/>
              <w:spacing w:line="104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Všechna pole se zeleným pozadím musí obsahovat navýšení / snížení ceny oproti základní konfiguraci položky při změně parametru na uvedenou hodnotu.</w:t>
            </w:r>
          </w:p>
        </w:tc>
      </w:tr>
    </w:tbl>
    <w:p w14:paraId="66184CF5" w14:textId="77777777" w:rsidR="003F5B66" w:rsidRDefault="003F5B66">
      <w:pPr>
        <w:pStyle w:val="Zkladntext"/>
        <w:rPr>
          <w:sz w:val="20"/>
        </w:rPr>
      </w:pPr>
    </w:p>
    <w:p w14:paraId="4D4D311D" w14:textId="77777777" w:rsidR="003F5B66" w:rsidRDefault="003F5B66">
      <w:pPr>
        <w:pStyle w:val="Zkladntext"/>
        <w:rPr>
          <w:sz w:val="20"/>
        </w:rPr>
      </w:pPr>
    </w:p>
    <w:p w14:paraId="256204C5" w14:textId="77777777" w:rsidR="003F5B66" w:rsidRDefault="003F5B66">
      <w:pPr>
        <w:pStyle w:val="Zkladntext"/>
        <w:rPr>
          <w:sz w:val="20"/>
        </w:rPr>
      </w:pPr>
    </w:p>
    <w:p w14:paraId="3C5DCE3C" w14:textId="77777777" w:rsidR="003F5B66" w:rsidRDefault="003F5B66">
      <w:pPr>
        <w:pStyle w:val="Zkladntext"/>
        <w:rPr>
          <w:sz w:val="20"/>
        </w:rPr>
      </w:pPr>
    </w:p>
    <w:p w14:paraId="75BDB760" w14:textId="77777777" w:rsidR="003F5B66" w:rsidRDefault="003F5B66">
      <w:pPr>
        <w:pStyle w:val="Zkladntext"/>
        <w:rPr>
          <w:sz w:val="20"/>
        </w:rPr>
      </w:pPr>
    </w:p>
    <w:p w14:paraId="0A30C714" w14:textId="77777777" w:rsidR="003F5B66" w:rsidRDefault="003F5B66">
      <w:pPr>
        <w:pStyle w:val="Zkladntext"/>
        <w:rPr>
          <w:sz w:val="20"/>
        </w:rPr>
      </w:pPr>
    </w:p>
    <w:p w14:paraId="0C51FEA5" w14:textId="77777777" w:rsidR="003F5B66" w:rsidRDefault="003F5B66">
      <w:pPr>
        <w:pStyle w:val="Zkladntext"/>
        <w:rPr>
          <w:sz w:val="20"/>
        </w:rPr>
      </w:pPr>
    </w:p>
    <w:p w14:paraId="40A2B225" w14:textId="77777777" w:rsidR="003F5B66" w:rsidRDefault="003F5B66">
      <w:pPr>
        <w:pStyle w:val="Zkladntext"/>
        <w:rPr>
          <w:sz w:val="20"/>
        </w:rPr>
      </w:pPr>
    </w:p>
    <w:p w14:paraId="3C9903BE" w14:textId="77777777" w:rsidR="003F5B66" w:rsidRDefault="003F5B66">
      <w:pPr>
        <w:pStyle w:val="Zkladntext"/>
        <w:rPr>
          <w:sz w:val="20"/>
        </w:rPr>
      </w:pPr>
    </w:p>
    <w:p w14:paraId="553162BE" w14:textId="77777777" w:rsidR="003F5B66" w:rsidRDefault="003F5B66">
      <w:pPr>
        <w:pStyle w:val="Zkladntext"/>
        <w:rPr>
          <w:sz w:val="20"/>
        </w:rPr>
      </w:pPr>
    </w:p>
    <w:p w14:paraId="62A6013E" w14:textId="77777777" w:rsidR="003F5B66" w:rsidRDefault="003F5B66">
      <w:pPr>
        <w:pStyle w:val="Zkladntext"/>
        <w:rPr>
          <w:sz w:val="20"/>
        </w:rPr>
      </w:pPr>
    </w:p>
    <w:p w14:paraId="158A88C9" w14:textId="77777777" w:rsidR="003F5B66" w:rsidRDefault="003F5B66">
      <w:pPr>
        <w:pStyle w:val="Zkladntext"/>
        <w:rPr>
          <w:sz w:val="20"/>
        </w:rPr>
      </w:pPr>
    </w:p>
    <w:p w14:paraId="7EAE31A6" w14:textId="77777777" w:rsidR="003F5B66" w:rsidRDefault="003F5B66">
      <w:pPr>
        <w:pStyle w:val="Zkladntext"/>
        <w:rPr>
          <w:sz w:val="20"/>
        </w:rPr>
      </w:pPr>
    </w:p>
    <w:p w14:paraId="7BB3BB11" w14:textId="77777777" w:rsidR="003F5B66" w:rsidRDefault="003F5B66">
      <w:pPr>
        <w:pStyle w:val="Zkladntext"/>
        <w:rPr>
          <w:sz w:val="20"/>
        </w:rPr>
      </w:pPr>
    </w:p>
    <w:p w14:paraId="391C6E7E" w14:textId="77777777" w:rsidR="003F5B66" w:rsidRDefault="003F5B66">
      <w:pPr>
        <w:pStyle w:val="Zkladntext"/>
        <w:rPr>
          <w:sz w:val="20"/>
        </w:rPr>
      </w:pPr>
    </w:p>
    <w:p w14:paraId="12C7A03B" w14:textId="77777777" w:rsidR="003F5B66" w:rsidRDefault="003F5B66">
      <w:pPr>
        <w:pStyle w:val="Zkladntext"/>
        <w:rPr>
          <w:sz w:val="20"/>
        </w:rPr>
      </w:pPr>
    </w:p>
    <w:p w14:paraId="0F5AC3B7" w14:textId="77777777" w:rsidR="003F5B66" w:rsidRDefault="003F5B66">
      <w:pPr>
        <w:pStyle w:val="Zkladntext"/>
        <w:rPr>
          <w:sz w:val="20"/>
        </w:rPr>
      </w:pPr>
    </w:p>
    <w:p w14:paraId="2812F383" w14:textId="77777777" w:rsidR="003F5B66" w:rsidRDefault="003F5B66">
      <w:pPr>
        <w:pStyle w:val="Zkladntext"/>
        <w:rPr>
          <w:sz w:val="20"/>
        </w:rPr>
      </w:pPr>
    </w:p>
    <w:p w14:paraId="7A14AC9F" w14:textId="77777777" w:rsidR="003F5B66" w:rsidRDefault="003F5B66">
      <w:pPr>
        <w:pStyle w:val="Zkladntext"/>
        <w:rPr>
          <w:sz w:val="20"/>
        </w:rPr>
      </w:pPr>
    </w:p>
    <w:p w14:paraId="062F4D45" w14:textId="77777777" w:rsidR="003F5B66" w:rsidRDefault="003F5B66">
      <w:pPr>
        <w:pStyle w:val="Zkladntext"/>
        <w:rPr>
          <w:sz w:val="20"/>
        </w:rPr>
      </w:pPr>
    </w:p>
    <w:p w14:paraId="5FB40D22" w14:textId="77777777" w:rsidR="003F5B66" w:rsidRDefault="003F5B66">
      <w:pPr>
        <w:pStyle w:val="Zkladntext"/>
        <w:rPr>
          <w:sz w:val="20"/>
        </w:rPr>
      </w:pPr>
    </w:p>
    <w:p w14:paraId="1968AC9E" w14:textId="77777777" w:rsidR="003F5B66" w:rsidRDefault="003F5B66">
      <w:pPr>
        <w:pStyle w:val="Zkladntext"/>
        <w:rPr>
          <w:sz w:val="20"/>
        </w:rPr>
      </w:pPr>
    </w:p>
    <w:p w14:paraId="5FB2E604" w14:textId="77777777" w:rsidR="003F5B66" w:rsidRDefault="003F5B66">
      <w:pPr>
        <w:pStyle w:val="Zkladntext"/>
        <w:rPr>
          <w:sz w:val="20"/>
        </w:rPr>
      </w:pPr>
    </w:p>
    <w:p w14:paraId="6D2EFF44" w14:textId="77777777" w:rsidR="003F5B66" w:rsidRDefault="003F5B66">
      <w:pPr>
        <w:pStyle w:val="Zkladntext"/>
        <w:rPr>
          <w:sz w:val="20"/>
        </w:rPr>
      </w:pPr>
    </w:p>
    <w:p w14:paraId="3F03CF69" w14:textId="77777777" w:rsidR="003F5B66" w:rsidRDefault="003F5B66">
      <w:pPr>
        <w:pStyle w:val="Zkladntext"/>
        <w:rPr>
          <w:sz w:val="20"/>
        </w:rPr>
      </w:pPr>
    </w:p>
    <w:p w14:paraId="1038C4CA" w14:textId="77777777" w:rsidR="003F5B66" w:rsidRDefault="003F5B66">
      <w:pPr>
        <w:pStyle w:val="Zkladntext"/>
        <w:rPr>
          <w:sz w:val="20"/>
        </w:rPr>
      </w:pPr>
    </w:p>
    <w:p w14:paraId="6CE24475" w14:textId="77777777" w:rsidR="003F5B66" w:rsidRDefault="003F5B66">
      <w:pPr>
        <w:pStyle w:val="Zkladntext"/>
        <w:rPr>
          <w:sz w:val="20"/>
        </w:rPr>
      </w:pPr>
    </w:p>
    <w:p w14:paraId="3F693CDB" w14:textId="77777777" w:rsidR="003F5B66" w:rsidRDefault="003F5B66">
      <w:pPr>
        <w:pStyle w:val="Zkladntext"/>
        <w:rPr>
          <w:sz w:val="20"/>
        </w:rPr>
      </w:pPr>
    </w:p>
    <w:p w14:paraId="43507D3E" w14:textId="77777777" w:rsidR="003F5B66" w:rsidRDefault="003F5B66">
      <w:pPr>
        <w:pStyle w:val="Zkladntext"/>
        <w:spacing w:before="3"/>
      </w:pPr>
    </w:p>
    <w:p w14:paraId="01E18BA5" w14:textId="77777777" w:rsidR="003F5B66" w:rsidRDefault="00B9488A">
      <w:pPr>
        <w:spacing w:before="87" w:line="544" w:lineRule="auto"/>
        <w:ind w:left="6249" w:right="1852"/>
        <w:rPr>
          <w:rFonts w:ascii="Calibri"/>
          <w:sz w:val="9"/>
        </w:rPr>
      </w:pPr>
      <w:r>
        <w:pict w14:anchorId="3D12E10B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9.4pt;margin-top:-320.75pt;width:474.8pt;height:612.3pt;z-index:251656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78"/>
                    <w:gridCol w:w="1018"/>
                    <w:gridCol w:w="1677"/>
                    <w:gridCol w:w="1712"/>
                  </w:tblGrid>
                  <w:tr w:rsidR="003F5B66" w14:paraId="4DC37C21" w14:textId="77777777">
                    <w:trPr>
                      <w:trHeight w:hRule="exact" w:val="136"/>
                    </w:trPr>
                    <w:tc>
                      <w:tcPr>
                        <w:tcW w:w="5078" w:type="dxa"/>
                        <w:tcBorders>
                          <w:top w:val="single" w:sz="3" w:space="0" w:color="000000"/>
                          <w:left w:val="single" w:sz="3" w:space="0" w:color="000000"/>
                        </w:tcBorders>
                      </w:tcPr>
                      <w:p w14:paraId="0D4ED4DB" w14:textId="77777777" w:rsidR="003F5B66" w:rsidRDefault="0051617A">
                        <w:pPr>
                          <w:pStyle w:val="TableParagraph"/>
                          <w:spacing w:before="8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Název položky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3" w:space="0" w:color="000000"/>
                        </w:tcBorders>
                      </w:tcPr>
                      <w:p w14:paraId="24488D3B" w14:textId="77777777" w:rsidR="003F5B66" w:rsidRDefault="0051617A">
                        <w:pPr>
                          <w:pStyle w:val="TableParagraph"/>
                          <w:spacing w:before="8"/>
                          <w:ind w:left="2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Nabízený model</w:t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single" w:sz="3" w:space="0" w:color="000000"/>
                        </w:tcBorders>
                      </w:tcPr>
                      <w:p w14:paraId="0E5EE8B4" w14:textId="77777777" w:rsidR="003F5B66" w:rsidRDefault="0051617A">
                        <w:pPr>
                          <w:pStyle w:val="TableParagraph"/>
                          <w:spacing w:before="5"/>
                          <w:ind w:left="2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Technické parametry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single" w:sz="3" w:space="0" w:color="000000"/>
                          <w:right w:val="single" w:sz="3" w:space="0" w:color="000000"/>
                        </w:tcBorders>
                      </w:tcPr>
                      <w:p w14:paraId="6A11F3D1" w14:textId="77777777" w:rsidR="003F5B66" w:rsidRDefault="0051617A">
                        <w:pPr>
                          <w:pStyle w:val="TableParagraph"/>
                          <w:spacing w:before="5"/>
                          <w:ind w:left="2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Cena za 1 ks v Kč bez DPH</w:t>
                        </w:r>
                      </w:p>
                    </w:tc>
                  </w:tr>
                  <w:tr w:rsidR="003F5B66" w14:paraId="02BEAFB6" w14:textId="77777777">
                    <w:trPr>
                      <w:trHeight w:hRule="exact" w:val="114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5F7DEAB5" w14:textId="77777777" w:rsidR="003F5B66" w:rsidRDefault="0051617A">
                        <w:pPr>
                          <w:pStyle w:val="TableParagraph"/>
                          <w:ind w:left="16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w w:val="105"/>
                            <w:sz w:val="9"/>
                          </w:rPr>
                          <w:t>Položka 1</w:t>
                        </w:r>
                      </w:p>
                    </w:tc>
                    <w:tc>
                      <w:tcPr>
                        <w:tcW w:w="1018" w:type="dxa"/>
                        <w:tcBorders>
                          <w:bottom w:val="single" w:sz="3" w:space="0" w:color="000000"/>
                        </w:tcBorders>
                      </w:tcPr>
                      <w:p w14:paraId="7CA21118" w14:textId="77777777" w:rsidR="003F5B66" w:rsidRDefault="003F5B66"/>
                    </w:tc>
                    <w:tc>
                      <w:tcPr>
                        <w:tcW w:w="1677" w:type="dxa"/>
                        <w:tcBorders>
                          <w:bottom w:val="single" w:sz="3" w:space="0" w:color="000000"/>
                        </w:tcBorders>
                      </w:tcPr>
                      <w:p w14:paraId="7076C2C5" w14:textId="77777777" w:rsidR="003F5B66" w:rsidRDefault="003F5B66"/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171B05EA" w14:textId="77777777" w:rsidR="003F5B66" w:rsidRDefault="003F5B66"/>
                    </w:tc>
                  </w:tr>
                  <w:tr w:rsidR="003F5B66" w14:paraId="2E1BDE7E" w14:textId="77777777">
                    <w:trPr>
                      <w:trHeight w:hRule="exact" w:val="125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68679A74" w14:textId="77777777" w:rsidR="003F5B66" w:rsidRDefault="0051617A">
                        <w:pPr>
                          <w:pStyle w:val="TableParagraph"/>
                          <w:spacing w:before="6"/>
                          <w:ind w:left="16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w w:val="105"/>
                            <w:sz w:val="9"/>
                          </w:rPr>
                          <w:t>Notebook č. 1 (výkonný)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3" w:space="0" w:color="000000"/>
                          <w:left w:val="single" w:sz="3" w:space="0" w:color="000000"/>
                        </w:tcBorders>
                        <w:shd w:val="clear" w:color="auto" w:fill="DADADA"/>
                      </w:tcPr>
                      <w:p w14:paraId="699D3CF7" w14:textId="77777777" w:rsidR="003F5B66" w:rsidRDefault="0051617A">
                        <w:pPr>
                          <w:pStyle w:val="TableParagraph"/>
                          <w:spacing w:before="8"/>
                          <w:ind w:left="16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9"/>
                          </w:rPr>
                          <w:t>HP EliteBook 655 G10</w:t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single" w:sz="3" w:space="0" w:color="000000"/>
                        </w:tcBorders>
                      </w:tcPr>
                      <w:p w14:paraId="5038C4FE" w14:textId="77777777" w:rsidR="003F5B66" w:rsidRDefault="003F5B66"/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  <w:shd w:val="clear" w:color="auto" w:fill="DDEBF7"/>
                      </w:tcPr>
                      <w:p w14:paraId="2CEA2861" w14:textId="77777777" w:rsidR="003F5B66" w:rsidRDefault="0051617A">
                        <w:pPr>
                          <w:pStyle w:val="TableParagraph"/>
                          <w:spacing w:before="11"/>
                          <w:ind w:right="47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17 540 Kč</w:t>
                        </w:r>
                      </w:p>
                    </w:tc>
                  </w:tr>
                  <w:tr w:rsidR="003F5B66" w14:paraId="5B9C5AC3" w14:textId="77777777">
                    <w:trPr>
                      <w:trHeight w:hRule="exact" w:val="508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7E3345A9" w14:textId="77777777" w:rsidR="003F5B66" w:rsidRDefault="003F5B66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14:paraId="100465F3" w14:textId="77777777" w:rsidR="003F5B66" w:rsidRDefault="003F5B66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14:paraId="13C7D101" w14:textId="77777777" w:rsidR="003F5B66" w:rsidRDefault="003F5B66">
                        <w:pPr>
                          <w:pStyle w:val="TableParagraph"/>
                          <w:spacing w:before="5"/>
                          <w:rPr>
                            <w:sz w:val="11"/>
                          </w:rPr>
                        </w:pPr>
                      </w:p>
                      <w:p w14:paraId="73A9CFE7" w14:textId="77777777" w:rsidR="003F5B66" w:rsidRDefault="0051617A">
                        <w:pPr>
                          <w:pStyle w:val="TableParagraph"/>
                          <w:ind w:left="16"/>
                          <w:rPr>
                            <w:sz w:val="9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9"/>
                          </w:rPr>
                          <w:t>CPU - musí</w:t>
                        </w:r>
                        <w:proofErr w:type="gramEnd"/>
                        <w:r>
                          <w:rPr>
                            <w:w w:val="105"/>
                            <w:sz w:val="9"/>
                          </w:rPr>
                          <w:t xml:space="preserve"> dosáhnout minimálně score </w:t>
                        </w:r>
                        <w:r>
                          <w:rPr>
                            <w:b/>
                            <w:w w:val="105"/>
                            <w:sz w:val="9"/>
                          </w:rPr>
                          <w:t xml:space="preserve">16300 </w:t>
                        </w:r>
                        <w:r>
                          <w:rPr>
                            <w:w w:val="105"/>
                            <w:sz w:val="9"/>
                          </w:rPr>
                          <w:t>v PassMark (CPU Mark), TDP max. 30 W.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5499C821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2A9F7387" w14:textId="77777777" w:rsidR="003F5B66" w:rsidRDefault="0051617A">
                        <w:pPr>
                          <w:pStyle w:val="TableParagraph"/>
                          <w:spacing w:before="10" w:line="273" w:lineRule="auto"/>
                          <w:ind w:left="21" w:right="70" w:firstLine="2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AMD Ryzen™ 5 7530U (základní frekvence 2,0 GHz, max. zvýšený takt 4,5 GHz, 16 MB mezipaměti L3, 6 jádra, 12 vlákna)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421FDE34" w14:textId="77777777" w:rsidR="003F5B66" w:rsidRDefault="003F5B66"/>
                    </w:tc>
                  </w:tr>
                  <w:tr w:rsidR="003F5B66" w14:paraId="554DE58F" w14:textId="77777777">
                    <w:trPr>
                      <w:trHeight w:hRule="exact" w:val="252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1852DDEF" w14:textId="77777777" w:rsidR="003F5B66" w:rsidRDefault="0051617A">
                        <w:pPr>
                          <w:pStyle w:val="TableParagraph"/>
                          <w:spacing w:line="273" w:lineRule="auto"/>
                          <w:ind w:left="16" w:right="85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 xml:space="preserve">Integrovaná grafická karta podporující vícemonitorové zobrazení (minimálně 3 monitory) a dosahující min. </w:t>
                        </w:r>
                        <w:r>
                          <w:rPr>
                            <w:b/>
                            <w:w w:val="105"/>
                            <w:sz w:val="9"/>
                          </w:rPr>
                          <w:t xml:space="preserve">2280 </w:t>
                        </w:r>
                        <w:r>
                          <w:rPr>
                            <w:w w:val="105"/>
                            <w:sz w:val="9"/>
                          </w:rPr>
                          <w:t>bodů Average G3D Mark dle Videocard Benchmark testu od společnosti PassMark® Software.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3E18CD4D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5888D4A5" w14:textId="77777777" w:rsidR="003F5B66" w:rsidRDefault="003F5B66">
                        <w:pPr>
                          <w:pStyle w:val="TableParagraph"/>
                          <w:spacing w:before="3"/>
                          <w:rPr>
                            <w:sz w:val="10"/>
                          </w:rPr>
                        </w:pPr>
                      </w:p>
                      <w:p w14:paraId="14529755" w14:textId="77777777" w:rsidR="003F5B66" w:rsidRDefault="0051617A">
                        <w:pPr>
                          <w:pStyle w:val="TableParagraph"/>
                          <w:ind w:left="4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3F84661B" w14:textId="77777777" w:rsidR="003F5B66" w:rsidRDefault="003F5B66"/>
                    </w:tc>
                  </w:tr>
                  <w:tr w:rsidR="003F5B66" w14:paraId="5067966B" w14:textId="77777777">
                    <w:trPr>
                      <w:trHeight w:hRule="exact" w:val="250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286C914B" w14:textId="77777777" w:rsidR="003F5B66" w:rsidRDefault="0051617A">
                        <w:pPr>
                          <w:pStyle w:val="TableParagraph"/>
                          <w:spacing w:before="3" w:line="273" w:lineRule="auto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 xml:space="preserve">RAM min. 8 GB DDR4 (DDR5) 3200 MHz (nebo rychlejší) osazených v jednom slotu a možnost rozšíření až na </w:t>
                        </w:r>
                        <w:proofErr w:type="gramStart"/>
                        <w:r>
                          <w:rPr>
                            <w:w w:val="105"/>
                            <w:sz w:val="9"/>
                          </w:rPr>
                          <w:t>64GB</w:t>
                        </w:r>
                        <w:proofErr w:type="gramEnd"/>
                        <w:r>
                          <w:rPr>
                            <w:w w:val="105"/>
                            <w:sz w:val="9"/>
                          </w:rPr>
                          <w:t>, min. 2 DIMM sloty.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680EA4C3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14D3C7BA" w14:textId="77777777" w:rsidR="003F5B66" w:rsidRDefault="003F5B66">
                        <w:pPr>
                          <w:pStyle w:val="TableParagraph"/>
                          <w:spacing w:before="1"/>
                          <w:rPr>
                            <w:sz w:val="10"/>
                          </w:rPr>
                        </w:pPr>
                      </w:p>
                      <w:p w14:paraId="1BA1D9DA" w14:textId="77777777" w:rsidR="003F5B66" w:rsidRDefault="0051617A">
                        <w:pPr>
                          <w:pStyle w:val="TableParagraph"/>
                          <w:ind w:left="43"/>
                          <w:rPr>
                            <w:sz w:val="9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9"/>
                          </w:rPr>
                          <w:t>8GB</w:t>
                        </w:r>
                        <w:proofErr w:type="gramEnd"/>
                        <w:r>
                          <w:rPr>
                            <w:w w:val="105"/>
                            <w:sz w:val="9"/>
                          </w:rPr>
                          <w:t xml:space="preserve"> (1x8GB) DDR4 3200; ANO; 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2B2F4B46" w14:textId="77777777" w:rsidR="003F5B66" w:rsidRDefault="003F5B66"/>
                    </w:tc>
                  </w:tr>
                  <w:tr w:rsidR="003F5B66" w14:paraId="184F44C6" w14:textId="77777777">
                    <w:trPr>
                      <w:trHeight w:hRule="exact" w:val="127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3102667B" w14:textId="77777777" w:rsidR="003F5B66" w:rsidRDefault="0051617A">
                        <w:pPr>
                          <w:pStyle w:val="TableParagraph"/>
                          <w:spacing w:before="3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SSD PCIe NVMe min. 240 GB.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44224DD5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7310B35A" w14:textId="77777777" w:rsidR="003F5B66" w:rsidRDefault="0051617A">
                        <w:pPr>
                          <w:pStyle w:val="TableParagraph"/>
                          <w:spacing w:line="108" w:lineRule="exact"/>
                          <w:ind w:left="43"/>
                          <w:rPr>
                            <w:sz w:val="9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9"/>
                          </w:rPr>
                          <w:t>256GB</w:t>
                        </w:r>
                        <w:proofErr w:type="gramEnd"/>
                        <w:r>
                          <w:rPr>
                            <w:w w:val="105"/>
                            <w:sz w:val="9"/>
                          </w:rPr>
                          <w:t xml:space="preserve"> PCIe NVMe Value Solid State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62BD6EC4" w14:textId="77777777" w:rsidR="003F5B66" w:rsidRDefault="003F5B66"/>
                    </w:tc>
                  </w:tr>
                  <w:tr w:rsidR="003F5B66" w14:paraId="04003D1E" w14:textId="77777777">
                    <w:trPr>
                      <w:trHeight w:hRule="exact" w:val="247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340E252A" w14:textId="77777777" w:rsidR="003F5B66" w:rsidRDefault="0051617A">
                        <w:pPr>
                          <w:pStyle w:val="TableParagraph"/>
                          <w:spacing w:line="273" w:lineRule="auto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 xml:space="preserve">Šasi zpevněné konstrukce (kov, skelná vlákna, karbon) s odolnými </w:t>
                        </w:r>
                        <w:proofErr w:type="gramStart"/>
                        <w:r>
                          <w:rPr>
                            <w:w w:val="105"/>
                            <w:sz w:val="9"/>
                          </w:rPr>
                          <w:t>panty - použití</w:t>
                        </w:r>
                        <w:proofErr w:type="gramEnd"/>
                        <w:r>
                          <w:rPr>
                            <w:w w:val="105"/>
                            <w:sz w:val="9"/>
                          </w:rPr>
                          <w:t xml:space="preserve"> materiálu ABS je možné pouze v kombinaci s kovem, skelnými vlány či karbonem, nikoliv samostatně.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1DB48FCE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32FD999E" w14:textId="77777777" w:rsidR="003F5B66" w:rsidRDefault="003F5B66">
                        <w:pPr>
                          <w:pStyle w:val="TableParagraph"/>
                          <w:spacing w:before="10"/>
                          <w:rPr>
                            <w:sz w:val="9"/>
                          </w:rPr>
                        </w:pPr>
                      </w:p>
                      <w:p w14:paraId="45FB1CB0" w14:textId="77777777" w:rsidR="003F5B66" w:rsidRDefault="0051617A">
                        <w:pPr>
                          <w:pStyle w:val="TableParagraph"/>
                          <w:spacing w:before="1"/>
                          <w:ind w:left="4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4D88610E" w14:textId="77777777" w:rsidR="003F5B66" w:rsidRDefault="003F5B66"/>
                    </w:tc>
                  </w:tr>
                  <w:tr w:rsidR="003F5B66" w14:paraId="3B1E5F06" w14:textId="77777777">
                    <w:trPr>
                      <w:trHeight w:hRule="exact" w:val="125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18355203" w14:textId="77777777" w:rsidR="003F5B66" w:rsidRDefault="0051617A">
                        <w:pPr>
                          <w:pStyle w:val="TableParagraph"/>
                          <w:spacing w:before="3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Integrovaný HDMI 2.0 grafický výstup.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5097F3B6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706D76EA" w14:textId="77777777" w:rsidR="003F5B66" w:rsidRDefault="0051617A">
                        <w:pPr>
                          <w:pStyle w:val="TableParagraph"/>
                          <w:spacing w:line="108" w:lineRule="exact"/>
                          <w:ind w:left="4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3277DB21" w14:textId="77777777" w:rsidR="003F5B66" w:rsidRDefault="003F5B66"/>
                    </w:tc>
                  </w:tr>
                  <w:tr w:rsidR="003F5B66" w14:paraId="49A05E08" w14:textId="77777777">
                    <w:trPr>
                      <w:trHeight w:hRule="exact" w:val="124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17304173" w14:textId="77777777" w:rsidR="003F5B66" w:rsidRDefault="0051617A">
                        <w:pPr>
                          <w:pStyle w:val="TableParagraph"/>
                          <w:spacing w:line="108" w:lineRule="exact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Integrovaná zvuková karta HD audio a stereo reproduktory, duální mikrofony.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314B8B35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3A282D19" w14:textId="77777777" w:rsidR="003F5B66" w:rsidRDefault="0051617A">
                        <w:pPr>
                          <w:pStyle w:val="TableParagraph"/>
                          <w:spacing w:line="108" w:lineRule="exact"/>
                          <w:ind w:left="4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3256DE71" w14:textId="77777777" w:rsidR="003F5B66" w:rsidRDefault="003F5B66"/>
                    </w:tc>
                  </w:tr>
                  <w:tr w:rsidR="003F5B66" w14:paraId="79694021" w14:textId="77777777">
                    <w:trPr>
                      <w:trHeight w:hRule="exact" w:val="127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28442F9A" w14:textId="77777777" w:rsidR="003F5B66" w:rsidRDefault="0051617A">
                        <w:pPr>
                          <w:pStyle w:val="TableParagraph"/>
                          <w:spacing w:before="4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Integrovaný 1 Gb LAN s podporou PXE, WoL., s integrovaným konektorem RJ45.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5AE2E07D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4CCB086E" w14:textId="77777777" w:rsidR="003F5B66" w:rsidRDefault="0051617A">
                        <w:pPr>
                          <w:pStyle w:val="TableParagraph"/>
                          <w:spacing w:before="2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240F48D1" w14:textId="77777777" w:rsidR="003F5B66" w:rsidRDefault="003F5B66"/>
                    </w:tc>
                  </w:tr>
                  <w:tr w:rsidR="003F5B66" w14:paraId="37F1F7F9" w14:textId="77777777">
                    <w:trPr>
                      <w:trHeight w:hRule="exact" w:val="125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55CE39C2" w14:textId="77777777" w:rsidR="003F5B66" w:rsidRDefault="0051617A">
                        <w:pPr>
                          <w:pStyle w:val="TableParagraph"/>
                          <w:spacing w:before="2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Integrovaný adaptér Wi-Fi 802.11 AX Dual-Band.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638AA669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591EE94D" w14:textId="77777777" w:rsidR="003F5B66" w:rsidRDefault="0051617A">
                        <w:pPr>
                          <w:pStyle w:val="TableParagraph"/>
                          <w:spacing w:line="109" w:lineRule="exact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11E9230A" w14:textId="77777777" w:rsidR="003F5B66" w:rsidRDefault="003F5B66"/>
                    </w:tc>
                  </w:tr>
                  <w:tr w:rsidR="003F5B66" w14:paraId="5D2C9A9E" w14:textId="77777777">
                    <w:trPr>
                      <w:trHeight w:hRule="exact" w:val="124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58C2CDEB" w14:textId="77777777" w:rsidR="003F5B66" w:rsidRDefault="0051617A">
                        <w:pPr>
                          <w:pStyle w:val="TableParagraph"/>
                          <w:spacing w:before="2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Integrovaný Bluetooth adaptér ve verzi minimálně Bluetooth ver. 5.2.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44628EA2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1406A3A9" w14:textId="77777777" w:rsidR="003F5B66" w:rsidRDefault="0051617A">
                        <w:pPr>
                          <w:pStyle w:val="TableParagraph"/>
                          <w:spacing w:line="109" w:lineRule="exact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Bluetooth 5.3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5DC156D2" w14:textId="77777777" w:rsidR="003F5B66" w:rsidRDefault="003F5B66"/>
                    </w:tc>
                  </w:tr>
                  <w:tr w:rsidR="003F5B66" w14:paraId="48D03675" w14:textId="77777777">
                    <w:trPr>
                      <w:trHeight w:hRule="exact" w:val="124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1334818F" w14:textId="77777777" w:rsidR="003F5B66" w:rsidRDefault="0051617A">
                        <w:pPr>
                          <w:pStyle w:val="TableParagraph"/>
                          <w:spacing w:line="108" w:lineRule="exact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Dedikovaný hardwarový TPM 2.0 čip s certifikací TCG.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605AFC7A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1D94B0A2" w14:textId="77777777" w:rsidR="003F5B66" w:rsidRDefault="0051617A">
                        <w:pPr>
                          <w:pStyle w:val="TableParagraph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6C49084C" w14:textId="77777777" w:rsidR="003F5B66" w:rsidRDefault="003F5B66"/>
                    </w:tc>
                  </w:tr>
                  <w:tr w:rsidR="003F5B66" w14:paraId="6534EAC0" w14:textId="77777777">
                    <w:trPr>
                      <w:trHeight w:hRule="exact" w:val="125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76C6013D" w14:textId="77777777" w:rsidR="003F5B66" w:rsidRDefault="0051617A">
                        <w:pPr>
                          <w:pStyle w:val="TableParagraph"/>
                          <w:spacing w:line="109" w:lineRule="exact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Otvor na uzamčení lankem.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252A8017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6A80C0CE" w14:textId="77777777" w:rsidR="003F5B66" w:rsidRDefault="0051617A">
                        <w:pPr>
                          <w:pStyle w:val="TableParagraph"/>
                          <w:spacing w:before="2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68717F7E" w14:textId="77777777" w:rsidR="003F5B66" w:rsidRDefault="003F5B66"/>
                    </w:tc>
                  </w:tr>
                  <w:tr w:rsidR="003F5B66" w14:paraId="5F35AF32" w14:textId="77777777">
                    <w:trPr>
                      <w:trHeight w:hRule="exact" w:val="187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3A1EA9C2" w14:textId="77777777" w:rsidR="003F5B66" w:rsidRDefault="0051617A">
                        <w:pPr>
                          <w:pStyle w:val="TableParagraph"/>
                          <w:spacing w:line="109" w:lineRule="exact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Integrovaná webová kamera, integrovaná bezpečnostní krytka kamery.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4563416E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0BD1FD85" w14:textId="77777777" w:rsidR="003F5B66" w:rsidRDefault="0051617A">
                        <w:pPr>
                          <w:pStyle w:val="TableParagraph"/>
                          <w:spacing w:before="2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11F781A7" w14:textId="77777777" w:rsidR="003F5B66" w:rsidRDefault="003F5B66"/>
                    </w:tc>
                  </w:tr>
                  <w:tr w:rsidR="003F5B66" w14:paraId="57E09B41" w14:textId="77777777">
                    <w:trPr>
                      <w:trHeight w:hRule="exact" w:val="685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298EEE9A" w14:textId="77777777" w:rsidR="003F5B66" w:rsidRDefault="003F5B66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14:paraId="6B6450D3" w14:textId="77777777" w:rsidR="003F5B66" w:rsidRDefault="003F5B66">
                        <w:pPr>
                          <w:pStyle w:val="TableParagraph"/>
                          <w:spacing w:before="9"/>
                          <w:rPr>
                            <w:sz w:val="10"/>
                          </w:rPr>
                        </w:pPr>
                      </w:p>
                      <w:p w14:paraId="027DA86A" w14:textId="77777777" w:rsidR="003F5B66" w:rsidRDefault="0051617A">
                        <w:pPr>
                          <w:pStyle w:val="TableParagraph"/>
                          <w:ind w:left="16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 xml:space="preserve">Konektor USB minimálně 4x: z toho min. 3x USB 3.2 Gen 1 Typ-A a 1 x USB Type C / </w:t>
                        </w:r>
                        <w:r>
                          <w:rPr>
                            <w:b/>
                            <w:color w:val="FF0000"/>
                            <w:w w:val="105"/>
                            <w:sz w:val="9"/>
                          </w:rPr>
                          <w:t>2x USB 3.2 Gen 1 Typ-A a 2 x USB Type C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29B2A46E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455AD319" w14:textId="77777777" w:rsidR="003F5B66" w:rsidRDefault="0051617A">
                        <w:pPr>
                          <w:pStyle w:val="TableParagraph"/>
                          <w:spacing w:before="62" w:line="273" w:lineRule="auto"/>
                          <w:ind w:left="21" w:right="55" w:firstLine="2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1x SuperSpeed USB Type-C® s přenosovou rychlostí signálu 10 Gb/s (USB Power Delivery, DisplayPort™ 1.4) 3x SuperSpeed USB Type-A s přenosovou rychlostí signálu 5 Gb/s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48614D55" w14:textId="77777777" w:rsidR="003F5B66" w:rsidRDefault="003F5B66"/>
                    </w:tc>
                  </w:tr>
                  <w:tr w:rsidR="003F5B66" w14:paraId="0A9A2901" w14:textId="77777777">
                    <w:trPr>
                      <w:trHeight w:hRule="exact" w:val="374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5EB10399" w14:textId="77777777" w:rsidR="003F5B66" w:rsidRDefault="003F5B66">
                        <w:pPr>
                          <w:pStyle w:val="TableParagraph"/>
                          <w:spacing w:before="3"/>
                          <w:rPr>
                            <w:sz w:val="10"/>
                          </w:rPr>
                        </w:pPr>
                      </w:p>
                      <w:p w14:paraId="47E3EF81" w14:textId="77777777" w:rsidR="003F5B66" w:rsidRDefault="0051617A">
                        <w:pPr>
                          <w:pStyle w:val="TableParagraph"/>
                          <w:spacing w:line="273" w:lineRule="auto"/>
                          <w:ind w:left="16" w:right="85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 xml:space="preserve">Displej IPS o velikosti 14,8" až 15,6" s rozlišením min. 1920x1080 (Full HD) s matnou úpravou povrchu, min. 250 nitů; typický kontrast </w:t>
                        </w:r>
                        <w:r>
                          <w:rPr>
                            <w:b/>
                            <w:color w:val="FF0000"/>
                            <w:w w:val="105"/>
                            <w:sz w:val="9"/>
                          </w:rPr>
                          <w:t>min. 600:1.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0E68096C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483E3ABE" w14:textId="77777777" w:rsidR="003F5B66" w:rsidRDefault="0051617A">
                        <w:pPr>
                          <w:pStyle w:val="TableParagraph"/>
                          <w:spacing w:line="273" w:lineRule="auto"/>
                          <w:ind w:left="21" w:right="166" w:firstLine="2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15.6 inch FHD (1920x1080) Anti-Glare LED UWVA 250 nitů; typický kontrast 600:1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166061F1" w14:textId="77777777" w:rsidR="003F5B66" w:rsidRDefault="003F5B66"/>
                    </w:tc>
                  </w:tr>
                  <w:tr w:rsidR="003F5B66" w14:paraId="53182E68" w14:textId="77777777">
                    <w:trPr>
                      <w:trHeight w:hRule="exact" w:val="250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5723C5A8" w14:textId="77777777" w:rsidR="003F5B66" w:rsidRDefault="003F5B66">
                        <w:pPr>
                          <w:pStyle w:val="TableParagraph"/>
                          <w:spacing w:before="3"/>
                          <w:rPr>
                            <w:sz w:val="10"/>
                          </w:rPr>
                        </w:pPr>
                      </w:p>
                      <w:p w14:paraId="1262A403" w14:textId="77777777" w:rsidR="003F5B66" w:rsidRDefault="0051617A">
                        <w:pPr>
                          <w:pStyle w:val="TableParagraph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 xml:space="preserve">Zdroj USB-C minimálně </w:t>
                        </w:r>
                        <w:proofErr w:type="gramStart"/>
                        <w:r>
                          <w:rPr>
                            <w:w w:val="105"/>
                            <w:sz w:val="9"/>
                          </w:rPr>
                          <w:t>60W</w:t>
                        </w:r>
                        <w:proofErr w:type="gramEnd"/>
                        <w:r>
                          <w:rPr>
                            <w:w w:val="105"/>
                            <w:sz w:val="9"/>
                          </w:rPr>
                          <w:t>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6D3AC2BB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024D7041" w14:textId="77777777" w:rsidR="003F5B66" w:rsidRDefault="0051617A">
                        <w:pPr>
                          <w:pStyle w:val="TableParagraph"/>
                          <w:spacing w:line="273" w:lineRule="auto"/>
                          <w:ind w:left="21" w:right="256" w:firstLine="2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65 Watt Smart nPFC Right Angle AC Adapter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6FD82BE0" w14:textId="77777777" w:rsidR="003F5B66" w:rsidRDefault="003F5B66"/>
                    </w:tc>
                  </w:tr>
                  <w:tr w:rsidR="003F5B66" w14:paraId="341A6E5A" w14:textId="77777777">
                    <w:trPr>
                      <w:trHeight w:hRule="exact" w:val="374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61B92A44" w14:textId="77777777" w:rsidR="003F5B66" w:rsidRDefault="0051617A">
                        <w:pPr>
                          <w:pStyle w:val="TableParagraph"/>
                          <w:spacing w:line="273" w:lineRule="auto"/>
                          <w:ind w:left="16" w:right="85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Dokovací konektor USB-C/Thunderbolt, kompatibilní s dokovací stanicí originálního příslušenství výrobce dotyčného notebooku; dokovací stanice musí umožnit notebook vypnout/zapnout pomocí vyzrcadleného tlačítka ON/OFF a notebook musí být dokovacím konektorem napájen; ne USB replikátor portů.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17974E6B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22A81EF0" w14:textId="77777777" w:rsidR="003F5B66" w:rsidRDefault="003F5B66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14:paraId="26B79C47" w14:textId="77777777" w:rsidR="003F5B66" w:rsidRDefault="003F5B66">
                        <w:pPr>
                          <w:pStyle w:val="TableParagraph"/>
                          <w:spacing w:before="6"/>
                          <w:rPr>
                            <w:sz w:val="10"/>
                          </w:rPr>
                        </w:pPr>
                      </w:p>
                      <w:p w14:paraId="6CF32762" w14:textId="77777777" w:rsidR="003F5B66" w:rsidRDefault="0051617A">
                        <w:pPr>
                          <w:pStyle w:val="TableParagraph"/>
                          <w:ind w:left="4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473AC167" w14:textId="77777777" w:rsidR="003F5B66" w:rsidRDefault="003F5B66"/>
                    </w:tc>
                  </w:tr>
                  <w:tr w:rsidR="003F5B66" w14:paraId="392BBBE5" w14:textId="77777777">
                    <w:trPr>
                      <w:trHeight w:hRule="exact" w:val="126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750835AE" w14:textId="77777777" w:rsidR="003F5B66" w:rsidRDefault="0051617A">
                        <w:pPr>
                          <w:pStyle w:val="TableParagraph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Hmotnost notebooku v základní konfiguraci max. 2,00 kg.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57003CE2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3F2CA0DD" w14:textId="77777777" w:rsidR="003F5B66" w:rsidRDefault="0051617A">
                        <w:pPr>
                          <w:pStyle w:val="TableParagraph"/>
                          <w:spacing w:before="3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1,74kg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2E24144E" w14:textId="77777777" w:rsidR="003F5B66" w:rsidRDefault="003F5B66"/>
                    </w:tc>
                  </w:tr>
                  <w:tr w:rsidR="003F5B66" w14:paraId="04711B7F" w14:textId="77777777">
                    <w:trPr>
                      <w:trHeight w:hRule="exact" w:val="125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5DD40593" w14:textId="77777777" w:rsidR="003F5B66" w:rsidRDefault="0051617A">
                        <w:pPr>
                          <w:pStyle w:val="TableParagraph"/>
                          <w:spacing w:line="109" w:lineRule="exact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Doba provozu na baterie v základní konfiguraci min. 6 hodin.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29E6B9E3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1375F902" w14:textId="77777777" w:rsidR="003F5B66" w:rsidRDefault="0051617A">
                        <w:pPr>
                          <w:pStyle w:val="TableParagraph"/>
                          <w:spacing w:before="2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2FDE7667" w14:textId="77777777" w:rsidR="003F5B66" w:rsidRDefault="003F5B66"/>
                    </w:tc>
                  </w:tr>
                  <w:tr w:rsidR="003F5B66" w14:paraId="20893518" w14:textId="77777777">
                    <w:trPr>
                      <w:trHeight w:hRule="exact" w:val="125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023894F5" w14:textId="77777777" w:rsidR="003F5B66" w:rsidRDefault="0051617A">
                        <w:pPr>
                          <w:pStyle w:val="TableParagraph"/>
                          <w:spacing w:line="109" w:lineRule="exact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Podsvícená klávesnice EN/CZ s numerickým blokem.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4FB728DC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40A7600F" w14:textId="77777777" w:rsidR="003F5B66" w:rsidRDefault="0051617A">
                        <w:pPr>
                          <w:pStyle w:val="TableParagraph"/>
                          <w:spacing w:before="2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701CEBA6" w14:textId="77777777" w:rsidR="003F5B66" w:rsidRDefault="003F5B66"/>
                    </w:tc>
                  </w:tr>
                  <w:tr w:rsidR="003F5B66" w14:paraId="23E4E45D" w14:textId="77777777">
                    <w:trPr>
                      <w:trHeight w:hRule="exact" w:val="125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4AC6A1E0" w14:textId="2E55F54A" w:rsidR="003F5B66" w:rsidRDefault="0051617A">
                        <w:pPr>
                          <w:pStyle w:val="TableParagraph"/>
                          <w:spacing w:line="109" w:lineRule="exact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Předinstalovaný OEM OS Windows 10 (nebo Windows 11, pokud je nutný pro zvolenou HW specifikaci).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413CE524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582F7CF4" w14:textId="77777777" w:rsidR="003F5B66" w:rsidRDefault="0051617A">
                        <w:pPr>
                          <w:pStyle w:val="TableParagraph"/>
                          <w:spacing w:before="2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Windows 11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30D9858B" w14:textId="77777777" w:rsidR="003F5B66" w:rsidRDefault="003F5B66"/>
                    </w:tc>
                  </w:tr>
                  <w:tr w:rsidR="003F5B66" w14:paraId="5685694D" w14:textId="77777777">
                    <w:trPr>
                      <w:trHeight w:hRule="exact" w:val="127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1F198679" w14:textId="77777777" w:rsidR="003F5B66" w:rsidRDefault="0051617A">
                        <w:pPr>
                          <w:pStyle w:val="TableParagraph"/>
                          <w:spacing w:line="109" w:lineRule="exact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Certifikace EPEAT Gold na celou sestavu.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31489CC2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49B29F49" w14:textId="77777777" w:rsidR="003F5B66" w:rsidRDefault="0051617A">
                        <w:pPr>
                          <w:pStyle w:val="TableParagraph"/>
                          <w:spacing w:before="2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64958112" w14:textId="77777777" w:rsidR="003F5B66" w:rsidRDefault="003F5B66"/>
                    </w:tc>
                  </w:tr>
                  <w:tr w:rsidR="003F5B66" w14:paraId="0CD71471" w14:textId="77777777">
                    <w:trPr>
                      <w:trHeight w:hRule="exact" w:val="364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5725A00A" w14:textId="77777777" w:rsidR="003F5B66" w:rsidRDefault="0051617A">
                        <w:pPr>
                          <w:pStyle w:val="TableParagraph"/>
                          <w:spacing w:before="2" w:line="273" w:lineRule="auto"/>
                          <w:ind w:left="16" w:right="85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Vzdálená správa pomocí nástrojů výrobce PC, nebo pomocí balíčku do nástroje Microsoft System Center Configuration Manager umožňující vzdálené zaheslování a update BIOSu a vzdáleně povolit či zakázat jednotlivé USB porty, licence nástrojů pro vzdálenou správu nebo balíčku do MS SCCM součástí dodávky PC.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59797D24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24C2C24B" w14:textId="77777777" w:rsidR="003F5B66" w:rsidRDefault="003F5B66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14:paraId="5EA48685" w14:textId="77777777" w:rsidR="003F5B66" w:rsidRDefault="003F5B66">
                        <w:pPr>
                          <w:pStyle w:val="TableParagraph"/>
                          <w:spacing w:before="4"/>
                          <w:rPr>
                            <w:sz w:val="10"/>
                          </w:rPr>
                        </w:pPr>
                      </w:p>
                      <w:p w14:paraId="68C97CE6" w14:textId="77777777" w:rsidR="003F5B66" w:rsidRDefault="0051617A">
                        <w:pPr>
                          <w:pStyle w:val="TableParagraph"/>
                          <w:spacing w:before="1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14C96291" w14:textId="77777777" w:rsidR="003F5B66" w:rsidRDefault="003F5B66"/>
                    </w:tc>
                  </w:tr>
                  <w:tr w:rsidR="003F5B66" w14:paraId="2BA2A912" w14:textId="77777777">
                    <w:trPr>
                      <w:trHeight w:hRule="exact" w:val="247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3237FCA2" w14:textId="77777777" w:rsidR="003F5B66" w:rsidRDefault="003F5B66">
                        <w:pPr>
                          <w:pStyle w:val="TableParagraph"/>
                          <w:spacing w:before="3"/>
                          <w:rPr>
                            <w:sz w:val="11"/>
                          </w:rPr>
                        </w:pPr>
                      </w:p>
                      <w:p w14:paraId="28E39491" w14:textId="77777777" w:rsidR="003F5B66" w:rsidRDefault="0051617A">
                        <w:pPr>
                          <w:pStyle w:val="TableParagraph"/>
                          <w:ind w:left="16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w w:val="105"/>
                            <w:sz w:val="9"/>
                          </w:rPr>
                          <w:t>Alternativy položky 1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3DC73D9E" w14:textId="77777777" w:rsidR="003F5B66" w:rsidRDefault="003F5B66"/>
                    </w:tc>
                    <w:tc>
                      <w:tcPr>
                        <w:tcW w:w="1677" w:type="dxa"/>
                      </w:tcPr>
                      <w:p w14:paraId="1F93A00E" w14:textId="77777777" w:rsidR="003F5B66" w:rsidRDefault="003F5B66"/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7D7001C3" w14:textId="77777777" w:rsidR="003F5B66" w:rsidRDefault="003F5B66">
                        <w:pPr>
                          <w:pStyle w:val="TableParagraph"/>
                          <w:rPr>
                            <w:sz w:val="11"/>
                          </w:rPr>
                        </w:pPr>
                      </w:p>
                      <w:p w14:paraId="4D009D62" w14:textId="77777777" w:rsidR="003F5B66" w:rsidRDefault="0051617A">
                        <w:pPr>
                          <w:pStyle w:val="TableParagraph"/>
                          <w:spacing w:before="1"/>
                          <w:ind w:left="2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Navýšení proti základnímu modelu</w:t>
                        </w:r>
                      </w:p>
                    </w:tc>
                  </w:tr>
                  <w:tr w:rsidR="003F5B66" w14:paraId="09EB2864" w14:textId="77777777">
                    <w:trPr>
                      <w:trHeight w:hRule="exact" w:val="510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1A3CE3AB" w14:textId="77777777" w:rsidR="003F5B66" w:rsidRDefault="003F5B66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14:paraId="2CF6DF94" w14:textId="77777777" w:rsidR="003F5B66" w:rsidRDefault="003F5B66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14:paraId="15EBFD0C" w14:textId="77777777" w:rsidR="003F5B66" w:rsidRDefault="003F5B66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14:paraId="19576564" w14:textId="77777777" w:rsidR="003F5B66" w:rsidRDefault="0051617A">
                        <w:pPr>
                          <w:pStyle w:val="TableParagraph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 xml:space="preserve">CPU s vyšším výkonem, musí dosáhnout minimálně score </w:t>
                        </w:r>
                        <w:r>
                          <w:rPr>
                            <w:b/>
                            <w:w w:val="105"/>
                            <w:sz w:val="9"/>
                          </w:rPr>
                          <w:t xml:space="preserve">18900 </w:t>
                        </w:r>
                        <w:r>
                          <w:rPr>
                            <w:w w:val="105"/>
                            <w:sz w:val="9"/>
                          </w:rPr>
                          <w:t xml:space="preserve">v PassMark (CPU Mark), TDP max. </w:t>
                        </w:r>
                        <w:proofErr w:type="gramStart"/>
                        <w:r>
                          <w:rPr>
                            <w:w w:val="105"/>
                            <w:sz w:val="9"/>
                          </w:rPr>
                          <w:t>30  W.</w:t>
                        </w:r>
                        <w:proofErr w:type="gramEnd"/>
                      </w:p>
                    </w:tc>
                    <w:tc>
                      <w:tcPr>
                        <w:tcW w:w="1018" w:type="dxa"/>
                      </w:tcPr>
                      <w:p w14:paraId="48D9715D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58DED3ED" w14:textId="77777777" w:rsidR="003F5B66" w:rsidRDefault="0051617A">
                        <w:pPr>
                          <w:pStyle w:val="TableParagraph"/>
                          <w:spacing w:before="10" w:line="273" w:lineRule="auto"/>
                          <w:ind w:left="21" w:right="70" w:firstLine="2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AMD Ryzen™ 7 7730U (základní frekvence 2,0 GHz, max. zvýšený takt 4,5 GHz, 16 MB mezipaměti L3, 8 jader, 16vláken)</w:t>
                        </w:r>
                      </w:p>
                    </w:tc>
                    <w:tc>
                      <w:tcPr>
                        <w:tcW w:w="1712" w:type="dxa"/>
                        <w:shd w:val="clear" w:color="auto" w:fill="E2EFDA"/>
                      </w:tcPr>
                      <w:p w14:paraId="77750E73" w14:textId="77777777" w:rsidR="003F5B66" w:rsidRDefault="003F5B66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14:paraId="60B84C6F" w14:textId="77777777" w:rsidR="003F5B66" w:rsidRDefault="003F5B66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14:paraId="19592581" w14:textId="77777777" w:rsidR="003F5B66" w:rsidRDefault="003F5B66">
                        <w:pPr>
                          <w:pStyle w:val="TableParagraph"/>
                          <w:spacing w:before="8"/>
                          <w:rPr>
                            <w:sz w:val="11"/>
                          </w:rPr>
                        </w:pPr>
                      </w:p>
                      <w:p w14:paraId="0C007DEA" w14:textId="77777777" w:rsidR="003F5B66" w:rsidRDefault="0051617A">
                        <w:pPr>
                          <w:pStyle w:val="TableParagraph"/>
                          <w:ind w:right="22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2 790 Kč</w:t>
                        </w:r>
                      </w:p>
                    </w:tc>
                  </w:tr>
                  <w:tr w:rsidR="003F5B66" w14:paraId="6C9A5B29" w14:textId="77777777">
                    <w:trPr>
                      <w:trHeight w:hRule="exact" w:val="125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1D794884" w14:textId="77777777" w:rsidR="003F5B66" w:rsidRDefault="0051617A">
                        <w:pPr>
                          <w:pStyle w:val="TableParagraph"/>
                          <w:spacing w:line="109" w:lineRule="exact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 xml:space="preserve">Rozšíření RAM na </w:t>
                        </w:r>
                        <w:proofErr w:type="gramStart"/>
                        <w:r>
                          <w:rPr>
                            <w:w w:val="105"/>
                            <w:sz w:val="9"/>
                          </w:rPr>
                          <w:t>16GB</w:t>
                        </w:r>
                        <w:proofErr w:type="gramEnd"/>
                        <w:r>
                          <w:rPr>
                            <w:w w:val="105"/>
                            <w:sz w:val="9"/>
                          </w:rPr>
                          <w:t xml:space="preserve"> celkem.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50DFAEAB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303CB13C" w14:textId="77777777" w:rsidR="003F5B66" w:rsidRDefault="0051617A">
                        <w:pPr>
                          <w:pStyle w:val="TableParagraph"/>
                          <w:spacing w:line="109" w:lineRule="exact"/>
                          <w:ind w:left="43"/>
                          <w:rPr>
                            <w:sz w:val="9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9"/>
                          </w:rPr>
                          <w:t>16GB</w:t>
                        </w:r>
                        <w:proofErr w:type="gramEnd"/>
                        <w:r>
                          <w:rPr>
                            <w:w w:val="105"/>
                            <w:sz w:val="9"/>
                          </w:rPr>
                          <w:t xml:space="preserve"> (1x16GB) DDR4 3200</w:t>
                        </w:r>
                      </w:p>
                    </w:tc>
                    <w:tc>
                      <w:tcPr>
                        <w:tcW w:w="1712" w:type="dxa"/>
                        <w:shd w:val="clear" w:color="auto" w:fill="E2EFDA"/>
                      </w:tcPr>
                      <w:p w14:paraId="23681FD8" w14:textId="77777777" w:rsidR="003F5B66" w:rsidRDefault="0051617A">
                        <w:pPr>
                          <w:pStyle w:val="TableParagraph"/>
                          <w:spacing w:before="2"/>
                          <w:ind w:right="22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510 Kč</w:t>
                        </w:r>
                      </w:p>
                    </w:tc>
                  </w:tr>
                  <w:tr w:rsidR="003F5B66" w14:paraId="57D4BC5F" w14:textId="77777777">
                    <w:trPr>
                      <w:trHeight w:hRule="exact" w:val="187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78A82ED9" w14:textId="77777777" w:rsidR="003F5B66" w:rsidRDefault="0051617A">
                        <w:pPr>
                          <w:pStyle w:val="TableParagraph"/>
                          <w:spacing w:line="109" w:lineRule="exact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 xml:space="preserve">Rozšíření RAM na </w:t>
                        </w:r>
                        <w:proofErr w:type="gramStart"/>
                        <w:r>
                          <w:rPr>
                            <w:w w:val="105"/>
                            <w:sz w:val="9"/>
                          </w:rPr>
                          <w:t>32GB</w:t>
                        </w:r>
                        <w:proofErr w:type="gramEnd"/>
                        <w:r>
                          <w:rPr>
                            <w:w w:val="105"/>
                            <w:sz w:val="9"/>
                          </w:rPr>
                          <w:t xml:space="preserve"> celkem.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671A3DE1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74C4D519" w14:textId="77777777" w:rsidR="003F5B66" w:rsidRDefault="0051617A">
                        <w:pPr>
                          <w:pStyle w:val="TableParagraph"/>
                          <w:spacing w:line="109" w:lineRule="exact"/>
                          <w:ind w:left="43"/>
                          <w:rPr>
                            <w:sz w:val="9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9"/>
                          </w:rPr>
                          <w:t>32GB</w:t>
                        </w:r>
                        <w:proofErr w:type="gramEnd"/>
                        <w:r>
                          <w:rPr>
                            <w:w w:val="105"/>
                            <w:sz w:val="9"/>
                          </w:rPr>
                          <w:t xml:space="preserve"> (1x32GB) DDR4 3200</w:t>
                        </w:r>
                      </w:p>
                    </w:tc>
                    <w:tc>
                      <w:tcPr>
                        <w:tcW w:w="1712" w:type="dxa"/>
                        <w:shd w:val="clear" w:color="auto" w:fill="E2EFDA"/>
                      </w:tcPr>
                      <w:p w14:paraId="3E3023A8" w14:textId="77777777" w:rsidR="003F5B66" w:rsidRDefault="0051617A">
                        <w:pPr>
                          <w:pStyle w:val="TableParagraph"/>
                          <w:spacing w:before="2"/>
                          <w:ind w:right="22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1 400 Kč</w:t>
                        </w:r>
                      </w:p>
                    </w:tc>
                  </w:tr>
                  <w:tr w:rsidR="003F5B66" w14:paraId="6D544666" w14:textId="77777777">
                    <w:trPr>
                      <w:trHeight w:hRule="exact" w:val="250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174B6846" w14:textId="77777777" w:rsidR="003F5B66" w:rsidRDefault="0051617A">
                        <w:pPr>
                          <w:pStyle w:val="TableParagraph"/>
                          <w:spacing w:before="62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Změna na SSD 480 GB nebo větší.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42EBFE27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7281E4E6" w14:textId="77777777" w:rsidR="003F5B66" w:rsidRDefault="0051617A">
                        <w:pPr>
                          <w:pStyle w:val="TableParagraph"/>
                          <w:spacing w:before="62"/>
                          <w:ind w:left="2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Drive</w:t>
                        </w:r>
                      </w:p>
                    </w:tc>
                    <w:tc>
                      <w:tcPr>
                        <w:tcW w:w="1712" w:type="dxa"/>
                        <w:shd w:val="clear" w:color="auto" w:fill="E2EFDA"/>
                      </w:tcPr>
                      <w:p w14:paraId="7C373760" w14:textId="77777777" w:rsidR="003F5B66" w:rsidRDefault="0051617A">
                        <w:pPr>
                          <w:pStyle w:val="TableParagraph"/>
                          <w:spacing w:before="64"/>
                          <w:ind w:right="22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400 Kč</w:t>
                        </w:r>
                      </w:p>
                    </w:tc>
                  </w:tr>
                  <w:tr w:rsidR="003F5B66" w14:paraId="3ADE0E66" w14:textId="77777777">
                    <w:trPr>
                      <w:trHeight w:hRule="exact" w:val="187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551D9FE1" w14:textId="77777777" w:rsidR="003F5B66" w:rsidRDefault="0051617A">
                        <w:pPr>
                          <w:pStyle w:val="TableParagraph"/>
                          <w:spacing w:before="62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Změna na SSD 960 GB nebo větší.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6C8B5912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38E4FBAE" w14:textId="77777777" w:rsidR="003F5B66" w:rsidRDefault="0051617A">
                        <w:pPr>
                          <w:pStyle w:val="TableParagraph"/>
                          <w:spacing w:before="62"/>
                          <w:ind w:left="2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Drive</w:t>
                        </w:r>
                      </w:p>
                    </w:tc>
                    <w:tc>
                      <w:tcPr>
                        <w:tcW w:w="1712" w:type="dxa"/>
                        <w:shd w:val="clear" w:color="auto" w:fill="E2EFDA"/>
                      </w:tcPr>
                      <w:p w14:paraId="43980AAB" w14:textId="77777777" w:rsidR="003F5B66" w:rsidRDefault="0051617A">
                        <w:pPr>
                          <w:pStyle w:val="TableParagraph"/>
                          <w:spacing w:before="64"/>
                          <w:ind w:right="22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1 290 Kč</w:t>
                        </w:r>
                      </w:p>
                    </w:tc>
                  </w:tr>
                  <w:tr w:rsidR="003F5B66" w14:paraId="406B31AE" w14:textId="77777777">
                    <w:trPr>
                      <w:trHeight w:hRule="exact" w:val="128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73DB3572" w14:textId="77777777" w:rsidR="003F5B66" w:rsidRDefault="0051617A">
                        <w:pPr>
                          <w:pStyle w:val="TableParagraph"/>
                          <w:spacing w:line="109" w:lineRule="exact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Příplatek za smartcard reader.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3B9E40D0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412942B4" w14:textId="77777777" w:rsidR="003F5B66" w:rsidRDefault="0051617A">
                        <w:pPr>
                          <w:pStyle w:val="TableParagraph"/>
                          <w:spacing w:before="2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Active SmartCard</w:t>
                        </w:r>
                      </w:p>
                    </w:tc>
                    <w:tc>
                      <w:tcPr>
                        <w:tcW w:w="1712" w:type="dxa"/>
                        <w:shd w:val="clear" w:color="auto" w:fill="E2EFDA"/>
                      </w:tcPr>
                      <w:p w14:paraId="66F0D6BE" w14:textId="77777777" w:rsidR="003F5B66" w:rsidRDefault="0051617A">
                        <w:pPr>
                          <w:pStyle w:val="TableParagraph"/>
                          <w:spacing w:before="2"/>
                          <w:ind w:right="22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150 Kč</w:t>
                        </w:r>
                      </w:p>
                    </w:tc>
                  </w:tr>
                  <w:tr w:rsidR="003F5B66" w14:paraId="014FC085" w14:textId="77777777">
                    <w:trPr>
                      <w:trHeight w:hRule="exact" w:val="191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6B5DC74F" w14:textId="77777777" w:rsidR="003F5B66" w:rsidRDefault="0051617A">
                        <w:pPr>
                          <w:pStyle w:val="TableParagraph"/>
                          <w:spacing w:before="3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Příplatek za finger print reader.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07B41F82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242970CE" w14:textId="77777777" w:rsidR="003F5B66" w:rsidRDefault="0051617A">
                        <w:pPr>
                          <w:pStyle w:val="TableParagraph"/>
                          <w:spacing w:before="3"/>
                          <w:ind w:left="4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Fingerprint Sensor</w:t>
                        </w:r>
                      </w:p>
                    </w:tc>
                    <w:tc>
                      <w:tcPr>
                        <w:tcW w:w="1712" w:type="dxa"/>
                        <w:shd w:val="clear" w:color="auto" w:fill="E2EFDA"/>
                      </w:tcPr>
                      <w:p w14:paraId="64D9599D" w14:textId="77777777" w:rsidR="003F5B66" w:rsidRDefault="0051617A">
                        <w:pPr>
                          <w:pStyle w:val="TableParagraph"/>
                          <w:spacing w:before="5"/>
                          <w:ind w:right="22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250 Kč</w:t>
                        </w:r>
                      </w:p>
                    </w:tc>
                  </w:tr>
                  <w:tr w:rsidR="003F5B66" w14:paraId="40BF5A60" w14:textId="77777777">
                    <w:trPr>
                      <w:trHeight w:hRule="exact" w:val="312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6B9951AE" w14:textId="77777777" w:rsidR="003F5B66" w:rsidRDefault="0051617A">
                        <w:pPr>
                          <w:pStyle w:val="TableParagraph"/>
                          <w:spacing w:before="62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Změna baterie za baterii s větší kapacitou a zárukou min. 3 roky.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73DF7639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5EC75161" w14:textId="77777777" w:rsidR="003F5B66" w:rsidRDefault="0051617A">
                        <w:pPr>
                          <w:pStyle w:val="TableParagraph"/>
                          <w:spacing w:before="62"/>
                          <w:ind w:left="2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Battery</w:t>
                        </w:r>
                      </w:p>
                      <w:p w14:paraId="1F89ED00" w14:textId="77777777" w:rsidR="003F5B66" w:rsidRDefault="0051617A">
                        <w:pPr>
                          <w:pStyle w:val="TableParagraph"/>
                          <w:spacing w:before="20"/>
                          <w:ind w:left="4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15.6 inch FHD (1920x1080) Anti-Glare</w:t>
                        </w:r>
                      </w:p>
                    </w:tc>
                    <w:tc>
                      <w:tcPr>
                        <w:tcW w:w="1712" w:type="dxa"/>
                        <w:shd w:val="clear" w:color="auto" w:fill="E2EFDA"/>
                      </w:tcPr>
                      <w:p w14:paraId="0955EF05" w14:textId="77777777" w:rsidR="003F5B66" w:rsidRDefault="0051617A">
                        <w:pPr>
                          <w:pStyle w:val="TableParagraph"/>
                          <w:spacing w:before="64"/>
                          <w:ind w:right="22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210 Kč</w:t>
                        </w:r>
                      </w:p>
                    </w:tc>
                  </w:tr>
                  <w:tr w:rsidR="003F5B66" w14:paraId="5B8187D7" w14:textId="77777777">
                    <w:trPr>
                      <w:trHeight w:hRule="exact" w:val="312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07FADA43" w14:textId="77777777" w:rsidR="003F5B66" w:rsidRDefault="003F5B66">
                        <w:pPr>
                          <w:pStyle w:val="TableParagraph"/>
                          <w:spacing w:before="2"/>
                          <w:rPr>
                            <w:sz w:val="10"/>
                          </w:rPr>
                        </w:pPr>
                      </w:p>
                      <w:p w14:paraId="3D93F775" w14:textId="77777777" w:rsidR="003F5B66" w:rsidRDefault="0051617A">
                        <w:pPr>
                          <w:pStyle w:val="TableParagraph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Displej s rozlišením 1920x1080 (Full HD) nebo větším s vestavěným dotykovým ovládáním.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70892967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590655D1" w14:textId="77777777" w:rsidR="003F5B66" w:rsidRDefault="0051617A">
                        <w:pPr>
                          <w:pStyle w:val="TableParagraph"/>
                          <w:spacing w:before="4" w:line="273" w:lineRule="auto"/>
                          <w:ind w:left="2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LED UWVA 250 for HD Webcam Touchscreen Narrow Bezel bent</w:t>
                        </w:r>
                      </w:p>
                    </w:tc>
                    <w:tc>
                      <w:tcPr>
                        <w:tcW w:w="1712" w:type="dxa"/>
                        <w:shd w:val="clear" w:color="auto" w:fill="E2EFDA"/>
                      </w:tcPr>
                      <w:p w14:paraId="63172770" w14:textId="77777777" w:rsidR="003F5B66" w:rsidRDefault="003F5B66">
                        <w:pPr>
                          <w:pStyle w:val="TableParagraph"/>
                          <w:spacing w:before="4"/>
                          <w:rPr>
                            <w:sz w:val="10"/>
                          </w:rPr>
                        </w:pPr>
                      </w:p>
                      <w:p w14:paraId="0A50DED7" w14:textId="77777777" w:rsidR="003F5B66" w:rsidRDefault="0051617A">
                        <w:pPr>
                          <w:pStyle w:val="TableParagraph"/>
                          <w:ind w:right="22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1 200 Kč</w:t>
                        </w:r>
                      </w:p>
                    </w:tc>
                  </w:tr>
                  <w:tr w:rsidR="003F5B66" w14:paraId="3F912E1C" w14:textId="77777777">
                    <w:trPr>
                      <w:trHeight w:hRule="exact" w:val="312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1345239E" w14:textId="77777777" w:rsidR="003F5B66" w:rsidRDefault="0051617A">
                        <w:pPr>
                          <w:pStyle w:val="TableParagraph"/>
                          <w:spacing w:before="62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Externí DVD +/-RW DL USB mechanika.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5E741613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267FC127" w14:textId="77777777" w:rsidR="003F5B66" w:rsidRDefault="0051617A">
                        <w:pPr>
                          <w:pStyle w:val="TableParagraph"/>
                          <w:spacing w:before="62" w:line="273" w:lineRule="auto"/>
                          <w:ind w:left="43" w:right="8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Externí DVD +/-RW DL USB mechanika HP 5 year Next Business Day Response</w:t>
                        </w:r>
                      </w:p>
                    </w:tc>
                    <w:tc>
                      <w:tcPr>
                        <w:tcW w:w="1712" w:type="dxa"/>
                        <w:shd w:val="clear" w:color="auto" w:fill="E2EFDA"/>
                      </w:tcPr>
                      <w:p w14:paraId="0E21BE60" w14:textId="77777777" w:rsidR="003F5B66" w:rsidRDefault="0051617A">
                        <w:pPr>
                          <w:pStyle w:val="TableParagraph"/>
                          <w:spacing w:before="64"/>
                          <w:ind w:right="22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750 Kč</w:t>
                        </w:r>
                      </w:p>
                    </w:tc>
                  </w:tr>
                  <w:tr w:rsidR="003F5B66" w14:paraId="6D1A5DB6" w14:textId="77777777">
                    <w:trPr>
                      <w:trHeight w:hRule="exact" w:val="241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3FA2BBB8" w14:textId="77777777" w:rsidR="003F5B66" w:rsidRDefault="003F5B66">
                        <w:pPr>
                          <w:pStyle w:val="TableParagraph"/>
                          <w:spacing w:before="2"/>
                          <w:rPr>
                            <w:sz w:val="10"/>
                          </w:rPr>
                        </w:pPr>
                      </w:p>
                      <w:p w14:paraId="610849A0" w14:textId="77777777" w:rsidR="003F5B66" w:rsidRDefault="0051617A">
                        <w:pPr>
                          <w:pStyle w:val="TableParagraph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Příplatek za nevrácení vadného HDD v záruční době.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15FD596B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335C0CA1" w14:textId="77777777" w:rsidR="003F5B66" w:rsidRDefault="0051617A">
                        <w:pPr>
                          <w:pStyle w:val="TableParagraph"/>
                          <w:spacing w:line="273" w:lineRule="auto"/>
                          <w:ind w:left="2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Onsite w/Defective Media Retention NB HW Supp</w:t>
                        </w:r>
                      </w:p>
                    </w:tc>
                    <w:tc>
                      <w:tcPr>
                        <w:tcW w:w="1712" w:type="dxa"/>
                        <w:shd w:val="clear" w:color="auto" w:fill="E2EFDA"/>
                      </w:tcPr>
                      <w:p w14:paraId="6D5D3D26" w14:textId="77777777" w:rsidR="003F5B66" w:rsidRDefault="003F5B66">
                        <w:pPr>
                          <w:pStyle w:val="TableParagraph"/>
                          <w:spacing w:before="4"/>
                          <w:rPr>
                            <w:sz w:val="10"/>
                          </w:rPr>
                        </w:pPr>
                      </w:p>
                      <w:p w14:paraId="2CFFD1A4" w14:textId="77777777" w:rsidR="003F5B66" w:rsidRDefault="0051617A">
                        <w:pPr>
                          <w:pStyle w:val="TableParagraph"/>
                          <w:ind w:right="22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550 Kč</w:t>
                        </w:r>
                      </w:p>
                    </w:tc>
                  </w:tr>
                  <w:tr w:rsidR="003F5B66" w14:paraId="584B0538" w14:textId="77777777">
                    <w:trPr>
                      <w:trHeight w:hRule="exact" w:val="373"/>
                    </w:trPr>
                    <w:tc>
                      <w:tcPr>
                        <w:tcW w:w="9485" w:type="dxa"/>
                        <w:gridSpan w:val="4"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278A06DB" w14:textId="77777777" w:rsidR="003F5B66" w:rsidRDefault="003F5B66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14:paraId="7535BD39" w14:textId="77777777" w:rsidR="003F5B66" w:rsidRDefault="003F5B66">
                        <w:pPr>
                          <w:pStyle w:val="TableParagraph"/>
                          <w:spacing w:before="1"/>
                          <w:rPr>
                            <w:sz w:val="11"/>
                          </w:rPr>
                        </w:pPr>
                      </w:p>
                      <w:p w14:paraId="29A9205B" w14:textId="77777777" w:rsidR="003F5B66" w:rsidRDefault="0051617A">
                        <w:pPr>
                          <w:pStyle w:val="TableParagraph"/>
                          <w:ind w:left="16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w w:val="105"/>
                            <w:sz w:val="9"/>
                          </w:rPr>
                          <w:t>Položka 2</w:t>
                        </w:r>
                      </w:p>
                    </w:tc>
                  </w:tr>
                  <w:tr w:rsidR="003F5B66" w14:paraId="7038077F" w14:textId="77777777">
                    <w:trPr>
                      <w:trHeight w:hRule="exact" w:val="125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51141E18" w14:textId="77777777" w:rsidR="003F5B66" w:rsidRDefault="0051617A">
                        <w:pPr>
                          <w:pStyle w:val="TableParagraph"/>
                          <w:spacing w:before="14"/>
                          <w:ind w:left="16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w w:val="105"/>
                            <w:sz w:val="9"/>
                          </w:rPr>
                          <w:t>Notebook č. 2 (lehký)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3" w:space="0" w:color="000000"/>
                          <w:left w:val="single" w:sz="3" w:space="0" w:color="000000"/>
                        </w:tcBorders>
                        <w:shd w:val="clear" w:color="auto" w:fill="DADADA"/>
                      </w:tcPr>
                      <w:p w14:paraId="0BD35604" w14:textId="77777777" w:rsidR="003F5B66" w:rsidRDefault="0051617A">
                        <w:pPr>
                          <w:pStyle w:val="TableParagraph"/>
                          <w:spacing w:before="8"/>
                          <w:ind w:left="16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9"/>
                          </w:rPr>
                          <w:t>HP EliteBook 840 G10</w:t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single" w:sz="3" w:space="0" w:color="000000"/>
                        </w:tcBorders>
                      </w:tcPr>
                      <w:p w14:paraId="45977C05" w14:textId="77777777" w:rsidR="003F5B66" w:rsidRDefault="003F5B66"/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  <w:shd w:val="clear" w:color="auto" w:fill="DDEBF7"/>
                      </w:tcPr>
                      <w:p w14:paraId="5F7D97DE" w14:textId="77777777" w:rsidR="003F5B66" w:rsidRDefault="0051617A">
                        <w:pPr>
                          <w:pStyle w:val="TableParagraph"/>
                          <w:spacing w:before="11"/>
                          <w:ind w:right="47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23 160 Kč</w:t>
                        </w:r>
                      </w:p>
                    </w:tc>
                  </w:tr>
                  <w:tr w:rsidR="003F5B66" w14:paraId="6225C062" w14:textId="77777777">
                    <w:trPr>
                      <w:trHeight w:hRule="exact" w:val="508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308489E6" w14:textId="77777777" w:rsidR="003F5B66" w:rsidRDefault="003F5B66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14:paraId="67AB12A5" w14:textId="77777777" w:rsidR="003F5B66" w:rsidRDefault="003F5B66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14:paraId="28F738D5" w14:textId="77777777" w:rsidR="003F5B66" w:rsidRDefault="003F5B66">
                        <w:pPr>
                          <w:pStyle w:val="TableParagraph"/>
                          <w:spacing w:before="5"/>
                          <w:rPr>
                            <w:sz w:val="11"/>
                          </w:rPr>
                        </w:pPr>
                      </w:p>
                      <w:p w14:paraId="2F4C04A5" w14:textId="77777777" w:rsidR="003F5B66" w:rsidRDefault="0051617A">
                        <w:pPr>
                          <w:pStyle w:val="TableParagraph"/>
                          <w:ind w:left="16"/>
                          <w:rPr>
                            <w:sz w:val="9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9"/>
                          </w:rPr>
                          <w:t>CPU - musí</w:t>
                        </w:r>
                        <w:proofErr w:type="gramEnd"/>
                        <w:r>
                          <w:rPr>
                            <w:w w:val="105"/>
                            <w:sz w:val="9"/>
                          </w:rPr>
                          <w:t xml:space="preserve"> dosáhnout minimálně score </w:t>
                        </w:r>
                        <w:r>
                          <w:rPr>
                            <w:b/>
                            <w:w w:val="105"/>
                            <w:sz w:val="9"/>
                          </w:rPr>
                          <w:t xml:space="preserve">15600 </w:t>
                        </w:r>
                        <w:r>
                          <w:rPr>
                            <w:w w:val="105"/>
                            <w:sz w:val="9"/>
                          </w:rPr>
                          <w:t>v PassMark (CPU Mark), TDP max. 20 W.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125AE970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44BA29B5" w14:textId="77777777" w:rsidR="003F5B66" w:rsidRDefault="0051617A">
                        <w:pPr>
                          <w:pStyle w:val="TableParagraph"/>
                          <w:spacing w:before="10" w:line="273" w:lineRule="auto"/>
                          <w:ind w:left="21" w:right="29" w:firstLine="4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Intel® Core™ i5-1335U (základní frekvence 3,4 GHz, max. 4.6 GHz with Intel® Turbo Boost Technology, 12 MB L3 cache, 10 cores, 12 threads)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34DECB30" w14:textId="77777777" w:rsidR="003F5B66" w:rsidRDefault="003F5B66"/>
                    </w:tc>
                  </w:tr>
                  <w:tr w:rsidR="003F5B66" w14:paraId="296BDD16" w14:textId="77777777">
                    <w:trPr>
                      <w:trHeight w:hRule="exact" w:val="125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5D526889" w14:textId="77777777" w:rsidR="003F5B66" w:rsidRDefault="0051617A">
                        <w:pPr>
                          <w:pStyle w:val="TableParagraph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Integrovaná grafická karta podporující vícemonitorové zobrazení (minimálně 3 monitory).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3D81300E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201D4C39" w14:textId="77777777" w:rsidR="003F5B66" w:rsidRDefault="0051617A">
                        <w:pPr>
                          <w:pStyle w:val="TableParagraph"/>
                          <w:ind w:left="4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1F01F6F5" w14:textId="77777777" w:rsidR="003F5B66" w:rsidRDefault="003F5B66"/>
                    </w:tc>
                  </w:tr>
                  <w:tr w:rsidR="003F5B66" w14:paraId="2D6EF6BC" w14:textId="77777777">
                    <w:trPr>
                      <w:trHeight w:hRule="exact" w:val="250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2A0D64CB" w14:textId="77777777" w:rsidR="003F5B66" w:rsidRDefault="0051617A">
                        <w:pPr>
                          <w:pStyle w:val="TableParagraph"/>
                          <w:spacing w:before="68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RAM min. 8 GB DDR4 (DDR5) 3200 MHz (nebo rychlejší).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5EE08461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664365C3" w14:textId="77777777" w:rsidR="003F5B66" w:rsidRDefault="0051617A">
                        <w:pPr>
                          <w:pStyle w:val="TableParagraph"/>
                          <w:ind w:left="43"/>
                          <w:rPr>
                            <w:sz w:val="9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9"/>
                          </w:rPr>
                          <w:t>8GB</w:t>
                        </w:r>
                        <w:proofErr w:type="gramEnd"/>
                        <w:r>
                          <w:rPr>
                            <w:w w:val="105"/>
                            <w:sz w:val="9"/>
                          </w:rPr>
                          <w:t xml:space="preserve"> (1x8GB) DDR5 5200 SODIMM</w:t>
                        </w:r>
                      </w:p>
                      <w:p w14:paraId="42A3D297" w14:textId="77777777" w:rsidR="003F5B66" w:rsidRDefault="0051617A">
                        <w:pPr>
                          <w:pStyle w:val="TableParagraph"/>
                          <w:spacing w:before="14"/>
                          <w:ind w:left="2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Memory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21D2C226" w14:textId="77777777" w:rsidR="003F5B66" w:rsidRDefault="003F5B66"/>
                    </w:tc>
                  </w:tr>
                  <w:tr w:rsidR="003F5B66" w14:paraId="68F15860" w14:textId="77777777">
                    <w:trPr>
                      <w:trHeight w:hRule="exact" w:val="128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14FC565A" w14:textId="77777777" w:rsidR="003F5B66" w:rsidRDefault="0051617A">
                        <w:pPr>
                          <w:pStyle w:val="TableParagraph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SSD PCIe NVMe min. 240 GB.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2F897C2F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486DE779" w14:textId="77777777" w:rsidR="003F5B66" w:rsidRDefault="0051617A">
                        <w:pPr>
                          <w:pStyle w:val="TableParagraph"/>
                          <w:spacing w:before="3"/>
                          <w:ind w:left="50"/>
                          <w:rPr>
                            <w:sz w:val="9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9"/>
                          </w:rPr>
                          <w:t>256GB</w:t>
                        </w:r>
                        <w:proofErr w:type="gramEnd"/>
                        <w:r>
                          <w:rPr>
                            <w:w w:val="105"/>
                            <w:sz w:val="9"/>
                          </w:rPr>
                          <w:t xml:space="preserve"> PCIe NVMe Value Solid State Drive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3B55E2FA" w14:textId="77777777" w:rsidR="003F5B66" w:rsidRDefault="003F5B66"/>
                    </w:tc>
                  </w:tr>
                  <w:tr w:rsidR="003F5B66" w14:paraId="58159D10" w14:textId="77777777">
                    <w:trPr>
                      <w:trHeight w:hRule="exact" w:val="250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0DD846A0" w14:textId="6A2DEF88" w:rsidR="003F5B66" w:rsidRDefault="0051617A">
                        <w:pPr>
                          <w:pStyle w:val="TableParagraph"/>
                          <w:spacing w:before="2" w:line="273" w:lineRule="auto"/>
                          <w:ind w:left="16" w:right="85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Šasi zpevněné konstrukce (kov, skelná vlákna,</w:t>
                        </w:r>
                        <w:r w:rsidR="00902C84">
                          <w:rPr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 xml:space="preserve">karbon) s odolnými </w:t>
                        </w:r>
                        <w:proofErr w:type="gramStart"/>
                        <w:r>
                          <w:rPr>
                            <w:w w:val="105"/>
                            <w:sz w:val="9"/>
                          </w:rPr>
                          <w:t>panty - použití</w:t>
                        </w:r>
                        <w:proofErr w:type="gramEnd"/>
                        <w:r>
                          <w:rPr>
                            <w:w w:val="105"/>
                            <w:sz w:val="9"/>
                          </w:rPr>
                          <w:t xml:space="preserve"> materiálu ABS je možné pouze v kombinaci s kovem, skelnými vlány či karbonem, nikoliv samostatně.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3D1A233E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2EC6E76D" w14:textId="77777777" w:rsidR="003F5B66" w:rsidRDefault="003F5B66">
                        <w:pPr>
                          <w:pStyle w:val="TableParagraph"/>
                          <w:spacing w:before="2"/>
                          <w:rPr>
                            <w:sz w:val="10"/>
                          </w:rPr>
                        </w:pPr>
                      </w:p>
                      <w:p w14:paraId="1FA91BA3" w14:textId="77777777" w:rsidR="003F5B66" w:rsidRDefault="0051617A">
                        <w:pPr>
                          <w:pStyle w:val="TableParagraph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35960A4B" w14:textId="77777777" w:rsidR="003F5B66" w:rsidRDefault="003F5B66"/>
                    </w:tc>
                  </w:tr>
                  <w:tr w:rsidR="003F5B66" w14:paraId="7AF8771A" w14:textId="77777777">
                    <w:trPr>
                      <w:trHeight w:hRule="exact" w:val="124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50374308" w14:textId="77777777" w:rsidR="003F5B66" w:rsidRDefault="0051617A">
                        <w:pPr>
                          <w:pStyle w:val="TableParagraph"/>
                          <w:spacing w:before="2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Integrovaný HDMI 2.0 grafický výstup.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73136A09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4AD7DD32" w14:textId="77777777" w:rsidR="003F5B66" w:rsidRDefault="0051617A">
                        <w:pPr>
                          <w:pStyle w:val="TableParagraph"/>
                          <w:spacing w:line="109" w:lineRule="exact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564D9FCE" w14:textId="77777777" w:rsidR="003F5B66" w:rsidRDefault="003F5B66"/>
                    </w:tc>
                  </w:tr>
                  <w:tr w:rsidR="003F5B66" w14:paraId="6FBDDF12" w14:textId="77777777">
                    <w:trPr>
                      <w:trHeight w:hRule="exact" w:val="124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28FE1569" w14:textId="77777777" w:rsidR="003F5B66" w:rsidRDefault="0051617A">
                        <w:pPr>
                          <w:pStyle w:val="TableParagraph"/>
                          <w:spacing w:line="108" w:lineRule="exact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Integrovaná zvuková karta HD audio a integrované stereo reproduktory, integrované duální mikrofony.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36882574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2011917C" w14:textId="77777777" w:rsidR="003F5B66" w:rsidRDefault="0051617A">
                        <w:pPr>
                          <w:pStyle w:val="TableParagraph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5D06FA51" w14:textId="77777777" w:rsidR="003F5B66" w:rsidRDefault="003F5B66"/>
                    </w:tc>
                  </w:tr>
                  <w:tr w:rsidR="003F5B66" w14:paraId="08183C6C" w14:textId="77777777">
                    <w:trPr>
                      <w:trHeight w:hRule="exact" w:val="374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6223BA16" w14:textId="77777777" w:rsidR="003F5B66" w:rsidRDefault="0051617A">
                        <w:pPr>
                          <w:pStyle w:val="TableParagraph"/>
                          <w:spacing w:before="66" w:line="273" w:lineRule="auto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Integrovaný 1 Gb LAN s podporou PXE, WoL., s integrovaným konektorem RJ45, nebo USB redukcí pro RJ45 konektor s podporou PXE, WoL. jako součást dodávky.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0FA6C446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0BC46296" w14:textId="77777777" w:rsidR="003F5B66" w:rsidRDefault="0051617A">
                        <w:pPr>
                          <w:pStyle w:val="TableParagraph"/>
                          <w:spacing w:line="273" w:lineRule="auto"/>
                          <w:ind w:left="21" w:right="70" w:firstLine="2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USB redukcí pro RJ45 konektor s podporou PXE, WoL. jako součást dodávky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0806CDF7" w14:textId="77777777" w:rsidR="003F5B66" w:rsidRDefault="003F5B66"/>
                    </w:tc>
                  </w:tr>
                  <w:tr w:rsidR="003F5B66" w14:paraId="714A1BD1" w14:textId="77777777">
                    <w:trPr>
                      <w:trHeight w:hRule="exact" w:val="127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24D2BDD9" w14:textId="77777777" w:rsidR="003F5B66" w:rsidRDefault="0051617A">
                        <w:pPr>
                          <w:pStyle w:val="TableParagraph"/>
                          <w:spacing w:before="4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Integrovaný adaptér Wi-</w:t>
                        </w:r>
                        <w:proofErr w:type="gramStart"/>
                        <w:r>
                          <w:rPr>
                            <w:w w:val="105"/>
                            <w:sz w:val="9"/>
                          </w:rPr>
                          <w:t>Fi  802.11</w:t>
                        </w:r>
                        <w:proofErr w:type="gramEnd"/>
                        <w:r>
                          <w:rPr>
                            <w:w w:val="105"/>
                            <w:sz w:val="9"/>
                          </w:rPr>
                          <w:t xml:space="preserve"> AX Dual-Band.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43C9F3AA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3595A5B0" w14:textId="77777777" w:rsidR="003F5B66" w:rsidRDefault="0051617A">
                        <w:pPr>
                          <w:pStyle w:val="TableParagraph"/>
                          <w:spacing w:before="2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Intel AX211 Wi-Fi 6E 160 MHz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49021E1D" w14:textId="77777777" w:rsidR="003F5B66" w:rsidRDefault="003F5B66"/>
                    </w:tc>
                  </w:tr>
                  <w:tr w:rsidR="003F5B66" w14:paraId="1C7B0B94" w14:textId="77777777">
                    <w:trPr>
                      <w:trHeight w:hRule="exact" w:val="124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431A2699" w14:textId="77777777" w:rsidR="003F5B66" w:rsidRDefault="0051617A">
                        <w:pPr>
                          <w:pStyle w:val="TableParagraph"/>
                          <w:spacing w:before="2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Integrovaný Bluetooth adaptér ve verzi minimálně Bluetooth ver. 5.2.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5D479738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1E811ECE" w14:textId="77777777" w:rsidR="003F5B66" w:rsidRDefault="0051617A">
                        <w:pPr>
                          <w:pStyle w:val="TableParagraph"/>
                          <w:spacing w:line="109" w:lineRule="exact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Bluetooth 5.3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5A87880C" w14:textId="77777777" w:rsidR="003F5B66" w:rsidRDefault="003F5B66"/>
                    </w:tc>
                  </w:tr>
                  <w:tr w:rsidR="003F5B66" w14:paraId="4D64687E" w14:textId="77777777">
                    <w:trPr>
                      <w:trHeight w:hRule="exact" w:val="124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3777F0BA" w14:textId="77777777" w:rsidR="003F5B66" w:rsidRDefault="0051617A">
                        <w:pPr>
                          <w:pStyle w:val="TableParagraph"/>
                          <w:spacing w:line="108" w:lineRule="exact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Dedikovaný hardwarový TPM 2.0 čip s certifikací TCG.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0F5ADFBF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2C466380" w14:textId="77777777" w:rsidR="003F5B66" w:rsidRDefault="0051617A">
                        <w:pPr>
                          <w:pStyle w:val="TableParagraph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2363F96C" w14:textId="77777777" w:rsidR="003F5B66" w:rsidRDefault="003F5B66"/>
                    </w:tc>
                  </w:tr>
                  <w:tr w:rsidR="003F5B66" w14:paraId="60D95B9D" w14:textId="77777777">
                    <w:trPr>
                      <w:trHeight w:hRule="exact" w:val="125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200995D3" w14:textId="77777777" w:rsidR="003F5B66" w:rsidRDefault="0051617A">
                        <w:pPr>
                          <w:pStyle w:val="TableParagraph"/>
                          <w:spacing w:line="109" w:lineRule="exact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Otvor na uzamčení lankem.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2AC57048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73714F92" w14:textId="77777777" w:rsidR="003F5B66" w:rsidRDefault="0051617A">
                        <w:pPr>
                          <w:pStyle w:val="TableParagraph"/>
                          <w:spacing w:before="2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5D0696F0" w14:textId="77777777" w:rsidR="003F5B66" w:rsidRDefault="003F5B66"/>
                    </w:tc>
                  </w:tr>
                  <w:tr w:rsidR="003F5B66" w14:paraId="1D712AC5" w14:textId="77777777">
                    <w:trPr>
                      <w:trHeight w:hRule="exact" w:val="187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0D9C7B7E" w14:textId="77777777" w:rsidR="003F5B66" w:rsidRDefault="0051617A">
                        <w:pPr>
                          <w:pStyle w:val="TableParagraph"/>
                          <w:spacing w:line="109" w:lineRule="exact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Integrovaná webová kamera, integrovaná bezpečnostní krytka kamery.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473A4200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2102E0CE" w14:textId="77777777" w:rsidR="003F5B66" w:rsidRDefault="0051617A">
                        <w:pPr>
                          <w:pStyle w:val="TableParagraph"/>
                          <w:spacing w:before="2"/>
                          <w:ind w:left="5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ANO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0676FA68" w14:textId="77777777" w:rsidR="003F5B66" w:rsidRDefault="003F5B66"/>
                    </w:tc>
                  </w:tr>
                  <w:tr w:rsidR="003F5B66" w14:paraId="1205671F" w14:textId="77777777">
                    <w:trPr>
                      <w:trHeight w:hRule="exact" w:val="678"/>
                    </w:trPr>
                    <w:tc>
                      <w:tcPr>
                        <w:tcW w:w="5078" w:type="dxa"/>
                        <w:tcBorders>
                          <w:left w:val="single" w:sz="3" w:space="0" w:color="000000"/>
                        </w:tcBorders>
                      </w:tcPr>
                      <w:p w14:paraId="198289E1" w14:textId="77777777" w:rsidR="003F5B66" w:rsidRDefault="003F5B66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14:paraId="3FF04D10" w14:textId="77777777" w:rsidR="003F5B66" w:rsidRDefault="003F5B66">
                        <w:pPr>
                          <w:pStyle w:val="TableParagraph"/>
                          <w:spacing w:before="9"/>
                          <w:rPr>
                            <w:sz w:val="10"/>
                          </w:rPr>
                        </w:pPr>
                      </w:p>
                      <w:p w14:paraId="00C92DDE" w14:textId="77777777" w:rsidR="003F5B66" w:rsidRDefault="0051617A">
                        <w:pPr>
                          <w:pStyle w:val="TableParagraph"/>
                          <w:ind w:left="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Konektor USB min. 3x: z toho min. 1x USB 3.2 Gen 1 Typ-A a 2 x USB-C (redukce ani USB hub nejsou povoleny).</w:t>
                        </w:r>
                      </w:p>
                    </w:tc>
                    <w:tc>
                      <w:tcPr>
                        <w:tcW w:w="1018" w:type="dxa"/>
                      </w:tcPr>
                      <w:p w14:paraId="40F142F7" w14:textId="77777777" w:rsidR="003F5B66" w:rsidRDefault="003F5B66"/>
                    </w:tc>
                    <w:tc>
                      <w:tcPr>
                        <w:tcW w:w="1677" w:type="dxa"/>
                        <w:shd w:val="clear" w:color="auto" w:fill="DADADA"/>
                      </w:tcPr>
                      <w:p w14:paraId="02A2C2BF" w14:textId="77777777" w:rsidR="003F5B66" w:rsidRDefault="0051617A">
                        <w:pPr>
                          <w:pStyle w:val="TableParagraph"/>
                          <w:spacing w:before="62" w:line="273" w:lineRule="auto"/>
                          <w:ind w:left="21" w:right="-1" w:firstLine="2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2x Thunderbolt™ 4 s rozhraním USB Type- C® s přenosovou rychlostí signálu 40 Gb/s (</w:t>
                        </w:r>
                        <w:proofErr w:type="gramStart"/>
                        <w:r>
                          <w:rPr>
                            <w:w w:val="105"/>
                            <w:sz w:val="9"/>
                          </w:rPr>
                          <w:t>USB  Power</w:t>
                        </w:r>
                        <w:proofErr w:type="gramEnd"/>
                        <w:r>
                          <w:rPr>
                            <w:w w:val="105"/>
                            <w:sz w:val="9"/>
                          </w:rPr>
                          <w:t xml:space="preserve">  Delivery,  DisplayPort™  1.4) 2x USB Type-A s přenosovou rychlostí signálu 5 Gb/s (1x</w:t>
                        </w:r>
                        <w:r>
                          <w:rPr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nabíjecí)</w:t>
                        </w:r>
                      </w:p>
                    </w:tc>
                    <w:tc>
                      <w:tcPr>
                        <w:tcW w:w="1712" w:type="dxa"/>
                        <w:tcBorders>
                          <w:right w:val="single" w:sz="3" w:space="0" w:color="000000"/>
                        </w:tcBorders>
                      </w:tcPr>
                      <w:p w14:paraId="3915BD21" w14:textId="77777777" w:rsidR="003F5B66" w:rsidRDefault="003F5B66"/>
                    </w:tc>
                  </w:tr>
                </w:tbl>
                <w:p w14:paraId="7451C95B" w14:textId="77777777" w:rsidR="003F5B66" w:rsidRDefault="003F5B6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51617A">
        <w:rPr>
          <w:rFonts w:ascii="Calibri"/>
          <w:w w:val="105"/>
          <w:sz w:val="9"/>
        </w:rPr>
        <w:t>512</w:t>
      </w:r>
      <w:proofErr w:type="gramStart"/>
      <w:r w:rsidR="0051617A">
        <w:rPr>
          <w:rFonts w:ascii="Calibri"/>
          <w:w w:val="105"/>
          <w:sz w:val="9"/>
        </w:rPr>
        <w:t>GB  PCIe</w:t>
      </w:r>
      <w:proofErr w:type="gramEnd"/>
      <w:r w:rsidR="0051617A">
        <w:rPr>
          <w:rFonts w:ascii="Calibri"/>
          <w:w w:val="105"/>
          <w:sz w:val="9"/>
        </w:rPr>
        <w:t xml:space="preserve">  NVMe  Value  Solid  State 1TB PCIe-4x4 2280 NVMe TLC Solid State</w:t>
      </w:r>
    </w:p>
    <w:p w14:paraId="44B6DD6E" w14:textId="77777777" w:rsidR="003F5B66" w:rsidRDefault="003F5B66">
      <w:pPr>
        <w:pStyle w:val="Zkladntext"/>
        <w:rPr>
          <w:rFonts w:ascii="Calibri"/>
          <w:sz w:val="10"/>
        </w:rPr>
      </w:pPr>
    </w:p>
    <w:p w14:paraId="3659B069" w14:textId="77777777" w:rsidR="003F5B66" w:rsidRDefault="003F5B66">
      <w:pPr>
        <w:pStyle w:val="Zkladntext"/>
        <w:rPr>
          <w:rFonts w:ascii="Calibri"/>
          <w:sz w:val="11"/>
        </w:rPr>
      </w:pPr>
    </w:p>
    <w:p w14:paraId="29D188C2" w14:textId="77777777" w:rsidR="003F5B66" w:rsidRDefault="0051617A">
      <w:pPr>
        <w:ind w:left="6249"/>
        <w:rPr>
          <w:rFonts w:ascii="Calibri"/>
          <w:sz w:val="9"/>
        </w:rPr>
      </w:pPr>
      <w:r>
        <w:rPr>
          <w:rFonts w:ascii="Calibri"/>
          <w:w w:val="105"/>
          <w:sz w:val="9"/>
        </w:rPr>
        <w:t>Long Life 51Whr Fast Charge 3 cell</w:t>
      </w:r>
    </w:p>
    <w:p w14:paraId="6678416E" w14:textId="77777777" w:rsidR="003F5B66" w:rsidRDefault="003F5B66">
      <w:pPr>
        <w:pStyle w:val="Zkladntext"/>
        <w:rPr>
          <w:rFonts w:ascii="Calibri"/>
          <w:sz w:val="20"/>
        </w:rPr>
      </w:pPr>
    </w:p>
    <w:p w14:paraId="2E7319B0" w14:textId="77777777" w:rsidR="003F5B66" w:rsidRDefault="003F5B66">
      <w:pPr>
        <w:pStyle w:val="Zkladntext"/>
        <w:rPr>
          <w:rFonts w:ascii="Calibri"/>
          <w:sz w:val="20"/>
        </w:rPr>
      </w:pPr>
    </w:p>
    <w:p w14:paraId="10AD5107" w14:textId="77777777" w:rsidR="003F5B66" w:rsidRDefault="003F5B66">
      <w:pPr>
        <w:pStyle w:val="Zkladntext"/>
        <w:rPr>
          <w:rFonts w:ascii="Calibri"/>
          <w:sz w:val="20"/>
        </w:rPr>
      </w:pPr>
    </w:p>
    <w:p w14:paraId="640A3615" w14:textId="77777777" w:rsidR="003F5B66" w:rsidRDefault="003F5B66">
      <w:pPr>
        <w:pStyle w:val="Zkladntext"/>
        <w:rPr>
          <w:rFonts w:ascii="Calibri"/>
          <w:sz w:val="20"/>
        </w:rPr>
      </w:pPr>
    </w:p>
    <w:p w14:paraId="76C9BAD6" w14:textId="77777777" w:rsidR="003F5B66" w:rsidRDefault="003F5B66">
      <w:pPr>
        <w:pStyle w:val="Zkladntext"/>
        <w:rPr>
          <w:rFonts w:ascii="Calibri"/>
          <w:sz w:val="20"/>
        </w:rPr>
      </w:pPr>
    </w:p>
    <w:p w14:paraId="3411A392" w14:textId="77777777" w:rsidR="003F5B66" w:rsidRDefault="00B9488A">
      <w:pPr>
        <w:pStyle w:val="Zkladntext"/>
        <w:spacing w:before="10"/>
        <w:rPr>
          <w:rFonts w:ascii="Calibri"/>
        </w:rPr>
      </w:pPr>
      <w:r>
        <w:pict w14:anchorId="1850266F">
          <v:line id="_x0000_s1033" style="position:absolute;z-index:251654656;mso-wrap-distance-left:0;mso-wrap-distance-right:0;mso-position-horizontal-relative:page" from="364.4pt,14.3pt" to="364.4pt,20.5pt" strokeweight=".36pt">
            <w10:wrap type="topAndBottom" anchorx="page"/>
          </v:line>
        </w:pict>
      </w:r>
      <w:r>
        <w:pict w14:anchorId="55DF3615">
          <v:line id="_x0000_s1032" style="position:absolute;z-index:251655680;mso-wrap-distance-left:0;mso-wrap-distance-right:0;mso-position-horizontal-relative:page" from="448.3pt,14.3pt" to="448.3pt,20.5pt" strokeweight=".36pt">
            <w10:wrap type="topAndBottom" anchorx="page"/>
          </v:line>
        </w:pict>
      </w:r>
    </w:p>
    <w:p w14:paraId="23BCED62" w14:textId="77777777" w:rsidR="003F5B66" w:rsidRDefault="003F5B66">
      <w:pPr>
        <w:rPr>
          <w:rFonts w:ascii="Calibri"/>
        </w:rPr>
        <w:sectPr w:rsidR="003F5B66">
          <w:pgSz w:w="11910" w:h="16840"/>
          <w:pgMar w:top="1200" w:right="1120" w:bottom="280" w:left="1080" w:header="708" w:footer="708" w:gutter="0"/>
          <w:cols w:space="708"/>
        </w:sect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045"/>
        <w:gridCol w:w="971"/>
        <w:gridCol w:w="1756"/>
        <w:gridCol w:w="1713"/>
      </w:tblGrid>
      <w:tr w:rsidR="003F5B66" w14:paraId="65783AAB" w14:textId="77777777">
        <w:trPr>
          <w:trHeight w:hRule="exact" w:val="2122"/>
        </w:trPr>
        <w:tc>
          <w:tcPr>
            <w:tcW w:w="5045" w:type="dxa"/>
            <w:tcBorders>
              <w:left w:val="single" w:sz="3" w:space="0" w:color="000000"/>
            </w:tcBorders>
          </w:tcPr>
          <w:p w14:paraId="21EB9E2C" w14:textId="77777777" w:rsidR="003F5B66" w:rsidRDefault="0051617A">
            <w:pPr>
              <w:pStyle w:val="TableParagraph"/>
              <w:spacing w:before="20" w:line="250" w:lineRule="exact"/>
              <w:ind w:left="16" w:right="785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Displej IPS o velikosti 14" s rozlišením min. 1920x1080 (Full HD) s matnou úpravou povrchu, min. 300 nitů. Zdroj USB-C minimálně 60W.</w:t>
            </w:r>
          </w:p>
          <w:p w14:paraId="671FC218" w14:textId="77777777" w:rsidR="003F5B66" w:rsidRDefault="0051617A">
            <w:pPr>
              <w:pStyle w:val="TableParagraph"/>
              <w:spacing w:line="99" w:lineRule="exact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Dokovací konektor USB-C/Thunderbolt, kompatibilní s dokovací stanicí originálního příslušenství výrobce dotyčného notebooku;</w:t>
            </w:r>
          </w:p>
          <w:p w14:paraId="4865F0D4" w14:textId="77777777" w:rsidR="003F5B66" w:rsidRDefault="0051617A">
            <w:pPr>
              <w:pStyle w:val="TableParagraph"/>
              <w:spacing w:before="15" w:line="273" w:lineRule="auto"/>
              <w:ind w:left="16" w:right="52"/>
              <w:rPr>
                <w:sz w:val="9"/>
              </w:rPr>
            </w:pPr>
            <w:r>
              <w:rPr>
                <w:w w:val="105"/>
                <w:sz w:val="9"/>
              </w:rPr>
              <w:t>dokovací stanice musí umožnit notebook vypnout/zapnout pomocí vyzrcadleného tlačítka ON/OFF a notebook musí být dokovacím konektorem napájen; ne USB replikátor portů.</w:t>
            </w:r>
          </w:p>
          <w:p w14:paraId="09D4D441" w14:textId="77777777" w:rsidR="003F5B66" w:rsidRDefault="0051617A">
            <w:pPr>
              <w:pStyle w:val="TableParagraph"/>
              <w:spacing w:line="273" w:lineRule="auto"/>
              <w:ind w:left="16" w:right="2641"/>
              <w:rPr>
                <w:sz w:val="9"/>
              </w:rPr>
            </w:pPr>
            <w:r>
              <w:rPr>
                <w:w w:val="105"/>
                <w:sz w:val="9"/>
              </w:rPr>
              <w:t>Hmotnost notebooku v základní konfiguraci max. 1,50 kg. Doba provozu na baterie v základní konfiguraci min. 8 hodin. Podsvícená klávesnice EN/CZ.</w:t>
            </w:r>
          </w:p>
          <w:p w14:paraId="44DF6FEB" w14:textId="77777777" w:rsidR="003F5B66" w:rsidRDefault="0051617A">
            <w:pPr>
              <w:pStyle w:val="TableParagraph"/>
              <w:spacing w:line="283" w:lineRule="auto"/>
              <w:ind w:left="16" w:right="785"/>
              <w:rPr>
                <w:sz w:val="9"/>
              </w:rPr>
            </w:pPr>
            <w:r>
              <w:rPr>
                <w:w w:val="105"/>
                <w:sz w:val="9"/>
              </w:rPr>
              <w:t>Předinstalovaný OEM OS Windows 10 (nebo Windows 11, pokud je nutný pro zvolenou HW specifikaci). Certifikace EPEAT Gold na celou sestavu.</w:t>
            </w:r>
          </w:p>
          <w:p w14:paraId="4AD56DF3" w14:textId="77777777" w:rsidR="003F5B66" w:rsidRDefault="0051617A">
            <w:pPr>
              <w:pStyle w:val="TableParagraph"/>
              <w:spacing w:line="273" w:lineRule="auto"/>
              <w:ind w:left="16" w:right="52"/>
              <w:rPr>
                <w:sz w:val="9"/>
              </w:rPr>
            </w:pPr>
            <w:r>
              <w:rPr>
                <w:w w:val="105"/>
                <w:sz w:val="9"/>
              </w:rPr>
              <w:t>Vzdálená správa pomocí nástrojů výrobce PC, nebo pomocí balíčku do nástroje Microsoft System Center Configuration Manager umožňující vzdálené zaheslování a update BIOSu a vzdáleně povolit či zakázat jednotlivé USB porty, licence nástrojů pro vzdálenou správu nebo balíčku do MS SCCM součástí dodávky PC.</w:t>
            </w:r>
          </w:p>
          <w:p w14:paraId="78E7EC79" w14:textId="77777777" w:rsidR="003F5B66" w:rsidRDefault="003F5B66">
            <w:pPr>
              <w:pStyle w:val="TableParagraph"/>
              <w:spacing w:before="7"/>
              <w:rPr>
                <w:sz w:val="10"/>
              </w:rPr>
            </w:pPr>
          </w:p>
          <w:p w14:paraId="7467DF0E" w14:textId="77777777" w:rsidR="003F5B66" w:rsidRDefault="0051617A">
            <w:pPr>
              <w:pStyle w:val="TableParagraph"/>
              <w:spacing w:before="1"/>
              <w:ind w:left="1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Alternativy položky 2</w:t>
            </w:r>
          </w:p>
        </w:tc>
        <w:tc>
          <w:tcPr>
            <w:tcW w:w="971" w:type="dxa"/>
          </w:tcPr>
          <w:p w14:paraId="4FE51B17" w14:textId="77777777" w:rsidR="003F5B66" w:rsidRDefault="003F5B66"/>
        </w:tc>
        <w:tc>
          <w:tcPr>
            <w:tcW w:w="1756" w:type="dxa"/>
          </w:tcPr>
          <w:p w14:paraId="234D16B3" w14:textId="77777777" w:rsidR="003F5B66" w:rsidRDefault="0051617A">
            <w:pPr>
              <w:pStyle w:val="TableParagraph"/>
              <w:spacing w:before="10" w:line="273" w:lineRule="auto"/>
              <w:ind w:left="100" w:firstLine="21"/>
              <w:rPr>
                <w:sz w:val="9"/>
              </w:rPr>
            </w:pPr>
            <w:r>
              <w:rPr>
                <w:w w:val="105"/>
                <w:sz w:val="9"/>
              </w:rPr>
              <w:t>14.0 inch AG WUXGA (1920x1200) WLED+LBL UWVA 400 nitů</w:t>
            </w:r>
          </w:p>
          <w:p w14:paraId="5F6CA698" w14:textId="77777777" w:rsidR="003F5B66" w:rsidRDefault="003F5B66">
            <w:pPr>
              <w:pStyle w:val="TableParagraph"/>
              <w:spacing w:before="1"/>
              <w:rPr>
                <w:sz w:val="10"/>
              </w:rPr>
            </w:pPr>
          </w:p>
          <w:p w14:paraId="663FFFB1" w14:textId="77777777" w:rsidR="003F5B66" w:rsidRDefault="0051617A">
            <w:pPr>
              <w:pStyle w:val="TableParagraph"/>
              <w:spacing w:before="1"/>
              <w:ind w:left="122"/>
              <w:rPr>
                <w:sz w:val="9"/>
              </w:rPr>
            </w:pPr>
            <w:r>
              <w:rPr>
                <w:w w:val="105"/>
                <w:sz w:val="9"/>
              </w:rPr>
              <w:t>65 Watt nPFC USB-C Straight AC Adapter</w:t>
            </w:r>
          </w:p>
          <w:p w14:paraId="40410769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19C62662" w14:textId="77777777" w:rsidR="003F5B66" w:rsidRDefault="003F5B66">
            <w:pPr>
              <w:pStyle w:val="TableParagraph"/>
              <w:spacing w:before="8"/>
              <w:rPr>
                <w:sz w:val="11"/>
              </w:rPr>
            </w:pPr>
          </w:p>
          <w:p w14:paraId="61BB2BE8" w14:textId="77777777" w:rsidR="003F5B66" w:rsidRDefault="0051617A">
            <w:pPr>
              <w:pStyle w:val="TableParagraph"/>
              <w:ind w:left="122"/>
              <w:rPr>
                <w:sz w:val="9"/>
              </w:rPr>
            </w:pPr>
            <w:r>
              <w:rPr>
                <w:w w:val="105"/>
                <w:sz w:val="9"/>
              </w:rPr>
              <w:t>ANO</w:t>
            </w:r>
          </w:p>
          <w:p w14:paraId="649046DC" w14:textId="77777777" w:rsidR="003F5B66" w:rsidRDefault="0051617A">
            <w:pPr>
              <w:pStyle w:val="TableParagraph"/>
              <w:spacing w:before="17" w:line="273" w:lineRule="auto"/>
              <w:ind w:left="129" w:right="1352"/>
              <w:rPr>
                <w:sz w:val="9"/>
              </w:rPr>
            </w:pPr>
            <w:r>
              <w:rPr>
                <w:w w:val="105"/>
                <w:sz w:val="9"/>
              </w:rPr>
              <w:t>1,36kg ANO ANO</w:t>
            </w:r>
          </w:p>
          <w:p w14:paraId="0DFB4F20" w14:textId="77777777" w:rsidR="003F5B66" w:rsidRDefault="0051617A">
            <w:pPr>
              <w:pStyle w:val="TableParagraph"/>
              <w:spacing w:line="273" w:lineRule="auto"/>
              <w:ind w:left="129" w:right="1130"/>
              <w:rPr>
                <w:sz w:val="9"/>
              </w:rPr>
            </w:pPr>
            <w:r>
              <w:rPr>
                <w:w w:val="105"/>
                <w:sz w:val="9"/>
              </w:rPr>
              <w:t>Windows 11 ANO</w:t>
            </w:r>
          </w:p>
          <w:p w14:paraId="7D1732FF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7E0C5F90" w14:textId="77777777" w:rsidR="003F5B66" w:rsidRDefault="003F5B66">
            <w:pPr>
              <w:pStyle w:val="TableParagraph"/>
              <w:spacing w:before="5"/>
              <w:rPr>
                <w:sz w:val="10"/>
              </w:rPr>
            </w:pPr>
          </w:p>
          <w:p w14:paraId="3BBB0C20" w14:textId="77777777" w:rsidR="003F5B66" w:rsidRDefault="0051617A">
            <w:pPr>
              <w:pStyle w:val="TableParagraph"/>
              <w:ind w:left="129"/>
              <w:rPr>
                <w:sz w:val="9"/>
              </w:rPr>
            </w:pPr>
            <w:r>
              <w:rPr>
                <w:w w:val="105"/>
                <w:sz w:val="9"/>
              </w:rPr>
              <w:t>ANO</w:t>
            </w:r>
          </w:p>
        </w:tc>
        <w:tc>
          <w:tcPr>
            <w:tcW w:w="1712" w:type="dxa"/>
            <w:tcBorders>
              <w:right w:val="single" w:sz="3" w:space="0" w:color="000000"/>
            </w:tcBorders>
          </w:tcPr>
          <w:p w14:paraId="11CD085C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01C67802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35F69C40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50D50D95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1876DECE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234E37DD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0AC1E784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4BDB5858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38D8F3F2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76136BCB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621B45A0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4B4B0722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185D6E6F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53624BF3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7D0888E2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4B783D9D" w14:textId="77777777" w:rsidR="003F5B66" w:rsidRDefault="003F5B66">
            <w:pPr>
              <w:pStyle w:val="TableParagraph"/>
              <w:spacing w:before="7"/>
              <w:rPr>
                <w:sz w:val="14"/>
              </w:rPr>
            </w:pPr>
          </w:p>
          <w:p w14:paraId="5EE07F15" w14:textId="77777777" w:rsidR="003F5B66" w:rsidRDefault="0051617A">
            <w:pPr>
              <w:pStyle w:val="TableParagraph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Navýšení proti základnímu modelu</w:t>
            </w:r>
          </w:p>
        </w:tc>
      </w:tr>
      <w:tr w:rsidR="003F5B66" w14:paraId="652C6215" w14:textId="77777777">
        <w:trPr>
          <w:trHeight w:hRule="exact" w:val="155"/>
        </w:trPr>
        <w:tc>
          <w:tcPr>
            <w:tcW w:w="5045" w:type="dxa"/>
            <w:vMerge w:val="restart"/>
            <w:tcBorders>
              <w:left w:val="single" w:sz="3" w:space="0" w:color="000000"/>
            </w:tcBorders>
          </w:tcPr>
          <w:p w14:paraId="506F9D7E" w14:textId="77777777" w:rsidR="003F5B66" w:rsidRDefault="0051617A">
            <w:pPr>
              <w:pStyle w:val="TableParagraph"/>
              <w:spacing w:before="22"/>
              <w:ind w:left="16" w:right="4809"/>
              <w:rPr>
                <w:sz w:val="9"/>
              </w:rPr>
            </w:pPr>
            <w:r>
              <w:rPr>
                <w:w w:val="105"/>
                <w:sz w:val="9"/>
              </w:rPr>
              <w:t>RAM.</w:t>
            </w:r>
          </w:p>
          <w:p w14:paraId="64F9CFC6" w14:textId="77777777" w:rsidR="003F5B66" w:rsidRDefault="0051617A">
            <w:pPr>
              <w:pStyle w:val="TableParagraph"/>
              <w:spacing w:before="26"/>
              <w:ind w:left="16" w:right="4809"/>
              <w:rPr>
                <w:sz w:val="9"/>
              </w:rPr>
            </w:pPr>
            <w:r>
              <w:rPr>
                <w:w w:val="105"/>
                <w:sz w:val="9"/>
              </w:rPr>
              <w:t>RAM.</w:t>
            </w:r>
          </w:p>
          <w:p w14:paraId="5EA4D970" w14:textId="77777777" w:rsidR="003F5B66" w:rsidRDefault="003F5B66">
            <w:pPr>
              <w:pStyle w:val="TableParagraph"/>
              <w:spacing w:before="4"/>
              <w:rPr>
                <w:sz w:val="11"/>
              </w:rPr>
            </w:pPr>
          </w:p>
          <w:p w14:paraId="753676D9" w14:textId="77777777" w:rsidR="003F5B66" w:rsidRDefault="0051617A">
            <w:pPr>
              <w:pStyle w:val="TableParagraph"/>
              <w:spacing w:before="1" w:line="544" w:lineRule="auto"/>
              <w:ind w:left="16" w:right="3720"/>
              <w:rPr>
                <w:sz w:val="9"/>
              </w:rPr>
            </w:pPr>
            <w:r>
              <w:rPr>
                <w:w w:val="105"/>
                <w:sz w:val="9"/>
              </w:rPr>
              <w:t>Změna na SSD 480 GB nebo větší. Změna na SSD 960 GB nebo větší.</w:t>
            </w:r>
          </w:p>
          <w:p w14:paraId="457A68E1" w14:textId="77777777" w:rsidR="003F5B66" w:rsidRDefault="003F5B66">
            <w:pPr>
              <w:pStyle w:val="TableParagraph"/>
              <w:spacing w:before="3"/>
              <w:rPr>
                <w:sz w:val="10"/>
              </w:rPr>
            </w:pPr>
          </w:p>
          <w:p w14:paraId="041657EF" w14:textId="77777777" w:rsidR="003F5B66" w:rsidRDefault="0051617A">
            <w:pPr>
              <w:pStyle w:val="TableParagraph"/>
              <w:spacing w:line="544" w:lineRule="auto"/>
              <w:ind w:left="16" w:right="1247"/>
              <w:rPr>
                <w:sz w:val="9"/>
              </w:rPr>
            </w:pPr>
            <w:r>
              <w:rPr>
                <w:w w:val="105"/>
                <w:sz w:val="9"/>
              </w:rPr>
              <w:t>Displej s rozlišením 1920x1080 (Full HD) nebo větším s vestavěným dotykovým ovládáním. Integrované mobilní připojení podporující minimálně síť LTE (4G).</w:t>
            </w:r>
          </w:p>
          <w:p w14:paraId="68381748" w14:textId="77777777" w:rsidR="003F5B66" w:rsidRDefault="0051617A">
            <w:pPr>
              <w:pStyle w:val="TableParagraph"/>
              <w:spacing w:line="273" w:lineRule="auto"/>
              <w:ind w:left="16" w:right="2242"/>
              <w:rPr>
                <w:sz w:val="9"/>
              </w:rPr>
            </w:pPr>
            <w:r>
              <w:rPr>
                <w:w w:val="105"/>
                <w:sz w:val="9"/>
              </w:rPr>
              <w:t>Změna baterie za baterii s větší kapacitou a zárukou min. 3 roky. Příplatek za smartcard reader.</w:t>
            </w:r>
          </w:p>
          <w:p w14:paraId="4AE20C7B" w14:textId="77777777" w:rsidR="003F5B66" w:rsidRDefault="0051617A">
            <w:pPr>
              <w:pStyle w:val="TableParagraph"/>
              <w:spacing w:line="273" w:lineRule="auto"/>
              <w:ind w:left="16" w:right="348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Příplatek  za</w:t>
            </w:r>
            <w:proofErr w:type="gramEnd"/>
            <w:r>
              <w:rPr>
                <w:w w:val="105"/>
                <w:sz w:val="9"/>
              </w:rPr>
              <w:t xml:space="preserve">  finger  print  reader. Externí DVD +/- RW DL USB mechanika.</w:t>
            </w:r>
          </w:p>
          <w:p w14:paraId="5D05B707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3F4B7A69" w14:textId="77777777" w:rsidR="003F5B66" w:rsidRDefault="003F5B66">
            <w:pPr>
              <w:pStyle w:val="TableParagraph"/>
              <w:spacing w:before="5"/>
              <w:rPr>
                <w:sz w:val="10"/>
              </w:rPr>
            </w:pPr>
          </w:p>
          <w:p w14:paraId="4DA3D314" w14:textId="77777777" w:rsidR="003F5B66" w:rsidRDefault="0051617A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Příplatek za nevrácení vadného HDD v záruční době.</w:t>
            </w:r>
          </w:p>
        </w:tc>
        <w:tc>
          <w:tcPr>
            <w:tcW w:w="971" w:type="dxa"/>
            <w:vMerge w:val="restart"/>
          </w:tcPr>
          <w:p w14:paraId="20E5844E" w14:textId="77777777" w:rsidR="003F5B66" w:rsidRDefault="003F5B66"/>
        </w:tc>
        <w:tc>
          <w:tcPr>
            <w:tcW w:w="1756" w:type="dxa"/>
            <w:vMerge w:val="restart"/>
          </w:tcPr>
          <w:p w14:paraId="2011563E" w14:textId="77777777" w:rsidR="003F5B66" w:rsidRDefault="0051617A">
            <w:pPr>
              <w:pStyle w:val="TableParagraph"/>
              <w:spacing w:before="24" w:line="280" w:lineRule="auto"/>
              <w:ind w:left="100" w:right="238" w:firstLine="50"/>
              <w:rPr>
                <w:sz w:val="9"/>
              </w:rPr>
            </w:pPr>
            <w:r>
              <w:rPr>
                <w:w w:val="105"/>
                <w:sz w:val="9"/>
              </w:rPr>
              <w:t>Intel® Core™ i5-1335U 16GB RAM Intel® Core™ i5-1335U 32GB RAM 512GB PCIe NVMe Value Solid State Drive</w:t>
            </w:r>
          </w:p>
          <w:p w14:paraId="54263AF3" w14:textId="77777777" w:rsidR="003F5B66" w:rsidRDefault="0051617A">
            <w:pPr>
              <w:pStyle w:val="TableParagraph"/>
              <w:spacing w:line="273" w:lineRule="auto"/>
              <w:ind w:left="100" w:right="50" w:firstLine="21"/>
              <w:rPr>
                <w:sz w:val="9"/>
              </w:rPr>
            </w:pPr>
            <w:r>
              <w:rPr>
                <w:w w:val="105"/>
                <w:sz w:val="9"/>
              </w:rPr>
              <w:t>1TB PCIe-4x4 2280 NVMe TLC Solid State Drive</w:t>
            </w:r>
          </w:p>
          <w:p w14:paraId="59B05F7B" w14:textId="77777777" w:rsidR="003F5B66" w:rsidRDefault="003F5B66">
            <w:pPr>
              <w:pStyle w:val="TableParagraph"/>
              <w:spacing w:before="6"/>
              <w:rPr>
                <w:sz w:val="10"/>
              </w:rPr>
            </w:pPr>
          </w:p>
          <w:p w14:paraId="5E4BDE67" w14:textId="77777777" w:rsidR="003F5B66" w:rsidRDefault="0051617A">
            <w:pPr>
              <w:pStyle w:val="TableParagraph"/>
              <w:spacing w:line="273" w:lineRule="auto"/>
              <w:ind w:left="100" w:right="133" w:firstLine="21"/>
              <w:rPr>
                <w:sz w:val="9"/>
              </w:rPr>
            </w:pPr>
            <w:r>
              <w:rPr>
                <w:w w:val="105"/>
                <w:sz w:val="9"/>
              </w:rPr>
              <w:t xml:space="preserve">14.0 inch AG WUXGA (1920x1200) LED UWVA Touchscreen bnt LCD </w:t>
            </w:r>
            <w:proofErr w:type="gramStart"/>
            <w:r>
              <w:rPr>
                <w:w w:val="105"/>
                <w:sz w:val="9"/>
              </w:rPr>
              <w:t>Panel  Intel</w:t>
            </w:r>
            <w:proofErr w:type="gramEnd"/>
            <w:r>
              <w:rPr>
                <w:w w:val="105"/>
                <w:sz w:val="9"/>
              </w:rPr>
              <w:t xml:space="preserve"> XMM 7560 R+ LTE-Advanced Pro WWAN                                                  Long Life 51Whr Fast Charge 3 cell Battery</w:t>
            </w:r>
          </w:p>
          <w:p w14:paraId="1FA004C4" w14:textId="77777777" w:rsidR="003F5B66" w:rsidRDefault="0051617A">
            <w:pPr>
              <w:pStyle w:val="TableParagraph"/>
              <w:spacing w:line="273" w:lineRule="auto"/>
              <w:ind w:left="122" w:right="569"/>
              <w:rPr>
                <w:sz w:val="9"/>
              </w:rPr>
            </w:pPr>
            <w:r>
              <w:rPr>
                <w:w w:val="105"/>
                <w:sz w:val="9"/>
              </w:rPr>
              <w:t>Active SmartCard Fingerprint   Sensor External USB DVDRW</w:t>
            </w:r>
            <w:r>
              <w:rPr>
                <w:spacing w:val="1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Drive</w:t>
            </w:r>
          </w:p>
          <w:p w14:paraId="58E38388" w14:textId="77777777" w:rsidR="003F5B66" w:rsidRDefault="0051617A">
            <w:pPr>
              <w:pStyle w:val="TableParagraph"/>
              <w:spacing w:line="273" w:lineRule="auto"/>
              <w:ind w:left="100" w:firstLine="21"/>
              <w:rPr>
                <w:sz w:val="9"/>
              </w:rPr>
            </w:pPr>
            <w:r>
              <w:rPr>
                <w:w w:val="105"/>
                <w:sz w:val="9"/>
              </w:rPr>
              <w:t>HP 5 year Next Business Day Response Onsite w/Defective Media Retention NB HW Supp</w:t>
            </w:r>
          </w:p>
        </w:tc>
        <w:tc>
          <w:tcPr>
            <w:tcW w:w="1712" w:type="dxa"/>
            <w:shd w:val="clear" w:color="auto" w:fill="E2EFDA"/>
          </w:tcPr>
          <w:p w14:paraId="2B39D851" w14:textId="77777777" w:rsidR="003F5B66" w:rsidRDefault="0051617A">
            <w:pPr>
              <w:pStyle w:val="TableParagraph"/>
              <w:spacing w:before="24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560 Kč</w:t>
            </w:r>
          </w:p>
        </w:tc>
      </w:tr>
      <w:tr w:rsidR="003F5B66" w14:paraId="2DDDF6CD" w14:textId="77777777">
        <w:trPr>
          <w:trHeight w:hRule="exact" w:val="193"/>
        </w:trPr>
        <w:tc>
          <w:tcPr>
            <w:tcW w:w="5045" w:type="dxa"/>
            <w:vMerge/>
            <w:tcBorders>
              <w:left w:val="single" w:sz="3" w:space="0" w:color="000000"/>
            </w:tcBorders>
          </w:tcPr>
          <w:p w14:paraId="72BBA47B" w14:textId="77777777" w:rsidR="003F5B66" w:rsidRDefault="003F5B66"/>
        </w:tc>
        <w:tc>
          <w:tcPr>
            <w:tcW w:w="971" w:type="dxa"/>
            <w:vMerge/>
          </w:tcPr>
          <w:p w14:paraId="23A1EF42" w14:textId="77777777" w:rsidR="003F5B66" w:rsidRDefault="003F5B66"/>
        </w:tc>
        <w:tc>
          <w:tcPr>
            <w:tcW w:w="1756" w:type="dxa"/>
            <w:vMerge/>
          </w:tcPr>
          <w:p w14:paraId="16647219" w14:textId="77777777" w:rsidR="003F5B66" w:rsidRDefault="003F5B66"/>
        </w:tc>
        <w:tc>
          <w:tcPr>
            <w:tcW w:w="1712" w:type="dxa"/>
            <w:shd w:val="clear" w:color="auto" w:fill="E2EFDA"/>
          </w:tcPr>
          <w:p w14:paraId="2679E8A0" w14:textId="77777777" w:rsidR="003F5B66" w:rsidRDefault="0051617A">
            <w:pPr>
              <w:pStyle w:val="TableParagraph"/>
              <w:spacing w:before="6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1 560 Kč</w:t>
            </w:r>
          </w:p>
        </w:tc>
      </w:tr>
      <w:tr w:rsidR="003F5B66" w14:paraId="63459B27" w14:textId="77777777">
        <w:trPr>
          <w:trHeight w:hRule="exact" w:val="250"/>
        </w:trPr>
        <w:tc>
          <w:tcPr>
            <w:tcW w:w="5045" w:type="dxa"/>
            <w:vMerge/>
            <w:tcBorders>
              <w:left w:val="single" w:sz="3" w:space="0" w:color="000000"/>
            </w:tcBorders>
          </w:tcPr>
          <w:p w14:paraId="3751E48C" w14:textId="77777777" w:rsidR="003F5B66" w:rsidRDefault="003F5B66"/>
        </w:tc>
        <w:tc>
          <w:tcPr>
            <w:tcW w:w="971" w:type="dxa"/>
            <w:vMerge/>
          </w:tcPr>
          <w:p w14:paraId="5BB9B30A" w14:textId="77777777" w:rsidR="003F5B66" w:rsidRDefault="003F5B66"/>
        </w:tc>
        <w:tc>
          <w:tcPr>
            <w:tcW w:w="1756" w:type="dxa"/>
            <w:vMerge/>
          </w:tcPr>
          <w:p w14:paraId="7E165AD9" w14:textId="77777777" w:rsidR="003F5B66" w:rsidRDefault="003F5B66"/>
        </w:tc>
        <w:tc>
          <w:tcPr>
            <w:tcW w:w="1712" w:type="dxa"/>
            <w:shd w:val="clear" w:color="auto" w:fill="E2EFDA"/>
          </w:tcPr>
          <w:p w14:paraId="3AA83D54" w14:textId="77777777" w:rsidR="003F5B66" w:rsidRDefault="0051617A">
            <w:pPr>
              <w:pStyle w:val="TableParagraph"/>
              <w:spacing w:before="63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400 Kč</w:t>
            </w:r>
          </w:p>
        </w:tc>
      </w:tr>
      <w:tr w:rsidR="003F5B66" w14:paraId="0401EF2E" w14:textId="77777777">
        <w:trPr>
          <w:trHeight w:hRule="exact" w:val="312"/>
        </w:trPr>
        <w:tc>
          <w:tcPr>
            <w:tcW w:w="5045" w:type="dxa"/>
            <w:vMerge/>
            <w:tcBorders>
              <w:left w:val="single" w:sz="3" w:space="0" w:color="000000"/>
            </w:tcBorders>
          </w:tcPr>
          <w:p w14:paraId="005E06A1" w14:textId="77777777" w:rsidR="003F5B66" w:rsidRDefault="003F5B66"/>
        </w:tc>
        <w:tc>
          <w:tcPr>
            <w:tcW w:w="971" w:type="dxa"/>
            <w:vMerge/>
          </w:tcPr>
          <w:p w14:paraId="323111B3" w14:textId="77777777" w:rsidR="003F5B66" w:rsidRDefault="003F5B66"/>
        </w:tc>
        <w:tc>
          <w:tcPr>
            <w:tcW w:w="1756" w:type="dxa"/>
            <w:vMerge/>
          </w:tcPr>
          <w:p w14:paraId="1F80D73F" w14:textId="77777777" w:rsidR="003F5B66" w:rsidRDefault="003F5B66"/>
        </w:tc>
        <w:tc>
          <w:tcPr>
            <w:tcW w:w="1712" w:type="dxa"/>
            <w:shd w:val="clear" w:color="auto" w:fill="E2EFDA"/>
          </w:tcPr>
          <w:p w14:paraId="2CCE5E3C" w14:textId="77777777" w:rsidR="003F5B66" w:rsidRDefault="0051617A">
            <w:pPr>
              <w:pStyle w:val="TableParagraph"/>
              <w:spacing w:before="63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1 290 Kč</w:t>
            </w:r>
          </w:p>
        </w:tc>
      </w:tr>
      <w:tr w:rsidR="003F5B66" w14:paraId="0D235F5C" w14:textId="77777777">
        <w:trPr>
          <w:trHeight w:hRule="exact" w:val="312"/>
        </w:trPr>
        <w:tc>
          <w:tcPr>
            <w:tcW w:w="5045" w:type="dxa"/>
            <w:vMerge/>
            <w:tcBorders>
              <w:left w:val="single" w:sz="3" w:space="0" w:color="000000"/>
            </w:tcBorders>
          </w:tcPr>
          <w:p w14:paraId="594160D8" w14:textId="77777777" w:rsidR="003F5B66" w:rsidRDefault="003F5B66"/>
        </w:tc>
        <w:tc>
          <w:tcPr>
            <w:tcW w:w="971" w:type="dxa"/>
            <w:vMerge/>
          </w:tcPr>
          <w:p w14:paraId="3C2D33F5" w14:textId="77777777" w:rsidR="003F5B66" w:rsidRDefault="003F5B66"/>
        </w:tc>
        <w:tc>
          <w:tcPr>
            <w:tcW w:w="1756" w:type="dxa"/>
            <w:vMerge/>
          </w:tcPr>
          <w:p w14:paraId="2D2F10A7" w14:textId="77777777" w:rsidR="003F5B66" w:rsidRDefault="003F5B66"/>
        </w:tc>
        <w:tc>
          <w:tcPr>
            <w:tcW w:w="1712" w:type="dxa"/>
            <w:shd w:val="clear" w:color="auto" w:fill="E2EFDA"/>
          </w:tcPr>
          <w:p w14:paraId="019E978F" w14:textId="77777777" w:rsidR="003F5B66" w:rsidRDefault="003F5B66">
            <w:pPr>
              <w:pStyle w:val="TableParagraph"/>
              <w:spacing w:before="3"/>
              <w:rPr>
                <w:sz w:val="10"/>
              </w:rPr>
            </w:pPr>
          </w:p>
          <w:p w14:paraId="3C2907F7" w14:textId="77777777" w:rsidR="003F5B66" w:rsidRDefault="0051617A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900 Kč</w:t>
            </w:r>
          </w:p>
        </w:tc>
      </w:tr>
      <w:tr w:rsidR="003F5B66" w14:paraId="5A298E22" w14:textId="77777777">
        <w:trPr>
          <w:trHeight w:hRule="exact" w:val="250"/>
        </w:trPr>
        <w:tc>
          <w:tcPr>
            <w:tcW w:w="5045" w:type="dxa"/>
            <w:vMerge/>
            <w:tcBorders>
              <w:left w:val="single" w:sz="3" w:space="0" w:color="000000"/>
            </w:tcBorders>
          </w:tcPr>
          <w:p w14:paraId="210DF616" w14:textId="77777777" w:rsidR="003F5B66" w:rsidRDefault="003F5B66"/>
        </w:tc>
        <w:tc>
          <w:tcPr>
            <w:tcW w:w="971" w:type="dxa"/>
            <w:vMerge/>
          </w:tcPr>
          <w:p w14:paraId="2FA65D2B" w14:textId="77777777" w:rsidR="003F5B66" w:rsidRDefault="003F5B66"/>
        </w:tc>
        <w:tc>
          <w:tcPr>
            <w:tcW w:w="1756" w:type="dxa"/>
            <w:vMerge/>
          </w:tcPr>
          <w:p w14:paraId="1C5116C9" w14:textId="77777777" w:rsidR="003F5B66" w:rsidRDefault="003F5B66"/>
        </w:tc>
        <w:tc>
          <w:tcPr>
            <w:tcW w:w="1712" w:type="dxa"/>
            <w:shd w:val="clear" w:color="auto" w:fill="E2EFDA"/>
          </w:tcPr>
          <w:p w14:paraId="6DE3E087" w14:textId="77777777" w:rsidR="003F5B66" w:rsidRDefault="0051617A">
            <w:pPr>
              <w:pStyle w:val="TableParagraph"/>
              <w:spacing w:before="63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1 790 Kč</w:t>
            </w:r>
          </w:p>
        </w:tc>
      </w:tr>
      <w:tr w:rsidR="003F5B66" w14:paraId="69CD35B3" w14:textId="77777777">
        <w:trPr>
          <w:trHeight w:hRule="exact" w:val="187"/>
        </w:trPr>
        <w:tc>
          <w:tcPr>
            <w:tcW w:w="5045" w:type="dxa"/>
            <w:vMerge/>
            <w:tcBorders>
              <w:left w:val="single" w:sz="3" w:space="0" w:color="000000"/>
            </w:tcBorders>
          </w:tcPr>
          <w:p w14:paraId="073E8832" w14:textId="77777777" w:rsidR="003F5B66" w:rsidRDefault="003F5B66"/>
        </w:tc>
        <w:tc>
          <w:tcPr>
            <w:tcW w:w="971" w:type="dxa"/>
            <w:vMerge/>
          </w:tcPr>
          <w:p w14:paraId="04FB917A" w14:textId="77777777" w:rsidR="003F5B66" w:rsidRDefault="003F5B66"/>
        </w:tc>
        <w:tc>
          <w:tcPr>
            <w:tcW w:w="1756" w:type="dxa"/>
            <w:vMerge/>
          </w:tcPr>
          <w:p w14:paraId="4208A859" w14:textId="77777777" w:rsidR="003F5B66" w:rsidRDefault="003F5B66"/>
        </w:tc>
        <w:tc>
          <w:tcPr>
            <w:tcW w:w="1712" w:type="dxa"/>
            <w:shd w:val="clear" w:color="auto" w:fill="E2EFDA"/>
          </w:tcPr>
          <w:p w14:paraId="612F2C8E" w14:textId="77777777" w:rsidR="003F5B66" w:rsidRDefault="0051617A">
            <w:pPr>
              <w:pStyle w:val="TableParagraph"/>
              <w:spacing w:before="63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230 Kč</w:t>
            </w:r>
          </w:p>
        </w:tc>
      </w:tr>
      <w:tr w:rsidR="003F5B66" w14:paraId="421998B0" w14:textId="77777777">
        <w:trPr>
          <w:trHeight w:hRule="exact" w:val="125"/>
        </w:trPr>
        <w:tc>
          <w:tcPr>
            <w:tcW w:w="5045" w:type="dxa"/>
            <w:vMerge/>
            <w:tcBorders>
              <w:left w:val="single" w:sz="3" w:space="0" w:color="000000"/>
            </w:tcBorders>
          </w:tcPr>
          <w:p w14:paraId="0092065F" w14:textId="77777777" w:rsidR="003F5B66" w:rsidRDefault="003F5B66"/>
        </w:tc>
        <w:tc>
          <w:tcPr>
            <w:tcW w:w="971" w:type="dxa"/>
            <w:vMerge/>
          </w:tcPr>
          <w:p w14:paraId="7D0B2507" w14:textId="77777777" w:rsidR="003F5B66" w:rsidRDefault="003F5B66"/>
        </w:tc>
        <w:tc>
          <w:tcPr>
            <w:tcW w:w="1756" w:type="dxa"/>
            <w:vMerge/>
          </w:tcPr>
          <w:p w14:paraId="2F98786E" w14:textId="77777777" w:rsidR="003F5B66" w:rsidRDefault="003F5B66"/>
        </w:tc>
        <w:tc>
          <w:tcPr>
            <w:tcW w:w="1712" w:type="dxa"/>
            <w:shd w:val="clear" w:color="auto" w:fill="E2EFDA"/>
          </w:tcPr>
          <w:p w14:paraId="0750CEC9" w14:textId="77777777" w:rsidR="003F5B66" w:rsidRDefault="0051617A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170 Kč</w:t>
            </w:r>
          </w:p>
        </w:tc>
      </w:tr>
      <w:tr w:rsidR="003F5B66" w14:paraId="5C72C4F8" w14:textId="77777777">
        <w:trPr>
          <w:trHeight w:hRule="exact" w:val="125"/>
        </w:trPr>
        <w:tc>
          <w:tcPr>
            <w:tcW w:w="5045" w:type="dxa"/>
            <w:vMerge/>
            <w:tcBorders>
              <w:left w:val="single" w:sz="3" w:space="0" w:color="000000"/>
            </w:tcBorders>
          </w:tcPr>
          <w:p w14:paraId="6B035D18" w14:textId="77777777" w:rsidR="003F5B66" w:rsidRDefault="003F5B66"/>
        </w:tc>
        <w:tc>
          <w:tcPr>
            <w:tcW w:w="971" w:type="dxa"/>
            <w:vMerge/>
          </w:tcPr>
          <w:p w14:paraId="7B1754A8" w14:textId="77777777" w:rsidR="003F5B66" w:rsidRDefault="003F5B66"/>
        </w:tc>
        <w:tc>
          <w:tcPr>
            <w:tcW w:w="1756" w:type="dxa"/>
            <w:vMerge/>
          </w:tcPr>
          <w:p w14:paraId="4917A372" w14:textId="77777777" w:rsidR="003F5B66" w:rsidRDefault="003F5B66"/>
        </w:tc>
        <w:tc>
          <w:tcPr>
            <w:tcW w:w="1712" w:type="dxa"/>
            <w:shd w:val="clear" w:color="auto" w:fill="E2EFDA"/>
          </w:tcPr>
          <w:p w14:paraId="2AE63457" w14:textId="77777777" w:rsidR="003F5B66" w:rsidRDefault="0051617A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260 Kč</w:t>
            </w:r>
          </w:p>
        </w:tc>
      </w:tr>
      <w:tr w:rsidR="003F5B66" w14:paraId="6A669180" w14:textId="77777777">
        <w:trPr>
          <w:trHeight w:hRule="exact" w:val="250"/>
        </w:trPr>
        <w:tc>
          <w:tcPr>
            <w:tcW w:w="5045" w:type="dxa"/>
            <w:vMerge/>
            <w:tcBorders>
              <w:left w:val="single" w:sz="3" w:space="0" w:color="000000"/>
            </w:tcBorders>
          </w:tcPr>
          <w:p w14:paraId="39FB565B" w14:textId="77777777" w:rsidR="003F5B66" w:rsidRDefault="003F5B66"/>
        </w:tc>
        <w:tc>
          <w:tcPr>
            <w:tcW w:w="971" w:type="dxa"/>
            <w:vMerge/>
          </w:tcPr>
          <w:p w14:paraId="7A2CA8FD" w14:textId="77777777" w:rsidR="003F5B66" w:rsidRDefault="003F5B66"/>
        </w:tc>
        <w:tc>
          <w:tcPr>
            <w:tcW w:w="1756" w:type="dxa"/>
            <w:vMerge/>
          </w:tcPr>
          <w:p w14:paraId="1E5BDA23" w14:textId="77777777" w:rsidR="003F5B66" w:rsidRDefault="003F5B66"/>
        </w:tc>
        <w:tc>
          <w:tcPr>
            <w:tcW w:w="1712" w:type="dxa"/>
            <w:shd w:val="clear" w:color="auto" w:fill="E2EFDA"/>
          </w:tcPr>
          <w:p w14:paraId="44CC3DAB" w14:textId="77777777" w:rsidR="003F5B66" w:rsidRDefault="0051617A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750 Kč</w:t>
            </w:r>
          </w:p>
        </w:tc>
      </w:tr>
      <w:tr w:rsidR="003F5B66" w14:paraId="2031AE06" w14:textId="77777777">
        <w:trPr>
          <w:trHeight w:hRule="exact" w:val="240"/>
        </w:trPr>
        <w:tc>
          <w:tcPr>
            <w:tcW w:w="5045" w:type="dxa"/>
            <w:vMerge/>
            <w:tcBorders>
              <w:left w:val="single" w:sz="3" w:space="0" w:color="000000"/>
            </w:tcBorders>
          </w:tcPr>
          <w:p w14:paraId="7BE8C72B" w14:textId="77777777" w:rsidR="003F5B66" w:rsidRDefault="003F5B66"/>
        </w:tc>
        <w:tc>
          <w:tcPr>
            <w:tcW w:w="971" w:type="dxa"/>
            <w:vMerge/>
          </w:tcPr>
          <w:p w14:paraId="2C2DBD80" w14:textId="77777777" w:rsidR="003F5B66" w:rsidRDefault="003F5B66"/>
        </w:tc>
        <w:tc>
          <w:tcPr>
            <w:tcW w:w="1756" w:type="dxa"/>
            <w:vMerge/>
          </w:tcPr>
          <w:p w14:paraId="71CB9B28" w14:textId="77777777" w:rsidR="003F5B66" w:rsidRDefault="003F5B66"/>
        </w:tc>
        <w:tc>
          <w:tcPr>
            <w:tcW w:w="1712" w:type="dxa"/>
            <w:shd w:val="clear" w:color="auto" w:fill="E2EFDA"/>
          </w:tcPr>
          <w:p w14:paraId="2B0C4E8F" w14:textId="77777777" w:rsidR="003F5B66" w:rsidRDefault="003F5B66">
            <w:pPr>
              <w:pStyle w:val="TableParagraph"/>
              <w:spacing w:before="3"/>
              <w:rPr>
                <w:sz w:val="10"/>
              </w:rPr>
            </w:pPr>
          </w:p>
          <w:p w14:paraId="122E95B3" w14:textId="77777777" w:rsidR="003F5B66" w:rsidRDefault="0051617A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550 Kč</w:t>
            </w:r>
          </w:p>
        </w:tc>
      </w:tr>
      <w:tr w:rsidR="003F5B66" w14:paraId="08A1CB0A" w14:textId="77777777">
        <w:trPr>
          <w:trHeight w:hRule="exact" w:val="4366"/>
        </w:trPr>
        <w:tc>
          <w:tcPr>
            <w:tcW w:w="5045" w:type="dxa"/>
            <w:tcBorders>
              <w:left w:val="single" w:sz="3" w:space="0" w:color="000000"/>
            </w:tcBorders>
          </w:tcPr>
          <w:p w14:paraId="2CEDE649" w14:textId="77777777" w:rsidR="003F5B66" w:rsidRDefault="003F5B66">
            <w:pPr>
              <w:pStyle w:val="TableParagraph"/>
              <w:spacing w:before="10"/>
              <w:rPr>
                <w:sz w:val="10"/>
              </w:rPr>
            </w:pPr>
          </w:p>
          <w:p w14:paraId="3DA84AA6" w14:textId="77777777" w:rsidR="003F5B66" w:rsidRDefault="0051617A">
            <w:pPr>
              <w:pStyle w:val="TableParagraph"/>
              <w:spacing w:line="283" w:lineRule="auto"/>
              <w:ind w:left="16" w:right="390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Položka                  3 Notebook č. 3 (ekonomický)</w:t>
            </w:r>
          </w:p>
          <w:p w14:paraId="7C448AC2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6C8C271D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57C58071" w14:textId="77777777" w:rsidR="003F5B66" w:rsidRDefault="003F5B66">
            <w:pPr>
              <w:pStyle w:val="TableParagraph"/>
              <w:spacing w:before="10"/>
              <w:rPr>
                <w:sz w:val="9"/>
              </w:rPr>
            </w:pPr>
          </w:p>
          <w:p w14:paraId="4EDD4119" w14:textId="77777777" w:rsidR="003F5B66" w:rsidRDefault="0051617A">
            <w:pPr>
              <w:pStyle w:val="TableParagraph"/>
              <w:spacing w:line="273" w:lineRule="auto"/>
              <w:ind w:left="16" w:right="1247"/>
              <w:rPr>
                <w:sz w:val="9"/>
              </w:rPr>
            </w:pPr>
            <w:r>
              <w:rPr>
                <w:w w:val="105"/>
                <w:sz w:val="9"/>
              </w:rPr>
              <w:t xml:space="preserve">CPU - musí dosáhnout minimálně score </w:t>
            </w:r>
            <w:r>
              <w:rPr>
                <w:b/>
                <w:w w:val="105"/>
                <w:sz w:val="9"/>
              </w:rPr>
              <w:t xml:space="preserve">18500 </w:t>
            </w:r>
            <w:r>
              <w:rPr>
                <w:w w:val="105"/>
                <w:sz w:val="9"/>
              </w:rPr>
              <w:t>v PassMark (CPU Mark), TDP max. 20 W. Integrovaná grafická karta podporující vícemonitorové zobrazení.</w:t>
            </w:r>
          </w:p>
          <w:p w14:paraId="191731F4" w14:textId="77777777" w:rsidR="003F5B66" w:rsidRDefault="0051617A">
            <w:pPr>
              <w:pStyle w:val="TableParagraph"/>
              <w:spacing w:before="4" w:line="408" w:lineRule="auto"/>
              <w:ind w:left="16" w:right="512"/>
              <w:rPr>
                <w:sz w:val="9"/>
              </w:rPr>
            </w:pPr>
            <w:r>
              <w:rPr>
                <w:w w:val="105"/>
                <w:sz w:val="9"/>
              </w:rPr>
              <w:t>RAM min. 8 GB DDR4 (DDR5) 3200 MHz (nebo rychlejší) osazených v jednom slotu a možnost rozšíření až na 32GB. SSD PCIe NVMe min. 240 GB.</w:t>
            </w:r>
          </w:p>
          <w:p w14:paraId="29E41743" w14:textId="77777777" w:rsidR="003F5B66" w:rsidRDefault="0051617A">
            <w:pPr>
              <w:pStyle w:val="TableParagraph"/>
              <w:spacing w:line="273" w:lineRule="auto"/>
              <w:ind w:left="16" w:right="3541"/>
              <w:rPr>
                <w:sz w:val="9"/>
              </w:rPr>
            </w:pPr>
            <w:r>
              <w:rPr>
                <w:w w:val="105"/>
                <w:sz w:val="9"/>
              </w:rPr>
              <w:t>Šasi zpevněné konstrukce. Integrovaný HDMI 1.4 grafický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výstup.</w:t>
            </w:r>
          </w:p>
          <w:p w14:paraId="2E5D32F8" w14:textId="77777777" w:rsidR="003F5B66" w:rsidRDefault="0051617A">
            <w:pPr>
              <w:pStyle w:val="TableParagraph"/>
              <w:spacing w:line="283" w:lineRule="auto"/>
              <w:ind w:left="16" w:right="785"/>
              <w:rPr>
                <w:sz w:val="9"/>
              </w:rPr>
            </w:pPr>
            <w:r>
              <w:rPr>
                <w:w w:val="105"/>
                <w:sz w:val="9"/>
              </w:rPr>
              <w:t>Integrovaná zvuková karta HD audio a integrované stereo reproduktory, integrované duální mikrofony. Integrovaný 1 Gb LAN s podporou PXE, WoL., s integrovaným konektorem RJ45.</w:t>
            </w:r>
          </w:p>
          <w:p w14:paraId="48790E76" w14:textId="77777777" w:rsidR="003F5B66" w:rsidRDefault="0051617A">
            <w:pPr>
              <w:pStyle w:val="TableParagraph"/>
              <w:spacing w:line="268" w:lineRule="auto"/>
              <w:ind w:left="16" w:right="2338"/>
              <w:rPr>
                <w:sz w:val="9"/>
              </w:rPr>
            </w:pPr>
            <w:r>
              <w:rPr>
                <w:w w:val="105"/>
                <w:sz w:val="9"/>
              </w:rPr>
              <w:t>Integrovaný          adaptér          Wi-Fi          802.11          AX.  Integrovaný Bluetooth adaptér ve verzi minimálně Bluetooth ver. 5.1. Dedikovaný    hardwarový    TPM    2.0    čip    s    certifikací    TCG. Otvor na uzamčení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lankem.</w:t>
            </w:r>
          </w:p>
          <w:p w14:paraId="672CB1D0" w14:textId="77777777" w:rsidR="003F5B66" w:rsidRDefault="003F5B66">
            <w:pPr>
              <w:pStyle w:val="TableParagraph"/>
              <w:spacing w:before="8"/>
              <w:rPr>
                <w:sz w:val="10"/>
              </w:rPr>
            </w:pPr>
          </w:p>
          <w:p w14:paraId="38AE5673" w14:textId="3CD40FDF" w:rsidR="003F5B66" w:rsidRDefault="0051617A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Konektor USB min. 4x: z toho min. 2x USB 3.2 Gen 1 Typ-A a 1x USB 3.2 Gen 2x2 Typ C (redukce ani USB hub nejsou povoleny).</w:t>
            </w:r>
          </w:p>
          <w:p w14:paraId="1337441C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4A3CA0D7" w14:textId="77777777" w:rsidR="003F5B66" w:rsidRDefault="003F5B66">
            <w:pPr>
              <w:pStyle w:val="TableParagraph"/>
              <w:spacing w:before="2"/>
              <w:rPr>
                <w:sz w:val="11"/>
              </w:rPr>
            </w:pPr>
          </w:p>
          <w:p w14:paraId="12F33A90" w14:textId="77777777" w:rsidR="003F5B66" w:rsidRDefault="0051617A">
            <w:pPr>
              <w:pStyle w:val="TableParagraph"/>
              <w:spacing w:line="273" w:lineRule="auto"/>
              <w:ind w:left="16" w:right="52"/>
              <w:rPr>
                <w:b/>
                <w:sz w:val="9"/>
              </w:rPr>
            </w:pPr>
            <w:r>
              <w:rPr>
                <w:w w:val="105"/>
                <w:sz w:val="9"/>
              </w:rPr>
              <w:t xml:space="preserve">Displej IPS o velikosti 14,8" až </w:t>
            </w:r>
            <w:r>
              <w:rPr>
                <w:b/>
                <w:color w:val="FF0000"/>
                <w:w w:val="105"/>
                <w:sz w:val="9"/>
              </w:rPr>
              <w:t>16</w:t>
            </w:r>
            <w:r>
              <w:rPr>
                <w:w w:val="105"/>
                <w:sz w:val="9"/>
              </w:rPr>
              <w:t xml:space="preserve">" s rozlišením min. 1920x1080 (Full HD) s matnou úpravou povrchu, min. 250 nitů; typický kontrast </w:t>
            </w:r>
            <w:r>
              <w:rPr>
                <w:b/>
                <w:color w:val="FF0000"/>
                <w:w w:val="105"/>
                <w:sz w:val="9"/>
              </w:rPr>
              <w:t>min. 600:1.</w:t>
            </w:r>
          </w:p>
          <w:p w14:paraId="181A73B7" w14:textId="77777777" w:rsidR="003F5B66" w:rsidRDefault="003F5B66">
            <w:pPr>
              <w:pStyle w:val="TableParagraph"/>
              <w:spacing w:before="1"/>
              <w:rPr>
                <w:sz w:val="10"/>
              </w:rPr>
            </w:pPr>
          </w:p>
          <w:p w14:paraId="49D5FF4F" w14:textId="77777777" w:rsidR="003F5B66" w:rsidRDefault="0051617A">
            <w:pPr>
              <w:pStyle w:val="TableParagraph"/>
              <w:spacing w:line="273" w:lineRule="auto"/>
              <w:ind w:left="16" w:right="2676"/>
              <w:rPr>
                <w:sz w:val="9"/>
              </w:rPr>
            </w:pPr>
            <w:r>
              <w:rPr>
                <w:w w:val="105"/>
                <w:sz w:val="9"/>
              </w:rPr>
              <w:t>Zdroj                           minimálně                           60W. Hmotnost notebooku v základní konfiguraci max. 2,00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kg.</w:t>
            </w:r>
          </w:p>
          <w:p w14:paraId="31B04CA5" w14:textId="77777777" w:rsidR="003F5B66" w:rsidRDefault="0051617A">
            <w:pPr>
              <w:pStyle w:val="TableParagraph"/>
              <w:spacing w:before="6" w:line="182" w:lineRule="exact"/>
              <w:ind w:left="16" w:right="2641"/>
              <w:rPr>
                <w:sz w:val="9"/>
              </w:rPr>
            </w:pPr>
            <w:r>
              <w:rPr>
                <w:w w:val="105"/>
                <w:sz w:val="9"/>
              </w:rPr>
              <w:t>Doba provozu na baterie v základní konfiguraci min. 4 hodin. Podsvícená klávesnice EN/CZ s numerickým blokem.</w:t>
            </w:r>
          </w:p>
          <w:p w14:paraId="537932B4" w14:textId="77777777" w:rsidR="003F5B66" w:rsidRDefault="0051617A">
            <w:pPr>
              <w:pStyle w:val="TableParagraph"/>
              <w:spacing w:before="2" w:line="283" w:lineRule="auto"/>
              <w:ind w:left="16" w:right="785"/>
              <w:rPr>
                <w:sz w:val="9"/>
              </w:rPr>
            </w:pPr>
            <w:r>
              <w:rPr>
                <w:w w:val="105"/>
                <w:sz w:val="9"/>
              </w:rPr>
              <w:t>Předinstalovaný OEM OS Windows 10 (nebo Windows 11, pokud je nutný pro zvolenou HW specifikaci). Certifikace EPEAT Silver na celou sestavu.</w:t>
            </w:r>
          </w:p>
          <w:p w14:paraId="6B9AF848" w14:textId="77777777" w:rsidR="003F5B66" w:rsidRDefault="003F5B66">
            <w:pPr>
              <w:pStyle w:val="TableParagraph"/>
              <w:spacing w:before="9"/>
              <w:rPr>
                <w:sz w:val="9"/>
              </w:rPr>
            </w:pPr>
          </w:p>
          <w:p w14:paraId="3333DAA4" w14:textId="77777777" w:rsidR="003F5B66" w:rsidRDefault="0051617A">
            <w:pPr>
              <w:pStyle w:val="TableParagraph"/>
              <w:ind w:left="1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Alternativy položky 3</w:t>
            </w:r>
          </w:p>
        </w:tc>
        <w:tc>
          <w:tcPr>
            <w:tcW w:w="971" w:type="dxa"/>
          </w:tcPr>
          <w:p w14:paraId="6757A26A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27FE985F" w14:textId="77777777" w:rsidR="003F5B66" w:rsidRDefault="003F5B66">
            <w:pPr>
              <w:pStyle w:val="TableParagraph"/>
              <w:spacing w:before="10"/>
              <w:rPr>
                <w:sz w:val="10"/>
              </w:rPr>
            </w:pPr>
          </w:p>
          <w:p w14:paraId="6D284282" w14:textId="77777777" w:rsidR="003F5B66" w:rsidRDefault="0051617A">
            <w:pPr>
              <w:pStyle w:val="TableParagraph"/>
              <w:spacing w:before="1"/>
              <w:ind w:left="54" w:right="-82"/>
              <w:rPr>
                <w:b/>
                <w:sz w:val="9"/>
              </w:rPr>
            </w:pPr>
            <w:r>
              <w:rPr>
                <w:b/>
                <w:color w:val="FF0000"/>
                <w:w w:val="105"/>
                <w:sz w:val="9"/>
                <w:shd w:val="clear" w:color="auto" w:fill="DADADA"/>
              </w:rPr>
              <w:t>HP ProBook 450</w:t>
            </w:r>
            <w:r>
              <w:rPr>
                <w:b/>
                <w:color w:val="FF0000"/>
                <w:spacing w:val="1"/>
                <w:w w:val="105"/>
                <w:sz w:val="9"/>
                <w:shd w:val="clear" w:color="auto" w:fill="DADADA"/>
              </w:rPr>
              <w:t xml:space="preserve"> </w:t>
            </w:r>
            <w:r>
              <w:rPr>
                <w:b/>
                <w:color w:val="FF0000"/>
                <w:w w:val="105"/>
                <w:sz w:val="9"/>
                <w:shd w:val="clear" w:color="auto" w:fill="DADADA"/>
              </w:rPr>
              <w:t>G10</w:t>
            </w:r>
            <w:r>
              <w:rPr>
                <w:b/>
                <w:color w:val="FF0000"/>
                <w:spacing w:val="-2"/>
                <w:sz w:val="9"/>
                <w:shd w:val="clear" w:color="auto" w:fill="DADADA"/>
              </w:rPr>
              <w:t xml:space="preserve"> </w:t>
            </w:r>
          </w:p>
        </w:tc>
        <w:tc>
          <w:tcPr>
            <w:tcW w:w="1756" w:type="dxa"/>
          </w:tcPr>
          <w:p w14:paraId="3C8C78CD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740328CF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38419352" w14:textId="77777777" w:rsidR="003F5B66" w:rsidRDefault="003F5B66">
            <w:pPr>
              <w:pStyle w:val="TableParagraph"/>
              <w:spacing w:before="3"/>
              <w:rPr>
                <w:sz w:val="11"/>
              </w:rPr>
            </w:pPr>
          </w:p>
          <w:p w14:paraId="46BD9006" w14:textId="77777777" w:rsidR="003F5B66" w:rsidRDefault="0051617A">
            <w:pPr>
              <w:pStyle w:val="TableParagraph"/>
              <w:spacing w:before="1" w:line="273" w:lineRule="auto"/>
              <w:ind w:left="100" w:right="51" w:firstLine="21"/>
              <w:rPr>
                <w:sz w:val="9"/>
              </w:rPr>
            </w:pPr>
            <w:r>
              <w:rPr>
                <w:w w:val="105"/>
                <w:sz w:val="9"/>
              </w:rPr>
              <w:t>Intel® Core™ i5-1335U (základní frekvence 3,4 GHz, max. 4.6 GHz with Intel® Turbo Boost Technology, 12 MB L3 cache, 10 cores, 12 threads)</w:t>
            </w:r>
          </w:p>
          <w:p w14:paraId="714B0AD9" w14:textId="77777777" w:rsidR="003F5B66" w:rsidRDefault="0051617A">
            <w:pPr>
              <w:pStyle w:val="TableParagraph"/>
              <w:spacing w:line="273" w:lineRule="auto"/>
              <w:ind w:left="122" w:right="457"/>
              <w:rPr>
                <w:sz w:val="9"/>
              </w:rPr>
            </w:pPr>
            <w:r>
              <w:rPr>
                <w:w w:val="105"/>
                <w:sz w:val="9"/>
              </w:rPr>
              <w:t>ANO                                        8GB (1x8GB) DDR4 3200;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</w:t>
            </w:r>
          </w:p>
          <w:p w14:paraId="66EC0A69" w14:textId="77777777" w:rsidR="003F5B66" w:rsidRDefault="0051617A">
            <w:pPr>
              <w:pStyle w:val="TableParagraph"/>
              <w:spacing w:line="273" w:lineRule="auto"/>
              <w:ind w:left="100" w:right="238" w:firstLine="21"/>
              <w:rPr>
                <w:sz w:val="9"/>
              </w:rPr>
            </w:pPr>
            <w:r>
              <w:rPr>
                <w:w w:val="105"/>
                <w:sz w:val="9"/>
              </w:rPr>
              <w:t>256GB PCIe NVMe Value Solid State Drive</w:t>
            </w:r>
          </w:p>
          <w:p w14:paraId="0858476C" w14:textId="77777777" w:rsidR="003F5B66" w:rsidRDefault="0051617A">
            <w:pPr>
              <w:pStyle w:val="TableParagraph"/>
              <w:spacing w:line="273" w:lineRule="auto"/>
              <w:ind w:left="129" w:right="1444" w:hanging="8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ANO ANO ANO ANO</w:t>
            </w:r>
          </w:p>
          <w:p w14:paraId="3DB8B594" w14:textId="77777777" w:rsidR="003F5B66" w:rsidRDefault="0051617A">
            <w:pPr>
              <w:pStyle w:val="TableParagraph"/>
              <w:spacing w:line="273" w:lineRule="auto"/>
              <w:ind w:left="129" w:right="464"/>
              <w:rPr>
                <w:sz w:val="9"/>
              </w:rPr>
            </w:pPr>
            <w:r>
              <w:rPr>
                <w:w w:val="105"/>
                <w:sz w:val="9"/>
              </w:rPr>
              <w:t>Intel AX211 Wi-Fi 6E 160 MHz Bluetooth 5.3</w:t>
            </w:r>
          </w:p>
          <w:p w14:paraId="721AC335" w14:textId="77777777" w:rsidR="003F5B66" w:rsidRDefault="0051617A">
            <w:pPr>
              <w:pStyle w:val="TableParagraph"/>
              <w:spacing w:line="273" w:lineRule="auto"/>
              <w:ind w:left="129" w:right="1429"/>
              <w:rPr>
                <w:sz w:val="9"/>
              </w:rPr>
            </w:pPr>
            <w:r>
              <w:rPr>
                <w:w w:val="105"/>
                <w:sz w:val="9"/>
              </w:rPr>
              <w:t>ANO ANO</w:t>
            </w:r>
          </w:p>
          <w:p w14:paraId="07BFBD4C" w14:textId="77777777" w:rsidR="003F5B66" w:rsidRDefault="0051617A">
            <w:pPr>
              <w:pStyle w:val="TableParagraph"/>
              <w:spacing w:line="273" w:lineRule="auto"/>
              <w:ind w:left="100" w:right="61" w:firstLine="21"/>
              <w:rPr>
                <w:sz w:val="9"/>
              </w:rPr>
            </w:pPr>
            <w:r>
              <w:rPr>
                <w:w w:val="105"/>
                <w:sz w:val="9"/>
              </w:rPr>
              <w:t>1x       SuperSpeed       USB       Type-C</w:t>
            </w:r>
            <w:proofErr w:type="gramStart"/>
            <w:r>
              <w:rPr>
                <w:w w:val="105"/>
                <w:sz w:val="9"/>
              </w:rPr>
              <w:t>®  3</w:t>
            </w:r>
            <w:proofErr w:type="gramEnd"/>
            <w:r>
              <w:rPr>
                <w:w w:val="105"/>
                <w:sz w:val="9"/>
              </w:rPr>
              <w:t>x SuperSpeed USB Type-A s přenosovou rychlostí signálu 5 Gb/s</w:t>
            </w:r>
          </w:p>
          <w:p w14:paraId="61CDB598" w14:textId="77777777" w:rsidR="003F5B66" w:rsidRDefault="0051617A">
            <w:pPr>
              <w:pStyle w:val="TableParagraph"/>
              <w:spacing w:before="2" w:line="273" w:lineRule="auto"/>
              <w:ind w:left="100" w:right="173" w:firstLine="21"/>
              <w:rPr>
                <w:sz w:val="9"/>
              </w:rPr>
            </w:pPr>
            <w:r>
              <w:rPr>
                <w:w w:val="105"/>
                <w:sz w:val="9"/>
              </w:rPr>
              <w:t>15.6 inch FHD (1920x1080) Anti-Glare LED UWVA 250 nitů; typický kontrast 600:1                                                       65 Watt Smart nPFC Right Angle AC Adapter</w:t>
            </w:r>
          </w:p>
          <w:p w14:paraId="2BBC6FC5" w14:textId="77777777" w:rsidR="003F5B66" w:rsidRDefault="0051617A">
            <w:pPr>
              <w:pStyle w:val="TableParagraph"/>
              <w:spacing w:before="2"/>
              <w:ind w:left="129"/>
              <w:rPr>
                <w:sz w:val="9"/>
              </w:rPr>
            </w:pPr>
            <w:r>
              <w:rPr>
                <w:w w:val="105"/>
                <w:sz w:val="9"/>
              </w:rPr>
              <w:t>1,79Kg</w:t>
            </w:r>
          </w:p>
          <w:p w14:paraId="7718B374" w14:textId="77777777" w:rsidR="003F5B66" w:rsidRDefault="0051617A">
            <w:pPr>
              <w:pStyle w:val="TableParagraph"/>
              <w:spacing w:before="12" w:line="273" w:lineRule="auto"/>
              <w:ind w:left="100" w:right="238" w:firstLine="21"/>
              <w:rPr>
                <w:sz w:val="9"/>
              </w:rPr>
            </w:pPr>
            <w:r>
              <w:rPr>
                <w:w w:val="105"/>
                <w:sz w:val="9"/>
              </w:rPr>
              <w:t>Long Life 42Whr Fast Charge 3 cell Battery, ANO</w:t>
            </w:r>
          </w:p>
          <w:p w14:paraId="09A94FA5" w14:textId="77777777" w:rsidR="003F5B66" w:rsidRDefault="0051617A">
            <w:pPr>
              <w:pStyle w:val="TableParagraph"/>
              <w:spacing w:before="1"/>
              <w:ind w:left="129"/>
              <w:rPr>
                <w:sz w:val="9"/>
              </w:rPr>
            </w:pPr>
            <w:r>
              <w:rPr>
                <w:w w:val="105"/>
                <w:sz w:val="9"/>
              </w:rPr>
              <w:t>ANO</w:t>
            </w:r>
          </w:p>
          <w:p w14:paraId="3F613300" w14:textId="77777777" w:rsidR="003F5B66" w:rsidRDefault="0051617A">
            <w:pPr>
              <w:pStyle w:val="TableParagraph"/>
              <w:spacing w:before="14" w:line="273" w:lineRule="auto"/>
              <w:ind w:left="129" w:right="1130"/>
              <w:rPr>
                <w:sz w:val="9"/>
              </w:rPr>
            </w:pPr>
            <w:r>
              <w:rPr>
                <w:w w:val="105"/>
                <w:sz w:val="9"/>
              </w:rPr>
              <w:t>Windows 11 ANO</w:t>
            </w:r>
          </w:p>
        </w:tc>
        <w:tc>
          <w:tcPr>
            <w:tcW w:w="1712" w:type="dxa"/>
            <w:tcBorders>
              <w:right w:val="single" w:sz="3" w:space="0" w:color="000000"/>
            </w:tcBorders>
          </w:tcPr>
          <w:p w14:paraId="0EEE5A79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691194C5" w14:textId="77777777" w:rsidR="003F5B66" w:rsidRDefault="003F5B66">
            <w:pPr>
              <w:pStyle w:val="TableParagraph"/>
              <w:spacing w:before="3"/>
              <w:rPr>
                <w:sz w:val="11"/>
              </w:rPr>
            </w:pPr>
          </w:p>
          <w:p w14:paraId="628527F9" w14:textId="77777777" w:rsidR="003F5B66" w:rsidRDefault="0051617A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17 300 Kč</w:t>
            </w:r>
          </w:p>
          <w:p w14:paraId="295B7691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34E05CDD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1E574901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1598601E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11AC0D95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1091C6D4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4385613F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6EF08A7F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1CFE1776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5AD6BDF1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7B41A99A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21147E18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2A363005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7BDCE65C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647E609D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5F4D575A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351CFC40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3405F3F3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636C7CCE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53FCC845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239BEC50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2FC58C76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48AA44B6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471ADCA6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6C8FA0AC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5D13D48D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5CCE1EFB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6A876364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66FCD5DB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0CA52D4B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37C75DF4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766C2CF5" w14:textId="77777777" w:rsidR="003F5B66" w:rsidRDefault="003F5B66">
            <w:pPr>
              <w:pStyle w:val="TableParagraph"/>
              <w:spacing w:before="1"/>
              <w:rPr>
                <w:sz w:val="8"/>
              </w:rPr>
            </w:pPr>
          </w:p>
          <w:p w14:paraId="2F05B29C" w14:textId="77777777" w:rsidR="003F5B66" w:rsidRDefault="0051617A">
            <w:pPr>
              <w:pStyle w:val="TableParagraph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Navýšení proti základnímu modelu</w:t>
            </w:r>
          </w:p>
        </w:tc>
      </w:tr>
      <w:tr w:rsidR="003F5B66" w14:paraId="2B45DA18" w14:textId="77777777">
        <w:trPr>
          <w:trHeight w:hRule="exact" w:val="136"/>
        </w:trPr>
        <w:tc>
          <w:tcPr>
            <w:tcW w:w="5045" w:type="dxa"/>
            <w:tcBorders>
              <w:left w:val="single" w:sz="3" w:space="0" w:color="000000"/>
            </w:tcBorders>
          </w:tcPr>
          <w:p w14:paraId="41F6F33C" w14:textId="77777777" w:rsidR="003F5B66" w:rsidRDefault="0051617A">
            <w:pPr>
              <w:pStyle w:val="TableParagraph"/>
              <w:spacing w:before="10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Rozšíření RAM na 16 GB celkem.</w:t>
            </w:r>
          </w:p>
        </w:tc>
        <w:tc>
          <w:tcPr>
            <w:tcW w:w="971" w:type="dxa"/>
          </w:tcPr>
          <w:p w14:paraId="39DE0BE8" w14:textId="77777777" w:rsidR="003F5B66" w:rsidRDefault="003F5B66"/>
        </w:tc>
        <w:tc>
          <w:tcPr>
            <w:tcW w:w="1756" w:type="dxa"/>
          </w:tcPr>
          <w:p w14:paraId="167B8539" w14:textId="77777777" w:rsidR="003F5B66" w:rsidRDefault="0051617A">
            <w:pPr>
              <w:pStyle w:val="TableParagraph"/>
              <w:spacing w:before="10"/>
              <w:ind w:left="122"/>
              <w:rPr>
                <w:sz w:val="9"/>
              </w:rPr>
            </w:pPr>
            <w:r>
              <w:rPr>
                <w:w w:val="105"/>
                <w:sz w:val="9"/>
              </w:rPr>
              <w:t>16GB (1x16GB) DDR4 3200</w:t>
            </w:r>
          </w:p>
        </w:tc>
        <w:tc>
          <w:tcPr>
            <w:tcW w:w="1712" w:type="dxa"/>
            <w:shd w:val="clear" w:color="auto" w:fill="E2EFDA"/>
          </w:tcPr>
          <w:p w14:paraId="1BB28931" w14:textId="77777777" w:rsidR="003F5B66" w:rsidRDefault="0051617A">
            <w:pPr>
              <w:pStyle w:val="TableParagraph"/>
              <w:spacing w:before="12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510 Kč</w:t>
            </w:r>
          </w:p>
        </w:tc>
      </w:tr>
      <w:tr w:rsidR="003F5B66" w14:paraId="5588277A" w14:textId="77777777">
        <w:trPr>
          <w:trHeight w:hRule="exact" w:val="124"/>
        </w:trPr>
        <w:tc>
          <w:tcPr>
            <w:tcW w:w="5045" w:type="dxa"/>
            <w:tcBorders>
              <w:left w:val="single" w:sz="3" w:space="0" w:color="000000"/>
            </w:tcBorders>
          </w:tcPr>
          <w:p w14:paraId="31CC9486" w14:textId="77777777" w:rsidR="003F5B66" w:rsidRDefault="003F5B66"/>
        </w:tc>
        <w:tc>
          <w:tcPr>
            <w:tcW w:w="971" w:type="dxa"/>
          </w:tcPr>
          <w:p w14:paraId="106AAF4D" w14:textId="77777777" w:rsidR="003F5B66" w:rsidRDefault="003F5B66"/>
        </w:tc>
        <w:tc>
          <w:tcPr>
            <w:tcW w:w="1756" w:type="dxa"/>
          </w:tcPr>
          <w:p w14:paraId="67D3CF8C" w14:textId="77777777" w:rsidR="003F5B66" w:rsidRDefault="0051617A">
            <w:pPr>
              <w:pStyle w:val="TableParagraph"/>
              <w:spacing w:line="109" w:lineRule="exact"/>
              <w:ind w:left="122"/>
              <w:rPr>
                <w:sz w:val="9"/>
              </w:rPr>
            </w:pPr>
            <w:r>
              <w:rPr>
                <w:w w:val="105"/>
                <w:sz w:val="9"/>
              </w:rPr>
              <w:t>512GB PCIe NVMe Value Solid State</w:t>
            </w:r>
          </w:p>
        </w:tc>
        <w:tc>
          <w:tcPr>
            <w:tcW w:w="1712" w:type="dxa"/>
            <w:shd w:val="clear" w:color="auto" w:fill="E2EFDA"/>
          </w:tcPr>
          <w:p w14:paraId="43CE1F00" w14:textId="77777777" w:rsidR="003F5B66" w:rsidRDefault="003F5B66"/>
        </w:tc>
      </w:tr>
      <w:tr w:rsidR="003F5B66" w14:paraId="5B67A8C3" w14:textId="77777777">
        <w:trPr>
          <w:trHeight w:hRule="exact" w:val="126"/>
        </w:trPr>
        <w:tc>
          <w:tcPr>
            <w:tcW w:w="5045" w:type="dxa"/>
            <w:tcBorders>
              <w:left w:val="single" w:sz="3" w:space="0" w:color="000000"/>
            </w:tcBorders>
          </w:tcPr>
          <w:p w14:paraId="635F6369" w14:textId="77777777" w:rsidR="003F5B66" w:rsidRDefault="0051617A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Změna na SSD 480 GB nebo větší.</w:t>
            </w:r>
          </w:p>
        </w:tc>
        <w:tc>
          <w:tcPr>
            <w:tcW w:w="971" w:type="dxa"/>
          </w:tcPr>
          <w:p w14:paraId="5D75A928" w14:textId="77777777" w:rsidR="003F5B66" w:rsidRDefault="003F5B66"/>
        </w:tc>
        <w:tc>
          <w:tcPr>
            <w:tcW w:w="1756" w:type="dxa"/>
          </w:tcPr>
          <w:p w14:paraId="05E74099" w14:textId="77777777" w:rsidR="003F5B66" w:rsidRDefault="0051617A">
            <w:pPr>
              <w:pStyle w:val="TableParagraph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Drive</w:t>
            </w:r>
          </w:p>
        </w:tc>
        <w:tc>
          <w:tcPr>
            <w:tcW w:w="1712" w:type="dxa"/>
            <w:shd w:val="clear" w:color="auto" w:fill="E2EFDA"/>
          </w:tcPr>
          <w:p w14:paraId="13A5D1A0" w14:textId="77777777" w:rsidR="003F5B66" w:rsidRDefault="0051617A">
            <w:pPr>
              <w:pStyle w:val="TableParagraph"/>
              <w:spacing w:before="3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400 Kč</w:t>
            </w:r>
          </w:p>
        </w:tc>
      </w:tr>
      <w:tr w:rsidR="003F5B66" w14:paraId="33FA92E5" w14:textId="77777777">
        <w:trPr>
          <w:trHeight w:hRule="exact" w:val="116"/>
        </w:trPr>
        <w:tc>
          <w:tcPr>
            <w:tcW w:w="5045" w:type="dxa"/>
            <w:tcBorders>
              <w:left w:val="single" w:sz="3" w:space="0" w:color="000000"/>
            </w:tcBorders>
          </w:tcPr>
          <w:p w14:paraId="32C21F2D" w14:textId="77777777" w:rsidR="003F5B66" w:rsidRDefault="0051617A">
            <w:pPr>
              <w:pStyle w:val="TableParagraph"/>
              <w:spacing w:line="109" w:lineRule="exact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Externí DVD +/- RW DL USB mechanika.</w:t>
            </w:r>
          </w:p>
        </w:tc>
        <w:tc>
          <w:tcPr>
            <w:tcW w:w="971" w:type="dxa"/>
          </w:tcPr>
          <w:p w14:paraId="5C32CF1F" w14:textId="77777777" w:rsidR="003F5B66" w:rsidRDefault="003F5B66"/>
        </w:tc>
        <w:tc>
          <w:tcPr>
            <w:tcW w:w="1756" w:type="dxa"/>
          </w:tcPr>
          <w:p w14:paraId="2440C6EF" w14:textId="77777777" w:rsidR="003F5B66" w:rsidRDefault="0051617A">
            <w:pPr>
              <w:pStyle w:val="TableParagraph"/>
              <w:spacing w:line="109" w:lineRule="exact"/>
              <w:ind w:left="122"/>
              <w:rPr>
                <w:sz w:val="9"/>
              </w:rPr>
            </w:pPr>
            <w:r>
              <w:rPr>
                <w:w w:val="105"/>
                <w:sz w:val="9"/>
              </w:rPr>
              <w:t>HP External USB Optical Drive</w:t>
            </w:r>
          </w:p>
        </w:tc>
        <w:tc>
          <w:tcPr>
            <w:tcW w:w="1712" w:type="dxa"/>
            <w:shd w:val="clear" w:color="auto" w:fill="E2EFDA"/>
          </w:tcPr>
          <w:p w14:paraId="641C7D2A" w14:textId="77777777" w:rsidR="003F5B66" w:rsidRDefault="0051617A">
            <w:pPr>
              <w:pStyle w:val="TableParagraph"/>
              <w:spacing w:before="2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750 Kč</w:t>
            </w:r>
          </w:p>
        </w:tc>
      </w:tr>
      <w:tr w:rsidR="003F5B66" w14:paraId="33B80C82" w14:textId="77777777">
        <w:trPr>
          <w:trHeight w:hRule="exact" w:val="155"/>
        </w:trPr>
        <w:tc>
          <w:tcPr>
            <w:tcW w:w="9485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21E7A" w14:textId="77777777" w:rsidR="003F5B66" w:rsidRDefault="003F5B66"/>
        </w:tc>
      </w:tr>
    </w:tbl>
    <w:p w14:paraId="36C49711" w14:textId="77777777" w:rsidR="003F5B66" w:rsidRDefault="00B9488A">
      <w:pPr>
        <w:pStyle w:val="Zkladntext"/>
        <w:spacing w:before="7"/>
        <w:rPr>
          <w:rFonts w:ascii="Calibri"/>
          <w:sz w:val="9"/>
        </w:rPr>
      </w:pPr>
      <w:r>
        <w:pict w14:anchorId="6F2AA196">
          <v:rect id="_x0000_s1031" style="position:absolute;margin-left:364.35pt;margin-top:57.6pt;width:84pt;height:93.25pt;z-index:-251658752;mso-position-horizontal-relative:page;mso-position-vertical-relative:page" fillcolor="#dadada" stroked="f">
            <w10:wrap anchorx="page" anchory="page"/>
          </v:rect>
        </w:pict>
      </w:r>
      <w:r>
        <w:pict w14:anchorId="5185EF27">
          <v:rect id="_x0000_s1030" style="position:absolute;margin-left:364.35pt;margin-top:163.2pt;width:84pt;height:119.9pt;z-index:-251657728;mso-position-horizontal-relative:page;mso-position-vertical-relative:page" fillcolor="#dadada" stroked="f">
            <w10:wrap anchorx="page" anchory="page"/>
          </v:rect>
        </w:pict>
      </w:r>
      <w:r>
        <w:pict w14:anchorId="1A348828">
          <v:group id="_x0000_s1027" style="position:absolute;margin-left:364.35pt;margin-top:295.45pt;width:169.6pt;height:193.6pt;z-index:-251656704;mso-position-horizontal-relative:page;mso-position-vertical-relative:page" coordorigin="7287,5909" coordsize="3392,3872">
            <v:rect id="_x0000_s1029" style="position:absolute;left:8964;top:5909;width:1714;height:127" fillcolor="#ddebf7" stroked="f"/>
            <v:shape id="_x0000_s1028" style="position:absolute;left:7287;top:6034;width:1680;height:3747" coordorigin="7287,6034" coordsize="1680,3747" path="m8967,6034r-1680,l7287,6533r,3l7287,9780r1680,l8967,6533r,-499e" fillcolor="#dadada" stroked="f">
              <v:path arrowok="t"/>
            </v:shape>
            <w10:wrap anchorx="page" anchory="page"/>
          </v:group>
        </w:pict>
      </w:r>
      <w:r>
        <w:pict w14:anchorId="6C5829F7">
          <v:shape id="_x0000_s1026" style="position:absolute;margin-left:728.7pt;margin-top:1002.8pt;width:84pt;height:25.05pt;z-index:-251655680;mso-position-horizontal-relative:page;mso-position-vertical-relative:page" coordorigin="7287,10028" coordsize="1680,502" path="m8967,10028r-1680,l7287,10152r,3l7287,10403r,2l7287,10530r1680,l8967,10405r,-2l8967,10155r,-3l8967,10028e" fillcolor="#dadada" stroked="f">
            <v:path arrowok="t"/>
            <o:lock v:ext="edit" verticies="t"/>
            <w10:wrap anchorx="page" anchory="page"/>
          </v:shape>
        </w:pict>
      </w:r>
    </w:p>
    <w:tbl>
      <w:tblPr>
        <w:tblStyle w:val="TableNormal"/>
        <w:tblW w:w="0" w:type="auto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1018"/>
      </w:tblGrid>
      <w:tr w:rsidR="003F5B66" w14:paraId="56EC4292" w14:textId="77777777">
        <w:trPr>
          <w:trHeight w:hRule="exact" w:val="125"/>
        </w:trPr>
        <w:tc>
          <w:tcPr>
            <w:tcW w:w="5078" w:type="dxa"/>
          </w:tcPr>
          <w:p w14:paraId="2EE437BA" w14:textId="77777777" w:rsidR="003F5B66" w:rsidRDefault="0051617A">
            <w:pPr>
              <w:pStyle w:val="TableParagraph"/>
              <w:spacing w:before="3"/>
              <w:ind w:left="1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Společné požadavky pro notebooky ve všech konfiguracích (včetně alternativních) - položka č. 1 - 3.</w:t>
            </w:r>
          </w:p>
        </w:tc>
        <w:tc>
          <w:tcPr>
            <w:tcW w:w="1018" w:type="dxa"/>
          </w:tcPr>
          <w:p w14:paraId="043A982A" w14:textId="77777777" w:rsidR="003F5B66" w:rsidRDefault="0051617A">
            <w:pPr>
              <w:pStyle w:val="TableParagraph"/>
              <w:spacing w:before="8"/>
              <w:ind w:left="102" w:right="8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Splněno (ANO/</w:t>
            </w:r>
            <w:proofErr w:type="gramStart"/>
            <w:r>
              <w:rPr>
                <w:b/>
                <w:w w:val="105"/>
                <w:sz w:val="9"/>
              </w:rPr>
              <w:t>NE)*</w:t>
            </w:r>
            <w:proofErr w:type="gramEnd"/>
          </w:p>
        </w:tc>
      </w:tr>
      <w:tr w:rsidR="003F5B66" w14:paraId="099AAD50" w14:textId="77777777">
        <w:trPr>
          <w:trHeight w:hRule="exact" w:val="250"/>
        </w:trPr>
        <w:tc>
          <w:tcPr>
            <w:tcW w:w="5078" w:type="dxa"/>
            <w:tcBorders>
              <w:bottom w:val="nil"/>
            </w:tcBorders>
          </w:tcPr>
          <w:p w14:paraId="40C2C789" w14:textId="77777777" w:rsidR="003F5B66" w:rsidRDefault="0051617A">
            <w:pPr>
              <w:pStyle w:val="TableParagraph"/>
              <w:spacing w:before="10" w:line="273" w:lineRule="auto"/>
              <w:ind w:left="16"/>
              <w:rPr>
                <w:b/>
                <w:sz w:val="9"/>
              </w:rPr>
            </w:pPr>
            <w:r>
              <w:rPr>
                <w:w w:val="105"/>
                <w:sz w:val="9"/>
              </w:rPr>
              <w:t xml:space="preserve">1. </w:t>
            </w:r>
            <w:r>
              <w:rPr>
                <w:b/>
                <w:w w:val="105"/>
                <w:sz w:val="9"/>
              </w:rPr>
              <w:t xml:space="preserve">Pro stanovení výkonosti CPU vzhledem k testům programem PassMark byla použita webová stránka </w:t>
            </w:r>
            <w:hyperlink r:id="rId6">
              <w:r>
                <w:rPr>
                  <w:b/>
                  <w:w w:val="105"/>
                  <w:sz w:val="9"/>
                </w:rPr>
                <w:t>http://www.cpubenchmark.net/CPU_mega_page.html</w:t>
              </w:r>
            </w:hyperlink>
            <w:r>
              <w:rPr>
                <w:b/>
                <w:w w:val="105"/>
                <w:sz w:val="9"/>
              </w:rPr>
              <w:t xml:space="preserve"> jako referenční a vždy se jedná o hodnocení CPU Mark.</w:t>
            </w:r>
          </w:p>
        </w:tc>
        <w:tc>
          <w:tcPr>
            <w:tcW w:w="1018" w:type="dxa"/>
            <w:shd w:val="clear" w:color="auto" w:fill="DADADA"/>
          </w:tcPr>
          <w:p w14:paraId="0B6DAD36" w14:textId="77777777" w:rsidR="003F5B66" w:rsidRDefault="0051617A">
            <w:pPr>
              <w:pStyle w:val="TableParagraph"/>
              <w:spacing w:before="65"/>
              <w:ind w:left="102" w:right="8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ANO</w:t>
            </w:r>
          </w:p>
        </w:tc>
      </w:tr>
      <w:tr w:rsidR="003F5B66" w14:paraId="2DE168C1" w14:textId="77777777">
        <w:trPr>
          <w:trHeight w:hRule="exact" w:val="374"/>
        </w:trPr>
        <w:tc>
          <w:tcPr>
            <w:tcW w:w="5078" w:type="dxa"/>
            <w:tcBorders>
              <w:top w:val="nil"/>
              <w:bottom w:val="nil"/>
            </w:tcBorders>
          </w:tcPr>
          <w:p w14:paraId="0DF78E7D" w14:textId="77777777" w:rsidR="003F5B66" w:rsidRDefault="0051617A">
            <w:pPr>
              <w:pStyle w:val="TableParagraph"/>
              <w:spacing w:before="76" w:line="273" w:lineRule="auto"/>
              <w:ind w:left="1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2. Pro stanovení výkonosti VGA (GPU) vzhledem k testům programem PassMark byla použita webová stránka https://</w:t>
            </w:r>
            <w:hyperlink r:id="rId7">
              <w:r>
                <w:rPr>
                  <w:b/>
                  <w:w w:val="105"/>
                  <w:sz w:val="9"/>
                </w:rPr>
                <w:t>www.videocardbenchmark.net/gpu_list.php</w:t>
              </w:r>
            </w:hyperlink>
            <w:r>
              <w:rPr>
                <w:b/>
                <w:w w:val="105"/>
                <w:sz w:val="9"/>
              </w:rPr>
              <w:t xml:space="preserve"> jako referenční a vždy se jedná o hodnotu Passmark G3D Mark.</w:t>
            </w:r>
          </w:p>
        </w:tc>
        <w:tc>
          <w:tcPr>
            <w:tcW w:w="1018" w:type="dxa"/>
            <w:shd w:val="clear" w:color="auto" w:fill="DADADA"/>
          </w:tcPr>
          <w:p w14:paraId="6D21FC44" w14:textId="77777777" w:rsidR="003F5B66" w:rsidRDefault="003F5B66">
            <w:pPr>
              <w:pStyle w:val="TableParagraph"/>
              <w:spacing w:before="5"/>
              <w:rPr>
                <w:sz w:val="10"/>
              </w:rPr>
            </w:pPr>
          </w:p>
          <w:p w14:paraId="4BD7B902" w14:textId="77777777" w:rsidR="003F5B66" w:rsidRDefault="0051617A">
            <w:pPr>
              <w:pStyle w:val="TableParagraph"/>
              <w:spacing w:before="1"/>
              <w:ind w:left="102" w:right="8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ANO</w:t>
            </w:r>
          </w:p>
        </w:tc>
      </w:tr>
      <w:tr w:rsidR="003F5B66" w14:paraId="5417711E" w14:textId="77777777">
        <w:trPr>
          <w:trHeight w:hRule="exact" w:val="125"/>
        </w:trPr>
        <w:tc>
          <w:tcPr>
            <w:tcW w:w="5078" w:type="dxa"/>
            <w:tcBorders>
              <w:top w:val="nil"/>
              <w:bottom w:val="nil"/>
            </w:tcBorders>
          </w:tcPr>
          <w:p w14:paraId="3B7C8496" w14:textId="77777777" w:rsidR="003F5B66" w:rsidRDefault="0051617A">
            <w:pPr>
              <w:pStyle w:val="TableParagraph"/>
              <w:spacing w:before="6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3. Procesor x86-64 kompatibilní.</w:t>
            </w:r>
          </w:p>
        </w:tc>
        <w:tc>
          <w:tcPr>
            <w:tcW w:w="1018" w:type="dxa"/>
            <w:shd w:val="clear" w:color="auto" w:fill="DADADA"/>
          </w:tcPr>
          <w:p w14:paraId="32F74B7B" w14:textId="77777777" w:rsidR="003F5B66" w:rsidRDefault="0051617A">
            <w:pPr>
              <w:pStyle w:val="TableParagraph"/>
              <w:spacing w:before="3"/>
              <w:ind w:left="102" w:right="8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ANO</w:t>
            </w:r>
          </w:p>
        </w:tc>
      </w:tr>
      <w:tr w:rsidR="003F5B66" w14:paraId="7DD3E496" w14:textId="77777777">
        <w:trPr>
          <w:trHeight w:hRule="exact" w:val="125"/>
        </w:trPr>
        <w:tc>
          <w:tcPr>
            <w:tcW w:w="5078" w:type="dxa"/>
            <w:tcBorders>
              <w:top w:val="nil"/>
              <w:bottom w:val="nil"/>
            </w:tcBorders>
          </w:tcPr>
          <w:p w14:paraId="225B7806" w14:textId="77777777" w:rsidR="003F5B66" w:rsidRDefault="0051617A">
            <w:pPr>
              <w:pStyle w:val="TableParagraph"/>
              <w:spacing w:before="6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4. Samostatný, nebo kombinovaný vstup a výstup pro mikrofon a sluchátka.</w:t>
            </w:r>
          </w:p>
        </w:tc>
        <w:tc>
          <w:tcPr>
            <w:tcW w:w="1018" w:type="dxa"/>
            <w:shd w:val="clear" w:color="auto" w:fill="DADADA"/>
          </w:tcPr>
          <w:p w14:paraId="2A1835C7" w14:textId="77777777" w:rsidR="003F5B66" w:rsidRDefault="0051617A">
            <w:pPr>
              <w:pStyle w:val="TableParagraph"/>
              <w:spacing w:before="3"/>
              <w:ind w:left="102" w:right="8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ANO</w:t>
            </w:r>
          </w:p>
        </w:tc>
      </w:tr>
      <w:tr w:rsidR="003F5B66" w14:paraId="6F9DB625" w14:textId="77777777">
        <w:trPr>
          <w:trHeight w:hRule="exact" w:val="250"/>
        </w:trPr>
        <w:tc>
          <w:tcPr>
            <w:tcW w:w="5078" w:type="dxa"/>
            <w:tcBorders>
              <w:top w:val="nil"/>
              <w:bottom w:val="nil"/>
            </w:tcBorders>
          </w:tcPr>
          <w:p w14:paraId="44F551C4" w14:textId="77777777" w:rsidR="003F5B66" w:rsidRDefault="0051617A">
            <w:pPr>
              <w:pStyle w:val="TableParagraph"/>
              <w:spacing w:before="14" w:line="273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5. Každý notebook bude vybaven originálním napájecím adaptérem od výrobce zařízení, splňujícím všechny patřičné normy pro provoz v elektrické síti ČR.</w:t>
            </w:r>
          </w:p>
        </w:tc>
        <w:tc>
          <w:tcPr>
            <w:tcW w:w="1018" w:type="dxa"/>
            <w:shd w:val="clear" w:color="auto" w:fill="DADADA"/>
          </w:tcPr>
          <w:p w14:paraId="124EAF09" w14:textId="77777777" w:rsidR="003F5B66" w:rsidRDefault="0051617A">
            <w:pPr>
              <w:pStyle w:val="TableParagraph"/>
              <w:spacing w:before="65"/>
              <w:ind w:left="102" w:right="8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ANO</w:t>
            </w:r>
          </w:p>
        </w:tc>
      </w:tr>
      <w:tr w:rsidR="003F5B66" w14:paraId="21A01ED5" w14:textId="77777777">
        <w:trPr>
          <w:trHeight w:hRule="exact" w:val="250"/>
        </w:trPr>
        <w:tc>
          <w:tcPr>
            <w:tcW w:w="5078" w:type="dxa"/>
            <w:tcBorders>
              <w:top w:val="nil"/>
              <w:bottom w:val="nil"/>
            </w:tcBorders>
          </w:tcPr>
          <w:p w14:paraId="1061AD65" w14:textId="77777777" w:rsidR="003F5B66" w:rsidRDefault="0051617A">
            <w:pPr>
              <w:pStyle w:val="TableParagraph"/>
              <w:spacing w:before="14" w:line="273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6. Označení každého zařízení jednoznačným identifikátorem (např. sériové číslo), podle kterého je možné dohledat na www stránkách výrobce nebo dodavatele informace o konfiguraci a ovladače.</w:t>
            </w:r>
          </w:p>
        </w:tc>
        <w:tc>
          <w:tcPr>
            <w:tcW w:w="1018" w:type="dxa"/>
            <w:shd w:val="clear" w:color="auto" w:fill="DADADA"/>
          </w:tcPr>
          <w:p w14:paraId="0E45AA3A" w14:textId="77777777" w:rsidR="003F5B66" w:rsidRDefault="0051617A">
            <w:pPr>
              <w:pStyle w:val="TableParagraph"/>
              <w:spacing w:before="65"/>
              <w:ind w:left="102" w:right="8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ANO</w:t>
            </w:r>
          </w:p>
        </w:tc>
      </w:tr>
      <w:tr w:rsidR="003F5B66" w14:paraId="1E1B1774" w14:textId="77777777">
        <w:trPr>
          <w:trHeight w:hRule="exact" w:val="125"/>
        </w:trPr>
        <w:tc>
          <w:tcPr>
            <w:tcW w:w="5078" w:type="dxa"/>
            <w:tcBorders>
              <w:top w:val="nil"/>
              <w:bottom w:val="nil"/>
            </w:tcBorders>
          </w:tcPr>
          <w:p w14:paraId="16CB87DB" w14:textId="77777777" w:rsidR="003F5B66" w:rsidRDefault="0051617A">
            <w:pPr>
              <w:pStyle w:val="TableParagraph"/>
              <w:spacing w:before="14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7. Možnost ochrany BIOS a boot menu heslem.</w:t>
            </w:r>
          </w:p>
        </w:tc>
        <w:tc>
          <w:tcPr>
            <w:tcW w:w="1018" w:type="dxa"/>
            <w:shd w:val="clear" w:color="auto" w:fill="DADADA"/>
          </w:tcPr>
          <w:p w14:paraId="1927920F" w14:textId="77777777" w:rsidR="003F5B66" w:rsidRDefault="0051617A">
            <w:pPr>
              <w:pStyle w:val="TableParagraph"/>
              <w:spacing w:before="3"/>
              <w:ind w:left="102" w:right="8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ANO</w:t>
            </w:r>
          </w:p>
        </w:tc>
      </w:tr>
      <w:tr w:rsidR="003F5B66" w14:paraId="06A9F7D0" w14:textId="77777777">
        <w:trPr>
          <w:trHeight w:hRule="exact" w:val="499"/>
        </w:trPr>
        <w:tc>
          <w:tcPr>
            <w:tcW w:w="5078" w:type="dxa"/>
            <w:tcBorders>
              <w:top w:val="nil"/>
              <w:bottom w:val="nil"/>
            </w:tcBorders>
          </w:tcPr>
          <w:p w14:paraId="105F73FE" w14:textId="77777777" w:rsidR="003F5B66" w:rsidRDefault="0051617A">
            <w:pPr>
              <w:pStyle w:val="TableParagraph"/>
              <w:spacing w:before="14" w:line="273" w:lineRule="auto"/>
              <w:ind w:left="16" w:right="115"/>
              <w:rPr>
                <w:sz w:val="9"/>
              </w:rPr>
            </w:pPr>
            <w:r>
              <w:rPr>
                <w:w w:val="105"/>
                <w:sz w:val="9"/>
              </w:rPr>
              <w:t>8. Zařízení musí být plně kompatibilní s 64-bit OS Microsoft Windows 10 v rozsahu specifikace Windows 10 Compatible, včetně dostupnosti 64 bitových verzí ovladačů pro OS Windows 10 u všech použitých zařízení. Veškeré použité ovladače zařízení musí mít certifikaci Microsoft WHQL a musí být digitálně podepsány. (nebo Windows 11, pokud je to nutné k provozu dané hardwarové konfigurace)</w:t>
            </w:r>
          </w:p>
        </w:tc>
        <w:tc>
          <w:tcPr>
            <w:tcW w:w="1018" w:type="dxa"/>
            <w:shd w:val="clear" w:color="auto" w:fill="DADADA"/>
          </w:tcPr>
          <w:p w14:paraId="38F18940" w14:textId="77777777" w:rsidR="003F5B66" w:rsidRDefault="003F5B66">
            <w:pPr>
              <w:pStyle w:val="TableParagraph"/>
              <w:rPr>
                <w:sz w:val="10"/>
              </w:rPr>
            </w:pPr>
          </w:p>
          <w:p w14:paraId="252B3C03" w14:textId="77777777" w:rsidR="003F5B66" w:rsidRDefault="0051617A">
            <w:pPr>
              <w:pStyle w:val="TableParagraph"/>
              <w:spacing w:before="68"/>
              <w:ind w:left="102" w:right="8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ANO</w:t>
            </w:r>
          </w:p>
        </w:tc>
      </w:tr>
      <w:tr w:rsidR="003F5B66" w14:paraId="5D612EA0" w14:textId="77777777">
        <w:trPr>
          <w:trHeight w:hRule="exact" w:val="125"/>
        </w:trPr>
        <w:tc>
          <w:tcPr>
            <w:tcW w:w="5078" w:type="dxa"/>
            <w:tcBorders>
              <w:top w:val="nil"/>
              <w:bottom w:val="nil"/>
            </w:tcBorders>
          </w:tcPr>
          <w:p w14:paraId="4194AD4C" w14:textId="77777777" w:rsidR="003F5B66" w:rsidRDefault="0051617A">
            <w:pPr>
              <w:pStyle w:val="TableParagraph"/>
              <w:spacing w:before="14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9. Zachování totožné hardwarové konfigurace při záručních opravách.</w:t>
            </w:r>
          </w:p>
        </w:tc>
        <w:tc>
          <w:tcPr>
            <w:tcW w:w="1018" w:type="dxa"/>
            <w:shd w:val="clear" w:color="auto" w:fill="DADADA"/>
          </w:tcPr>
          <w:p w14:paraId="7FC90210" w14:textId="77777777" w:rsidR="003F5B66" w:rsidRDefault="0051617A">
            <w:pPr>
              <w:pStyle w:val="TableParagraph"/>
              <w:spacing w:before="3"/>
              <w:ind w:left="102" w:right="8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ANO</w:t>
            </w:r>
          </w:p>
        </w:tc>
      </w:tr>
      <w:tr w:rsidR="003F5B66" w14:paraId="7D0FE725" w14:textId="77777777">
        <w:trPr>
          <w:trHeight w:hRule="exact" w:val="250"/>
        </w:trPr>
        <w:tc>
          <w:tcPr>
            <w:tcW w:w="5078" w:type="dxa"/>
            <w:tcBorders>
              <w:top w:val="nil"/>
              <w:bottom w:val="nil"/>
            </w:tcBorders>
          </w:tcPr>
          <w:p w14:paraId="7446920E" w14:textId="77777777" w:rsidR="003F5B66" w:rsidRDefault="0051617A">
            <w:pPr>
              <w:pStyle w:val="TableParagraph"/>
              <w:spacing w:before="14" w:line="273" w:lineRule="auto"/>
              <w:ind w:left="16" w:right="115"/>
              <w:rPr>
                <w:sz w:val="9"/>
              </w:rPr>
            </w:pPr>
            <w:r>
              <w:rPr>
                <w:w w:val="105"/>
                <w:sz w:val="9"/>
              </w:rPr>
              <w:t>10. Dodávka musí zahrnovat médium s licencí dodaného operačního systému pro pozdější možnost reinstalace (recovery CD/DVD) nebo vyhrazený oddíl na disku.</w:t>
            </w:r>
          </w:p>
        </w:tc>
        <w:tc>
          <w:tcPr>
            <w:tcW w:w="1018" w:type="dxa"/>
            <w:shd w:val="clear" w:color="auto" w:fill="DADADA"/>
          </w:tcPr>
          <w:p w14:paraId="525E0C6F" w14:textId="77777777" w:rsidR="003F5B66" w:rsidRDefault="0051617A">
            <w:pPr>
              <w:pStyle w:val="TableParagraph"/>
              <w:spacing w:before="65"/>
              <w:ind w:left="102" w:right="8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ANO</w:t>
            </w:r>
          </w:p>
        </w:tc>
      </w:tr>
      <w:tr w:rsidR="003F5B66" w14:paraId="5E9FACB7" w14:textId="77777777">
        <w:trPr>
          <w:trHeight w:hRule="exact" w:val="125"/>
        </w:trPr>
        <w:tc>
          <w:tcPr>
            <w:tcW w:w="5078" w:type="dxa"/>
            <w:tcBorders>
              <w:top w:val="nil"/>
              <w:bottom w:val="nil"/>
            </w:tcBorders>
          </w:tcPr>
          <w:p w14:paraId="66237B10" w14:textId="77777777" w:rsidR="003F5B66" w:rsidRDefault="0051617A">
            <w:pPr>
              <w:pStyle w:val="TableParagraph"/>
              <w:spacing w:before="14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11. Možnost zjištění MAC adresy bez spuštění OS (v BIOS nebo boot menu).</w:t>
            </w:r>
          </w:p>
        </w:tc>
        <w:tc>
          <w:tcPr>
            <w:tcW w:w="1018" w:type="dxa"/>
            <w:shd w:val="clear" w:color="auto" w:fill="DADADA"/>
          </w:tcPr>
          <w:p w14:paraId="7A350221" w14:textId="77777777" w:rsidR="003F5B66" w:rsidRDefault="0051617A">
            <w:pPr>
              <w:pStyle w:val="TableParagraph"/>
              <w:spacing w:before="3"/>
              <w:ind w:left="102" w:right="8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ANO</w:t>
            </w:r>
          </w:p>
        </w:tc>
      </w:tr>
      <w:tr w:rsidR="003F5B66" w14:paraId="19D7E5C3" w14:textId="77777777">
        <w:trPr>
          <w:trHeight w:hRule="exact" w:val="125"/>
        </w:trPr>
        <w:tc>
          <w:tcPr>
            <w:tcW w:w="5078" w:type="dxa"/>
            <w:tcBorders>
              <w:top w:val="nil"/>
            </w:tcBorders>
          </w:tcPr>
          <w:p w14:paraId="2EB1C4B8" w14:textId="77777777" w:rsidR="003F5B66" w:rsidRDefault="0051617A">
            <w:pPr>
              <w:pStyle w:val="TableParagraph"/>
              <w:spacing w:before="14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12. Sběrnice i násobič musí být nastaveny dle specifikace výrobce CPU pro daný procesor.</w:t>
            </w:r>
          </w:p>
        </w:tc>
        <w:tc>
          <w:tcPr>
            <w:tcW w:w="1018" w:type="dxa"/>
            <w:shd w:val="clear" w:color="auto" w:fill="DADADA"/>
          </w:tcPr>
          <w:p w14:paraId="74D49152" w14:textId="77777777" w:rsidR="003F5B66" w:rsidRDefault="0051617A">
            <w:pPr>
              <w:pStyle w:val="TableParagraph"/>
              <w:spacing w:before="3"/>
              <w:ind w:left="102" w:right="8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ANO</w:t>
            </w:r>
          </w:p>
        </w:tc>
      </w:tr>
      <w:tr w:rsidR="003F5B66" w14:paraId="036BD9D2" w14:textId="77777777">
        <w:trPr>
          <w:trHeight w:hRule="exact" w:val="125"/>
        </w:trPr>
        <w:tc>
          <w:tcPr>
            <w:tcW w:w="5078" w:type="dxa"/>
          </w:tcPr>
          <w:p w14:paraId="0A961DC5" w14:textId="77777777" w:rsidR="003F5B66" w:rsidRDefault="0051617A">
            <w:pPr>
              <w:pStyle w:val="TableParagraph"/>
              <w:spacing w:before="10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13. Záruka 60 měsíců. Podrobné podmínky jsou uvedeny ve smlouvě.</w:t>
            </w:r>
          </w:p>
        </w:tc>
        <w:tc>
          <w:tcPr>
            <w:tcW w:w="1018" w:type="dxa"/>
            <w:shd w:val="clear" w:color="auto" w:fill="DADADA"/>
          </w:tcPr>
          <w:p w14:paraId="3C00BD52" w14:textId="77777777" w:rsidR="003F5B66" w:rsidRDefault="0051617A">
            <w:pPr>
              <w:pStyle w:val="TableParagraph"/>
              <w:spacing w:before="3"/>
              <w:ind w:left="102" w:right="8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ANO</w:t>
            </w:r>
          </w:p>
        </w:tc>
      </w:tr>
    </w:tbl>
    <w:p w14:paraId="5B8FF766" w14:textId="77777777" w:rsidR="003F5B66" w:rsidRDefault="0051617A">
      <w:pPr>
        <w:spacing w:before="3"/>
        <w:ind w:left="5199" w:right="3616"/>
        <w:jc w:val="center"/>
        <w:rPr>
          <w:rFonts w:ascii="Calibri" w:hAnsi="Calibri"/>
          <w:b/>
          <w:i/>
          <w:sz w:val="9"/>
        </w:rPr>
      </w:pPr>
      <w:r>
        <w:rPr>
          <w:rFonts w:ascii="Calibri" w:hAnsi="Calibri"/>
          <w:b/>
          <w:i/>
          <w:w w:val="105"/>
          <w:sz w:val="9"/>
        </w:rPr>
        <w:t>*) nehodící se vymaže</w:t>
      </w:r>
    </w:p>
    <w:sectPr w:rsidR="003F5B66">
      <w:pgSz w:w="11910" w:h="16840"/>
      <w:pgMar w:top="1120" w:right="11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C4C"/>
    <w:multiLevelType w:val="hybridMultilevel"/>
    <w:tmpl w:val="736EB57C"/>
    <w:lvl w:ilvl="0" w:tplc="D9286C08">
      <w:start w:val="2"/>
      <w:numFmt w:val="decimal"/>
      <w:lvlText w:val="%1)"/>
      <w:lvlJc w:val="left"/>
      <w:pPr>
        <w:ind w:left="550" w:hanging="419"/>
        <w:jc w:val="left"/>
      </w:pPr>
      <w:rPr>
        <w:rFonts w:ascii="Arial" w:eastAsia="Arial" w:hAnsi="Arial" w:cs="Arial" w:hint="default"/>
        <w:color w:val="151613"/>
        <w:w w:val="98"/>
        <w:sz w:val="19"/>
        <w:szCs w:val="19"/>
      </w:rPr>
    </w:lvl>
    <w:lvl w:ilvl="1" w:tplc="FC562AA4">
      <w:numFmt w:val="bullet"/>
      <w:lvlText w:val="•"/>
      <w:lvlJc w:val="left"/>
      <w:pPr>
        <w:ind w:left="1438" w:hanging="419"/>
      </w:pPr>
      <w:rPr>
        <w:rFonts w:hint="default"/>
      </w:rPr>
    </w:lvl>
    <w:lvl w:ilvl="2" w:tplc="53AECB56">
      <w:numFmt w:val="bullet"/>
      <w:lvlText w:val="•"/>
      <w:lvlJc w:val="left"/>
      <w:pPr>
        <w:ind w:left="2316" w:hanging="419"/>
      </w:pPr>
      <w:rPr>
        <w:rFonts w:hint="default"/>
      </w:rPr>
    </w:lvl>
    <w:lvl w:ilvl="3" w:tplc="61D8FD8A">
      <w:numFmt w:val="bullet"/>
      <w:lvlText w:val="•"/>
      <w:lvlJc w:val="left"/>
      <w:pPr>
        <w:ind w:left="3195" w:hanging="419"/>
      </w:pPr>
      <w:rPr>
        <w:rFonts w:hint="default"/>
      </w:rPr>
    </w:lvl>
    <w:lvl w:ilvl="4" w:tplc="5BA082F8">
      <w:numFmt w:val="bullet"/>
      <w:lvlText w:val="•"/>
      <w:lvlJc w:val="left"/>
      <w:pPr>
        <w:ind w:left="4073" w:hanging="419"/>
      </w:pPr>
      <w:rPr>
        <w:rFonts w:hint="default"/>
      </w:rPr>
    </w:lvl>
    <w:lvl w:ilvl="5" w:tplc="C81C8164">
      <w:numFmt w:val="bullet"/>
      <w:lvlText w:val="•"/>
      <w:lvlJc w:val="left"/>
      <w:pPr>
        <w:ind w:left="4952" w:hanging="419"/>
      </w:pPr>
      <w:rPr>
        <w:rFonts w:hint="default"/>
      </w:rPr>
    </w:lvl>
    <w:lvl w:ilvl="6" w:tplc="5D947356">
      <w:numFmt w:val="bullet"/>
      <w:lvlText w:val="•"/>
      <w:lvlJc w:val="left"/>
      <w:pPr>
        <w:ind w:left="5830" w:hanging="419"/>
      </w:pPr>
      <w:rPr>
        <w:rFonts w:hint="default"/>
      </w:rPr>
    </w:lvl>
    <w:lvl w:ilvl="7" w:tplc="41E2D306">
      <w:numFmt w:val="bullet"/>
      <w:lvlText w:val="•"/>
      <w:lvlJc w:val="left"/>
      <w:pPr>
        <w:ind w:left="6709" w:hanging="419"/>
      </w:pPr>
      <w:rPr>
        <w:rFonts w:hint="default"/>
      </w:rPr>
    </w:lvl>
    <w:lvl w:ilvl="8" w:tplc="0A48C364">
      <w:numFmt w:val="bullet"/>
      <w:lvlText w:val="•"/>
      <w:lvlJc w:val="left"/>
      <w:pPr>
        <w:ind w:left="7587" w:hanging="419"/>
      </w:pPr>
      <w:rPr>
        <w:rFonts w:hint="default"/>
      </w:rPr>
    </w:lvl>
  </w:abstractNum>
  <w:abstractNum w:abstractNumId="1" w15:restartNumberingAfterBreak="0">
    <w:nsid w:val="04783010"/>
    <w:multiLevelType w:val="hybridMultilevel"/>
    <w:tmpl w:val="1E3E9226"/>
    <w:lvl w:ilvl="0" w:tplc="311ED23C">
      <w:start w:val="1"/>
      <w:numFmt w:val="decimal"/>
      <w:lvlText w:val="%1)"/>
      <w:lvlJc w:val="left"/>
      <w:pPr>
        <w:ind w:left="529" w:hanging="430"/>
        <w:jc w:val="left"/>
      </w:pPr>
      <w:rPr>
        <w:rFonts w:ascii="Arial" w:eastAsia="Arial" w:hAnsi="Arial" w:cs="Arial" w:hint="default"/>
        <w:color w:val="232321"/>
        <w:w w:val="104"/>
        <w:sz w:val="19"/>
        <w:szCs w:val="19"/>
      </w:rPr>
    </w:lvl>
    <w:lvl w:ilvl="1" w:tplc="E012C01E">
      <w:start w:val="1"/>
      <w:numFmt w:val="lowerLetter"/>
      <w:lvlText w:val="%2)"/>
      <w:lvlJc w:val="left"/>
      <w:pPr>
        <w:ind w:left="961" w:hanging="361"/>
        <w:jc w:val="left"/>
      </w:pPr>
      <w:rPr>
        <w:rFonts w:hint="default"/>
        <w:spacing w:val="-21"/>
        <w:w w:val="93"/>
      </w:rPr>
    </w:lvl>
    <w:lvl w:ilvl="2" w:tplc="DA1AC5C4">
      <w:numFmt w:val="bullet"/>
      <w:lvlText w:val="•"/>
      <w:lvlJc w:val="left"/>
      <w:pPr>
        <w:ind w:left="1891" w:hanging="361"/>
      </w:pPr>
      <w:rPr>
        <w:rFonts w:hint="default"/>
      </w:rPr>
    </w:lvl>
    <w:lvl w:ilvl="3" w:tplc="63E85042">
      <w:numFmt w:val="bullet"/>
      <w:lvlText w:val="•"/>
      <w:lvlJc w:val="left"/>
      <w:pPr>
        <w:ind w:left="2823" w:hanging="361"/>
      </w:pPr>
      <w:rPr>
        <w:rFonts w:hint="default"/>
      </w:rPr>
    </w:lvl>
    <w:lvl w:ilvl="4" w:tplc="50DC5B0C">
      <w:numFmt w:val="bullet"/>
      <w:lvlText w:val="•"/>
      <w:lvlJc w:val="left"/>
      <w:pPr>
        <w:ind w:left="3754" w:hanging="361"/>
      </w:pPr>
      <w:rPr>
        <w:rFonts w:hint="default"/>
      </w:rPr>
    </w:lvl>
    <w:lvl w:ilvl="5" w:tplc="2DC8C372">
      <w:numFmt w:val="bullet"/>
      <w:lvlText w:val="•"/>
      <w:lvlJc w:val="left"/>
      <w:pPr>
        <w:ind w:left="4686" w:hanging="361"/>
      </w:pPr>
      <w:rPr>
        <w:rFonts w:hint="default"/>
      </w:rPr>
    </w:lvl>
    <w:lvl w:ilvl="6" w:tplc="986E3554">
      <w:numFmt w:val="bullet"/>
      <w:lvlText w:val="•"/>
      <w:lvlJc w:val="left"/>
      <w:pPr>
        <w:ind w:left="5618" w:hanging="361"/>
      </w:pPr>
      <w:rPr>
        <w:rFonts w:hint="default"/>
      </w:rPr>
    </w:lvl>
    <w:lvl w:ilvl="7" w:tplc="1EAE4B52">
      <w:numFmt w:val="bullet"/>
      <w:lvlText w:val="•"/>
      <w:lvlJc w:val="left"/>
      <w:pPr>
        <w:ind w:left="6549" w:hanging="361"/>
      </w:pPr>
      <w:rPr>
        <w:rFonts w:hint="default"/>
      </w:rPr>
    </w:lvl>
    <w:lvl w:ilvl="8" w:tplc="04A0C8BC">
      <w:numFmt w:val="bullet"/>
      <w:lvlText w:val="•"/>
      <w:lvlJc w:val="left"/>
      <w:pPr>
        <w:ind w:left="7481" w:hanging="361"/>
      </w:pPr>
      <w:rPr>
        <w:rFonts w:hint="default"/>
      </w:rPr>
    </w:lvl>
  </w:abstractNum>
  <w:abstractNum w:abstractNumId="2" w15:restartNumberingAfterBreak="0">
    <w:nsid w:val="068D06F2"/>
    <w:multiLevelType w:val="hybridMultilevel"/>
    <w:tmpl w:val="52CA6E00"/>
    <w:lvl w:ilvl="0" w:tplc="54F46BE4">
      <w:start w:val="6"/>
      <w:numFmt w:val="decimal"/>
      <w:lvlText w:val="%1)"/>
      <w:lvlJc w:val="left"/>
      <w:pPr>
        <w:ind w:left="541" w:hanging="431"/>
        <w:jc w:val="left"/>
      </w:pPr>
      <w:rPr>
        <w:rFonts w:ascii="Arial" w:eastAsia="Arial" w:hAnsi="Arial" w:cs="Arial" w:hint="default"/>
        <w:color w:val="161615"/>
        <w:spacing w:val="-29"/>
        <w:w w:val="85"/>
        <w:sz w:val="19"/>
        <w:szCs w:val="19"/>
      </w:rPr>
    </w:lvl>
    <w:lvl w:ilvl="1" w:tplc="8D9C19FA">
      <w:numFmt w:val="bullet"/>
      <w:lvlText w:val="•"/>
      <w:lvlJc w:val="left"/>
      <w:pPr>
        <w:ind w:left="1418" w:hanging="431"/>
      </w:pPr>
      <w:rPr>
        <w:rFonts w:hint="default"/>
      </w:rPr>
    </w:lvl>
    <w:lvl w:ilvl="2" w:tplc="E80E0A60">
      <w:numFmt w:val="bullet"/>
      <w:lvlText w:val="•"/>
      <w:lvlJc w:val="left"/>
      <w:pPr>
        <w:ind w:left="2296" w:hanging="431"/>
      </w:pPr>
      <w:rPr>
        <w:rFonts w:hint="default"/>
      </w:rPr>
    </w:lvl>
    <w:lvl w:ilvl="3" w:tplc="53068FC8">
      <w:numFmt w:val="bullet"/>
      <w:lvlText w:val="•"/>
      <w:lvlJc w:val="left"/>
      <w:pPr>
        <w:ind w:left="3175" w:hanging="431"/>
      </w:pPr>
      <w:rPr>
        <w:rFonts w:hint="default"/>
      </w:rPr>
    </w:lvl>
    <w:lvl w:ilvl="4" w:tplc="5D781D1A">
      <w:numFmt w:val="bullet"/>
      <w:lvlText w:val="•"/>
      <w:lvlJc w:val="left"/>
      <w:pPr>
        <w:ind w:left="4053" w:hanging="431"/>
      </w:pPr>
      <w:rPr>
        <w:rFonts w:hint="default"/>
      </w:rPr>
    </w:lvl>
    <w:lvl w:ilvl="5" w:tplc="BC106872">
      <w:numFmt w:val="bullet"/>
      <w:lvlText w:val="•"/>
      <w:lvlJc w:val="left"/>
      <w:pPr>
        <w:ind w:left="4932" w:hanging="431"/>
      </w:pPr>
      <w:rPr>
        <w:rFonts w:hint="default"/>
      </w:rPr>
    </w:lvl>
    <w:lvl w:ilvl="6" w:tplc="3800A858">
      <w:numFmt w:val="bullet"/>
      <w:lvlText w:val="•"/>
      <w:lvlJc w:val="left"/>
      <w:pPr>
        <w:ind w:left="5810" w:hanging="431"/>
      </w:pPr>
      <w:rPr>
        <w:rFonts w:hint="default"/>
      </w:rPr>
    </w:lvl>
    <w:lvl w:ilvl="7" w:tplc="D780CC26">
      <w:numFmt w:val="bullet"/>
      <w:lvlText w:val="•"/>
      <w:lvlJc w:val="left"/>
      <w:pPr>
        <w:ind w:left="6689" w:hanging="431"/>
      </w:pPr>
      <w:rPr>
        <w:rFonts w:hint="default"/>
      </w:rPr>
    </w:lvl>
    <w:lvl w:ilvl="8" w:tplc="5712AF04">
      <w:numFmt w:val="bullet"/>
      <w:lvlText w:val="•"/>
      <w:lvlJc w:val="left"/>
      <w:pPr>
        <w:ind w:left="7567" w:hanging="431"/>
      </w:pPr>
      <w:rPr>
        <w:rFonts w:hint="default"/>
      </w:rPr>
    </w:lvl>
  </w:abstractNum>
  <w:abstractNum w:abstractNumId="3" w15:restartNumberingAfterBreak="0">
    <w:nsid w:val="07AA387F"/>
    <w:multiLevelType w:val="hybridMultilevel"/>
    <w:tmpl w:val="30048A12"/>
    <w:lvl w:ilvl="0" w:tplc="CD76E702">
      <w:start w:val="5"/>
      <w:numFmt w:val="decimal"/>
      <w:lvlText w:val="%1)"/>
      <w:lvlJc w:val="left"/>
      <w:pPr>
        <w:ind w:left="553" w:hanging="425"/>
        <w:jc w:val="left"/>
      </w:pPr>
      <w:rPr>
        <w:rFonts w:ascii="Arial" w:eastAsia="Arial" w:hAnsi="Arial" w:cs="Arial" w:hint="default"/>
        <w:color w:val="242423"/>
        <w:w w:val="104"/>
        <w:sz w:val="19"/>
        <w:szCs w:val="19"/>
      </w:rPr>
    </w:lvl>
    <w:lvl w:ilvl="1" w:tplc="D9902614">
      <w:start w:val="1"/>
      <w:numFmt w:val="lowerLetter"/>
      <w:lvlText w:val="%2)"/>
      <w:lvlJc w:val="left"/>
      <w:pPr>
        <w:ind w:left="1414" w:hanging="351"/>
        <w:jc w:val="left"/>
      </w:pPr>
      <w:rPr>
        <w:rFonts w:hint="default"/>
        <w:w w:val="94"/>
      </w:rPr>
    </w:lvl>
    <w:lvl w:ilvl="2" w:tplc="4EC8CC82">
      <w:numFmt w:val="bullet"/>
      <w:lvlText w:val="•"/>
      <w:lvlJc w:val="left"/>
      <w:pPr>
        <w:ind w:left="2300" w:hanging="351"/>
      </w:pPr>
      <w:rPr>
        <w:rFonts w:hint="default"/>
      </w:rPr>
    </w:lvl>
    <w:lvl w:ilvl="3" w:tplc="3DCAD7A6">
      <w:numFmt w:val="bullet"/>
      <w:lvlText w:val="•"/>
      <w:lvlJc w:val="left"/>
      <w:pPr>
        <w:ind w:left="3180" w:hanging="351"/>
      </w:pPr>
      <w:rPr>
        <w:rFonts w:hint="default"/>
      </w:rPr>
    </w:lvl>
    <w:lvl w:ilvl="4" w:tplc="7ED41D64">
      <w:numFmt w:val="bullet"/>
      <w:lvlText w:val="•"/>
      <w:lvlJc w:val="left"/>
      <w:pPr>
        <w:ind w:left="4061" w:hanging="351"/>
      </w:pPr>
      <w:rPr>
        <w:rFonts w:hint="default"/>
      </w:rPr>
    </w:lvl>
    <w:lvl w:ilvl="5" w:tplc="024C9028">
      <w:numFmt w:val="bullet"/>
      <w:lvlText w:val="•"/>
      <w:lvlJc w:val="left"/>
      <w:pPr>
        <w:ind w:left="4941" w:hanging="351"/>
      </w:pPr>
      <w:rPr>
        <w:rFonts w:hint="default"/>
      </w:rPr>
    </w:lvl>
    <w:lvl w:ilvl="6" w:tplc="C7B879D0">
      <w:numFmt w:val="bullet"/>
      <w:lvlText w:val="•"/>
      <w:lvlJc w:val="left"/>
      <w:pPr>
        <w:ind w:left="5822" w:hanging="351"/>
      </w:pPr>
      <w:rPr>
        <w:rFonts w:hint="default"/>
      </w:rPr>
    </w:lvl>
    <w:lvl w:ilvl="7" w:tplc="AC862AC6">
      <w:numFmt w:val="bullet"/>
      <w:lvlText w:val="•"/>
      <w:lvlJc w:val="left"/>
      <w:pPr>
        <w:ind w:left="6702" w:hanging="351"/>
      </w:pPr>
      <w:rPr>
        <w:rFonts w:hint="default"/>
      </w:rPr>
    </w:lvl>
    <w:lvl w:ilvl="8" w:tplc="57CE0130">
      <w:numFmt w:val="bullet"/>
      <w:lvlText w:val="•"/>
      <w:lvlJc w:val="left"/>
      <w:pPr>
        <w:ind w:left="7583" w:hanging="351"/>
      </w:pPr>
      <w:rPr>
        <w:rFonts w:hint="default"/>
      </w:rPr>
    </w:lvl>
  </w:abstractNum>
  <w:abstractNum w:abstractNumId="4" w15:restartNumberingAfterBreak="0">
    <w:nsid w:val="242B348E"/>
    <w:multiLevelType w:val="hybridMultilevel"/>
    <w:tmpl w:val="E2FA431A"/>
    <w:lvl w:ilvl="0" w:tplc="9AE006FC">
      <w:start w:val="3"/>
      <w:numFmt w:val="lowerLetter"/>
      <w:lvlText w:val="%1)"/>
      <w:lvlJc w:val="left"/>
      <w:pPr>
        <w:ind w:left="962" w:hanging="356"/>
        <w:jc w:val="left"/>
      </w:pPr>
      <w:rPr>
        <w:rFonts w:ascii="Arial" w:eastAsia="Arial" w:hAnsi="Arial" w:cs="Arial" w:hint="default"/>
        <w:color w:val="181A18"/>
        <w:w w:val="104"/>
        <w:sz w:val="18"/>
        <w:szCs w:val="18"/>
      </w:rPr>
    </w:lvl>
    <w:lvl w:ilvl="1" w:tplc="639830E8">
      <w:numFmt w:val="bullet"/>
      <w:lvlText w:val="•"/>
      <w:lvlJc w:val="left"/>
      <w:pPr>
        <w:ind w:left="1796" w:hanging="356"/>
      </w:pPr>
      <w:rPr>
        <w:rFonts w:hint="default"/>
      </w:rPr>
    </w:lvl>
    <w:lvl w:ilvl="2" w:tplc="B254B21E">
      <w:numFmt w:val="bullet"/>
      <w:lvlText w:val="•"/>
      <w:lvlJc w:val="left"/>
      <w:pPr>
        <w:ind w:left="2632" w:hanging="356"/>
      </w:pPr>
      <w:rPr>
        <w:rFonts w:hint="default"/>
      </w:rPr>
    </w:lvl>
    <w:lvl w:ilvl="3" w:tplc="D8780F58">
      <w:numFmt w:val="bullet"/>
      <w:lvlText w:val="•"/>
      <w:lvlJc w:val="left"/>
      <w:pPr>
        <w:ind w:left="3469" w:hanging="356"/>
      </w:pPr>
      <w:rPr>
        <w:rFonts w:hint="default"/>
      </w:rPr>
    </w:lvl>
    <w:lvl w:ilvl="4" w:tplc="F028DB08">
      <w:numFmt w:val="bullet"/>
      <w:lvlText w:val="•"/>
      <w:lvlJc w:val="left"/>
      <w:pPr>
        <w:ind w:left="4305" w:hanging="356"/>
      </w:pPr>
      <w:rPr>
        <w:rFonts w:hint="default"/>
      </w:rPr>
    </w:lvl>
    <w:lvl w:ilvl="5" w:tplc="4EF2E8D8">
      <w:numFmt w:val="bullet"/>
      <w:lvlText w:val="•"/>
      <w:lvlJc w:val="left"/>
      <w:pPr>
        <w:ind w:left="5142" w:hanging="356"/>
      </w:pPr>
      <w:rPr>
        <w:rFonts w:hint="default"/>
      </w:rPr>
    </w:lvl>
    <w:lvl w:ilvl="6" w:tplc="36FE26C8">
      <w:numFmt w:val="bullet"/>
      <w:lvlText w:val="•"/>
      <w:lvlJc w:val="left"/>
      <w:pPr>
        <w:ind w:left="5978" w:hanging="356"/>
      </w:pPr>
      <w:rPr>
        <w:rFonts w:hint="default"/>
      </w:rPr>
    </w:lvl>
    <w:lvl w:ilvl="7" w:tplc="28DA9BFA">
      <w:numFmt w:val="bullet"/>
      <w:lvlText w:val="•"/>
      <w:lvlJc w:val="left"/>
      <w:pPr>
        <w:ind w:left="6815" w:hanging="356"/>
      </w:pPr>
      <w:rPr>
        <w:rFonts w:hint="default"/>
      </w:rPr>
    </w:lvl>
    <w:lvl w:ilvl="8" w:tplc="752470E6">
      <w:numFmt w:val="bullet"/>
      <w:lvlText w:val="•"/>
      <w:lvlJc w:val="left"/>
      <w:pPr>
        <w:ind w:left="7651" w:hanging="356"/>
      </w:pPr>
      <w:rPr>
        <w:rFonts w:hint="default"/>
      </w:rPr>
    </w:lvl>
  </w:abstractNum>
  <w:abstractNum w:abstractNumId="5" w15:restartNumberingAfterBreak="0">
    <w:nsid w:val="26B700D1"/>
    <w:multiLevelType w:val="hybridMultilevel"/>
    <w:tmpl w:val="F6BC43AC"/>
    <w:lvl w:ilvl="0" w:tplc="B106AEDA">
      <w:start w:val="1"/>
      <w:numFmt w:val="decimal"/>
      <w:lvlText w:val="%1)"/>
      <w:lvlJc w:val="left"/>
      <w:pPr>
        <w:ind w:left="547" w:hanging="424"/>
        <w:jc w:val="left"/>
      </w:pPr>
      <w:rPr>
        <w:rFonts w:hint="default"/>
        <w:w w:val="105"/>
      </w:rPr>
    </w:lvl>
    <w:lvl w:ilvl="1" w:tplc="9566E62E">
      <w:start w:val="1"/>
      <w:numFmt w:val="lowerLetter"/>
      <w:lvlText w:val="%2)"/>
      <w:lvlJc w:val="left"/>
      <w:pPr>
        <w:ind w:left="904" w:hanging="367"/>
        <w:jc w:val="left"/>
      </w:pPr>
      <w:rPr>
        <w:rFonts w:hint="default"/>
        <w:w w:val="105"/>
      </w:rPr>
    </w:lvl>
    <w:lvl w:ilvl="2" w:tplc="F54E67A2">
      <w:start w:val="1"/>
      <w:numFmt w:val="decimal"/>
      <w:lvlText w:val="%3."/>
      <w:lvlJc w:val="left"/>
      <w:pPr>
        <w:ind w:left="1250" w:hanging="369"/>
        <w:jc w:val="left"/>
      </w:pPr>
      <w:rPr>
        <w:rFonts w:hint="default"/>
        <w:w w:val="107"/>
      </w:rPr>
    </w:lvl>
    <w:lvl w:ilvl="3" w:tplc="0F045F7E">
      <w:numFmt w:val="bullet"/>
      <w:lvlText w:val="•"/>
      <w:lvlJc w:val="left"/>
      <w:pPr>
        <w:ind w:left="1240" w:hanging="369"/>
      </w:pPr>
      <w:rPr>
        <w:rFonts w:hint="default"/>
      </w:rPr>
    </w:lvl>
    <w:lvl w:ilvl="4" w:tplc="E674958C">
      <w:numFmt w:val="bullet"/>
      <w:lvlText w:val="•"/>
      <w:lvlJc w:val="left"/>
      <w:pPr>
        <w:ind w:left="1260" w:hanging="369"/>
      </w:pPr>
      <w:rPr>
        <w:rFonts w:hint="default"/>
      </w:rPr>
    </w:lvl>
    <w:lvl w:ilvl="5" w:tplc="CB3073AC">
      <w:numFmt w:val="bullet"/>
      <w:lvlText w:val="•"/>
      <w:lvlJc w:val="left"/>
      <w:pPr>
        <w:ind w:left="2604" w:hanging="369"/>
      </w:pPr>
      <w:rPr>
        <w:rFonts w:hint="default"/>
      </w:rPr>
    </w:lvl>
    <w:lvl w:ilvl="6" w:tplc="189CA11E">
      <w:numFmt w:val="bullet"/>
      <w:lvlText w:val="•"/>
      <w:lvlJc w:val="left"/>
      <w:pPr>
        <w:ind w:left="3948" w:hanging="369"/>
      </w:pPr>
      <w:rPr>
        <w:rFonts w:hint="default"/>
      </w:rPr>
    </w:lvl>
    <w:lvl w:ilvl="7" w:tplc="7EFAADA6">
      <w:numFmt w:val="bullet"/>
      <w:lvlText w:val="•"/>
      <w:lvlJc w:val="left"/>
      <w:pPr>
        <w:ind w:left="5292" w:hanging="369"/>
      </w:pPr>
      <w:rPr>
        <w:rFonts w:hint="default"/>
      </w:rPr>
    </w:lvl>
    <w:lvl w:ilvl="8" w:tplc="40B610C2">
      <w:numFmt w:val="bullet"/>
      <w:lvlText w:val="•"/>
      <w:lvlJc w:val="left"/>
      <w:pPr>
        <w:ind w:left="6636" w:hanging="369"/>
      </w:pPr>
      <w:rPr>
        <w:rFonts w:hint="default"/>
      </w:rPr>
    </w:lvl>
  </w:abstractNum>
  <w:abstractNum w:abstractNumId="6" w15:restartNumberingAfterBreak="0">
    <w:nsid w:val="271F1639"/>
    <w:multiLevelType w:val="hybridMultilevel"/>
    <w:tmpl w:val="80524EA2"/>
    <w:lvl w:ilvl="0" w:tplc="F9A61FE4">
      <w:start w:val="1"/>
      <w:numFmt w:val="decimal"/>
      <w:lvlText w:val="%1)"/>
      <w:lvlJc w:val="left"/>
      <w:pPr>
        <w:ind w:left="549" w:hanging="433"/>
        <w:jc w:val="left"/>
      </w:pPr>
      <w:rPr>
        <w:rFonts w:ascii="Arial" w:eastAsia="Arial" w:hAnsi="Arial" w:cs="Arial" w:hint="default"/>
        <w:b/>
        <w:bCs/>
        <w:color w:val="1A1A18"/>
        <w:w w:val="100"/>
        <w:sz w:val="18"/>
        <w:szCs w:val="18"/>
      </w:rPr>
    </w:lvl>
    <w:lvl w:ilvl="1" w:tplc="CD90C2B8">
      <w:numFmt w:val="bullet"/>
      <w:lvlText w:val="•"/>
      <w:lvlJc w:val="left"/>
      <w:pPr>
        <w:ind w:left="1418" w:hanging="433"/>
      </w:pPr>
      <w:rPr>
        <w:rFonts w:hint="default"/>
      </w:rPr>
    </w:lvl>
    <w:lvl w:ilvl="2" w:tplc="C30E73D8">
      <w:numFmt w:val="bullet"/>
      <w:lvlText w:val="•"/>
      <w:lvlJc w:val="left"/>
      <w:pPr>
        <w:ind w:left="2296" w:hanging="433"/>
      </w:pPr>
      <w:rPr>
        <w:rFonts w:hint="default"/>
      </w:rPr>
    </w:lvl>
    <w:lvl w:ilvl="3" w:tplc="81844D6A">
      <w:numFmt w:val="bullet"/>
      <w:lvlText w:val="•"/>
      <w:lvlJc w:val="left"/>
      <w:pPr>
        <w:ind w:left="3175" w:hanging="433"/>
      </w:pPr>
      <w:rPr>
        <w:rFonts w:hint="default"/>
      </w:rPr>
    </w:lvl>
    <w:lvl w:ilvl="4" w:tplc="686080EE">
      <w:numFmt w:val="bullet"/>
      <w:lvlText w:val="•"/>
      <w:lvlJc w:val="left"/>
      <w:pPr>
        <w:ind w:left="4053" w:hanging="433"/>
      </w:pPr>
      <w:rPr>
        <w:rFonts w:hint="default"/>
      </w:rPr>
    </w:lvl>
    <w:lvl w:ilvl="5" w:tplc="AC828A0A">
      <w:numFmt w:val="bullet"/>
      <w:lvlText w:val="•"/>
      <w:lvlJc w:val="left"/>
      <w:pPr>
        <w:ind w:left="4932" w:hanging="433"/>
      </w:pPr>
      <w:rPr>
        <w:rFonts w:hint="default"/>
      </w:rPr>
    </w:lvl>
    <w:lvl w:ilvl="6" w:tplc="1AFE0BE0">
      <w:numFmt w:val="bullet"/>
      <w:lvlText w:val="•"/>
      <w:lvlJc w:val="left"/>
      <w:pPr>
        <w:ind w:left="5810" w:hanging="433"/>
      </w:pPr>
      <w:rPr>
        <w:rFonts w:hint="default"/>
      </w:rPr>
    </w:lvl>
    <w:lvl w:ilvl="7" w:tplc="D146F19C">
      <w:numFmt w:val="bullet"/>
      <w:lvlText w:val="•"/>
      <w:lvlJc w:val="left"/>
      <w:pPr>
        <w:ind w:left="6689" w:hanging="433"/>
      </w:pPr>
      <w:rPr>
        <w:rFonts w:hint="default"/>
      </w:rPr>
    </w:lvl>
    <w:lvl w:ilvl="8" w:tplc="A7365112">
      <w:numFmt w:val="bullet"/>
      <w:lvlText w:val="•"/>
      <w:lvlJc w:val="left"/>
      <w:pPr>
        <w:ind w:left="7567" w:hanging="433"/>
      </w:pPr>
      <w:rPr>
        <w:rFonts w:hint="default"/>
      </w:rPr>
    </w:lvl>
  </w:abstractNum>
  <w:abstractNum w:abstractNumId="7" w15:restartNumberingAfterBreak="0">
    <w:nsid w:val="33B616EC"/>
    <w:multiLevelType w:val="hybridMultilevel"/>
    <w:tmpl w:val="01DE1872"/>
    <w:lvl w:ilvl="0" w:tplc="185ABB7C">
      <w:start w:val="1"/>
      <w:numFmt w:val="decimal"/>
      <w:lvlText w:val="%1)"/>
      <w:lvlJc w:val="left"/>
      <w:pPr>
        <w:ind w:left="560" w:hanging="438"/>
        <w:jc w:val="left"/>
      </w:pPr>
      <w:rPr>
        <w:rFonts w:hint="default"/>
        <w:w w:val="104"/>
      </w:rPr>
    </w:lvl>
    <w:lvl w:ilvl="1" w:tplc="35E6235A">
      <w:start w:val="1"/>
      <w:numFmt w:val="lowerLetter"/>
      <w:lvlText w:val="%2)"/>
      <w:lvlJc w:val="left"/>
      <w:pPr>
        <w:ind w:left="843" w:hanging="361"/>
        <w:jc w:val="left"/>
      </w:pPr>
      <w:rPr>
        <w:rFonts w:hint="default"/>
        <w:spacing w:val="-26"/>
        <w:w w:val="80"/>
      </w:rPr>
    </w:lvl>
    <w:lvl w:ilvl="2" w:tplc="8E2EDD60">
      <w:numFmt w:val="bullet"/>
      <w:lvlText w:val="•"/>
      <w:lvlJc w:val="left"/>
      <w:pPr>
        <w:ind w:left="1784" w:hanging="361"/>
      </w:pPr>
      <w:rPr>
        <w:rFonts w:hint="default"/>
      </w:rPr>
    </w:lvl>
    <w:lvl w:ilvl="3" w:tplc="4D645158">
      <w:numFmt w:val="bullet"/>
      <w:lvlText w:val="•"/>
      <w:lvlJc w:val="left"/>
      <w:pPr>
        <w:ind w:left="2729" w:hanging="361"/>
      </w:pPr>
      <w:rPr>
        <w:rFonts w:hint="default"/>
      </w:rPr>
    </w:lvl>
    <w:lvl w:ilvl="4" w:tplc="FD4E3B68">
      <w:numFmt w:val="bullet"/>
      <w:lvlText w:val="•"/>
      <w:lvlJc w:val="left"/>
      <w:pPr>
        <w:ind w:left="3674" w:hanging="361"/>
      </w:pPr>
      <w:rPr>
        <w:rFonts w:hint="default"/>
      </w:rPr>
    </w:lvl>
    <w:lvl w:ilvl="5" w:tplc="8D9AE2B4">
      <w:numFmt w:val="bullet"/>
      <w:lvlText w:val="•"/>
      <w:lvlJc w:val="left"/>
      <w:pPr>
        <w:ind w:left="4619" w:hanging="361"/>
      </w:pPr>
      <w:rPr>
        <w:rFonts w:hint="default"/>
      </w:rPr>
    </w:lvl>
    <w:lvl w:ilvl="6" w:tplc="D924C9E8">
      <w:numFmt w:val="bullet"/>
      <w:lvlText w:val="•"/>
      <w:lvlJc w:val="left"/>
      <w:pPr>
        <w:ind w:left="5564" w:hanging="361"/>
      </w:pPr>
      <w:rPr>
        <w:rFonts w:hint="default"/>
      </w:rPr>
    </w:lvl>
    <w:lvl w:ilvl="7" w:tplc="833C1E94">
      <w:numFmt w:val="bullet"/>
      <w:lvlText w:val="•"/>
      <w:lvlJc w:val="left"/>
      <w:pPr>
        <w:ind w:left="6509" w:hanging="361"/>
      </w:pPr>
      <w:rPr>
        <w:rFonts w:hint="default"/>
      </w:rPr>
    </w:lvl>
    <w:lvl w:ilvl="8" w:tplc="9ED26FC0">
      <w:numFmt w:val="bullet"/>
      <w:lvlText w:val="•"/>
      <w:lvlJc w:val="left"/>
      <w:pPr>
        <w:ind w:left="7454" w:hanging="361"/>
      </w:pPr>
      <w:rPr>
        <w:rFonts w:hint="default"/>
      </w:rPr>
    </w:lvl>
  </w:abstractNum>
  <w:abstractNum w:abstractNumId="8" w15:restartNumberingAfterBreak="0">
    <w:nsid w:val="437D669D"/>
    <w:multiLevelType w:val="hybridMultilevel"/>
    <w:tmpl w:val="C9D22288"/>
    <w:lvl w:ilvl="0" w:tplc="0C9658DE">
      <w:start w:val="1"/>
      <w:numFmt w:val="decimal"/>
      <w:lvlText w:val="%1)"/>
      <w:lvlJc w:val="left"/>
      <w:pPr>
        <w:ind w:left="549" w:hanging="428"/>
        <w:jc w:val="left"/>
      </w:pPr>
      <w:rPr>
        <w:rFonts w:hint="default"/>
        <w:w w:val="97"/>
      </w:rPr>
    </w:lvl>
    <w:lvl w:ilvl="1" w:tplc="D082A9C4">
      <w:start w:val="1"/>
      <w:numFmt w:val="lowerLetter"/>
      <w:lvlText w:val="%2)"/>
      <w:lvlJc w:val="left"/>
      <w:pPr>
        <w:ind w:left="962" w:hanging="355"/>
        <w:jc w:val="left"/>
      </w:pPr>
      <w:rPr>
        <w:rFonts w:hint="default"/>
        <w:spacing w:val="-2"/>
        <w:w w:val="97"/>
      </w:rPr>
    </w:lvl>
    <w:lvl w:ilvl="2" w:tplc="449EB140">
      <w:numFmt w:val="bullet"/>
      <w:lvlText w:val="•"/>
      <w:lvlJc w:val="left"/>
      <w:pPr>
        <w:ind w:left="960" w:hanging="355"/>
      </w:pPr>
      <w:rPr>
        <w:rFonts w:hint="default"/>
      </w:rPr>
    </w:lvl>
    <w:lvl w:ilvl="3" w:tplc="8CBCAA80">
      <w:numFmt w:val="bullet"/>
      <w:lvlText w:val="•"/>
      <w:lvlJc w:val="left"/>
      <w:pPr>
        <w:ind w:left="2005" w:hanging="355"/>
      </w:pPr>
      <w:rPr>
        <w:rFonts w:hint="default"/>
      </w:rPr>
    </w:lvl>
    <w:lvl w:ilvl="4" w:tplc="60CCDE68">
      <w:numFmt w:val="bullet"/>
      <w:lvlText w:val="•"/>
      <w:lvlJc w:val="left"/>
      <w:pPr>
        <w:ind w:left="3051" w:hanging="355"/>
      </w:pPr>
      <w:rPr>
        <w:rFonts w:hint="default"/>
      </w:rPr>
    </w:lvl>
    <w:lvl w:ilvl="5" w:tplc="C4B27838">
      <w:numFmt w:val="bullet"/>
      <w:lvlText w:val="•"/>
      <w:lvlJc w:val="left"/>
      <w:pPr>
        <w:ind w:left="4096" w:hanging="355"/>
      </w:pPr>
      <w:rPr>
        <w:rFonts w:hint="default"/>
      </w:rPr>
    </w:lvl>
    <w:lvl w:ilvl="6" w:tplc="91F8521E">
      <w:numFmt w:val="bullet"/>
      <w:lvlText w:val="•"/>
      <w:lvlJc w:val="left"/>
      <w:pPr>
        <w:ind w:left="5142" w:hanging="355"/>
      </w:pPr>
      <w:rPr>
        <w:rFonts w:hint="default"/>
      </w:rPr>
    </w:lvl>
    <w:lvl w:ilvl="7" w:tplc="A0F44FB6">
      <w:numFmt w:val="bullet"/>
      <w:lvlText w:val="•"/>
      <w:lvlJc w:val="left"/>
      <w:pPr>
        <w:ind w:left="6187" w:hanging="355"/>
      </w:pPr>
      <w:rPr>
        <w:rFonts w:hint="default"/>
      </w:rPr>
    </w:lvl>
    <w:lvl w:ilvl="8" w:tplc="782A3FA0">
      <w:numFmt w:val="bullet"/>
      <w:lvlText w:val="•"/>
      <w:lvlJc w:val="left"/>
      <w:pPr>
        <w:ind w:left="7233" w:hanging="355"/>
      </w:pPr>
      <w:rPr>
        <w:rFonts w:hint="default"/>
      </w:rPr>
    </w:lvl>
  </w:abstractNum>
  <w:abstractNum w:abstractNumId="9" w15:restartNumberingAfterBreak="0">
    <w:nsid w:val="47704BD3"/>
    <w:multiLevelType w:val="hybridMultilevel"/>
    <w:tmpl w:val="5308CBE2"/>
    <w:lvl w:ilvl="0" w:tplc="449EDD2E">
      <w:start w:val="1"/>
      <w:numFmt w:val="decimal"/>
      <w:lvlText w:val="%1)"/>
      <w:lvlJc w:val="left"/>
      <w:pPr>
        <w:ind w:left="549" w:hanging="442"/>
        <w:jc w:val="left"/>
      </w:pPr>
      <w:rPr>
        <w:rFonts w:hint="default"/>
        <w:w w:val="109"/>
      </w:rPr>
    </w:lvl>
    <w:lvl w:ilvl="1" w:tplc="EBB290B0">
      <w:start w:val="1"/>
      <w:numFmt w:val="decimal"/>
      <w:lvlText w:val="%2."/>
      <w:lvlJc w:val="left"/>
      <w:pPr>
        <w:ind w:left="1197" w:hanging="368"/>
        <w:jc w:val="left"/>
      </w:pPr>
      <w:rPr>
        <w:rFonts w:hint="default"/>
        <w:w w:val="102"/>
      </w:rPr>
    </w:lvl>
    <w:lvl w:ilvl="2" w:tplc="4DB2042A">
      <w:numFmt w:val="bullet"/>
      <w:lvlText w:val="•"/>
      <w:lvlJc w:val="left"/>
      <w:pPr>
        <w:ind w:left="2104" w:hanging="368"/>
      </w:pPr>
      <w:rPr>
        <w:rFonts w:hint="default"/>
      </w:rPr>
    </w:lvl>
    <w:lvl w:ilvl="3" w:tplc="3E18B32A">
      <w:numFmt w:val="bullet"/>
      <w:lvlText w:val="•"/>
      <w:lvlJc w:val="left"/>
      <w:pPr>
        <w:ind w:left="3009" w:hanging="368"/>
      </w:pPr>
      <w:rPr>
        <w:rFonts w:hint="default"/>
      </w:rPr>
    </w:lvl>
    <w:lvl w:ilvl="4" w:tplc="D31677E6">
      <w:numFmt w:val="bullet"/>
      <w:lvlText w:val="•"/>
      <w:lvlJc w:val="left"/>
      <w:pPr>
        <w:ind w:left="3914" w:hanging="368"/>
      </w:pPr>
      <w:rPr>
        <w:rFonts w:hint="default"/>
      </w:rPr>
    </w:lvl>
    <w:lvl w:ilvl="5" w:tplc="14600474">
      <w:numFmt w:val="bullet"/>
      <w:lvlText w:val="•"/>
      <w:lvlJc w:val="left"/>
      <w:pPr>
        <w:ind w:left="4819" w:hanging="368"/>
      </w:pPr>
      <w:rPr>
        <w:rFonts w:hint="default"/>
      </w:rPr>
    </w:lvl>
    <w:lvl w:ilvl="6" w:tplc="40684444">
      <w:numFmt w:val="bullet"/>
      <w:lvlText w:val="•"/>
      <w:lvlJc w:val="left"/>
      <w:pPr>
        <w:ind w:left="5724" w:hanging="368"/>
      </w:pPr>
      <w:rPr>
        <w:rFonts w:hint="default"/>
      </w:rPr>
    </w:lvl>
    <w:lvl w:ilvl="7" w:tplc="7A9AC56E">
      <w:numFmt w:val="bullet"/>
      <w:lvlText w:val="•"/>
      <w:lvlJc w:val="left"/>
      <w:pPr>
        <w:ind w:left="6629" w:hanging="368"/>
      </w:pPr>
      <w:rPr>
        <w:rFonts w:hint="default"/>
      </w:rPr>
    </w:lvl>
    <w:lvl w:ilvl="8" w:tplc="A50C4E7A">
      <w:numFmt w:val="bullet"/>
      <w:lvlText w:val="•"/>
      <w:lvlJc w:val="left"/>
      <w:pPr>
        <w:ind w:left="7534" w:hanging="368"/>
      </w:pPr>
      <w:rPr>
        <w:rFonts w:hint="default"/>
      </w:rPr>
    </w:lvl>
  </w:abstractNum>
  <w:abstractNum w:abstractNumId="10" w15:restartNumberingAfterBreak="0">
    <w:nsid w:val="58D53E89"/>
    <w:multiLevelType w:val="hybridMultilevel"/>
    <w:tmpl w:val="7FF8E146"/>
    <w:lvl w:ilvl="0" w:tplc="BAE20674">
      <w:start w:val="1"/>
      <w:numFmt w:val="decimal"/>
      <w:lvlText w:val="%1)"/>
      <w:lvlJc w:val="left"/>
      <w:pPr>
        <w:ind w:left="556" w:hanging="424"/>
        <w:jc w:val="left"/>
      </w:pPr>
      <w:rPr>
        <w:rFonts w:hint="default"/>
        <w:w w:val="104"/>
      </w:rPr>
    </w:lvl>
    <w:lvl w:ilvl="1" w:tplc="EE8855F0">
      <w:start w:val="1"/>
      <w:numFmt w:val="lowerLetter"/>
      <w:lvlText w:val="%2)"/>
      <w:lvlJc w:val="left"/>
      <w:pPr>
        <w:ind w:left="987" w:hanging="362"/>
        <w:jc w:val="left"/>
      </w:pPr>
      <w:rPr>
        <w:rFonts w:ascii="Arial" w:eastAsia="Arial" w:hAnsi="Arial" w:cs="Arial" w:hint="default"/>
        <w:color w:val="262623"/>
        <w:spacing w:val="-29"/>
        <w:w w:val="82"/>
        <w:sz w:val="19"/>
        <w:szCs w:val="19"/>
      </w:rPr>
    </w:lvl>
    <w:lvl w:ilvl="2" w:tplc="668EECB0">
      <w:numFmt w:val="bullet"/>
      <w:lvlText w:val="•"/>
      <w:lvlJc w:val="left"/>
      <w:pPr>
        <w:ind w:left="1911" w:hanging="362"/>
      </w:pPr>
      <w:rPr>
        <w:rFonts w:hint="default"/>
      </w:rPr>
    </w:lvl>
    <w:lvl w:ilvl="3" w:tplc="CF847A7E">
      <w:numFmt w:val="bullet"/>
      <w:lvlText w:val="•"/>
      <w:lvlJc w:val="left"/>
      <w:pPr>
        <w:ind w:left="2843" w:hanging="362"/>
      </w:pPr>
      <w:rPr>
        <w:rFonts w:hint="default"/>
      </w:rPr>
    </w:lvl>
    <w:lvl w:ilvl="4" w:tplc="B69C1704">
      <w:numFmt w:val="bullet"/>
      <w:lvlText w:val="•"/>
      <w:lvlJc w:val="left"/>
      <w:pPr>
        <w:ind w:left="3774" w:hanging="362"/>
      </w:pPr>
      <w:rPr>
        <w:rFonts w:hint="default"/>
      </w:rPr>
    </w:lvl>
    <w:lvl w:ilvl="5" w:tplc="7B3E752C">
      <w:numFmt w:val="bullet"/>
      <w:lvlText w:val="•"/>
      <w:lvlJc w:val="left"/>
      <w:pPr>
        <w:ind w:left="4706" w:hanging="362"/>
      </w:pPr>
      <w:rPr>
        <w:rFonts w:hint="default"/>
      </w:rPr>
    </w:lvl>
    <w:lvl w:ilvl="6" w:tplc="A2FC2D08">
      <w:numFmt w:val="bullet"/>
      <w:lvlText w:val="•"/>
      <w:lvlJc w:val="left"/>
      <w:pPr>
        <w:ind w:left="5638" w:hanging="362"/>
      </w:pPr>
      <w:rPr>
        <w:rFonts w:hint="default"/>
      </w:rPr>
    </w:lvl>
    <w:lvl w:ilvl="7" w:tplc="0FC0A880">
      <w:numFmt w:val="bullet"/>
      <w:lvlText w:val="•"/>
      <w:lvlJc w:val="left"/>
      <w:pPr>
        <w:ind w:left="6569" w:hanging="362"/>
      </w:pPr>
      <w:rPr>
        <w:rFonts w:hint="default"/>
      </w:rPr>
    </w:lvl>
    <w:lvl w:ilvl="8" w:tplc="E4647D3C">
      <w:numFmt w:val="bullet"/>
      <w:lvlText w:val="•"/>
      <w:lvlJc w:val="left"/>
      <w:pPr>
        <w:ind w:left="7501" w:hanging="362"/>
      </w:pPr>
      <w:rPr>
        <w:rFonts w:hint="default"/>
      </w:rPr>
    </w:lvl>
  </w:abstractNum>
  <w:abstractNum w:abstractNumId="11" w15:restartNumberingAfterBreak="0">
    <w:nsid w:val="66947624"/>
    <w:multiLevelType w:val="hybridMultilevel"/>
    <w:tmpl w:val="410245D0"/>
    <w:lvl w:ilvl="0" w:tplc="910E66D0">
      <w:start w:val="1"/>
      <w:numFmt w:val="decimal"/>
      <w:lvlText w:val="%1)"/>
      <w:lvlJc w:val="left"/>
      <w:pPr>
        <w:ind w:left="565" w:hanging="438"/>
        <w:jc w:val="left"/>
      </w:pPr>
      <w:rPr>
        <w:rFonts w:ascii="Arial" w:eastAsia="Arial" w:hAnsi="Arial" w:cs="Arial" w:hint="default"/>
        <w:color w:val="151513"/>
        <w:w w:val="109"/>
        <w:sz w:val="19"/>
        <w:szCs w:val="19"/>
      </w:rPr>
    </w:lvl>
    <w:lvl w:ilvl="1" w:tplc="B9E07418">
      <w:numFmt w:val="bullet"/>
      <w:lvlText w:val="•"/>
      <w:lvlJc w:val="left"/>
      <w:pPr>
        <w:ind w:left="1438" w:hanging="438"/>
      </w:pPr>
      <w:rPr>
        <w:rFonts w:hint="default"/>
      </w:rPr>
    </w:lvl>
    <w:lvl w:ilvl="2" w:tplc="57E418B2">
      <w:numFmt w:val="bullet"/>
      <w:lvlText w:val="•"/>
      <w:lvlJc w:val="left"/>
      <w:pPr>
        <w:ind w:left="2316" w:hanging="438"/>
      </w:pPr>
      <w:rPr>
        <w:rFonts w:hint="default"/>
      </w:rPr>
    </w:lvl>
    <w:lvl w:ilvl="3" w:tplc="A574C35C">
      <w:numFmt w:val="bullet"/>
      <w:lvlText w:val="•"/>
      <w:lvlJc w:val="left"/>
      <w:pPr>
        <w:ind w:left="3195" w:hanging="438"/>
      </w:pPr>
      <w:rPr>
        <w:rFonts w:hint="default"/>
      </w:rPr>
    </w:lvl>
    <w:lvl w:ilvl="4" w:tplc="37DC7548">
      <w:numFmt w:val="bullet"/>
      <w:lvlText w:val="•"/>
      <w:lvlJc w:val="left"/>
      <w:pPr>
        <w:ind w:left="4073" w:hanging="438"/>
      </w:pPr>
      <w:rPr>
        <w:rFonts w:hint="default"/>
      </w:rPr>
    </w:lvl>
    <w:lvl w:ilvl="5" w:tplc="AF0853AE">
      <w:numFmt w:val="bullet"/>
      <w:lvlText w:val="•"/>
      <w:lvlJc w:val="left"/>
      <w:pPr>
        <w:ind w:left="4952" w:hanging="438"/>
      </w:pPr>
      <w:rPr>
        <w:rFonts w:hint="default"/>
      </w:rPr>
    </w:lvl>
    <w:lvl w:ilvl="6" w:tplc="A2DEA99A">
      <w:numFmt w:val="bullet"/>
      <w:lvlText w:val="•"/>
      <w:lvlJc w:val="left"/>
      <w:pPr>
        <w:ind w:left="5830" w:hanging="438"/>
      </w:pPr>
      <w:rPr>
        <w:rFonts w:hint="default"/>
      </w:rPr>
    </w:lvl>
    <w:lvl w:ilvl="7" w:tplc="084C8714">
      <w:numFmt w:val="bullet"/>
      <w:lvlText w:val="•"/>
      <w:lvlJc w:val="left"/>
      <w:pPr>
        <w:ind w:left="6709" w:hanging="438"/>
      </w:pPr>
      <w:rPr>
        <w:rFonts w:hint="default"/>
      </w:rPr>
    </w:lvl>
    <w:lvl w:ilvl="8" w:tplc="8150417E">
      <w:numFmt w:val="bullet"/>
      <w:lvlText w:val="•"/>
      <w:lvlJc w:val="left"/>
      <w:pPr>
        <w:ind w:left="7587" w:hanging="438"/>
      </w:pPr>
      <w:rPr>
        <w:rFonts w:hint="default"/>
      </w:rPr>
    </w:lvl>
  </w:abstractNum>
  <w:abstractNum w:abstractNumId="12" w15:restartNumberingAfterBreak="0">
    <w:nsid w:val="67A02917"/>
    <w:multiLevelType w:val="hybridMultilevel"/>
    <w:tmpl w:val="1E4A628A"/>
    <w:lvl w:ilvl="0" w:tplc="C2EEABCC">
      <w:start w:val="19"/>
      <w:numFmt w:val="upperLetter"/>
      <w:lvlText w:val="%1)"/>
      <w:lvlJc w:val="left"/>
      <w:pPr>
        <w:ind w:left="575" w:hanging="422"/>
        <w:jc w:val="left"/>
      </w:pPr>
      <w:rPr>
        <w:rFonts w:ascii="Arial" w:eastAsia="Arial" w:hAnsi="Arial" w:cs="Arial" w:hint="default"/>
        <w:b/>
        <w:bCs/>
        <w:color w:val="151513"/>
        <w:w w:val="98"/>
        <w:sz w:val="18"/>
        <w:szCs w:val="18"/>
      </w:rPr>
    </w:lvl>
    <w:lvl w:ilvl="1" w:tplc="4F6EC47E">
      <w:start w:val="1"/>
      <w:numFmt w:val="lowerLetter"/>
      <w:lvlText w:val="%2)"/>
      <w:lvlJc w:val="left"/>
      <w:pPr>
        <w:ind w:left="996" w:hanging="358"/>
        <w:jc w:val="left"/>
      </w:pPr>
      <w:rPr>
        <w:rFonts w:hint="default"/>
        <w:spacing w:val="-32"/>
        <w:w w:val="81"/>
      </w:rPr>
    </w:lvl>
    <w:lvl w:ilvl="2" w:tplc="CD68A7EE">
      <w:numFmt w:val="bullet"/>
      <w:lvlText w:val="•"/>
      <w:lvlJc w:val="left"/>
      <w:pPr>
        <w:ind w:left="1929" w:hanging="358"/>
      </w:pPr>
      <w:rPr>
        <w:rFonts w:hint="default"/>
      </w:rPr>
    </w:lvl>
    <w:lvl w:ilvl="3" w:tplc="E26C0E6E">
      <w:numFmt w:val="bullet"/>
      <w:lvlText w:val="•"/>
      <w:lvlJc w:val="left"/>
      <w:pPr>
        <w:ind w:left="2858" w:hanging="358"/>
      </w:pPr>
      <w:rPr>
        <w:rFonts w:hint="default"/>
      </w:rPr>
    </w:lvl>
    <w:lvl w:ilvl="4" w:tplc="DD6275F0">
      <w:numFmt w:val="bullet"/>
      <w:lvlText w:val="•"/>
      <w:lvlJc w:val="left"/>
      <w:pPr>
        <w:ind w:left="3788" w:hanging="358"/>
      </w:pPr>
      <w:rPr>
        <w:rFonts w:hint="default"/>
      </w:rPr>
    </w:lvl>
    <w:lvl w:ilvl="5" w:tplc="E94A54A0">
      <w:numFmt w:val="bullet"/>
      <w:lvlText w:val="•"/>
      <w:lvlJc w:val="left"/>
      <w:pPr>
        <w:ind w:left="4717" w:hanging="358"/>
      </w:pPr>
      <w:rPr>
        <w:rFonts w:hint="default"/>
      </w:rPr>
    </w:lvl>
    <w:lvl w:ilvl="6" w:tplc="0E8A107A">
      <w:numFmt w:val="bullet"/>
      <w:lvlText w:val="•"/>
      <w:lvlJc w:val="left"/>
      <w:pPr>
        <w:ind w:left="5646" w:hanging="358"/>
      </w:pPr>
      <w:rPr>
        <w:rFonts w:hint="default"/>
      </w:rPr>
    </w:lvl>
    <w:lvl w:ilvl="7" w:tplc="7CF4351E">
      <w:numFmt w:val="bullet"/>
      <w:lvlText w:val="•"/>
      <w:lvlJc w:val="left"/>
      <w:pPr>
        <w:ind w:left="6576" w:hanging="358"/>
      </w:pPr>
      <w:rPr>
        <w:rFonts w:hint="default"/>
      </w:rPr>
    </w:lvl>
    <w:lvl w:ilvl="8" w:tplc="4C0E03A8">
      <w:numFmt w:val="bullet"/>
      <w:lvlText w:val="•"/>
      <w:lvlJc w:val="left"/>
      <w:pPr>
        <w:ind w:left="7505" w:hanging="358"/>
      </w:pPr>
      <w:rPr>
        <w:rFonts w:hint="default"/>
      </w:rPr>
    </w:lvl>
  </w:abstractNum>
  <w:abstractNum w:abstractNumId="13" w15:restartNumberingAfterBreak="0">
    <w:nsid w:val="703C6F85"/>
    <w:multiLevelType w:val="hybridMultilevel"/>
    <w:tmpl w:val="00D2EC58"/>
    <w:lvl w:ilvl="0" w:tplc="921E2E30">
      <w:start w:val="1"/>
      <w:numFmt w:val="decimal"/>
      <w:lvlText w:val="%1)"/>
      <w:lvlJc w:val="left"/>
      <w:pPr>
        <w:ind w:left="540" w:hanging="424"/>
        <w:jc w:val="left"/>
      </w:pPr>
      <w:rPr>
        <w:rFonts w:ascii="Arial" w:eastAsia="Arial" w:hAnsi="Arial" w:cs="Arial" w:hint="default"/>
        <w:color w:val="151513"/>
        <w:w w:val="104"/>
        <w:sz w:val="19"/>
        <w:szCs w:val="19"/>
      </w:rPr>
    </w:lvl>
    <w:lvl w:ilvl="1" w:tplc="6F78B6E6">
      <w:numFmt w:val="bullet"/>
      <w:lvlText w:val="•"/>
      <w:lvlJc w:val="left"/>
      <w:pPr>
        <w:ind w:left="1420" w:hanging="424"/>
      </w:pPr>
      <w:rPr>
        <w:rFonts w:hint="default"/>
      </w:rPr>
    </w:lvl>
    <w:lvl w:ilvl="2" w:tplc="0C86EC68">
      <w:numFmt w:val="bullet"/>
      <w:lvlText w:val="•"/>
      <w:lvlJc w:val="left"/>
      <w:pPr>
        <w:ind w:left="2300" w:hanging="424"/>
      </w:pPr>
      <w:rPr>
        <w:rFonts w:hint="default"/>
      </w:rPr>
    </w:lvl>
    <w:lvl w:ilvl="3" w:tplc="0CCAEEB4">
      <w:numFmt w:val="bullet"/>
      <w:lvlText w:val="•"/>
      <w:lvlJc w:val="left"/>
      <w:pPr>
        <w:ind w:left="3181" w:hanging="424"/>
      </w:pPr>
      <w:rPr>
        <w:rFonts w:hint="default"/>
      </w:rPr>
    </w:lvl>
    <w:lvl w:ilvl="4" w:tplc="32204210">
      <w:numFmt w:val="bullet"/>
      <w:lvlText w:val="•"/>
      <w:lvlJc w:val="left"/>
      <w:pPr>
        <w:ind w:left="4061" w:hanging="424"/>
      </w:pPr>
      <w:rPr>
        <w:rFonts w:hint="default"/>
      </w:rPr>
    </w:lvl>
    <w:lvl w:ilvl="5" w:tplc="C38085C2">
      <w:numFmt w:val="bullet"/>
      <w:lvlText w:val="•"/>
      <w:lvlJc w:val="left"/>
      <w:pPr>
        <w:ind w:left="4942" w:hanging="424"/>
      </w:pPr>
      <w:rPr>
        <w:rFonts w:hint="default"/>
      </w:rPr>
    </w:lvl>
    <w:lvl w:ilvl="6" w:tplc="03FA02F8">
      <w:numFmt w:val="bullet"/>
      <w:lvlText w:val="•"/>
      <w:lvlJc w:val="left"/>
      <w:pPr>
        <w:ind w:left="5822" w:hanging="424"/>
      </w:pPr>
      <w:rPr>
        <w:rFonts w:hint="default"/>
      </w:rPr>
    </w:lvl>
    <w:lvl w:ilvl="7" w:tplc="2C8EC014">
      <w:numFmt w:val="bullet"/>
      <w:lvlText w:val="•"/>
      <w:lvlJc w:val="left"/>
      <w:pPr>
        <w:ind w:left="6703" w:hanging="424"/>
      </w:pPr>
      <w:rPr>
        <w:rFonts w:hint="default"/>
      </w:rPr>
    </w:lvl>
    <w:lvl w:ilvl="8" w:tplc="4DFC4358">
      <w:numFmt w:val="bullet"/>
      <w:lvlText w:val="•"/>
      <w:lvlJc w:val="left"/>
      <w:pPr>
        <w:ind w:left="7583" w:hanging="424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1"/>
  </w:num>
  <w:num w:numId="5">
    <w:abstractNumId w:val="3"/>
  </w:num>
  <w:num w:numId="6">
    <w:abstractNumId w:val="13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  <w:num w:numId="11">
    <w:abstractNumId w:val="7"/>
  </w:num>
  <w:num w:numId="12">
    <w:abstractNumId w:val="9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B66"/>
    <w:rsid w:val="00012163"/>
    <w:rsid w:val="000157EF"/>
    <w:rsid w:val="00071F2C"/>
    <w:rsid w:val="0007555B"/>
    <w:rsid w:val="000825A4"/>
    <w:rsid w:val="00093CB1"/>
    <w:rsid w:val="000A0D84"/>
    <w:rsid w:val="000A648F"/>
    <w:rsid w:val="000A7CFF"/>
    <w:rsid w:val="000D409C"/>
    <w:rsid w:val="000D4AC2"/>
    <w:rsid w:val="000D75EE"/>
    <w:rsid w:val="00104D41"/>
    <w:rsid w:val="00124882"/>
    <w:rsid w:val="001253DA"/>
    <w:rsid w:val="001403A0"/>
    <w:rsid w:val="00141FE1"/>
    <w:rsid w:val="0015298D"/>
    <w:rsid w:val="00154E09"/>
    <w:rsid w:val="001568F1"/>
    <w:rsid w:val="00163FCC"/>
    <w:rsid w:val="00177DEC"/>
    <w:rsid w:val="00197D3D"/>
    <w:rsid w:val="001E41E9"/>
    <w:rsid w:val="001E787F"/>
    <w:rsid w:val="00210077"/>
    <w:rsid w:val="00227C89"/>
    <w:rsid w:val="00263886"/>
    <w:rsid w:val="00271627"/>
    <w:rsid w:val="002817AA"/>
    <w:rsid w:val="002838AA"/>
    <w:rsid w:val="00284317"/>
    <w:rsid w:val="002957DD"/>
    <w:rsid w:val="002A2973"/>
    <w:rsid w:val="002C1312"/>
    <w:rsid w:val="002D3BDC"/>
    <w:rsid w:val="002D418E"/>
    <w:rsid w:val="002D76C8"/>
    <w:rsid w:val="003034F2"/>
    <w:rsid w:val="00321CB2"/>
    <w:rsid w:val="00324476"/>
    <w:rsid w:val="003315ED"/>
    <w:rsid w:val="0034693F"/>
    <w:rsid w:val="00354292"/>
    <w:rsid w:val="00382A9A"/>
    <w:rsid w:val="003C13BD"/>
    <w:rsid w:val="003D3D0C"/>
    <w:rsid w:val="003E46A4"/>
    <w:rsid w:val="003E6BED"/>
    <w:rsid w:val="003F5527"/>
    <w:rsid w:val="003F5B66"/>
    <w:rsid w:val="003F6038"/>
    <w:rsid w:val="00400537"/>
    <w:rsid w:val="0044711D"/>
    <w:rsid w:val="00475162"/>
    <w:rsid w:val="00475DD5"/>
    <w:rsid w:val="00490A00"/>
    <w:rsid w:val="004C4C49"/>
    <w:rsid w:val="004F2E2F"/>
    <w:rsid w:val="00504571"/>
    <w:rsid w:val="0051617A"/>
    <w:rsid w:val="00527DA4"/>
    <w:rsid w:val="00546774"/>
    <w:rsid w:val="00555D6F"/>
    <w:rsid w:val="0055628D"/>
    <w:rsid w:val="005602D8"/>
    <w:rsid w:val="005701FF"/>
    <w:rsid w:val="0057493D"/>
    <w:rsid w:val="0058630E"/>
    <w:rsid w:val="005903CC"/>
    <w:rsid w:val="0059060B"/>
    <w:rsid w:val="005B14CE"/>
    <w:rsid w:val="005B2A10"/>
    <w:rsid w:val="00603F1F"/>
    <w:rsid w:val="0061755C"/>
    <w:rsid w:val="006321EB"/>
    <w:rsid w:val="006531B3"/>
    <w:rsid w:val="006847E1"/>
    <w:rsid w:val="006C4504"/>
    <w:rsid w:val="006F54A6"/>
    <w:rsid w:val="0070287E"/>
    <w:rsid w:val="00732F28"/>
    <w:rsid w:val="00761853"/>
    <w:rsid w:val="007654DD"/>
    <w:rsid w:val="00780011"/>
    <w:rsid w:val="00783443"/>
    <w:rsid w:val="007D4845"/>
    <w:rsid w:val="007F3434"/>
    <w:rsid w:val="00810600"/>
    <w:rsid w:val="008215B0"/>
    <w:rsid w:val="00841643"/>
    <w:rsid w:val="00841717"/>
    <w:rsid w:val="008546C1"/>
    <w:rsid w:val="00866688"/>
    <w:rsid w:val="008739A9"/>
    <w:rsid w:val="008B15F9"/>
    <w:rsid w:val="008B1F59"/>
    <w:rsid w:val="008E241D"/>
    <w:rsid w:val="008E2B1D"/>
    <w:rsid w:val="008E5AFC"/>
    <w:rsid w:val="00902C84"/>
    <w:rsid w:val="00930472"/>
    <w:rsid w:val="00966217"/>
    <w:rsid w:val="00976AE8"/>
    <w:rsid w:val="009C079A"/>
    <w:rsid w:val="009C35AC"/>
    <w:rsid w:val="009D4ADD"/>
    <w:rsid w:val="00A01780"/>
    <w:rsid w:val="00A01F59"/>
    <w:rsid w:val="00A5659C"/>
    <w:rsid w:val="00A70BB2"/>
    <w:rsid w:val="00A82926"/>
    <w:rsid w:val="00AA4015"/>
    <w:rsid w:val="00AD2298"/>
    <w:rsid w:val="00AD4E20"/>
    <w:rsid w:val="00B109F9"/>
    <w:rsid w:val="00B16896"/>
    <w:rsid w:val="00B24ADC"/>
    <w:rsid w:val="00B24DC6"/>
    <w:rsid w:val="00B32E7C"/>
    <w:rsid w:val="00B362E8"/>
    <w:rsid w:val="00B9488A"/>
    <w:rsid w:val="00BA4586"/>
    <w:rsid w:val="00BF3AAA"/>
    <w:rsid w:val="00C14E4C"/>
    <w:rsid w:val="00C32F4B"/>
    <w:rsid w:val="00C55000"/>
    <w:rsid w:val="00C72B6E"/>
    <w:rsid w:val="00C76418"/>
    <w:rsid w:val="00C77B1E"/>
    <w:rsid w:val="00C8031E"/>
    <w:rsid w:val="00C81F15"/>
    <w:rsid w:val="00CB0E4B"/>
    <w:rsid w:val="00CB35BC"/>
    <w:rsid w:val="00CE24BE"/>
    <w:rsid w:val="00CE4FDE"/>
    <w:rsid w:val="00CF295C"/>
    <w:rsid w:val="00D03314"/>
    <w:rsid w:val="00D920D8"/>
    <w:rsid w:val="00E029F9"/>
    <w:rsid w:val="00E26C67"/>
    <w:rsid w:val="00E40AED"/>
    <w:rsid w:val="00E60612"/>
    <w:rsid w:val="00E66EA0"/>
    <w:rsid w:val="00E93502"/>
    <w:rsid w:val="00EA1392"/>
    <w:rsid w:val="00EB6DBB"/>
    <w:rsid w:val="00ED3ADE"/>
    <w:rsid w:val="00F20AA6"/>
    <w:rsid w:val="00F453F0"/>
    <w:rsid w:val="00F54A49"/>
    <w:rsid w:val="00F71A0A"/>
    <w:rsid w:val="00FB12FA"/>
    <w:rsid w:val="00FB24DC"/>
    <w:rsid w:val="00FC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A5BB510"/>
  <w15:docId w15:val="{A24720E6-5DE9-4616-B4F4-F182FC12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528"/>
      <w:jc w:val="center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528" w:hanging="425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deocardbenchmark.net/gpu_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/CPU_mega_page.html" TargetMode="External"/><Relationship Id="rId5" Type="http://schemas.openxmlformats.org/officeDocument/2006/relationships/hyperlink" Target="mailto:klara.foukalova@csf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4629</Words>
  <Characters>27315</Characters>
  <Application>Microsoft Office Word</Application>
  <DocSecurity>0</DocSecurity>
  <Lines>227</Lines>
  <Paragraphs>63</Paragraphs>
  <ScaleCrop>false</ScaleCrop>
  <Company>VSCHT Praha</Company>
  <LinksUpToDate>false</LinksUpToDate>
  <CharactersWithSpaces>31881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CSF_ smlouva_dodávky notebooky_2362x_original.pdf</dc:title>
  <dc:creator>maurerom</dc:creator>
  <cp:lastModifiedBy>Maurerova Marketa</cp:lastModifiedBy>
  <cp:revision>156</cp:revision>
  <dcterms:created xsi:type="dcterms:W3CDTF">2023-10-05T10:15:00Z</dcterms:created>
  <dcterms:modified xsi:type="dcterms:W3CDTF">2023-10-05T09:20:00Z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2023-10-05T00:00:00Z</vt:filetime>
  </property>
</Properties>
</file>