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DFFD77" w14:textId="77777777" w:rsidR="00E41640" w:rsidRPr="003A020F" w:rsidRDefault="00E41640" w:rsidP="00253F0E">
      <w:pPr>
        <w:pStyle w:val="Pa0"/>
        <w:jc w:val="both"/>
        <w:rPr>
          <w:rFonts w:ascii="Times New Roman" w:hAnsi="Times New Roman"/>
          <w:b/>
        </w:rPr>
      </w:pPr>
    </w:p>
    <w:p w14:paraId="410B8B2F"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72E75274"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2F5317D0"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21C56127"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2C2CDFC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sp. zn.: C 201302</w:t>
      </w:r>
    </w:p>
    <w:p w14:paraId="50926BA7" w14:textId="5A8FA5B5"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
    <w:p w14:paraId="1C38B7A4" w14:textId="09284BC5" w:rsidR="00C01EE6" w:rsidRPr="003A020F" w:rsidRDefault="00C01EE6" w:rsidP="00C01EE6">
      <w:pPr>
        <w:pStyle w:val="Pa0"/>
        <w:jc w:val="both"/>
        <w:rPr>
          <w:rFonts w:ascii="Times New Roman" w:hAnsi="Times New Roman"/>
        </w:rPr>
      </w:pPr>
      <w:r w:rsidRPr="003A020F">
        <w:rPr>
          <w:rFonts w:ascii="Times New Roman" w:hAnsi="Times New Roman"/>
        </w:rPr>
        <w:t xml:space="preserve">bankovní spojení: </w:t>
      </w:r>
      <w:r w:rsidR="00D8112A">
        <w:t xml:space="preserve">7233062001/5500, </w:t>
      </w:r>
      <w:r w:rsidR="00D8112A">
        <w:rPr>
          <w:color w:val="222222"/>
          <w:shd w:val="clear" w:color="auto" w:fill="FFFFFF"/>
        </w:rPr>
        <w:t>115-2452300257/0100</w:t>
      </w:r>
    </w:p>
    <w:p w14:paraId="46E9DD7A" w14:textId="77777777" w:rsidR="00FC51CE" w:rsidRPr="004D4B12" w:rsidRDefault="00FC51CE" w:rsidP="00FC51CE">
      <w:pPr>
        <w:rPr>
          <w:lang w:val="cs-CZ"/>
        </w:rPr>
      </w:pPr>
    </w:p>
    <w:p w14:paraId="05D82C24" w14:textId="246E7D71" w:rsidR="009E3C94" w:rsidRDefault="009E3C94" w:rsidP="009E3C94">
      <w:pPr>
        <w:pStyle w:val="Pa0"/>
        <w:jc w:val="both"/>
        <w:rPr>
          <w:rFonts w:ascii="Times New Roman" w:hAnsi="Times New Roman"/>
        </w:rPr>
      </w:pPr>
      <w:r>
        <w:rPr>
          <w:rFonts w:ascii="Times New Roman" w:hAnsi="Times New Roman"/>
        </w:rPr>
        <w:t xml:space="preserve">kontakt produkce: </w:t>
      </w:r>
    </w:p>
    <w:p w14:paraId="512212FB" w14:textId="46D12867" w:rsidR="009E3C94" w:rsidRDefault="009E3C94" w:rsidP="009E3C94">
      <w:pPr>
        <w:pStyle w:val="Pa0"/>
        <w:jc w:val="both"/>
        <w:rPr>
          <w:rFonts w:ascii="Times New Roman" w:hAnsi="Times New Roman"/>
        </w:rPr>
      </w:pPr>
      <w:r>
        <w:rPr>
          <w:rFonts w:ascii="Times New Roman" w:hAnsi="Times New Roman"/>
        </w:rPr>
        <w:t xml:space="preserve">kontakt zvuk: </w:t>
      </w:r>
    </w:p>
    <w:p w14:paraId="233EFFFA" w14:textId="4D708EE5" w:rsidR="009E3C94" w:rsidRDefault="009E3C94" w:rsidP="009E3C94">
      <w:pPr>
        <w:pStyle w:val="Pa0"/>
        <w:jc w:val="both"/>
        <w:rPr>
          <w:rFonts w:ascii="Times New Roman" w:hAnsi="Times New Roman"/>
        </w:rPr>
      </w:pPr>
      <w:r>
        <w:rPr>
          <w:rFonts w:ascii="Times New Roman" w:hAnsi="Times New Roman"/>
        </w:rPr>
        <w:t xml:space="preserve">kontakt světla: </w:t>
      </w:r>
    </w:p>
    <w:p w14:paraId="086BBF1D" w14:textId="657548B4" w:rsidR="00CA3CAE" w:rsidRPr="00CA3CAE" w:rsidRDefault="009E3C94" w:rsidP="00CA3CAE">
      <w:pPr>
        <w:pStyle w:val="Pa0"/>
        <w:jc w:val="both"/>
        <w:rPr>
          <w:rFonts w:ascii="Times New Roman" w:hAnsi="Times New Roman"/>
        </w:rPr>
      </w:pPr>
      <w:r>
        <w:rPr>
          <w:rFonts w:ascii="Times New Roman" w:hAnsi="Times New Roman"/>
        </w:rPr>
        <w:t xml:space="preserve">kontakt jevištní technika: </w:t>
      </w:r>
    </w:p>
    <w:p w14:paraId="5FADFE1D" w14:textId="77777777" w:rsidR="009E3C94" w:rsidRDefault="009E3C94" w:rsidP="009E3C94">
      <w:pPr>
        <w:pStyle w:val="Pa0"/>
        <w:jc w:val="both"/>
        <w:rPr>
          <w:rFonts w:ascii="Times New Roman" w:hAnsi="Times New Roman"/>
        </w:rPr>
      </w:pPr>
    </w:p>
    <w:p w14:paraId="30FA8DE1" w14:textId="77777777" w:rsidR="009E3C94" w:rsidRDefault="009E3C94" w:rsidP="009E3C94">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14:paraId="1721C76F" w14:textId="77777777" w:rsidR="009E3C94" w:rsidRDefault="009E3C94" w:rsidP="009E3C94">
      <w:pPr>
        <w:rPr>
          <w:lang w:val="cs-CZ"/>
        </w:rPr>
      </w:pPr>
    </w:p>
    <w:p w14:paraId="05ECA6DF" w14:textId="77777777" w:rsidR="009E3C94" w:rsidRDefault="009E3C94" w:rsidP="009E3C94">
      <w:pPr>
        <w:pStyle w:val="Pa0"/>
        <w:jc w:val="both"/>
        <w:rPr>
          <w:rFonts w:ascii="Times New Roman" w:hAnsi="Times New Roman"/>
          <w:color w:val="000000"/>
        </w:rPr>
      </w:pPr>
      <w:r>
        <w:rPr>
          <w:rFonts w:ascii="Times New Roman" w:hAnsi="Times New Roman"/>
          <w:color w:val="000000"/>
        </w:rPr>
        <w:t>a</w:t>
      </w:r>
    </w:p>
    <w:p w14:paraId="62CA7FAB" w14:textId="77777777" w:rsidR="009E3C94" w:rsidRDefault="009E3C94" w:rsidP="009E3C94">
      <w:pPr>
        <w:pStyle w:val="Pa0"/>
        <w:jc w:val="both"/>
        <w:rPr>
          <w:rFonts w:ascii="Times New Roman" w:hAnsi="Times New Roman"/>
          <w:color w:val="000000"/>
        </w:rPr>
      </w:pPr>
    </w:p>
    <w:p w14:paraId="0D90A7FA" w14:textId="77777777" w:rsidR="009E3C94" w:rsidRDefault="009E3C94" w:rsidP="009E3C94">
      <w:pPr>
        <w:pStyle w:val="Pa0"/>
        <w:tabs>
          <w:tab w:val="num" w:pos="0"/>
        </w:tabs>
        <w:jc w:val="both"/>
        <w:rPr>
          <w:rFonts w:ascii="Times New Roman" w:hAnsi="Times New Roman"/>
          <w:b/>
          <w:color w:val="000000"/>
        </w:rPr>
      </w:pPr>
      <w:r>
        <w:rPr>
          <w:rFonts w:ascii="Times New Roman" w:hAnsi="Times New Roman"/>
          <w:b/>
          <w:color w:val="000000"/>
        </w:rPr>
        <w:t xml:space="preserve">Dům kultury města Orlové </w:t>
      </w:r>
    </w:p>
    <w:p w14:paraId="0188E808" w14:textId="77777777" w:rsidR="009E3C94" w:rsidRDefault="009E3C94" w:rsidP="009E3C94">
      <w:pPr>
        <w:pStyle w:val="Pa0"/>
        <w:tabs>
          <w:tab w:val="num" w:pos="0"/>
        </w:tabs>
        <w:jc w:val="both"/>
        <w:rPr>
          <w:rFonts w:ascii="Times New Roman" w:hAnsi="Times New Roman"/>
          <w:color w:val="000000"/>
        </w:rPr>
      </w:pPr>
      <w:r>
        <w:rPr>
          <w:rFonts w:ascii="Times New Roman" w:hAnsi="Times New Roman"/>
          <w:color w:val="000000"/>
        </w:rPr>
        <w:t>sídlo: Osvobození 797, Orlová-Lutyně 735 14</w:t>
      </w:r>
    </w:p>
    <w:p w14:paraId="7C3A35F2" w14:textId="77777777" w:rsidR="009E3C94" w:rsidRDefault="009E3C94" w:rsidP="009E3C94">
      <w:pPr>
        <w:pStyle w:val="Pa0"/>
        <w:tabs>
          <w:tab w:val="num" w:pos="0"/>
        </w:tabs>
        <w:jc w:val="both"/>
        <w:rPr>
          <w:rFonts w:ascii="Times New Roman" w:hAnsi="Times New Roman"/>
          <w:color w:val="000000"/>
        </w:rPr>
      </w:pPr>
      <w:r>
        <w:rPr>
          <w:rFonts w:ascii="Times New Roman" w:hAnsi="Times New Roman"/>
          <w:color w:val="000000"/>
        </w:rPr>
        <w:t>IČ: 65890825</w:t>
      </w:r>
    </w:p>
    <w:p w14:paraId="60348A36" w14:textId="77777777" w:rsidR="009E3C94" w:rsidRDefault="009E3C94" w:rsidP="009E3C94">
      <w:pPr>
        <w:rPr>
          <w:sz w:val="24"/>
          <w:szCs w:val="24"/>
          <w:lang w:val="cs-CZ"/>
        </w:rPr>
      </w:pPr>
      <w:r>
        <w:rPr>
          <w:sz w:val="24"/>
          <w:szCs w:val="24"/>
          <w:lang w:val="cs-CZ"/>
        </w:rPr>
        <w:t>DIČ: CZ65890825</w:t>
      </w:r>
    </w:p>
    <w:p w14:paraId="5AA72464" w14:textId="5F731E85" w:rsidR="009E3C94" w:rsidRDefault="009E3C94" w:rsidP="009E3C94">
      <w:pPr>
        <w:pStyle w:val="Pa0"/>
        <w:jc w:val="both"/>
        <w:rPr>
          <w:rFonts w:ascii="Times New Roman" w:hAnsi="Times New Roman"/>
          <w:color w:val="000000"/>
        </w:rPr>
      </w:pPr>
      <w:r>
        <w:rPr>
          <w:rFonts w:ascii="Times New Roman" w:hAnsi="Times New Roman"/>
        </w:rPr>
        <w:t xml:space="preserve">jejímž jménem jedná: </w:t>
      </w:r>
      <w:r w:rsidR="00A76DB6">
        <w:rPr>
          <w:rFonts w:ascii="Times New Roman" w:hAnsi="Times New Roman"/>
          <w:color w:val="000000"/>
        </w:rPr>
        <w:t>Bc. Barbora Hec</w:t>
      </w:r>
      <w:r w:rsidR="00CA3CAE">
        <w:rPr>
          <w:rFonts w:ascii="Times New Roman" w:hAnsi="Times New Roman"/>
          <w:color w:val="000000"/>
        </w:rPr>
        <w:t>z</w:t>
      </w:r>
      <w:r w:rsidR="00A76DB6">
        <w:rPr>
          <w:rFonts w:ascii="Times New Roman" w:hAnsi="Times New Roman"/>
          <w:color w:val="000000"/>
        </w:rPr>
        <w:t xml:space="preserve">ková, ředitelka </w:t>
      </w:r>
    </w:p>
    <w:p w14:paraId="592BE3F2" w14:textId="77777777" w:rsidR="009E3C94" w:rsidRDefault="009E3C94" w:rsidP="009E3C94">
      <w:pPr>
        <w:pStyle w:val="Pa0"/>
        <w:jc w:val="both"/>
        <w:rPr>
          <w:rFonts w:ascii="Times New Roman" w:hAnsi="Times New Roman"/>
          <w:color w:val="000000"/>
        </w:rPr>
      </w:pPr>
      <w:r>
        <w:rPr>
          <w:rFonts w:ascii="Times New Roman" w:hAnsi="Times New Roman"/>
          <w:color w:val="000000"/>
        </w:rPr>
        <w:t>číslo účtu: 228323455/0600</w:t>
      </w:r>
    </w:p>
    <w:p w14:paraId="03D4B008" w14:textId="3E9053D8" w:rsidR="009E3C94" w:rsidRDefault="009E3C94" w:rsidP="009E3C94">
      <w:pPr>
        <w:rPr>
          <w:sz w:val="24"/>
          <w:szCs w:val="24"/>
          <w:lang w:val="cs-CZ"/>
        </w:rPr>
      </w:pPr>
      <w:r>
        <w:rPr>
          <w:sz w:val="24"/>
          <w:szCs w:val="24"/>
          <w:lang w:val="cs-CZ"/>
        </w:rPr>
        <w:t xml:space="preserve">plátce DPH: </w:t>
      </w:r>
      <w:r w:rsidR="00A76DB6">
        <w:rPr>
          <w:sz w:val="24"/>
          <w:szCs w:val="24"/>
          <w:lang w:val="cs-CZ"/>
        </w:rPr>
        <w:t>ANO</w:t>
      </w:r>
    </w:p>
    <w:p w14:paraId="1171D2B7" w14:textId="77777777" w:rsidR="009E3C94" w:rsidRDefault="009E3C94" w:rsidP="009E3C94">
      <w:pPr>
        <w:rPr>
          <w:sz w:val="24"/>
          <w:szCs w:val="24"/>
          <w:lang w:val="cs-CZ"/>
        </w:rPr>
      </w:pPr>
    </w:p>
    <w:p w14:paraId="56AD659C" w14:textId="30B9384B" w:rsidR="009E3C94" w:rsidRDefault="009E3C94" w:rsidP="009E3C94">
      <w:pPr>
        <w:rPr>
          <w:sz w:val="24"/>
          <w:szCs w:val="24"/>
          <w:lang w:val="cs-CZ"/>
        </w:rPr>
      </w:pPr>
      <w:r>
        <w:rPr>
          <w:sz w:val="24"/>
          <w:szCs w:val="24"/>
          <w:lang w:val="cs-CZ"/>
        </w:rPr>
        <w:t xml:space="preserve">kontaktní osoba: </w:t>
      </w:r>
    </w:p>
    <w:p w14:paraId="551FF52D" w14:textId="481EBB9D" w:rsidR="009E3C94" w:rsidRDefault="009E3C94" w:rsidP="009E3C94">
      <w:pPr>
        <w:rPr>
          <w:sz w:val="24"/>
          <w:szCs w:val="24"/>
          <w:lang w:val="cs-CZ"/>
        </w:rPr>
      </w:pPr>
      <w:r>
        <w:rPr>
          <w:sz w:val="24"/>
          <w:szCs w:val="24"/>
          <w:lang w:val="cs-CZ"/>
        </w:rPr>
        <w:t xml:space="preserve">kontakt zvuk, světla, jeviště: </w:t>
      </w:r>
    </w:p>
    <w:p w14:paraId="460DA194" w14:textId="4335DF41" w:rsidR="009E3C94" w:rsidRDefault="009E3C94" w:rsidP="009E3C94">
      <w:pPr>
        <w:pStyle w:val="Pa0"/>
        <w:jc w:val="both"/>
        <w:rPr>
          <w:rFonts w:ascii="Times New Roman" w:hAnsi="Times New Roman"/>
          <w:color w:val="000000"/>
        </w:rPr>
      </w:pPr>
      <w:r>
        <w:rPr>
          <w:rFonts w:ascii="Times New Roman" w:hAnsi="Times New Roman"/>
          <w:color w:val="000000"/>
        </w:rPr>
        <w:t xml:space="preserve">kontakt pro zasílání faktur: </w:t>
      </w:r>
      <w:r w:rsidR="00830F9A">
        <w:rPr>
          <w:rFonts w:ascii="Times New Roman" w:hAnsi="Times New Roman"/>
          <w:color w:val="000000"/>
        </w:rPr>
        <w:t>-</w:t>
      </w:r>
    </w:p>
    <w:p w14:paraId="35C6227D" w14:textId="77777777" w:rsidR="00253F0E" w:rsidRPr="003A020F" w:rsidRDefault="00253F0E" w:rsidP="00253F0E">
      <w:pPr>
        <w:pStyle w:val="Pa0"/>
        <w:jc w:val="both"/>
        <w:rPr>
          <w:rFonts w:ascii="Times New Roman" w:hAnsi="Times New Roman"/>
          <w:color w:val="000000"/>
        </w:rPr>
      </w:pPr>
    </w:p>
    <w:p w14:paraId="0D25D374"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F2DCBE6" w14:textId="77777777" w:rsidR="00253F0E" w:rsidRPr="003A020F" w:rsidRDefault="00253F0E" w:rsidP="00253F0E">
      <w:pPr>
        <w:pStyle w:val="Pa0"/>
        <w:jc w:val="both"/>
        <w:rPr>
          <w:rFonts w:ascii="Times New Roman" w:hAnsi="Times New Roman"/>
          <w:color w:val="000000"/>
        </w:rPr>
      </w:pPr>
    </w:p>
    <w:p w14:paraId="1AF430B1"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24FCACC7" w14:textId="77777777" w:rsidR="00253F0E" w:rsidRPr="003A020F" w:rsidRDefault="00253F0E" w:rsidP="00253F0E">
      <w:pPr>
        <w:pStyle w:val="Pa0"/>
        <w:jc w:val="both"/>
        <w:rPr>
          <w:rFonts w:ascii="Times New Roman" w:hAnsi="Times New Roman"/>
          <w:color w:val="000000"/>
        </w:rPr>
      </w:pPr>
    </w:p>
    <w:p w14:paraId="0C7D03CC"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330750BF" w14:textId="77777777" w:rsidR="00253F0E" w:rsidRPr="003A020F" w:rsidRDefault="00253F0E" w:rsidP="00253F0E">
      <w:pPr>
        <w:pStyle w:val="Pa0"/>
        <w:jc w:val="both"/>
        <w:rPr>
          <w:rFonts w:ascii="Times New Roman" w:hAnsi="Times New Roman"/>
          <w:color w:val="000000"/>
        </w:rPr>
      </w:pPr>
    </w:p>
    <w:p w14:paraId="3AB18C99" w14:textId="77777777" w:rsidR="00253F0E" w:rsidRPr="003A020F" w:rsidRDefault="00253F0E" w:rsidP="00693E60">
      <w:pPr>
        <w:pStyle w:val="Pa0"/>
        <w:jc w:val="center"/>
        <w:rPr>
          <w:rFonts w:ascii="Times New Roman" w:hAnsi="Times New Roman"/>
          <w:b/>
          <w:color w:val="000000"/>
        </w:rPr>
      </w:pPr>
      <w:r w:rsidRPr="003A020F">
        <w:rPr>
          <w:rFonts w:ascii="Times New Roman" w:hAnsi="Times New Roman"/>
          <w:b/>
          <w:color w:val="000000"/>
        </w:rPr>
        <w:t>S M L O U V U   O   P O Ř Á D Á N Í   D I V A D E L N Í H O   P Ř E D S T A V E N Í:</w:t>
      </w:r>
    </w:p>
    <w:p w14:paraId="486BA1EC" w14:textId="6A165962" w:rsidR="003F1F30" w:rsidRPr="00332A17" w:rsidRDefault="00DA3642" w:rsidP="003F1F30">
      <w:pPr>
        <w:jc w:val="center"/>
        <w:rPr>
          <w:b/>
          <w:sz w:val="24"/>
          <w:szCs w:val="24"/>
          <w:lang w:val="cs-CZ"/>
        </w:rPr>
      </w:pPr>
      <w:r>
        <w:rPr>
          <w:b/>
          <w:sz w:val="24"/>
          <w:szCs w:val="24"/>
          <w:lang w:val="cs-CZ"/>
        </w:rPr>
        <w:t>VZPOMÍNKY ZŮSTANOU</w:t>
      </w:r>
    </w:p>
    <w:p w14:paraId="642FBA7E" w14:textId="77777777" w:rsidR="00253F0E" w:rsidRPr="003E2984" w:rsidRDefault="00253F0E" w:rsidP="00253F0E">
      <w:pPr>
        <w:pStyle w:val="Pa0"/>
        <w:jc w:val="both"/>
        <w:rPr>
          <w:rFonts w:ascii="Times New Roman" w:hAnsi="Times New Roman"/>
          <w:color w:val="000000"/>
        </w:rPr>
      </w:pPr>
    </w:p>
    <w:p w14:paraId="161252DC" w14:textId="77777777" w:rsidR="00253F0E" w:rsidRPr="003A020F" w:rsidRDefault="00253F0E" w:rsidP="00253F0E">
      <w:pPr>
        <w:pStyle w:val="Pa0"/>
        <w:jc w:val="both"/>
        <w:rPr>
          <w:rFonts w:ascii="Times New Roman" w:hAnsi="Times New Roman"/>
          <w:color w:val="000000"/>
        </w:rPr>
      </w:pPr>
    </w:p>
    <w:p w14:paraId="580188A7"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DE45A7D"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4C7055DC" w14:textId="77777777" w:rsidR="00253F0E" w:rsidRPr="003A020F" w:rsidRDefault="00253F0E" w:rsidP="00253F0E">
      <w:pPr>
        <w:pStyle w:val="Pa0"/>
        <w:jc w:val="both"/>
        <w:rPr>
          <w:rFonts w:ascii="Times New Roman" w:hAnsi="Times New Roman"/>
          <w:color w:val="000000"/>
        </w:rPr>
      </w:pPr>
    </w:p>
    <w:p w14:paraId="0C9ABAB5" w14:textId="77263E61" w:rsidR="00253F0E" w:rsidRPr="003A020F" w:rsidRDefault="00253F0E" w:rsidP="00253F0E">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8B2322" w:rsidRPr="00253F0E">
        <w:rPr>
          <w:rFonts w:ascii="Times New Roman" w:hAnsi="Times New Roman"/>
          <w:color w:val="000000"/>
        </w:rPr>
        <w:t>Divad</w:t>
      </w:r>
      <w:r w:rsidR="008B2322">
        <w:rPr>
          <w:rFonts w:ascii="Times New Roman" w:hAnsi="Times New Roman"/>
          <w:color w:val="000000"/>
        </w:rPr>
        <w:t xml:space="preserve">lo se touto smlouvou zavazuje vystoupit s divadelním představením </w:t>
      </w:r>
      <w:r w:rsidR="0053037D">
        <w:rPr>
          <w:rFonts w:ascii="Times New Roman" w:hAnsi="Times New Roman"/>
          <w:b/>
          <w:color w:val="000000"/>
        </w:rPr>
        <w:t>Vzpomínky</w:t>
      </w:r>
      <w:r w:rsidR="00E7747D">
        <w:rPr>
          <w:rFonts w:ascii="Times New Roman" w:hAnsi="Times New Roman"/>
          <w:b/>
          <w:color w:val="000000"/>
        </w:rPr>
        <w:t xml:space="preserve"> </w:t>
      </w:r>
      <w:r w:rsidR="0053037D">
        <w:rPr>
          <w:rFonts w:ascii="Times New Roman" w:hAnsi="Times New Roman"/>
          <w:b/>
          <w:color w:val="000000"/>
        </w:rPr>
        <w:t>zůstanou</w:t>
      </w:r>
      <w:r w:rsidR="008B2322">
        <w:rPr>
          <w:rFonts w:ascii="Times New Roman" w:hAnsi="Times New Roman"/>
          <w:color w:val="000000"/>
        </w:rPr>
        <w:t xml:space="preserve">, </w:t>
      </w:r>
      <w:r w:rsidR="00F321E6">
        <w:rPr>
          <w:rFonts w:ascii="Times New Roman" w:hAnsi="Times New Roman"/>
          <w:color w:val="000000"/>
        </w:rPr>
        <w:t xml:space="preserve">                  </w:t>
      </w:r>
      <w:r w:rsidR="008B2322">
        <w:rPr>
          <w:rFonts w:ascii="Times New Roman" w:hAnsi="Times New Roman"/>
          <w:color w:val="000000"/>
        </w:rPr>
        <w:t xml:space="preserve">dne: </w:t>
      </w:r>
      <w:r w:rsidR="00D45E07">
        <w:rPr>
          <w:rFonts w:ascii="Times New Roman" w:hAnsi="Times New Roman"/>
          <w:b/>
          <w:color w:val="000000"/>
        </w:rPr>
        <w:t>3</w:t>
      </w:r>
      <w:r w:rsidR="009E3C94">
        <w:rPr>
          <w:rFonts w:ascii="Times New Roman" w:hAnsi="Times New Roman"/>
          <w:b/>
          <w:color w:val="000000"/>
        </w:rPr>
        <w:t>1</w:t>
      </w:r>
      <w:r w:rsidR="00D45E07">
        <w:rPr>
          <w:rFonts w:ascii="Times New Roman" w:hAnsi="Times New Roman"/>
          <w:b/>
          <w:color w:val="000000"/>
        </w:rPr>
        <w:t xml:space="preserve">. října </w:t>
      </w:r>
      <w:r w:rsidR="008B2322">
        <w:rPr>
          <w:rFonts w:ascii="Times New Roman" w:hAnsi="Times New Roman"/>
          <w:color w:val="000000"/>
        </w:rPr>
        <w:t>od:</w:t>
      </w:r>
      <w:r w:rsidR="00D45E07">
        <w:rPr>
          <w:rFonts w:ascii="Times New Roman" w:hAnsi="Times New Roman"/>
          <w:color w:val="000000"/>
        </w:rPr>
        <w:t xml:space="preserve"> </w:t>
      </w:r>
      <w:r w:rsidR="00D45E07" w:rsidRPr="00D45E07">
        <w:rPr>
          <w:rFonts w:ascii="Times New Roman" w:hAnsi="Times New Roman"/>
          <w:b/>
          <w:bCs/>
          <w:color w:val="000000"/>
        </w:rPr>
        <w:t>19:00</w:t>
      </w:r>
      <w:r w:rsidR="008B2322" w:rsidRPr="007C4E4B">
        <w:rPr>
          <w:rFonts w:ascii="Times New Roman" w:hAnsi="Times New Roman"/>
          <w:b/>
          <w:color w:val="000000"/>
        </w:rPr>
        <w:t xml:space="preserve"> hodin </w:t>
      </w:r>
      <w:r w:rsidR="008B2322">
        <w:rPr>
          <w:rFonts w:ascii="Times New Roman" w:hAnsi="Times New Roman"/>
          <w:color w:val="000000"/>
        </w:rPr>
        <w:t>na scéně zajištěné Pořadatelem</w:t>
      </w:r>
      <w:r w:rsidR="00237604">
        <w:rPr>
          <w:rFonts w:ascii="Times New Roman" w:hAnsi="Times New Roman"/>
          <w:color w:val="000000"/>
        </w:rPr>
        <w:t>,</w:t>
      </w:r>
      <w:r w:rsidR="008B2322">
        <w:rPr>
          <w:rFonts w:ascii="Times New Roman" w:hAnsi="Times New Roman"/>
          <w:color w:val="000000"/>
        </w:rPr>
        <w:t xml:space="preserve"> tj. </w:t>
      </w:r>
      <w:r w:rsidR="009E3C94">
        <w:rPr>
          <w:rFonts w:ascii="Times New Roman" w:hAnsi="Times New Roman"/>
          <w:b/>
          <w:color w:val="000000"/>
        </w:rPr>
        <w:t>Dům kultury města Orlové</w:t>
      </w:r>
      <w:r w:rsidR="008B2322">
        <w:rPr>
          <w:rFonts w:ascii="Times New Roman" w:hAnsi="Times New Roman"/>
          <w:color w:val="000000"/>
        </w:rPr>
        <w:t>,</w:t>
      </w:r>
      <w:r w:rsidR="009E3C94">
        <w:rPr>
          <w:rFonts w:ascii="Times New Roman" w:hAnsi="Times New Roman"/>
          <w:color w:val="000000"/>
        </w:rPr>
        <w:t xml:space="preserve">     </w:t>
      </w:r>
      <w:r w:rsidR="008B2322">
        <w:rPr>
          <w:rFonts w:ascii="Times New Roman" w:hAnsi="Times New Roman"/>
          <w:color w:val="000000"/>
        </w:rPr>
        <w:t xml:space="preserve"> </w:t>
      </w:r>
      <w:r w:rsidR="00AD6A39">
        <w:rPr>
          <w:rFonts w:ascii="Times New Roman" w:hAnsi="Times New Roman"/>
          <w:color w:val="000000"/>
        </w:rPr>
        <w:t xml:space="preserve">               </w:t>
      </w:r>
      <w:r w:rsidR="008B2322">
        <w:rPr>
          <w:rFonts w:ascii="Times New Roman" w:hAnsi="Times New Roman"/>
          <w:color w:val="000000"/>
        </w:rPr>
        <w:t>ulice:</w:t>
      </w:r>
      <w:r w:rsidR="00AD6A39">
        <w:rPr>
          <w:rFonts w:ascii="Times New Roman" w:hAnsi="Times New Roman"/>
          <w:color w:val="000000"/>
        </w:rPr>
        <w:t xml:space="preserve"> </w:t>
      </w:r>
      <w:r w:rsidR="009E3C94">
        <w:rPr>
          <w:rFonts w:ascii="Times New Roman" w:hAnsi="Times New Roman"/>
          <w:b/>
          <w:bCs/>
          <w:color w:val="000000"/>
        </w:rPr>
        <w:t>Osvobození 797</w:t>
      </w:r>
      <w:r w:rsidR="008B2322">
        <w:rPr>
          <w:rFonts w:ascii="Times New Roman" w:hAnsi="Times New Roman"/>
          <w:color w:val="000000"/>
        </w:rPr>
        <w:t xml:space="preserve">, město: </w:t>
      </w:r>
      <w:r w:rsidR="009E3C94">
        <w:rPr>
          <w:rFonts w:ascii="Times New Roman" w:hAnsi="Times New Roman"/>
          <w:b/>
          <w:color w:val="000000"/>
        </w:rPr>
        <w:t>Orlová - Lutyně</w:t>
      </w:r>
      <w:r w:rsidR="008B2322">
        <w:rPr>
          <w:rFonts w:ascii="Times New Roman" w:hAnsi="Times New Roman"/>
          <w:color w:val="000000"/>
        </w:rPr>
        <w:t>, PSČ:</w:t>
      </w:r>
      <w:r w:rsidR="00AD6A39">
        <w:rPr>
          <w:rFonts w:ascii="Times New Roman" w:hAnsi="Times New Roman"/>
          <w:color w:val="000000"/>
        </w:rPr>
        <w:t xml:space="preserve"> </w:t>
      </w:r>
      <w:r w:rsidR="009E3C94">
        <w:rPr>
          <w:rFonts w:ascii="Times New Roman" w:hAnsi="Times New Roman"/>
          <w:b/>
          <w:bCs/>
          <w:color w:val="000000"/>
        </w:rPr>
        <w:t>735 14</w:t>
      </w:r>
      <w:r w:rsidR="008B2322">
        <w:rPr>
          <w:rFonts w:ascii="Times New Roman" w:hAnsi="Times New Roman"/>
          <w:color w:val="000000"/>
        </w:rPr>
        <w:t xml:space="preserve"> (dále jen „</w:t>
      </w:r>
      <w:r w:rsidR="008B2322" w:rsidRPr="00253F0E">
        <w:rPr>
          <w:rFonts w:ascii="Times New Roman" w:hAnsi="Times New Roman"/>
          <w:b/>
          <w:color w:val="000000"/>
        </w:rPr>
        <w:t>představení</w:t>
      </w:r>
      <w:r w:rsidR="008B2322">
        <w:rPr>
          <w:rFonts w:ascii="Times New Roman" w:hAnsi="Times New Roman"/>
          <w:color w:val="000000"/>
        </w:rPr>
        <w:t>“).</w:t>
      </w:r>
    </w:p>
    <w:p w14:paraId="26F966CE" w14:textId="77777777" w:rsidR="00253F0E" w:rsidRPr="004D4B12" w:rsidRDefault="00253F0E" w:rsidP="00253F0E">
      <w:pPr>
        <w:rPr>
          <w:lang w:val="cs-CZ"/>
        </w:rPr>
      </w:pPr>
    </w:p>
    <w:p w14:paraId="48E9B764" w14:textId="77777777" w:rsidR="00253F0E"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507854B0" w14:textId="77777777" w:rsidR="00F321E6" w:rsidRDefault="00F321E6" w:rsidP="00F321E6">
      <w:pPr>
        <w:rPr>
          <w:lang w:val="cs-CZ"/>
        </w:rPr>
      </w:pPr>
    </w:p>
    <w:p w14:paraId="7D13394E" w14:textId="77777777" w:rsidR="00F321E6" w:rsidRPr="00F321E6" w:rsidRDefault="00F321E6" w:rsidP="00F321E6">
      <w:pPr>
        <w:rPr>
          <w:lang w:val="cs-CZ"/>
        </w:rPr>
      </w:pPr>
    </w:p>
    <w:p w14:paraId="492D46E7" w14:textId="77777777" w:rsidR="00253F0E" w:rsidRPr="003A020F" w:rsidRDefault="00253F0E" w:rsidP="00253F0E">
      <w:pPr>
        <w:pStyle w:val="Pa0"/>
        <w:ind w:left="360" w:hanging="360"/>
        <w:jc w:val="both"/>
        <w:rPr>
          <w:rFonts w:ascii="Times New Roman" w:hAnsi="Times New Roman"/>
          <w:color w:val="000000"/>
        </w:rPr>
      </w:pPr>
    </w:p>
    <w:p w14:paraId="6905E202" w14:textId="77777777" w:rsidR="004A2449" w:rsidRDefault="004A2449" w:rsidP="00694D20">
      <w:pPr>
        <w:pStyle w:val="Pa0"/>
        <w:ind w:left="360" w:hanging="360"/>
        <w:jc w:val="center"/>
        <w:rPr>
          <w:rFonts w:ascii="Times New Roman" w:hAnsi="Times New Roman"/>
          <w:color w:val="000000"/>
        </w:rPr>
      </w:pPr>
    </w:p>
    <w:p w14:paraId="21BC5B9E" w14:textId="77777777" w:rsidR="0032501F" w:rsidRDefault="0032501F" w:rsidP="0032501F">
      <w:pPr>
        <w:rPr>
          <w:lang w:val="cs-CZ"/>
        </w:rPr>
      </w:pPr>
    </w:p>
    <w:p w14:paraId="52137DA9"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lastRenderedPageBreak/>
        <w:t>Článek II</w:t>
      </w:r>
    </w:p>
    <w:p w14:paraId="50C89E40"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3B6BDFA2" w14:textId="77777777" w:rsidR="00253F0E" w:rsidRPr="003A020F" w:rsidRDefault="00253F0E" w:rsidP="00694D20">
      <w:pPr>
        <w:pStyle w:val="Pa0"/>
        <w:ind w:left="360" w:hanging="360"/>
        <w:jc w:val="both"/>
        <w:rPr>
          <w:rFonts w:ascii="Times New Roman" w:hAnsi="Times New Roman"/>
          <w:color w:val="000000"/>
        </w:rPr>
      </w:pPr>
    </w:p>
    <w:p w14:paraId="346F1049"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23D09078" w14:textId="77777777" w:rsidR="00694D20" w:rsidRPr="003A020F" w:rsidRDefault="00694D20" w:rsidP="00694D20">
      <w:pPr>
        <w:pStyle w:val="Pa0"/>
        <w:ind w:left="360" w:hanging="360"/>
        <w:jc w:val="both"/>
        <w:rPr>
          <w:rFonts w:ascii="Times New Roman" w:hAnsi="Times New Roman"/>
          <w:color w:val="000000"/>
        </w:rPr>
      </w:pPr>
    </w:p>
    <w:p w14:paraId="13431E2B" w14:textId="51528289" w:rsidR="003F1F30" w:rsidRDefault="003F1F30" w:rsidP="00410945">
      <w:pPr>
        <w:pStyle w:val="Pa0"/>
        <w:numPr>
          <w:ilvl w:val="0"/>
          <w:numId w:val="43"/>
        </w:numPr>
        <w:jc w:val="both"/>
        <w:rPr>
          <w:rFonts w:ascii="Times New Roman" w:hAnsi="Times New Roman"/>
          <w:color w:val="000000"/>
        </w:rPr>
      </w:pPr>
      <w:r>
        <w:rPr>
          <w:rFonts w:ascii="Times New Roman" w:hAnsi="Times New Roman"/>
          <w:b/>
          <w:color w:val="000000"/>
        </w:rPr>
        <w:t>technické požadavk</w:t>
      </w:r>
      <w:r w:rsidRPr="00694D20">
        <w:rPr>
          <w:rFonts w:ascii="Times New Roman" w:hAnsi="Times New Roman"/>
          <w:b/>
          <w:color w:val="000000"/>
        </w:rPr>
        <w:t>y, a to zejména</w:t>
      </w:r>
      <w:r w:rsidRPr="00694D20">
        <w:rPr>
          <w:rFonts w:ascii="Times New Roman" w:hAnsi="Times New Roman"/>
          <w:color w:val="000000"/>
        </w:rPr>
        <w:t>:</w:t>
      </w:r>
    </w:p>
    <w:p w14:paraId="1FA3286C" w14:textId="77777777" w:rsidR="00410945" w:rsidRPr="00410945" w:rsidRDefault="00410945" w:rsidP="00410945">
      <w:pPr>
        <w:rPr>
          <w:lang w:val="cs-CZ"/>
        </w:rPr>
      </w:pPr>
    </w:p>
    <w:p w14:paraId="10E9118B" w14:textId="01B83F3E" w:rsidR="003F1F30" w:rsidRDefault="00AD22A5" w:rsidP="00410945">
      <w:pPr>
        <w:ind w:firstLine="360"/>
        <w:jc w:val="both"/>
        <w:rPr>
          <w:rFonts w:eastAsia="Calibri"/>
          <w:b/>
          <w:color w:val="000000"/>
          <w:sz w:val="24"/>
          <w:szCs w:val="24"/>
          <w:u w:val="single"/>
          <w:lang w:val="cs-CZ"/>
        </w:rPr>
      </w:pPr>
      <w:r w:rsidRPr="00AD22A5">
        <w:rPr>
          <w:rFonts w:eastAsia="Calibri"/>
          <w:b/>
          <w:color w:val="000000"/>
          <w:sz w:val="24"/>
          <w:szCs w:val="24"/>
          <w:u w:val="single"/>
          <w:lang w:val="cs-CZ"/>
        </w:rPr>
        <w:t>JEVIŠTĚ</w:t>
      </w:r>
    </w:p>
    <w:p w14:paraId="145EDCA8" w14:textId="77777777" w:rsidR="00410945" w:rsidRPr="00410945" w:rsidRDefault="00410945" w:rsidP="00410945">
      <w:pPr>
        <w:ind w:firstLine="360"/>
        <w:jc w:val="both"/>
        <w:rPr>
          <w:color w:val="000000"/>
          <w:u w:val="single"/>
          <w:lang w:val="cs-CZ"/>
        </w:rPr>
      </w:pPr>
    </w:p>
    <w:p w14:paraId="156564EC" w14:textId="02194B7E" w:rsidR="009E4642" w:rsidRPr="00410945" w:rsidRDefault="009E4642" w:rsidP="009E4642">
      <w:pPr>
        <w:pStyle w:val="Odstavecseseznamem"/>
        <w:numPr>
          <w:ilvl w:val="0"/>
          <w:numId w:val="40"/>
        </w:numPr>
        <w:rPr>
          <w:sz w:val="24"/>
          <w:szCs w:val="24"/>
          <w:lang w:val="cs-CZ" w:eastAsia="cs-CZ"/>
        </w:rPr>
      </w:pPr>
      <w:r w:rsidRPr="00410945">
        <w:rPr>
          <w:lang w:val="cs-CZ"/>
        </w:rPr>
        <w:t xml:space="preserve"> </w:t>
      </w:r>
      <w:r w:rsidRPr="00410945">
        <w:rPr>
          <w:sz w:val="24"/>
          <w:szCs w:val="24"/>
          <w:lang w:val="cs-CZ"/>
        </w:rPr>
        <w:t>šířk</w:t>
      </w:r>
      <w:r w:rsidR="00531703" w:rsidRPr="00410945">
        <w:rPr>
          <w:sz w:val="24"/>
          <w:szCs w:val="24"/>
          <w:lang w:val="cs-CZ"/>
        </w:rPr>
        <w:t>a</w:t>
      </w:r>
      <w:r w:rsidRPr="00410945">
        <w:rPr>
          <w:sz w:val="24"/>
          <w:szCs w:val="24"/>
          <w:lang w:val="cs-CZ"/>
        </w:rPr>
        <w:t xml:space="preserve"> min</w:t>
      </w:r>
      <w:r w:rsidR="00531703" w:rsidRPr="00410945">
        <w:rPr>
          <w:sz w:val="24"/>
          <w:szCs w:val="24"/>
          <w:lang w:val="cs-CZ"/>
        </w:rPr>
        <w:t>.</w:t>
      </w:r>
      <w:r w:rsidRPr="00410945">
        <w:rPr>
          <w:sz w:val="24"/>
          <w:szCs w:val="24"/>
          <w:lang w:val="cs-CZ"/>
        </w:rPr>
        <w:t xml:space="preserve"> 6m , hloubka min</w:t>
      </w:r>
      <w:r w:rsidR="00531703" w:rsidRPr="00410945">
        <w:rPr>
          <w:sz w:val="24"/>
          <w:szCs w:val="24"/>
          <w:lang w:val="cs-CZ"/>
        </w:rPr>
        <w:t>.</w:t>
      </w:r>
      <w:r w:rsidRPr="00410945">
        <w:rPr>
          <w:sz w:val="24"/>
          <w:szCs w:val="24"/>
          <w:lang w:val="cs-CZ"/>
        </w:rPr>
        <w:t xml:space="preserve"> 6 , výška 4m</w:t>
      </w:r>
    </w:p>
    <w:p w14:paraId="6DDD63DC" w14:textId="00801919" w:rsidR="009E4642" w:rsidRPr="00410945" w:rsidRDefault="009E4642" w:rsidP="009E4642">
      <w:pPr>
        <w:pStyle w:val="Odstavecseseznamem"/>
        <w:numPr>
          <w:ilvl w:val="0"/>
          <w:numId w:val="40"/>
        </w:numPr>
        <w:rPr>
          <w:sz w:val="24"/>
          <w:szCs w:val="24"/>
          <w:lang w:val="cs-CZ"/>
        </w:rPr>
      </w:pPr>
      <w:r w:rsidRPr="00410945">
        <w:rPr>
          <w:sz w:val="24"/>
          <w:szCs w:val="24"/>
          <w:lang w:val="cs-CZ"/>
        </w:rPr>
        <w:t>vrtání do podlahy podmínkou</w:t>
      </w:r>
    </w:p>
    <w:p w14:paraId="614CDC9D" w14:textId="03634983" w:rsidR="009E4642" w:rsidRPr="00410945" w:rsidRDefault="009E4642" w:rsidP="009E4642">
      <w:pPr>
        <w:pStyle w:val="Odstavecseseznamem"/>
        <w:numPr>
          <w:ilvl w:val="0"/>
          <w:numId w:val="40"/>
        </w:numPr>
        <w:rPr>
          <w:sz w:val="24"/>
          <w:szCs w:val="24"/>
          <w:lang w:val="cs-CZ"/>
        </w:rPr>
      </w:pPr>
      <w:r w:rsidRPr="00410945">
        <w:rPr>
          <w:sz w:val="24"/>
          <w:szCs w:val="24"/>
          <w:lang w:val="cs-CZ"/>
        </w:rPr>
        <w:t>jeviště s černým horizontem/děl</w:t>
      </w:r>
      <w:r w:rsidR="00644B50">
        <w:rPr>
          <w:sz w:val="24"/>
          <w:szCs w:val="24"/>
          <w:lang w:val="cs-CZ"/>
        </w:rPr>
        <w:t>e</w:t>
      </w:r>
      <w:r w:rsidRPr="00410945">
        <w:rPr>
          <w:sz w:val="24"/>
          <w:szCs w:val="24"/>
          <w:lang w:val="cs-CZ"/>
        </w:rPr>
        <w:t>ný</w:t>
      </w:r>
    </w:p>
    <w:p w14:paraId="57D65F20" w14:textId="77777777" w:rsidR="009E4642" w:rsidRPr="00410945" w:rsidRDefault="009E4642" w:rsidP="009E4642">
      <w:pPr>
        <w:pStyle w:val="Odstavecseseznamem"/>
        <w:numPr>
          <w:ilvl w:val="0"/>
          <w:numId w:val="40"/>
        </w:numPr>
        <w:shd w:val="clear" w:color="auto" w:fill="FFFFFF"/>
        <w:suppressAutoHyphens w:val="0"/>
        <w:contextualSpacing/>
        <w:jc w:val="both"/>
        <w:rPr>
          <w:b/>
          <w:color w:val="222222"/>
          <w:sz w:val="24"/>
          <w:szCs w:val="24"/>
          <w:u w:val="single"/>
          <w:lang w:val="cs-CZ" w:eastAsia="cs-CZ"/>
        </w:rPr>
      </w:pPr>
      <w:r w:rsidRPr="00410945">
        <w:rPr>
          <w:sz w:val="24"/>
          <w:szCs w:val="24"/>
          <w:lang w:val="cs-CZ"/>
        </w:rPr>
        <w:t>schody z jeviště</w:t>
      </w:r>
    </w:p>
    <w:p w14:paraId="2E19D0A4" w14:textId="77777777" w:rsidR="009E4642" w:rsidRPr="00410945" w:rsidRDefault="009E4642" w:rsidP="009E4642">
      <w:pPr>
        <w:pStyle w:val="Odstavecseseznamem"/>
        <w:shd w:val="clear" w:color="auto" w:fill="FFFFFF"/>
        <w:suppressAutoHyphens w:val="0"/>
        <w:ind w:left="410"/>
        <w:contextualSpacing/>
        <w:jc w:val="both"/>
        <w:rPr>
          <w:b/>
          <w:color w:val="222222"/>
          <w:sz w:val="24"/>
          <w:szCs w:val="24"/>
          <w:u w:val="single"/>
          <w:lang w:val="cs-CZ" w:eastAsia="cs-CZ"/>
        </w:rPr>
      </w:pPr>
    </w:p>
    <w:p w14:paraId="398D5C02" w14:textId="1643D62E" w:rsidR="001C0E75" w:rsidRPr="00410945" w:rsidRDefault="001C0E75" w:rsidP="009E4642">
      <w:pPr>
        <w:pStyle w:val="Odstavecseseznamem"/>
        <w:shd w:val="clear" w:color="auto" w:fill="FFFFFF"/>
        <w:suppressAutoHyphens w:val="0"/>
        <w:ind w:left="410"/>
        <w:contextualSpacing/>
        <w:jc w:val="both"/>
        <w:rPr>
          <w:b/>
          <w:color w:val="222222"/>
          <w:sz w:val="24"/>
          <w:szCs w:val="24"/>
          <w:u w:val="single"/>
          <w:lang w:val="cs-CZ" w:eastAsia="cs-CZ"/>
        </w:rPr>
      </w:pPr>
      <w:bookmarkStart w:id="0" w:name="_Hlk50994011"/>
      <w:r w:rsidRPr="00410945">
        <w:rPr>
          <w:b/>
          <w:color w:val="222222"/>
          <w:sz w:val="24"/>
          <w:szCs w:val="24"/>
          <w:u w:val="single"/>
          <w:lang w:val="cs-CZ" w:eastAsia="cs-CZ"/>
        </w:rPr>
        <w:t>ZVUK</w:t>
      </w:r>
    </w:p>
    <w:p w14:paraId="437C4F38" w14:textId="77777777" w:rsidR="00410945" w:rsidRPr="00410945" w:rsidRDefault="00410945" w:rsidP="009E4642">
      <w:pPr>
        <w:pStyle w:val="Odstavecseseznamem"/>
        <w:shd w:val="clear" w:color="auto" w:fill="FFFFFF"/>
        <w:suppressAutoHyphens w:val="0"/>
        <w:ind w:left="410"/>
        <w:contextualSpacing/>
        <w:jc w:val="both"/>
        <w:rPr>
          <w:b/>
          <w:color w:val="222222"/>
          <w:sz w:val="24"/>
          <w:szCs w:val="24"/>
          <w:u w:val="single"/>
          <w:lang w:val="cs-CZ" w:eastAsia="cs-CZ"/>
        </w:rPr>
      </w:pPr>
    </w:p>
    <w:p w14:paraId="6315C9DA" w14:textId="4F50606E" w:rsidR="00F67BC3" w:rsidRPr="00410945" w:rsidRDefault="00F67BC3" w:rsidP="00F67BC3">
      <w:pPr>
        <w:pStyle w:val="Vchoz"/>
        <w:numPr>
          <w:ilvl w:val="0"/>
          <w:numId w:val="40"/>
        </w:numPr>
        <w:pBdr>
          <w:top w:val="nil"/>
          <w:left w:val="nil"/>
          <w:bottom w:val="nil"/>
          <w:right w:val="nil"/>
          <w:between w:val="nil"/>
          <w:bar w:val="nil"/>
        </w:pBdr>
      </w:pPr>
      <w:r w:rsidRPr="00410945">
        <w:t>inputlist: 4x jack</w:t>
      </w:r>
    </w:p>
    <w:p w14:paraId="55ED88FC" w14:textId="4790EBDB" w:rsidR="00F67BC3" w:rsidRPr="00410945" w:rsidRDefault="00F67BC3" w:rsidP="00F67BC3">
      <w:pPr>
        <w:pStyle w:val="Vchoz"/>
        <w:numPr>
          <w:ilvl w:val="0"/>
          <w:numId w:val="40"/>
        </w:numPr>
        <w:pBdr>
          <w:top w:val="nil"/>
          <w:left w:val="nil"/>
          <w:bottom w:val="nil"/>
          <w:right w:val="nil"/>
          <w:between w:val="nil"/>
          <w:bar w:val="nil"/>
        </w:pBdr>
      </w:pPr>
      <w:r w:rsidRPr="00410945">
        <w:t>přední a zadní reproduktory</w:t>
      </w:r>
      <w:r w:rsidR="00E57C85">
        <w:t xml:space="preserve"> (nezávislé na sobě)</w:t>
      </w:r>
    </w:p>
    <w:p w14:paraId="76135232" w14:textId="78AC81F5" w:rsidR="00F67BC3" w:rsidRPr="00410945" w:rsidRDefault="00F67BC3" w:rsidP="00F67BC3">
      <w:pPr>
        <w:pStyle w:val="Vchoz"/>
        <w:numPr>
          <w:ilvl w:val="0"/>
          <w:numId w:val="40"/>
        </w:numPr>
        <w:pBdr>
          <w:top w:val="nil"/>
          <w:left w:val="nil"/>
          <w:bottom w:val="nil"/>
          <w:right w:val="nil"/>
          <w:between w:val="nil"/>
          <w:bar w:val="nil"/>
        </w:pBdr>
      </w:pPr>
      <w:r w:rsidRPr="00410945">
        <w:t>zvuková kabina umístěná před jevištěm s přímým odposlechem zvuku a výhledem na jeviště</w:t>
      </w:r>
    </w:p>
    <w:bookmarkEnd w:id="0"/>
    <w:p w14:paraId="1FF3B28F" w14:textId="77777777" w:rsidR="00F67BC3" w:rsidRPr="00410945" w:rsidRDefault="00F67BC3" w:rsidP="001C0E75">
      <w:pPr>
        <w:pStyle w:val="Odstavecseseznamem"/>
        <w:shd w:val="clear" w:color="auto" w:fill="FFFFFF"/>
        <w:suppressAutoHyphens w:val="0"/>
        <w:ind w:left="720"/>
        <w:contextualSpacing/>
        <w:jc w:val="both"/>
        <w:rPr>
          <w:b/>
          <w:color w:val="222222"/>
          <w:sz w:val="24"/>
          <w:szCs w:val="24"/>
          <w:u w:val="single"/>
          <w:lang w:val="cs-CZ" w:eastAsia="cs-CZ"/>
        </w:rPr>
      </w:pPr>
    </w:p>
    <w:p w14:paraId="65124142" w14:textId="5E453449" w:rsidR="001C0E75" w:rsidRPr="00410945" w:rsidRDefault="001C0E75" w:rsidP="00F67BC3">
      <w:pPr>
        <w:shd w:val="clear" w:color="auto" w:fill="FFFFFF"/>
        <w:suppressAutoHyphens w:val="0"/>
        <w:ind w:firstLine="410"/>
        <w:contextualSpacing/>
        <w:jc w:val="both"/>
        <w:rPr>
          <w:b/>
          <w:color w:val="222222"/>
          <w:sz w:val="24"/>
          <w:szCs w:val="24"/>
          <w:u w:val="single"/>
          <w:lang w:val="cs-CZ" w:eastAsia="cs-CZ"/>
        </w:rPr>
      </w:pPr>
      <w:r w:rsidRPr="00410945">
        <w:rPr>
          <w:b/>
          <w:color w:val="222222"/>
          <w:sz w:val="24"/>
          <w:szCs w:val="24"/>
          <w:u w:val="single"/>
          <w:lang w:val="cs-CZ" w:eastAsia="cs-CZ"/>
        </w:rPr>
        <w:t>SVĚTLA</w:t>
      </w:r>
    </w:p>
    <w:p w14:paraId="770E8D8E" w14:textId="77777777" w:rsidR="00D80A4F" w:rsidRPr="00E57C85" w:rsidRDefault="00D80A4F" w:rsidP="00D80A4F">
      <w:pPr>
        <w:pStyle w:val="Odstavecseseznamem"/>
        <w:numPr>
          <w:ilvl w:val="0"/>
          <w:numId w:val="39"/>
        </w:numPr>
        <w:suppressAutoHyphens w:val="0"/>
        <w:spacing w:before="100" w:beforeAutospacing="1" w:after="100" w:afterAutospacing="1"/>
        <w:rPr>
          <w:sz w:val="24"/>
          <w:szCs w:val="24"/>
          <w:lang w:val="cs-CZ" w:eastAsia="cs-CZ"/>
        </w:rPr>
      </w:pPr>
      <w:r w:rsidRPr="00E57C85">
        <w:rPr>
          <w:sz w:val="24"/>
          <w:szCs w:val="24"/>
          <w:lang w:val="cs-CZ"/>
        </w:rPr>
        <w:t>digitální osvětlovací pult s možností ukládat světelné nálady do submasterů (min. 10 submasterů)</w:t>
      </w:r>
    </w:p>
    <w:p w14:paraId="650B0DF9" w14:textId="77777777" w:rsidR="00D80A4F" w:rsidRPr="00E57C85" w:rsidRDefault="00D80A4F" w:rsidP="00D80A4F">
      <w:pPr>
        <w:pStyle w:val="Odstavecseseznamem"/>
        <w:numPr>
          <w:ilvl w:val="0"/>
          <w:numId w:val="39"/>
        </w:numPr>
        <w:suppressAutoHyphens w:val="0"/>
        <w:spacing w:before="100" w:beforeAutospacing="1" w:after="100" w:afterAutospacing="1"/>
        <w:rPr>
          <w:sz w:val="24"/>
          <w:szCs w:val="24"/>
          <w:lang w:val="cs-CZ" w:eastAsia="cs-CZ"/>
        </w:rPr>
      </w:pPr>
      <w:r w:rsidRPr="00E57C85">
        <w:rPr>
          <w:sz w:val="24"/>
          <w:szCs w:val="24"/>
          <w:lang w:val="cs-CZ"/>
        </w:rPr>
        <w:t>min. 10 předních reflektorů a min. 6 reflektorů na jevišti (portály, most) vše typu FHR</w:t>
      </w:r>
    </w:p>
    <w:p w14:paraId="111CAC8A" w14:textId="77777777" w:rsidR="00D80A4F" w:rsidRPr="00E57C85" w:rsidRDefault="00D80A4F" w:rsidP="00D80A4F">
      <w:pPr>
        <w:pStyle w:val="Odstavecseseznamem"/>
        <w:numPr>
          <w:ilvl w:val="0"/>
          <w:numId w:val="39"/>
        </w:numPr>
        <w:suppressAutoHyphens w:val="0"/>
        <w:spacing w:before="100" w:beforeAutospacing="1" w:after="100" w:afterAutospacing="1"/>
        <w:rPr>
          <w:sz w:val="24"/>
          <w:szCs w:val="24"/>
          <w:lang w:val="cs-CZ" w:eastAsia="cs-CZ"/>
        </w:rPr>
      </w:pPr>
      <w:r w:rsidRPr="00E57C85">
        <w:rPr>
          <w:sz w:val="24"/>
          <w:szCs w:val="24"/>
          <w:lang w:val="cs-CZ"/>
        </w:rPr>
        <w:t>min. 4 volné regulovatelné okruhy na podlaze jeviště </w:t>
      </w:r>
    </w:p>
    <w:p w14:paraId="1FBBB8DE" w14:textId="77777777" w:rsidR="00D80A4F" w:rsidRPr="00E57C85" w:rsidRDefault="00D80A4F" w:rsidP="00D80A4F">
      <w:pPr>
        <w:pStyle w:val="Odstavecseseznamem"/>
        <w:numPr>
          <w:ilvl w:val="0"/>
          <w:numId w:val="39"/>
        </w:numPr>
        <w:suppressAutoHyphens w:val="0"/>
        <w:spacing w:before="100" w:beforeAutospacing="1" w:after="100" w:afterAutospacing="1"/>
        <w:rPr>
          <w:sz w:val="24"/>
          <w:szCs w:val="24"/>
          <w:lang w:val="cs-CZ" w:eastAsia="cs-CZ"/>
        </w:rPr>
      </w:pPr>
      <w:r w:rsidRPr="00E57C85">
        <w:rPr>
          <w:sz w:val="24"/>
          <w:szCs w:val="24"/>
          <w:lang w:val="cs-CZ"/>
        </w:rPr>
        <w:t>možnost stmívat sál z kabiny osvětlovače</w:t>
      </w:r>
    </w:p>
    <w:p w14:paraId="499DD1A6" w14:textId="3A37143C" w:rsidR="00344709" w:rsidRPr="00410945" w:rsidRDefault="00D80A4F" w:rsidP="00D80A4F">
      <w:pPr>
        <w:pStyle w:val="Odstavecseseznamem"/>
        <w:numPr>
          <w:ilvl w:val="0"/>
          <w:numId w:val="39"/>
        </w:numPr>
        <w:suppressAutoHyphens w:val="0"/>
        <w:spacing w:before="100" w:beforeAutospacing="1" w:after="100" w:afterAutospacing="1"/>
        <w:rPr>
          <w:sz w:val="24"/>
          <w:szCs w:val="24"/>
          <w:lang w:val="cs-CZ" w:eastAsia="cs-CZ"/>
        </w:rPr>
      </w:pPr>
      <w:r w:rsidRPr="00E57C85">
        <w:rPr>
          <w:sz w:val="24"/>
          <w:szCs w:val="24"/>
          <w:lang w:val="cs-CZ"/>
        </w:rPr>
        <w:t>osvětlovací kabina umístěná</w:t>
      </w:r>
      <w:r w:rsidRPr="00410945">
        <w:rPr>
          <w:sz w:val="24"/>
          <w:szCs w:val="24"/>
          <w:lang w:val="cs-CZ"/>
        </w:rPr>
        <w:t xml:space="preserve"> před jevištěm s přímým výhledem na jeviště</w:t>
      </w:r>
    </w:p>
    <w:p w14:paraId="4B99A572" w14:textId="1EE1704C" w:rsidR="003F1F30" w:rsidRPr="00FA2424" w:rsidRDefault="003F1F30" w:rsidP="003F1F30">
      <w:pPr>
        <w:pStyle w:val="Pa0"/>
        <w:ind w:left="360"/>
        <w:jc w:val="both"/>
        <w:rPr>
          <w:rFonts w:ascii="Times New Roman" w:hAnsi="Times New Roman"/>
          <w:b/>
          <w:color w:val="000000"/>
        </w:rPr>
      </w:pPr>
      <w:r w:rsidRPr="00FA2424">
        <w:rPr>
          <w:rFonts w:ascii="Times New Roman" w:hAnsi="Times New Roman"/>
          <w:b/>
          <w:color w:val="000000"/>
        </w:rPr>
        <w:t>b) další</w:t>
      </w:r>
      <w:r>
        <w:rPr>
          <w:rFonts w:ascii="Times New Roman" w:hAnsi="Times New Roman"/>
          <w:b/>
          <w:color w:val="000000"/>
        </w:rPr>
        <w:t xml:space="preserve"> požadavk</w:t>
      </w:r>
      <w:r w:rsidRPr="00694D20">
        <w:rPr>
          <w:rFonts w:ascii="Times New Roman" w:hAnsi="Times New Roman"/>
          <w:b/>
          <w:color w:val="000000"/>
        </w:rPr>
        <w:t>y, a to zejména</w:t>
      </w:r>
      <w:r w:rsidRPr="00FA2424">
        <w:rPr>
          <w:rFonts w:ascii="Times New Roman" w:hAnsi="Times New Roman"/>
          <w:b/>
          <w:color w:val="000000"/>
        </w:rPr>
        <w:t>:</w:t>
      </w:r>
    </w:p>
    <w:p w14:paraId="606CEBA4" w14:textId="77777777" w:rsidR="003F1F30" w:rsidRPr="00FA2424" w:rsidRDefault="003F1F30" w:rsidP="003F1F30">
      <w:pPr>
        <w:ind w:left="720"/>
      </w:pPr>
    </w:p>
    <w:p w14:paraId="4D98DBA1" w14:textId="62B6B41F"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volné jeviště v den konání představení </w:t>
      </w:r>
      <w:r w:rsidR="00531703">
        <w:rPr>
          <w:rFonts w:ascii="Times New Roman" w:hAnsi="Times New Roman"/>
          <w:color w:val="000000"/>
        </w:rPr>
        <w:t>3</w:t>
      </w:r>
      <w:r w:rsidRPr="00150667">
        <w:rPr>
          <w:rFonts w:ascii="Times New Roman" w:hAnsi="Times New Roman"/>
          <w:color w:val="000000"/>
        </w:rPr>
        <w:t xml:space="preserve"> hodiny před představením</w:t>
      </w:r>
    </w:p>
    <w:p w14:paraId="7C2E7C49" w14:textId="3C29B0C3" w:rsidR="003F1F30" w:rsidRPr="00237604" w:rsidRDefault="003F1F30" w:rsidP="003F1F30">
      <w:pPr>
        <w:pStyle w:val="Pa0"/>
        <w:numPr>
          <w:ilvl w:val="0"/>
          <w:numId w:val="25"/>
        </w:numPr>
        <w:jc w:val="both"/>
        <w:rPr>
          <w:rFonts w:ascii="Times New Roman" w:hAnsi="Times New Roman"/>
          <w:b/>
          <w:color w:val="000000"/>
        </w:rPr>
      </w:pPr>
      <w:r w:rsidRPr="00237604">
        <w:rPr>
          <w:rFonts w:ascii="Times New Roman" w:hAnsi="Times New Roman"/>
          <w:b/>
          <w:color w:val="000000"/>
        </w:rPr>
        <w:t>pomoc při vykládání a nakládání techniky a dekorací</w:t>
      </w:r>
      <w:r w:rsidR="00BB78DB" w:rsidRPr="00237604">
        <w:rPr>
          <w:rFonts w:ascii="Times New Roman" w:hAnsi="Times New Roman"/>
          <w:b/>
          <w:color w:val="000000"/>
        </w:rPr>
        <w:t xml:space="preserve"> (</w:t>
      </w:r>
      <w:r w:rsidR="00531703" w:rsidRPr="00237604">
        <w:rPr>
          <w:rFonts w:ascii="Times New Roman" w:hAnsi="Times New Roman"/>
          <w:b/>
          <w:color w:val="000000"/>
        </w:rPr>
        <w:t>1</w:t>
      </w:r>
      <w:r w:rsidR="00BB78DB" w:rsidRPr="00237604">
        <w:rPr>
          <w:rFonts w:ascii="Times New Roman" w:hAnsi="Times New Roman"/>
          <w:b/>
          <w:color w:val="000000"/>
        </w:rPr>
        <w:t xml:space="preserve"> osoby)</w:t>
      </w:r>
    </w:p>
    <w:p w14:paraId="1E6303B1" w14:textId="3DD2D031" w:rsidR="003F1F30" w:rsidRPr="00237604" w:rsidRDefault="003F1F30" w:rsidP="003F1F30">
      <w:pPr>
        <w:pStyle w:val="Pa0"/>
        <w:numPr>
          <w:ilvl w:val="0"/>
          <w:numId w:val="25"/>
        </w:numPr>
        <w:jc w:val="both"/>
        <w:rPr>
          <w:rFonts w:ascii="Times New Roman" w:hAnsi="Times New Roman"/>
          <w:color w:val="000000"/>
        </w:rPr>
      </w:pPr>
      <w:r w:rsidRPr="00237604">
        <w:rPr>
          <w:rFonts w:ascii="Times New Roman" w:hAnsi="Times New Roman"/>
          <w:color w:val="000000"/>
        </w:rPr>
        <w:t>přítomnost jevištního mistra, osvětlovače a zvukaře při přípravě, realizaci a bourání představení (</w:t>
      </w:r>
      <w:r w:rsidR="0053037D" w:rsidRPr="00237604">
        <w:rPr>
          <w:rFonts w:ascii="Times New Roman" w:hAnsi="Times New Roman"/>
          <w:color w:val="000000"/>
        </w:rPr>
        <w:t>Vzpomínky zůstanou</w:t>
      </w:r>
      <w:r w:rsidRPr="00237604">
        <w:rPr>
          <w:rFonts w:ascii="Times New Roman" w:hAnsi="Times New Roman"/>
          <w:color w:val="000000"/>
        </w:rPr>
        <w:t>: délka stavby</w:t>
      </w:r>
      <w:r w:rsidR="0053037D" w:rsidRPr="00237604">
        <w:rPr>
          <w:rFonts w:ascii="Times New Roman" w:hAnsi="Times New Roman"/>
          <w:color w:val="000000"/>
        </w:rPr>
        <w:t xml:space="preserve"> </w:t>
      </w:r>
      <w:r w:rsidR="00531703" w:rsidRPr="00237604">
        <w:rPr>
          <w:rFonts w:ascii="Times New Roman" w:hAnsi="Times New Roman"/>
          <w:color w:val="000000"/>
        </w:rPr>
        <w:t xml:space="preserve">cca. 1 </w:t>
      </w:r>
      <w:r w:rsidRPr="00237604">
        <w:rPr>
          <w:rFonts w:ascii="Times New Roman" w:hAnsi="Times New Roman"/>
          <w:color w:val="000000"/>
        </w:rPr>
        <w:t xml:space="preserve">hod, délka představení: </w:t>
      </w:r>
      <w:r w:rsidR="00531703" w:rsidRPr="00237604">
        <w:rPr>
          <w:rFonts w:ascii="Times New Roman" w:hAnsi="Times New Roman"/>
          <w:color w:val="000000"/>
        </w:rPr>
        <w:t xml:space="preserve">115 </w:t>
      </w:r>
      <w:r w:rsidRPr="00237604">
        <w:rPr>
          <w:rFonts w:ascii="Times New Roman" w:hAnsi="Times New Roman"/>
          <w:color w:val="000000"/>
        </w:rPr>
        <w:t>min.</w:t>
      </w:r>
      <w:r w:rsidR="0007224E" w:rsidRPr="00237604">
        <w:rPr>
          <w:rFonts w:ascii="Times New Roman" w:hAnsi="Times New Roman"/>
          <w:color w:val="000000"/>
        </w:rPr>
        <w:t xml:space="preserve"> </w:t>
      </w:r>
      <w:r w:rsidR="00531703" w:rsidRPr="00237604">
        <w:rPr>
          <w:rFonts w:ascii="Times New Roman" w:hAnsi="Times New Roman"/>
          <w:color w:val="000000"/>
        </w:rPr>
        <w:t>včetně</w:t>
      </w:r>
      <w:r w:rsidR="0007224E" w:rsidRPr="00237604">
        <w:rPr>
          <w:rFonts w:ascii="Times New Roman" w:hAnsi="Times New Roman"/>
          <w:color w:val="000000"/>
        </w:rPr>
        <w:t xml:space="preserve"> přestávky</w:t>
      </w:r>
      <w:r w:rsidRPr="00237604">
        <w:rPr>
          <w:rFonts w:ascii="Times New Roman" w:hAnsi="Times New Roman"/>
          <w:color w:val="000000"/>
        </w:rPr>
        <w:t xml:space="preserve">, délka bourání: </w:t>
      </w:r>
      <w:r w:rsidR="00531703" w:rsidRPr="00237604">
        <w:rPr>
          <w:rFonts w:ascii="Times New Roman" w:hAnsi="Times New Roman"/>
          <w:color w:val="000000"/>
        </w:rPr>
        <w:t>cca 30 min.</w:t>
      </w:r>
      <w:r w:rsidRPr="00237604">
        <w:rPr>
          <w:rFonts w:ascii="Times New Roman" w:hAnsi="Times New Roman"/>
          <w:color w:val="000000"/>
        </w:rPr>
        <w:t>)</w:t>
      </w:r>
    </w:p>
    <w:p w14:paraId="57916ADA" w14:textId="1369986B" w:rsidR="003F1F30" w:rsidRPr="00150667" w:rsidRDefault="003F1F30" w:rsidP="003F1F30">
      <w:pPr>
        <w:pStyle w:val="Pa0"/>
        <w:numPr>
          <w:ilvl w:val="0"/>
          <w:numId w:val="25"/>
        </w:numPr>
        <w:jc w:val="both"/>
        <w:rPr>
          <w:rFonts w:ascii="Times New Roman" w:hAnsi="Times New Roman"/>
          <w:color w:val="000000"/>
        </w:rPr>
      </w:pPr>
      <w:r w:rsidRPr="00237604">
        <w:rPr>
          <w:rFonts w:ascii="Times New Roman" w:hAnsi="Times New Roman"/>
          <w:color w:val="000000"/>
        </w:rPr>
        <w:t xml:space="preserve">uzamykatelné </w:t>
      </w:r>
      <w:r w:rsidR="0007224E" w:rsidRPr="00237604">
        <w:rPr>
          <w:rFonts w:ascii="Times New Roman" w:hAnsi="Times New Roman"/>
          <w:color w:val="000000"/>
        </w:rPr>
        <w:t>šatny</w:t>
      </w:r>
      <w:r w:rsidR="0007224E" w:rsidRPr="00150667">
        <w:rPr>
          <w:rFonts w:ascii="Times New Roman" w:hAnsi="Times New Roman"/>
          <w:color w:val="000000"/>
        </w:rPr>
        <w:t xml:space="preserve"> – 1x</w:t>
      </w:r>
      <w:r w:rsidRPr="00150667">
        <w:rPr>
          <w:rFonts w:ascii="Times New Roman" w:hAnsi="Times New Roman"/>
          <w:color w:val="000000"/>
        </w:rPr>
        <w:t xml:space="preserve"> pánská, 1x dámská, 1x uzamykatelná technická místnost </w:t>
      </w:r>
    </w:p>
    <w:p w14:paraId="00BD06F7" w14:textId="77777777" w:rsidR="003F1F30" w:rsidRPr="00150667"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 xml:space="preserve">6 volných vstupenek v předních řadách pro potřeby Divadla, rezervovat na pokladně na „Studio DVA“ </w:t>
      </w:r>
    </w:p>
    <w:p w14:paraId="6EC0D611" w14:textId="77777777" w:rsidR="003F1F30" w:rsidRDefault="003F1F30" w:rsidP="003F1F30">
      <w:pPr>
        <w:pStyle w:val="Pa0"/>
        <w:numPr>
          <w:ilvl w:val="0"/>
          <w:numId w:val="25"/>
        </w:numPr>
        <w:jc w:val="both"/>
        <w:rPr>
          <w:rFonts w:ascii="Times New Roman" w:hAnsi="Times New Roman"/>
          <w:color w:val="000000"/>
        </w:rPr>
      </w:pPr>
      <w:r w:rsidRPr="00150667">
        <w:rPr>
          <w:rFonts w:ascii="Times New Roman" w:hAnsi="Times New Roman"/>
          <w:color w:val="000000"/>
        </w:rPr>
        <w:t>v blízkosti místa konání představení max. 200</w:t>
      </w:r>
      <w:r>
        <w:rPr>
          <w:rFonts w:ascii="Times New Roman" w:hAnsi="Times New Roman"/>
          <w:color w:val="000000"/>
        </w:rPr>
        <w:t xml:space="preserve"> </w:t>
      </w:r>
      <w:r w:rsidRPr="00150667">
        <w:rPr>
          <w:rFonts w:ascii="Times New Roman" w:hAnsi="Times New Roman"/>
          <w:color w:val="000000"/>
        </w:rPr>
        <w:t>m parkovací místa pro vozy dopravců</w:t>
      </w:r>
    </w:p>
    <w:p w14:paraId="76E14E0C" w14:textId="77777777" w:rsidR="00BB0910" w:rsidRDefault="00BB0910" w:rsidP="00BB0910">
      <w:pPr>
        <w:pStyle w:val="Pa0"/>
        <w:ind w:left="708" w:hanging="360"/>
        <w:jc w:val="both"/>
        <w:rPr>
          <w:rFonts w:ascii="Times New Roman" w:hAnsi="Times New Roman"/>
          <w:color w:val="000000"/>
        </w:rPr>
      </w:pPr>
    </w:p>
    <w:p w14:paraId="3C7C221D"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013580D7" w14:textId="77777777" w:rsidR="00E000D0" w:rsidRPr="003A020F" w:rsidRDefault="00E000D0" w:rsidP="00E000D0">
      <w:pPr>
        <w:pStyle w:val="Pa0"/>
        <w:jc w:val="both"/>
        <w:rPr>
          <w:rFonts w:ascii="Times New Roman" w:hAnsi="Times New Roman"/>
          <w:color w:val="000000"/>
        </w:rPr>
      </w:pPr>
    </w:p>
    <w:p w14:paraId="7C9C6476"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16C6F117" w14:textId="77777777" w:rsidR="005900B8" w:rsidRDefault="005900B8" w:rsidP="005900B8"/>
    <w:p w14:paraId="691BC5DC" w14:textId="77777777" w:rsid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 xml:space="preserve">uveřejnění znečitelnit, ty informace, které splňují podmínky vyloučení ze zveřejnění dle Zákona o registru smluv, zejm. dle § 3 odst. 1 anebo § 5 odst. 6 Zákona o registru </w:t>
      </w:r>
      <w:r w:rsidR="005900B8" w:rsidRPr="005900B8">
        <w:rPr>
          <w:rFonts w:ascii="Times New Roman" w:hAnsi="Times New Roman"/>
          <w:color w:val="000000"/>
        </w:rPr>
        <w:lastRenderedPageBreak/>
        <w:t>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0B1FE4" w:rsidRPr="003A020F">
        <w:rPr>
          <w:rFonts w:ascii="Times New Roman" w:hAnsi="Times New Roman"/>
          <w:color w:val="000000"/>
        </w:rPr>
        <w:t xml:space="preserve">registru </w:t>
      </w:r>
      <w:r w:rsidR="000B1FE4"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69828633" w14:textId="77777777" w:rsidR="00FA2424" w:rsidRPr="004D4B12" w:rsidRDefault="00FA2424" w:rsidP="00FA2424">
      <w:pPr>
        <w:rPr>
          <w:lang w:val="cs-CZ"/>
        </w:rPr>
      </w:pPr>
    </w:p>
    <w:p w14:paraId="4F634757"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2EB4B544"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59AB151" w14:textId="77777777" w:rsidR="00FA2424" w:rsidRPr="003A020F" w:rsidRDefault="00FA2424" w:rsidP="00FA2424">
      <w:pPr>
        <w:pStyle w:val="Pa0"/>
        <w:ind w:left="360" w:hanging="360"/>
        <w:jc w:val="center"/>
        <w:rPr>
          <w:rFonts w:ascii="Times New Roman" w:hAnsi="Times New Roman"/>
          <w:color w:val="000000"/>
        </w:rPr>
      </w:pPr>
    </w:p>
    <w:p w14:paraId="7A91526E" w14:textId="08E4432E" w:rsidR="00FA2424" w:rsidRPr="003A020F" w:rsidRDefault="00FA2424"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0F1DDD" w:rsidRPr="003A020F">
        <w:rPr>
          <w:rFonts w:ascii="Times New Roman" w:hAnsi="Times New Roman"/>
          <w:color w:val="000000"/>
        </w:rPr>
        <w:t xml:space="preserve">se </w:t>
      </w:r>
      <w:r w:rsidRPr="003A020F">
        <w:rPr>
          <w:rFonts w:ascii="Times New Roman" w:hAnsi="Times New Roman"/>
          <w:color w:val="000000"/>
        </w:rPr>
        <w:t xml:space="preserve">zavazuje Divadlu uhradit </w:t>
      </w:r>
      <w:r w:rsidRPr="006D69C5">
        <w:rPr>
          <w:rFonts w:ascii="Times New Roman" w:hAnsi="Times New Roman"/>
          <w:color w:val="000000"/>
        </w:rPr>
        <w:t xml:space="preserve">částku </w:t>
      </w:r>
      <w:r w:rsidR="006D69C5" w:rsidRPr="006D69C5">
        <w:rPr>
          <w:rFonts w:ascii="Times New Roman" w:hAnsi="Times New Roman"/>
          <w:b/>
          <w:color w:val="000000"/>
        </w:rPr>
        <w:t>75.000</w:t>
      </w:r>
      <w:r w:rsidR="003F1F30" w:rsidRPr="006D69C5">
        <w:rPr>
          <w:rFonts w:ascii="Times New Roman" w:hAnsi="Times New Roman"/>
          <w:b/>
          <w:color w:val="000000"/>
        </w:rPr>
        <w:t>,- Kč</w:t>
      </w:r>
      <w:r w:rsidR="003F1F30" w:rsidRPr="006D69C5">
        <w:rPr>
          <w:rFonts w:ascii="Times New Roman" w:hAnsi="Times New Roman"/>
          <w:color w:val="000000"/>
        </w:rPr>
        <w:t xml:space="preserve"> (</w:t>
      </w:r>
      <w:r w:rsidR="003F1F30" w:rsidRPr="006D69C5">
        <w:rPr>
          <w:rFonts w:ascii="Times New Roman" w:hAnsi="Times New Roman"/>
          <w:i/>
          <w:color w:val="000000"/>
        </w:rPr>
        <w:t xml:space="preserve">slovy: </w:t>
      </w:r>
      <w:r w:rsidR="006D69C5" w:rsidRPr="006D69C5">
        <w:rPr>
          <w:rFonts w:ascii="Times New Roman" w:hAnsi="Times New Roman"/>
          <w:i/>
          <w:color w:val="000000"/>
        </w:rPr>
        <w:t>sedmdesát</w:t>
      </w:r>
      <w:r w:rsidR="006D69C5">
        <w:rPr>
          <w:rFonts w:ascii="Times New Roman" w:hAnsi="Times New Roman"/>
          <w:i/>
          <w:color w:val="000000"/>
        </w:rPr>
        <w:t xml:space="preserve"> </w:t>
      </w:r>
      <w:r w:rsidR="006D69C5" w:rsidRPr="006D69C5">
        <w:rPr>
          <w:rFonts w:ascii="Times New Roman" w:hAnsi="Times New Roman"/>
          <w:i/>
          <w:color w:val="000000"/>
        </w:rPr>
        <w:t xml:space="preserve">pět tisíc </w:t>
      </w:r>
      <w:r w:rsidR="003F1F30" w:rsidRPr="00FA2424">
        <w:rPr>
          <w:rFonts w:ascii="Times New Roman" w:hAnsi="Times New Roman"/>
          <w:i/>
          <w:color w:val="000000"/>
        </w:rPr>
        <w:t>korun českých</w:t>
      </w:r>
      <w:r w:rsidR="003F1F30" w:rsidRPr="00FA2424">
        <w:rPr>
          <w:rFonts w:ascii="Times New Roman" w:hAnsi="Times New Roman"/>
          <w:color w:val="000000"/>
        </w:rPr>
        <w:t>)</w:t>
      </w:r>
      <w:r w:rsidR="003F1F30">
        <w:rPr>
          <w:rFonts w:ascii="Times New Roman" w:hAnsi="Times New Roman"/>
          <w:color w:val="000000"/>
        </w:rPr>
        <w:t xml:space="preserve"> </w:t>
      </w:r>
      <w:r w:rsidRPr="003A020F">
        <w:rPr>
          <w:rFonts w:ascii="Times New Roman" w:hAnsi="Times New Roman"/>
          <w:color w:val="000000"/>
        </w:rPr>
        <w:t xml:space="preserve">plus DPH ve výši </w:t>
      </w:r>
      <w:r w:rsidR="000B1FE4" w:rsidRPr="003A020F">
        <w:rPr>
          <w:rFonts w:ascii="Times New Roman" w:hAnsi="Times New Roman"/>
          <w:color w:val="000000"/>
        </w:rPr>
        <w:t>21 %</w:t>
      </w:r>
      <w:r w:rsidR="00253F0E" w:rsidRPr="003A020F">
        <w:rPr>
          <w:rFonts w:ascii="Times New Roman" w:hAnsi="Times New Roman"/>
          <w:color w:val="000000"/>
        </w:rPr>
        <w:t xml:space="preserve">. Uvedenou celkovou částku uhradí </w:t>
      </w:r>
      <w:r w:rsidRPr="003A020F">
        <w:rPr>
          <w:rFonts w:ascii="Times New Roman" w:hAnsi="Times New Roman"/>
          <w:color w:val="000000"/>
        </w:rPr>
        <w:t>Pořadatel Divadlu</w:t>
      </w:r>
      <w:r w:rsidR="003A020F" w:rsidRPr="003A020F">
        <w:rPr>
          <w:rFonts w:ascii="Times New Roman" w:hAnsi="Times New Roman"/>
          <w:color w:val="000000"/>
        </w:rPr>
        <w:t xml:space="preserve"> </w:t>
      </w:r>
      <w:r w:rsidR="007A4C5E" w:rsidRPr="003A020F">
        <w:rPr>
          <w:rFonts w:ascii="Times New Roman" w:hAnsi="Times New Roman"/>
        </w:rPr>
        <w:t>před konáním představení</w:t>
      </w:r>
      <w:r w:rsidRPr="003A020F">
        <w:rPr>
          <w:rFonts w:ascii="Times New Roman" w:hAnsi="Times New Roman"/>
          <w:color w:val="000000"/>
        </w:rPr>
        <w:t xml:space="preserve"> bezhotovostním převodem </w:t>
      </w:r>
      <w:r w:rsidR="00253F0E" w:rsidRPr="003A020F">
        <w:rPr>
          <w:rFonts w:ascii="Times New Roman" w:hAnsi="Times New Roman"/>
          <w:color w:val="000000"/>
        </w:rPr>
        <w:t>na základě záloh</w:t>
      </w:r>
      <w:r w:rsidRPr="003A020F">
        <w:rPr>
          <w:rFonts w:ascii="Times New Roman" w:hAnsi="Times New Roman"/>
          <w:color w:val="000000"/>
        </w:rPr>
        <w:t>ové faktury vystavené Divadlem</w:t>
      </w:r>
      <w:r w:rsidR="00253F0E" w:rsidRPr="003A020F">
        <w:rPr>
          <w:rFonts w:ascii="Times New Roman" w:hAnsi="Times New Roman"/>
          <w:color w:val="000000"/>
        </w:rPr>
        <w:t xml:space="preserve">. </w:t>
      </w:r>
      <w:r w:rsidR="00FC51CE" w:rsidRPr="003A020F">
        <w:rPr>
          <w:rFonts w:ascii="Times New Roman" w:hAnsi="Times New Roman"/>
          <w:color w:val="000000"/>
        </w:rPr>
        <w:t xml:space="preserve">Divadlo vystaví fakturu zpravidla měsíc před konáním představení. </w:t>
      </w:r>
      <w:r w:rsidR="00253F0E" w:rsidRPr="003A020F">
        <w:rPr>
          <w:rFonts w:ascii="Times New Roman" w:hAnsi="Times New Roman"/>
          <w:color w:val="000000"/>
        </w:rPr>
        <w:t xml:space="preserve">Pořadatel se zavazuje dodržet splatnost uvedenou na faktuře. </w:t>
      </w:r>
      <w:r w:rsidR="00FC51CE" w:rsidRPr="003A020F">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34143648" w14:textId="77777777" w:rsidR="00FA2424" w:rsidRPr="003A020F" w:rsidRDefault="00FA2424" w:rsidP="00FA2424">
      <w:pPr>
        <w:pStyle w:val="Pa0"/>
        <w:ind w:left="426" w:hanging="426"/>
        <w:jc w:val="both"/>
        <w:rPr>
          <w:rFonts w:ascii="Times New Roman" w:hAnsi="Times New Roman"/>
          <w:color w:val="000000"/>
        </w:rPr>
      </w:pPr>
    </w:p>
    <w:p w14:paraId="0673266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1D7672F7" w14:textId="77777777" w:rsidR="00756C74" w:rsidRPr="003A020F" w:rsidRDefault="00756C74" w:rsidP="00563197">
      <w:pPr>
        <w:pStyle w:val="Pa0"/>
        <w:jc w:val="both"/>
        <w:rPr>
          <w:rFonts w:ascii="Times New Roman" w:hAnsi="Times New Roman"/>
          <w:color w:val="000000"/>
        </w:rPr>
      </w:pPr>
    </w:p>
    <w:p w14:paraId="2083696A" w14:textId="77777777" w:rsidR="00563197" w:rsidRPr="00563197" w:rsidRDefault="00563197" w:rsidP="00563197">
      <w:pPr>
        <w:pStyle w:val="Pa0"/>
        <w:numPr>
          <w:ilvl w:val="0"/>
          <w:numId w:val="5"/>
        </w:numPr>
        <w:ind w:left="426" w:hanging="426"/>
        <w:jc w:val="both"/>
        <w:rPr>
          <w:rFonts w:ascii="Times New Roman" w:hAnsi="Times New Roman"/>
          <w:color w:val="000000"/>
        </w:rPr>
      </w:pPr>
      <w:bookmarkStart w:id="1" w:name="_Hlk114503885"/>
      <w:r w:rsidRPr="00563197">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 Tato kontrola se týká oblastí účetnictví s vazbou na stanovení poplatků za licenci k představení a vyplývá z licenční smlouvy k danému titulu.</w:t>
      </w:r>
    </w:p>
    <w:bookmarkEnd w:id="1"/>
    <w:p w14:paraId="01D92483" w14:textId="77777777" w:rsidR="004A2449" w:rsidRPr="003A020F" w:rsidRDefault="004A2449" w:rsidP="0066508E">
      <w:pPr>
        <w:pStyle w:val="Pa0"/>
        <w:ind w:left="426" w:hanging="426"/>
        <w:jc w:val="center"/>
        <w:rPr>
          <w:rFonts w:ascii="Times New Roman" w:hAnsi="Times New Roman"/>
          <w:color w:val="000000"/>
        </w:rPr>
      </w:pPr>
    </w:p>
    <w:p w14:paraId="025A7150"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2B9B49F"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09532F32" w14:textId="77777777" w:rsidR="0066508E" w:rsidRPr="003A020F" w:rsidRDefault="0066508E" w:rsidP="0066508E">
      <w:pPr>
        <w:pStyle w:val="Pa0"/>
        <w:ind w:left="426" w:hanging="426"/>
        <w:rPr>
          <w:rFonts w:ascii="Times New Roman" w:hAnsi="Times New Roman"/>
          <w:color w:val="000000"/>
        </w:rPr>
      </w:pPr>
    </w:p>
    <w:p w14:paraId="57465187" w14:textId="50CAB653" w:rsidR="0066508E"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146EFC14" w14:textId="77777777" w:rsidR="00563197" w:rsidRPr="006E5F0F" w:rsidRDefault="00563197" w:rsidP="00563197">
      <w:pPr>
        <w:rPr>
          <w:lang w:val="cs-CZ"/>
        </w:rPr>
      </w:pPr>
    </w:p>
    <w:p w14:paraId="00C9541A" w14:textId="77777777" w:rsidR="00563197" w:rsidRPr="00563197" w:rsidRDefault="00563197" w:rsidP="00563197">
      <w:pPr>
        <w:pStyle w:val="Pa0"/>
        <w:numPr>
          <w:ilvl w:val="0"/>
          <w:numId w:val="9"/>
        </w:numPr>
        <w:ind w:left="426" w:hanging="426"/>
        <w:jc w:val="both"/>
        <w:rPr>
          <w:rFonts w:ascii="Times New Roman" w:hAnsi="Times New Roman"/>
          <w:color w:val="000000"/>
        </w:rPr>
      </w:pPr>
      <w:r w:rsidRPr="00563197">
        <w:t>Pro případ zrušení představení z důvodu vyšší moci obě smluvní strany prohlašují, že mají vůli domluvit se na náhradním termínu představení.</w:t>
      </w:r>
    </w:p>
    <w:p w14:paraId="0BC15F3A" w14:textId="77777777" w:rsidR="00563197" w:rsidRPr="00563197" w:rsidRDefault="00563197" w:rsidP="00563197">
      <w:pPr>
        <w:rPr>
          <w:lang w:val="cs-CZ"/>
        </w:rPr>
      </w:pPr>
    </w:p>
    <w:p w14:paraId="3FB28302" w14:textId="77777777" w:rsidR="000A7EEE" w:rsidRPr="004D4B12" w:rsidRDefault="000A7EEE" w:rsidP="000A7EEE">
      <w:pPr>
        <w:ind w:left="426" w:hanging="426"/>
        <w:rPr>
          <w:lang w:val="cs-CZ"/>
        </w:rPr>
      </w:pPr>
    </w:p>
    <w:p w14:paraId="3E58AAD5"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6A9E95AD"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60E1080E" w14:textId="77777777" w:rsidR="002D2884" w:rsidRPr="003A020F" w:rsidRDefault="002D2884" w:rsidP="002D2884">
      <w:pPr>
        <w:ind w:left="426" w:hanging="426"/>
        <w:rPr>
          <w:sz w:val="24"/>
          <w:szCs w:val="24"/>
          <w:lang w:val="cs-CZ"/>
        </w:rPr>
      </w:pPr>
    </w:p>
    <w:p w14:paraId="33FEE4BE"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0B1FE4" w:rsidRPr="003A020F">
        <w:rPr>
          <w:sz w:val="24"/>
          <w:szCs w:val="24"/>
          <w:lang w:val="cs-CZ"/>
        </w:rPr>
        <w:t>ve správném</w:t>
      </w:r>
      <w:r w:rsidRPr="003A020F">
        <w:rPr>
          <w:sz w:val="24"/>
          <w:szCs w:val="24"/>
          <w:lang w:val="cs-CZ"/>
        </w:rPr>
        <w:t xml:space="preserve"> tvaru (viz. článek I</w:t>
      </w:r>
      <w:r w:rsidR="000B1FE4" w:rsidRPr="003A020F">
        <w:rPr>
          <w:sz w:val="24"/>
          <w:szCs w:val="24"/>
          <w:lang w:val="cs-CZ"/>
        </w:rPr>
        <w:t>).</w:t>
      </w:r>
    </w:p>
    <w:p w14:paraId="549A16D4" w14:textId="77777777" w:rsidR="002D2884" w:rsidRPr="003A020F" w:rsidRDefault="002D2884" w:rsidP="00F952D5">
      <w:pPr>
        <w:ind w:left="426" w:hanging="426"/>
        <w:jc w:val="both"/>
        <w:rPr>
          <w:sz w:val="24"/>
          <w:szCs w:val="24"/>
          <w:lang w:val="cs-CZ"/>
        </w:rPr>
      </w:pPr>
    </w:p>
    <w:p w14:paraId="366A99A2"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3294B4CB" w14:textId="77777777" w:rsidR="002D2884" w:rsidRPr="003A020F" w:rsidRDefault="002D2884" w:rsidP="00F952D5">
      <w:pPr>
        <w:pStyle w:val="Odstavecseseznamem"/>
        <w:ind w:left="426" w:hanging="426"/>
        <w:jc w:val="both"/>
        <w:rPr>
          <w:sz w:val="24"/>
          <w:szCs w:val="24"/>
          <w:lang w:val="cs-CZ"/>
        </w:rPr>
      </w:pPr>
    </w:p>
    <w:p w14:paraId="0DE89A87"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0B1FE4" w:rsidRPr="003A020F">
        <w:rPr>
          <w:sz w:val="24"/>
          <w:szCs w:val="24"/>
          <w:lang w:val="cs-CZ"/>
        </w:rPr>
        <w:t>pořadatele bude</w:t>
      </w:r>
      <w:r w:rsidRPr="003A020F">
        <w:rPr>
          <w:sz w:val="24"/>
          <w:szCs w:val="24"/>
          <w:lang w:val="cs-CZ"/>
        </w:rPr>
        <w:t xml:space="preserve"> název divadla obsahovat aktivní prolink na </w:t>
      </w:r>
      <w:hyperlink r:id="rId8" w:history="1">
        <w:r w:rsidRPr="003A020F">
          <w:rPr>
            <w:rStyle w:val="Hypertextovodkaz"/>
            <w:sz w:val="24"/>
            <w:szCs w:val="24"/>
            <w:lang w:val="cs-CZ"/>
          </w:rPr>
          <w:t>www.studiodva.cz</w:t>
        </w:r>
      </w:hyperlink>
      <w:r w:rsidRPr="003A020F">
        <w:rPr>
          <w:sz w:val="24"/>
          <w:szCs w:val="24"/>
          <w:lang w:val="cs-CZ"/>
        </w:rPr>
        <w:t>.    </w:t>
      </w:r>
    </w:p>
    <w:p w14:paraId="2F7CEB29" w14:textId="77777777" w:rsidR="002D2884" w:rsidRPr="003A020F" w:rsidRDefault="002D2884" w:rsidP="00F952D5">
      <w:pPr>
        <w:pStyle w:val="Odstavecseseznamem"/>
        <w:ind w:left="426" w:hanging="426"/>
        <w:jc w:val="both"/>
        <w:rPr>
          <w:sz w:val="24"/>
          <w:szCs w:val="24"/>
          <w:lang w:val="cs-CZ"/>
        </w:rPr>
      </w:pPr>
    </w:p>
    <w:p w14:paraId="66564D9F" w14:textId="028927A5"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0B1FE4" w:rsidRPr="003A020F">
        <w:rPr>
          <w:sz w:val="24"/>
          <w:szCs w:val="24"/>
          <w:lang w:val="cs-CZ"/>
        </w:rPr>
        <w:t>pořadatele je</w:t>
      </w:r>
      <w:r w:rsidRPr="003A020F">
        <w:rPr>
          <w:sz w:val="24"/>
          <w:szCs w:val="24"/>
          <w:lang w:val="cs-CZ"/>
        </w:rPr>
        <w:t xml:space="preserve"> možné jej získat v elektronické podobě na emailu:(každé užití loga podléhá jeho schválení).</w:t>
      </w:r>
    </w:p>
    <w:p w14:paraId="17ECC2C7" w14:textId="77777777" w:rsidR="002D2884" w:rsidRPr="003A020F" w:rsidRDefault="002D2884" w:rsidP="00F952D5">
      <w:pPr>
        <w:pStyle w:val="Odstavecseseznamem"/>
        <w:ind w:left="426" w:hanging="426"/>
        <w:jc w:val="both"/>
        <w:rPr>
          <w:sz w:val="24"/>
          <w:szCs w:val="24"/>
          <w:lang w:val="cs-CZ"/>
        </w:rPr>
      </w:pPr>
    </w:p>
    <w:p w14:paraId="70F902F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užití promo fotografií z </w:t>
      </w:r>
      <w:r w:rsidR="000B1FE4"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9"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1BF494AE" w14:textId="77777777" w:rsidR="002D2884" w:rsidRPr="003A020F" w:rsidRDefault="002D2884" w:rsidP="00F952D5">
      <w:pPr>
        <w:pStyle w:val="Odstavecseseznamem"/>
        <w:ind w:left="426" w:hanging="426"/>
        <w:jc w:val="both"/>
        <w:rPr>
          <w:sz w:val="24"/>
          <w:szCs w:val="24"/>
          <w:lang w:val="cs-CZ"/>
        </w:rPr>
      </w:pPr>
    </w:p>
    <w:p w14:paraId="64F2A01D" w14:textId="77777777" w:rsidR="00563197" w:rsidRPr="00563197" w:rsidRDefault="00563197" w:rsidP="00563197">
      <w:pPr>
        <w:numPr>
          <w:ilvl w:val="0"/>
          <w:numId w:val="15"/>
        </w:numPr>
        <w:ind w:left="426" w:hanging="426"/>
        <w:jc w:val="both"/>
        <w:rPr>
          <w:sz w:val="24"/>
          <w:szCs w:val="24"/>
          <w:lang w:val="cs-CZ"/>
        </w:rPr>
      </w:pPr>
      <w:bookmarkStart w:id="2" w:name="_Hlk114503744"/>
      <w:r w:rsidRPr="00563197">
        <w:rPr>
          <w:sz w:val="24"/>
          <w:szCs w:val="24"/>
          <w:lang w:val="cs-CZ"/>
        </w:rPr>
        <w:t>Pořadatel se zavazuje zajistit dodržování zákazu filmovat, fotografovat a nahrávat v průběhu celého představení ze strany svých zaměstnanců a zároveň upozornit diváky na tento zákaz, který je dán licenční smlouvu k představení.</w:t>
      </w:r>
    </w:p>
    <w:bookmarkEnd w:id="2"/>
    <w:p w14:paraId="2C0F7B0A" w14:textId="77777777" w:rsidR="002D2884" w:rsidRPr="003A020F" w:rsidRDefault="002D2884" w:rsidP="00F952D5">
      <w:pPr>
        <w:pStyle w:val="Odstavecseseznamem"/>
        <w:ind w:left="426" w:hanging="426"/>
        <w:jc w:val="both"/>
        <w:rPr>
          <w:sz w:val="24"/>
          <w:szCs w:val="24"/>
          <w:lang w:val="cs-CZ"/>
        </w:rPr>
      </w:pPr>
    </w:p>
    <w:p w14:paraId="68EFF849" w14:textId="5279E4FE"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lokální propagaci představení, tisk, distribuci a prodej vstupenek v lokálních předprodejích.</w:t>
      </w:r>
    </w:p>
    <w:p w14:paraId="5914F790" w14:textId="77777777" w:rsidR="002D2884" w:rsidRDefault="002D2884" w:rsidP="002D2884">
      <w:pPr>
        <w:ind w:left="426" w:hanging="426"/>
        <w:rPr>
          <w:sz w:val="24"/>
          <w:szCs w:val="24"/>
          <w:lang w:val="cs-CZ"/>
        </w:rPr>
      </w:pPr>
    </w:p>
    <w:p w14:paraId="146A307F" w14:textId="77777777" w:rsidR="003E2984" w:rsidRDefault="003E2984" w:rsidP="002D2884">
      <w:pPr>
        <w:ind w:left="426" w:hanging="426"/>
        <w:rPr>
          <w:sz w:val="24"/>
          <w:szCs w:val="24"/>
          <w:lang w:val="cs-CZ"/>
        </w:rPr>
      </w:pPr>
    </w:p>
    <w:p w14:paraId="48D3422A" w14:textId="77777777" w:rsidR="003E2984" w:rsidRPr="004D4B12" w:rsidRDefault="003E2984" w:rsidP="002D2884">
      <w:pPr>
        <w:ind w:left="426" w:hanging="426"/>
        <w:rPr>
          <w:sz w:val="24"/>
          <w:szCs w:val="24"/>
          <w:lang w:val="cs-CZ"/>
        </w:rPr>
      </w:pPr>
    </w:p>
    <w:p w14:paraId="6B9E30C7" w14:textId="77777777" w:rsidR="002D6623" w:rsidRPr="003A020F" w:rsidRDefault="002D6623" w:rsidP="002D6623">
      <w:pPr>
        <w:pStyle w:val="Pa0"/>
        <w:ind w:left="426" w:hanging="426"/>
        <w:jc w:val="center"/>
      </w:pPr>
      <w:r w:rsidRPr="003A020F">
        <w:t>Článek V</w:t>
      </w:r>
      <w:r w:rsidR="002D2884" w:rsidRPr="003A020F">
        <w:t>I</w:t>
      </w:r>
    </w:p>
    <w:p w14:paraId="2EC2353C" w14:textId="77777777" w:rsidR="002D6623" w:rsidRPr="003A020F" w:rsidRDefault="002D6623" w:rsidP="002D6623">
      <w:pPr>
        <w:pStyle w:val="Pa0"/>
        <w:ind w:left="426" w:hanging="426"/>
        <w:jc w:val="center"/>
        <w:rPr>
          <w:b/>
        </w:rPr>
      </w:pPr>
      <w:r w:rsidRPr="003A020F">
        <w:rPr>
          <w:b/>
        </w:rPr>
        <w:t>Mlčenlivost</w:t>
      </w:r>
    </w:p>
    <w:p w14:paraId="6B810AD9" w14:textId="77777777" w:rsidR="002D6623" w:rsidRPr="003A020F" w:rsidRDefault="002D6623" w:rsidP="002D6623">
      <w:pPr>
        <w:pStyle w:val="Pa0"/>
        <w:ind w:left="426" w:hanging="426"/>
      </w:pPr>
    </w:p>
    <w:p w14:paraId="508A0EAF" w14:textId="77777777" w:rsidR="002D6623" w:rsidRPr="003A020F" w:rsidRDefault="002D6623" w:rsidP="00F952D5">
      <w:pPr>
        <w:pStyle w:val="Default"/>
        <w:numPr>
          <w:ilvl w:val="0"/>
          <w:numId w:val="10"/>
        </w:numPr>
        <w:ind w:left="426" w:hanging="426"/>
        <w:jc w:val="both"/>
      </w:pPr>
      <w:bookmarkStart w:id="3"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3"/>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5B62201F" w14:textId="77777777" w:rsidR="002D6623" w:rsidRPr="004D4B12" w:rsidRDefault="002D6623" w:rsidP="00F952D5">
      <w:pPr>
        <w:ind w:left="426" w:hanging="426"/>
        <w:jc w:val="both"/>
        <w:rPr>
          <w:lang w:val="cs-CZ"/>
        </w:rPr>
      </w:pPr>
    </w:p>
    <w:p w14:paraId="5E772937"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1C7508A9" w14:textId="77777777" w:rsidR="005900B8" w:rsidRDefault="005900B8" w:rsidP="005900B8">
      <w:pPr>
        <w:jc w:val="both"/>
        <w:rPr>
          <w:lang w:val="cs-CZ"/>
        </w:rPr>
      </w:pPr>
    </w:p>
    <w:p w14:paraId="50DA0187" w14:textId="77777777" w:rsidR="002D6623" w:rsidRPr="003A020F" w:rsidRDefault="002D6623" w:rsidP="002D6623">
      <w:pPr>
        <w:pStyle w:val="Default"/>
        <w:ind w:left="426" w:hanging="426"/>
        <w:jc w:val="center"/>
      </w:pPr>
      <w:r w:rsidRPr="003A020F">
        <w:t>Článek VI</w:t>
      </w:r>
      <w:r w:rsidR="002D2884" w:rsidRPr="003A020F">
        <w:t>I</w:t>
      </w:r>
    </w:p>
    <w:p w14:paraId="5679727B" w14:textId="77777777" w:rsidR="002D6623" w:rsidRPr="003A020F" w:rsidRDefault="002D6623" w:rsidP="002D6623">
      <w:pPr>
        <w:pStyle w:val="Default"/>
        <w:ind w:left="426" w:hanging="426"/>
        <w:jc w:val="center"/>
        <w:rPr>
          <w:b/>
        </w:rPr>
      </w:pPr>
      <w:r w:rsidRPr="003A020F">
        <w:rPr>
          <w:b/>
        </w:rPr>
        <w:t>Závěrečná ustanovení</w:t>
      </w:r>
    </w:p>
    <w:p w14:paraId="780084EC" w14:textId="77777777" w:rsidR="00563197" w:rsidRPr="004D4B12" w:rsidRDefault="00563197" w:rsidP="00563197">
      <w:pPr>
        <w:rPr>
          <w:lang w:val="cs-CZ"/>
        </w:rPr>
      </w:pPr>
    </w:p>
    <w:p w14:paraId="46F83E3B" w14:textId="77777777" w:rsidR="00563197" w:rsidRPr="00563197" w:rsidRDefault="00563197" w:rsidP="00563197">
      <w:pPr>
        <w:pStyle w:val="Default"/>
        <w:numPr>
          <w:ilvl w:val="0"/>
          <w:numId w:val="13"/>
        </w:numPr>
        <w:ind w:left="426" w:hanging="426"/>
        <w:jc w:val="both"/>
      </w:pPr>
      <w:bookmarkStart w:id="4" w:name="_Hlk114503768"/>
      <w:r w:rsidRPr="00563197">
        <w:t>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datovou schránkou, doporučenou poštou do vlastních rukou či prostřednictvím kurýra.</w:t>
      </w:r>
    </w:p>
    <w:bookmarkEnd w:id="4"/>
    <w:p w14:paraId="772D86A2" w14:textId="77777777" w:rsidR="002D6623" w:rsidRPr="003A020F" w:rsidRDefault="002D6623" w:rsidP="00F952D5">
      <w:pPr>
        <w:pStyle w:val="Default"/>
        <w:ind w:left="426" w:hanging="426"/>
        <w:jc w:val="both"/>
      </w:pPr>
    </w:p>
    <w:p w14:paraId="2892F129" w14:textId="77777777" w:rsidR="002D6623" w:rsidRPr="003A020F" w:rsidRDefault="002D6623" w:rsidP="00F952D5">
      <w:pPr>
        <w:pStyle w:val="Default"/>
        <w:ind w:left="426" w:hanging="426"/>
        <w:jc w:val="both"/>
      </w:pPr>
      <w:r w:rsidRPr="003A020F">
        <w:t>Písemnosti podle předchozí věty se považují za doručené:</w:t>
      </w:r>
    </w:p>
    <w:p w14:paraId="283A728F" w14:textId="77777777" w:rsidR="002D6623" w:rsidRPr="003A020F" w:rsidRDefault="002D6623" w:rsidP="00F952D5">
      <w:pPr>
        <w:pStyle w:val="Default"/>
        <w:ind w:left="426" w:hanging="426"/>
        <w:jc w:val="both"/>
      </w:pPr>
    </w:p>
    <w:p w14:paraId="6549A86C"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55CF1438"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04479225"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48BE5B33"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49BD917D" w14:textId="77777777" w:rsidR="002D6623" w:rsidRPr="003A020F" w:rsidRDefault="002D6623" w:rsidP="00F952D5">
      <w:pPr>
        <w:pStyle w:val="Default"/>
        <w:ind w:left="426" w:hanging="426"/>
        <w:jc w:val="both"/>
      </w:pPr>
    </w:p>
    <w:p w14:paraId="088339B6"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2D49B1AB" w14:textId="77777777" w:rsidR="002D6623" w:rsidRPr="003A020F" w:rsidRDefault="002D6623" w:rsidP="00F952D5">
      <w:pPr>
        <w:pStyle w:val="Default"/>
        <w:ind w:left="426" w:hanging="426"/>
        <w:jc w:val="both"/>
      </w:pPr>
    </w:p>
    <w:p w14:paraId="7F31A996"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2F43CFBC" w14:textId="77777777" w:rsidR="002D6623" w:rsidRPr="003A020F" w:rsidRDefault="002D6623" w:rsidP="00F952D5">
      <w:pPr>
        <w:pStyle w:val="Default"/>
        <w:ind w:left="426" w:hanging="426"/>
        <w:jc w:val="both"/>
      </w:pPr>
    </w:p>
    <w:p w14:paraId="57853D08" w14:textId="77777777" w:rsidR="002D6623" w:rsidRPr="003A020F" w:rsidRDefault="002D6623" w:rsidP="00F952D5">
      <w:pPr>
        <w:pStyle w:val="Default"/>
        <w:numPr>
          <w:ilvl w:val="0"/>
          <w:numId w:val="13"/>
        </w:numPr>
        <w:ind w:left="426" w:hanging="426"/>
        <w:jc w:val="both"/>
      </w:pPr>
      <w:r w:rsidRPr="003A020F">
        <w:t xml:space="preserve">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w:t>
      </w:r>
      <w:r w:rsidRPr="003A020F">
        <w:lastRenderedPageBreak/>
        <w:t>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2D833EAA" w14:textId="77777777" w:rsidR="002D6623" w:rsidRPr="003A020F" w:rsidRDefault="002D6623" w:rsidP="00F952D5">
      <w:pPr>
        <w:pStyle w:val="Default"/>
        <w:ind w:left="426" w:hanging="426"/>
        <w:jc w:val="both"/>
      </w:pPr>
    </w:p>
    <w:p w14:paraId="1F07C2AC"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07C3FBD5" w14:textId="77777777" w:rsidR="002D6623" w:rsidRPr="003A020F" w:rsidRDefault="002D6623" w:rsidP="00F952D5">
      <w:pPr>
        <w:pStyle w:val="Default"/>
        <w:ind w:left="426" w:hanging="426"/>
        <w:jc w:val="both"/>
      </w:pPr>
    </w:p>
    <w:p w14:paraId="04A0C877"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2737258B" w14:textId="77777777" w:rsidR="002D6623" w:rsidRPr="003A020F" w:rsidRDefault="002D6623" w:rsidP="00F952D5">
      <w:pPr>
        <w:pStyle w:val="Default"/>
        <w:ind w:left="426" w:hanging="426"/>
        <w:jc w:val="both"/>
      </w:pPr>
    </w:p>
    <w:p w14:paraId="09A814B3" w14:textId="77777777" w:rsidR="002D6623" w:rsidRPr="003A020F" w:rsidRDefault="002D6623" w:rsidP="002D6623">
      <w:pPr>
        <w:pStyle w:val="Pa5"/>
        <w:ind w:left="426" w:hanging="426"/>
        <w:jc w:val="center"/>
        <w:rPr>
          <w:rFonts w:ascii="Times New Roman" w:hAnsi="Times New Roman"/>
        </w:rPr>
      </w:pPr>
    </w:p>
    <w:p w14:paraId="102ECA48" w14:textId="170D8727" w:rsidR="002D6623" w:rsidRPr="003A020F" w:rsidRDefault="002D6623" w:rsidP="002D6623">
      <w:pPr>
        <w:pStyle w:val="Pa5"/>
        <w:ind w:left="426" w:hanging="426"/>
        <w:rPr>
          <w:rFonts w:ascii="Times New Roman" w:hAnsi="Times New Roman"/>
        </w:rPr>
      </w:pPr>
      <w:r w:rsidRPr="003A020F">
        <w:rPr>
          <w:rFonts w:ascii="Times New Roman" w:hAnsi="Times New Roman"/>
        </w:rPr>
        <w:t xml:space="preserve">V </w:t>
      </w:r>
      <w:r w:rsidR="00237604">
        <w:rPr>
          <w:rFonts w:ascii="Times New Roman" w:hAnsi="Times New Roman"/>
        </w:rPr>
        <w:t>Praze</w:t>
      </w:r>
      <w:r w:rsidRPr="003A020F">
        <w:rPr>
          <w:rFonts w:ascii="Times New Roman" w:hAnsi="Times New Roman"/>
        </w:rPr>
        <w:t xml:space="preserve"> dne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6E12E8EC" w14:textId="77777777" w:rsidR="002D6623" w:rsidRPr="003A020F" w:rsidRDefault="002D6623" w:rsidP="002D6623">
      <w:pPr>
        <w:pStyle w:val="Default"/>
        <w:ind w:left="426" w:hanging="426"/>
      </w:pPr>
    </w:p>
    <w:p w14:paraId="667E8B7C" w14:textId="77777777" w:rsidR="002D2884" w:rsidRPr="003A020F" w:rsidRDefault="002D2884" w:rsidP="002D6623">
      <w:pPr>
        <w:pStyle w:val="Default"/>
        <w:ind w:left="426" w:hanging="426"/>
      </w:pPr>
    </w:p>
    <w:p w14:paraId="1FBA07AA" w14:textId="77777777" w:rsidR="002D2884" w:rsidRPr="003A020F" w:rsidRDefault="002D2884" w:rsidP="002D6623">
      <w:pPr>
        <w:pStyle w:val="Default"/>
        <w:ind w:left="426" w:hanging="426"/>
      </w:pPr>
    </w:p>
    <w:p w14:paraId="3EC4C2A6" w14:textId="77777777" w:rsidR="002D2884" w:rsidRPr="003A020F" w:rsidRDefault="002D2884" w:rsidP="002D6623">
      <w:pPr>
        <w:pStyle w:val="Default"/>
        <w:ind w:left="426" w:hanging="426"/>
      </w:pPr>
    </w:p>
    <w:p w14:paraId="1D6C357F"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5B4CFEC9" w14:textId="77777777" w:rsidR="002D6623" w:rsidRPr="003A020F" w:rsidRDefault="0032501F" w:rsidP="002D6623">
      <w:pPr>
        <w:pStyle w:val="Default"/>
        <w:ind w:left="426" w:hanging="426"/>
      </w:pPr>
      <w:r>
        <w:t>Divadlo</w:t>
      </w:r>
      <w:r>
        <w:tab/>
      </w:r>
      <w:r>
        <w:tab/>
      </w:r>
      <w:r>
        <w:tab/>
      </w:r>
      <w:r>
        <w:tab/>
      </w:r>
      <w:r>
        <w:tab/>
      </w:r>
      <w:r>
        <w:tab/>
      </w:r>
      <w:r>
        <w:tab/>
      </w:r>
      <w:r w:rsidR="002D6623" w:rsidRPr="003A020F">
        <w:t>Pořadatel</w:t>
      </w:r>
    </w:p>
    <w:p w14:paraId="33D740F5" w14:textId="77777777" w:rsidR="002D6623" w:rsidRPr="003A020F" w:rsidRDefault="002D6623" w:rsidP="002D6623">
      <w:pPr>
        <w:tabs>
          <w:tab w:val="left" w:pos="675"/>
        </w:tabs>
        <w:ind w:left="426" w:hanging="426"/>
        <w:jc w:val="both"/>
        <w:rPr>
          <w:rFonts w:ascii="Arial" w:hAnsi="Arial" w:cs="Arial"/>
          <w:b/>
          <w:color w:val="000000"/>
          <w:lang w:val="cs-CZ"/>
        </w:rPr>
      </w:pPr>
    </w:p>
    <w:p w14:paraId="63E3CBF9" w14:textId="77777777" w:rsidR="002D6623" w:rsidRPr="003A020F" w:rsidRDefault="002D6623" w:rsidP="002D6623">
      <w:pPr>
        <w:tabs>
          <w:tab w:val="left" w:pos="675"/>
        </w:tabs>
        <w:ind w:left="708"/>
        <w:jc w:val="both"/>
        <w:rPr>
          <w:rFonts w:ascii="Arial" w:hAnsi="Arial" w:cs="Arial"/>
          <w:b/>
          <w:color w:val="000000"/>
          <w:lang w:val="cs-CZ"/>
        </w:rPr>
      </w:pPr>
    </w:p>
    <w:p w14:paraId="3514E88C" w14:textId="77777777" w:rsidR="003A020F" w:rsidRPr="003A020F" w:rsidRDefault="003A020F">
      <w:pPr>
        <w:jc w:val="center"/>
        <w:rPr>
          <w:rFonts w:ascii="Arial" w:hAnsi="Arial" w:cs="Arial"/>
          <w:color w:val="000000"/>
          <w:lang w:val="cs-CZ"/>
        </w:rPr>
      </w:pPr>
    </w:p>
    <w:p w14:paraId="7E2A1B92"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p>
    <w:sectPr w:rsidR="003A020F"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42A0" w14:textId="77777777" w:rsidR="003731D5" w:rsidRDefault="003731D5" w:rsidP="00483C7D">
      <w:r>
        <w:separator/>
      </w:r>
    </w:p>
  </w:endnote>
  <w:endnote w:type="continuationSeparator" w:id="0">
    <w:p w14:paraId="08E597FA" w14:textId="77777777" w:rsidR="003731D5" w:rsidRDefault="003731D5"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63CF" w14:textId="77777777" w:rsidR="003731D5" w:rsidRDefault="003731D5" w:rsidP="00483C7D">
      <w:r>
        <w:separator/>
      </w:r>
    </w:p>
  </w:footnote>
  <w:footnote w:type="continuationSeparator" w:id="0">
    <w:p w14:paraId="5E3A1CB2" w14:textId="77777777" w:rsidR="003731D5" w:rsidRDefault="003731D5" w:rsidP="0048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EC0E00"/>
    <w:multiLevelType w:val="hybridMultilevel"/>
    <w:tmpl w:val="2834C2EE"/>
    <w:lvl w:ilvl="0" w:tplc="AC50EA70">
      <w:start w:val="1"/>
      <w:numFmt w:val="bullet"/>
      <w:lvlText w:val=""/>
      <w:lvlJc w:val="left"/>
      <w:pPr>
        <w:ind w:left="549" w:hanging="189"/>
      </w:pPr>
      <w:rPr>
        <w:rFonts w:ascii="Symbol" w:hAnsi="Symbol" w:hint="default"/>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768E6A">
      <w:start w:val="1"/>
      <w:numFmt w:val="bullet"/>
      <w:lvlText w:val="•"/>
      <w:lvlJc w:val="left"/>
      <w:pPr>
        <w:ind w:left="11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C368E">
      <w:start w:val="1"/>
      <w:numFmt w:val="bullet"/>
      <w:lvlText w:val="•"/>
      <w:lvlJc w:val="left"/>
      <w:pPr>
        <w:ind w:left="17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6A416E">
      <w:start w:val="1"/>
      <w:numFmt w:val="bullet"/>
      <w:lvlText w:val="•"/>
      <w:lvlJc w:val="left"/>
      <w:pPr>
        <w:ind w:left="23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521EC8">
      <w:start w:val="1"/>
      <w:numFmt w:val="bullet"/>
      <w:lvlText w:val="•"/>
      <w:lvlJc w:val="left"/>
      <w:pPr>
        <w:ind w:left="29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C4EFE2">
      <w:start w:val="1"/>
      <w:numFmt w:val="bullet"/>
      <w:lvlText w:val="•"/>
      <w:lvlJc w:val="left"/>
      <w:pPr>
        <w:ind w:left="35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1886F8">
      <w:start w:val="1"/>
      <w:numFmt w:val="bullet"/>
      <w:lvlText w:val="•"/>
      <w:lvlJc w:val="left"/>
      <w:pPr>
        <w:ind w:left="41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187D54">
      <w:start w:val="1"/>
      <w:numFmt w:val="bullet"/>
      <w:lvlText w:val="•"/>
      <w:lvlJc w:val="left"/>
      <w:pPr>
        <w:ind w:left="47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ED734">
      <w:start w:val="1"/>
      <w:numFmt w:val="bullet"/>
      <w:lvlText w:val="•"/>
      <w:lvlJc w:val="left"/>
      <w:pPr>
        <w:ind w:left="534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B4718D"/>
    <w:multiLevelType w:val="hybridMultilevel"/>
    <w:tmpl w:val="502C215C"/>
    <w:lvl w:ilvl="0" w:tplc="AC50EA70">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C3447D"/>
    <w:multiLevelType w:val="hybridMultilevel"/>
    <w:tmpl w:val="424E3AAC"/>
    <w:lvl w:ilvl="0" w:tplc="AC50EA70">
      <w:start w:val="1"/>
      <w:numFmt w:val="bullet"/>
      <w:lvlText w:val=""/>
      <w:lvlJc w:val="left"/>
      <w:pPr>
        <w:ind w:left="2868" w:hanging="360"/>
      </w:pPr>
      <w:rPr>
        <w:rFonts w:ascii="Symbol" w:hAnsi="Symbol" w:hint="default"/>
      </w:rPr>
    </w:lvl>
    <w:lvl w:ilvl="1" w:tplc="04050003" w:tentative="1">
      <w:start w:val="1"/>
      <w:numFmt w:val="bullet"/>
      <w:lvlText w:val="o"/>
      <w:lvlJc w:val="left"/>
      <w:pPr>
        <w:ind w:left="3588" w:hanging="360"/>
      </w:pPr>
      <w:rPr>
        <w:rFonts w:ascii="Courier New" w:hAnsi="Courier New" w:cs="Courier New" w:hint="default"/>
      </w:rPr>
    </w:lvl>
    <w:lvl w:ilvl="2" w:tplc="04050005" w:tentative="1">
      <w:start w:val="1"/>
      <w:numFmt w:val="bullet"/>
      <w:lvlText w:val=""/>
      <w:lvlJc w:val="left"/>
      <w:pPr>
        <w:ind w:left="4308" w:hanging="360"/>
      </w:pPr>
      <w:rPr>
        <w:rFonts w:ascii="Wingdings" w:hAnsi="Wingdings" w:hint="default"/>
      </w:rPr>
    </w:lvl>
    <w:lvl w:ilvl="3" w:tplc="04050001" w:tentative="1">
      <w:start w:val="1"/>
      <w:numFmt w:val="bullet"/>
      <w:lvlText w:val=""/>
      <w:lvlJc w:val="left"/>
      <w:pPr>
        <w:ind w:left="5028" w:hanging="360"/>
      </w:pPr>
      <w:rPr>
        <w:rFonts w:ascii="Symbol" w:hAnsi="Symbol" w:hint="default"/>
      </w:rPr>
    </w:lvl>
    <w:lvl w:ilvl="4" w:tplc="04050003" w:tentative="1">
      <w:start w:val="1"/>
      <w:numFmt w:val="bullet"/>
      <w:lvlText w:val="o"/>
      <w:lvlJc w:val="left"/>
      <w:pPr>
        <w:ind w:left="5748" w:hanging="360"/>
      </w:pPr>
      <w:rPr>
        <w:rFonts w:ascii="Courier New" w:hAnsi="Courier New" w:cs="Courier New" w:hint="default"/>
      </w:rPr>
    </w:lvl>
    <w:lvl w:ilvl="5" w:tplc="04050005" w:tentative="1">
      <w:start w:val="1"/>
      <w:numFmt w:val="bullet"/>
      <w:lvlText w:val=""/>
      <w:lvlJc w:val="left"/>
      <w:pPr>
        <w:ind w:left="6468" w:hanging="360"/>
      </w:pPr>
      <w:rPr>
        <w:rFonts w:ascii="Wingdings" w:hAnsi="Wingdings" w:hint="default"/>
      </w:rPr>
    </w:lvl>
    <w:lvl w:ilvl="6" w:tplc="04050001" w:tentative="1">
      <w:start w:val="1"/>
      <w:numFmt w:val="bullet"/>
      <w:lvlText w:val=""/>
      <w:lvlJc w:val="left"/>
      <w:pPr>
        <w:ind w:left="7188" w:hanging="360"/>
      </w:pPr>
      <w:rPr>
        <w:rFonts w:ascii="Symbol" w:hAnsi="Symbol" w:hint="default"/>
      </w:rPr>
    </w:lvl>
    <w:lvl w:ilvl="7" w:tplc="04050003" w:tentative="1">
      <w:start w:val="1"/>
      <w:numFmt w:val="bullet"/>
      <w:lvlText w:val="o"/>
      <w:lvlJc w:val="left"/>
      <w:pPr>
        <w:ind w:left="7908" w:hanging="360"/>
      </w:pPr>
      <w:rPr>
        <w:rFonts w:ascii="Courier New" w:hAnsi="Courier New" w:cs="Courier New" w:hint="default"/>
      </w:rPr>
    </w:lvl>
    <w:lvl w:ilvl="8" w:tplc="04050005" w:tentative="1">
      <w:start w:val="1"/>
      <w:numFmt w:val="bullet"/>
      <w:lvlText w:val=""/>
      <w:lvlJc w:val="left"/>
      <w:pPr>
        <w:ind w:left="8628" w:hanging="360"/>
      </w:pPr>
      <w:rPr>
        <w:rFonts w:ascii="Wingdings" w:hAnsi="Wingdings" w:hint="default"/>
      </w:rPr>
    </w:lvl>
  </w:abstractNum>
  <w:abstractNum w:abstractNumId="9" w15:restartNumberingAfterBreak="0">
    <w:nsid w:val="113D7C31"/>
    <w:multiLevelType w:val="multilevel"/>
    <w:tmpl w:val="6484B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97D41"/>
    <w:multiLevelType w:val="hybridMultilevel"/>
    <w:tmpl w:val="FBD23C5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D2192"/>
    <w:multiLevelType w:val="hybridMultilevel"/>
    <w:tmpl w:val="9036CE48"/>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7D6E2C"/>
    <w:multiLevelType w:val="hybridMultilevel"/>
    <w:tmpl w:val="D31456E4"/>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7" w15:restartNumberingAfterBreak="0">
    <w:nsid w:val="2F58771A"/>
    <w:multiLevelType w:val="hybridMultilevel"/>
    <w:tmpl w:val="C06A2CA2"/>
    <w:lvl w:ilvl="0" w:tplc="87D0A24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F16020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446E15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07416E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202409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B86ABA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49C769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B9A952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BE8681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3A328AA"/>
    <w:multiLevelType w:val="hybridMultilevel"/>
    <w:tmpl w:val="5FC80084"/>
    <w:lvl w:ilvl="0" w:tplc="AC50EA70">
      <w:start w:val="1"/>
      <w:numFmt w:val="bullet"/>
      <w:lvlText w:val=""/>
      <w:lvlJc w:val="left"/>
      <w:pPr>
        <w:ind w:left="720" w:hanging="360"/>
      </w:pPr>
      <w:rPr>
        <w:rFonts w:ascii="Symbol" w:hAnsi="Symbol" w:hint="default"/>
      </w:rPr>
    </w:lvl>
    <w:lvl w:ilvl="1" w:tplc="5C023E82">
      <w:numFmt w:val="bullet"/>
      <w:lvlText w:val="•"/>
      <w:lvlJc w:val="left"/>
      <w:pPr>
        <w:ind w:left="144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7B1B36"/>
    <w:multiLevelType w:val="hybridMultilevel"/>
    <w:tmpl w:val="596E43C6"/>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35A1337"/>
    <w:multiLevelType w:val="hybridMultilevel"/>
    <w:tmpl w:val="23248C16"/>
    <w:lvl w:ilvl="0" w:tplc="4426D976">
      <w:numFmt w:val="bullet"/>
      <w:lvlText w:val="-"/>
      <w:lvlJc w:val="left"/>
      <w:pPr>
        <w:ind w:left="1130" w:hanging="360"/>
      </w:pPr>
      <w:rPr>
        <w:rFonts w:ascii="Times New Roman" w:eastAsia="Times New Roman" w:hAnsi="Times New Roman" w:cs="Times New Roman" w:hint="default"/>
      </w:rPr>
    </w:lvl>
    <w:lvl w:ilvl="1" w:tplc="04050003" w:tentative="1">
      <w:start w:val="1"/>
      <w:numFmt w:val="bullet"/>
      <w:lvlText w:val="o"/>
      <w:lvlJc w:val="left"/>
      <w:pPr>
        <w:ind w:left="1850" w:hanging="360"/>
      </w:pPr>
      <w:rPr>
        <w:rFonts w:ascii="Courier New" w:hAnsi="Courier New" w:cs="Courier New" w:hint="default"/>
      </w:rPr>
    </w:lvl>
    <w:lvl w:ilvl="2" w:tplc="04050005" w:tentative="1">
      <w:start w:val="1"/>
      <w:numFmt w:val="bullet"/>
      <w:lvlText w:val=""/>
      <w:lvlJc w:val="left"/>
      <w:pPr>
        <w:ind w:left="2570" w:hanging="360"/>
      </w:pPr>
      <w:rPr>
        <w:rFonts w:ascii="Wingdings" w:hAnsi="Wingdings" w:hint="default"/>
      </w:rPr>
    </w:lvl>
    <w:lvl w:ilvl="3" w:tplc="04050001" w:tentative="1">
      <w:start w:val="1"/>
      <w:numFmt w:val="bullet"/>
      <w:lvlText w:val=""/>
      <w:lvlJc w:val="left"/>
      <w:pPr>
        <w:ind w:left="3290" w:hanging="360"/>
      </w:pPr>
      <w:rPr>
        <w:rFonts w:ascii="Symbol" w:hAnsi="Symbol" w:hint="default"/>
      </w:rPr>
    </w:lvl>
    <w:lvl w:ilvl="4" w:tplc="04050003" w:tentative="1">
      <w:start w:val="1"/>
      <w:numFmt w:val="bullet"/>
      <w:lvlText w:val="o"/>
      <w:lvlJc w:val="left"/>
      <w:pPr>
        <w:ind w:left="4010" w:hanging="360"/>
      </w:pPr>
      <w:rPr>
        <w:rFonts w:ascii="Courier New" w:hAnsi="Courier New" w:cs="Courier New" w:hint="default"/>
      </w:rPr>
    </w:lvl>
    <w:lvl w:ilvl="5" w:tplc="04050005" w:tentative="1">
      <w:start w:val="1"/>
      <w:numFmt w:val="bullet"/>
      <w:lvlText w:val=""/>
      <w:lvlJc w:val="left"/>
      <w:pPr>
        <w:ind w:left="4730" w:hanging="360"/>
      </w:pPr>
      <w:rPr>
        <w:rFonts w:ascii="Wingdings" w:hAnsi="Wingdings" w:hint="default"/>
      </w:rPr>
    </w:lvl>
    <w:lvl w:ilvl="6" w:tplc="04050001" w:tentative="1">
      <w:start w:val="1"/>
      <w:numFmt w:val="bullet"/>
      <w:lvlText w:val=""/>
      <w:lvlJc w:val="left"/>
      <w:pPr>
        <w:ind w:left="5450" w:hanging="360"/>
      </w:pPr>
      <w:rPr>
        <w:rFonts w:ascii="Symbol" w:hAnsi="Symbol" w:hint="default"/>
      </w:rPr>
    </w:lvl>
    <w:lvl w:ilvl="7" w:tplc="04050003" w:tentative="1">
      <w:start w:val="1"/>
      <w:numFmt w:val="bullet"/>
      <w:lvlText w:val="o"/>
      <w:lvlJc w:val="left"/>
      <w:pPr>
        <w:ind w:left="6170" w:hanging="360"/>
      </w:pPr>
      <w:rPr>
        <w:rFonts w:ascii="Courier New" w:hAnsi="Courier New" w:cs="Courier New" w:hint="default"/>
      </w:rPr>
    </w:lvl>
    <w:lvl w:ilvl="8" w:tplc="04050005" w:tentative="1">
      <w:start w:val="1"/>
      <w:numFmt w:val="bullet"/>
      <w:lvlText w:val=""/>
      <w:lvlJc w:val="left"/>
      <w:pPr>
        <w:ind w:left="6890" w:hanging="360"/>
      </w:pPr>
      <w:rPr>
        <w:rFonts w:ascii="Wingdings" w:hAnsi="Wingdings" w:hint="default"/>
      </w:rPr>
    </w:lvl>
  </w:abstractNum>
  <w:abstractNum w:abstractNumId="21" w15:restartNumberingAfterBreak="0">
    <w:nsid w:val="457C787B"/>
    <w:multiLevelType w:val="hybridMultilevel"/>
    <w:tmpl w:val="C4685A14"/>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23" w15:restartNumberingAfterBreak="0">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4" w15:restartNumberingAfterBreak="0">
    <w:nsid w:val="4A7414F3"/>
    <w:multiLevelType w:val="hybridMultilevel"/>
    <w:tmpl w:val="10A04ED6"/>
    <w:lvl w:ilvl="0" w:tplc="90C8C4A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0E7211"/>
    <w:multiLevelType w:val="hybridMultilevel"/>
    <w:tmpl w:val="7F7669CC"/>
    <w:lvl w:ilvl="0" w:tplc="E6C8411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FE30187"/>
    <w:multiLevelType w:val="hybridMultilevel"/>
    <w:tmpl w:val="8F2C27AC"/>
    <w:lvl w:ilvl="0" w:tplc="431AABA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032E6">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980F74">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60D69A">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0ECF92">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AE395C">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7068E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A6ACC0">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EB5E6">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0A08DB"/>
    <w:multiLevelType w:val="hybridMultilevel"/>
    <w:tmpl w:val="595C9A3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15:restartNumberingAfterBreak="0">
    <w:nsid w:val="53B924BD"/>
    <w:multiLevelType w:val="hybridMultilevel"/>
    <w:tmpl w:val="3782DA1C"/>
    <w:lvl w:ilvl="0" w:tplc="AC50EA7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E107D9"/>
    <w:multiLevelType w:val="hybridMultilevel"/>
    <w:tmpl w:val="A09AE050"/>
    <w:lvl w:ilvl="0" w:tplc="1AD008E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BBEEFD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4FE0D1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D26D80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0045B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6222C9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9FCA9F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10EE10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D28D2D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4025F39"/>
    <w:multiLevelType w:val="hybridMultilevel"/>
    <w:tmpl w:val="9704ED20"/>
    <w:lvl w:ilvl="0" w:tplc="AC50EA7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5652F93"/>
    <w:multiLevelType w:val="hybridMultilevel"/>
    <w:tmpl w:val="66320728"/>
    <w:lvl w:ilvl="0" w:tplc="B380DFC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90503C"/>
    <w:multiLevelType w:val="hybridMultilevel"/>
    <w:tmpl w:val="6720ADA2"/>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375691"/>
    <w:multiLevelType w:val="hybridMultilevel"/>
    <w:tmpl w:val="9E68A934"/>
    <w:lvl w:ilvl="0" w:tplc="80BC2DE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8" w15:restartNumberingAfterBreak="0">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540140">
    <w:abstractNumId w:val="1"/>
  </w:num>
  <w:num w:numId="2" w16cid:durableId="642663572">
    <w:abstractNumId w:val="2"/>
  </w:num>
  <w:num w:numId="3" w16cid:durableId="1174953981">
    <w:abstractNumId w:val="3"/>
  </w:num>
  <w:num w:numId="4" w16cid:durableId="2009940207">
    <w:abstractNumId w:val="7"/>
  </w:num>
  <w:num w:numId="5" w16cid:durableId="265963383">
    <w:abstractNumId w:val="37"/>
  </w:num>
  <w:num w:numId="6" w16cid:durableId="858546632">
    <w:abstractNumId w:val="16"/>
  </w:num>
  <w:num w:numId="7" w16cid:durableId="794299820">
    <w:abstractNumId w:val="11"/>
  </w:num>
  <w:num w:numId="8" w16cid:durableId="829907601">
    <w:abstractNumId w:val="23"/>
  </w:num>
  <w:num w:numId="9" w16cid:durableId="2102338716">
    <w:abstractNumId w:val="38"/>
  </w:num>
  <w:num w:numId="10" w16cid:durableId="1266615989">
    <w:abstractNumId w:val="6"/>
  </w:num>
  <w:num w:numId="11" w16cid:durableId="1530295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5552955">
    <w:abstractNumId w:val="22"/>
  </w:num>
  <w:num w:numId="13" w16cid:durableId="1577322371">
    <w:abstractNumId w:val="15"/>
  </w:num>
  <w:num w:numId="14" w16cid:durableId="2078548374">
    <w:abstractNumId w:val="0"/>
  </w:num>
  <w:num w:numId="15" w16cid:durableId="1636182016">
    <w:abstractNumId w:val="30"/>
  </w:num>
  <w:num w:numId="16" w16cid:durableId="22485586">
    <w:abstractNumId w:val="14"/>
  </w:num>
  <w:num w:numId="17" w16cid:durableId="1510221764">
    <w:abstractNumId w:val="31"/>
  </w:num>
  <w:num w:numId="18" w16cid:durableId="1275940262">
    <w:abstractNumId w:val="28"/>
  </w:num>
  <w:num w:numId="19" w16cid:durableId="1785155152">
    <w:abstractNumId w:val="25"/>
  </w:num>
  <w:num w:numId="20" w16cid:durableId="650794162">
    <w:abstractNumId w:val="35"/>
  </w:num>
  <w:num w:numId="21" w16cid:durableId="927470362">
    <w:abstractNumId w:val="21"/>
  </w:num>
  <w:num w:numId="22" w16cid:durableId="21209480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6768994">
    <w:abstractNumId w:val="27"/>
  </w:num>
  <w:num w:numId="24" w16cid:durableId="1262446976">
    <w:abstractNumId w:val="18"/>
  </w:num>
  <w:num w:numId="25" w16cid:durableId="1830247806">
    <w:abstractNumId w:val="10"/>
  </w:num>
  <w:num w:numId="26" w16cid:durableId="226646114">
    <w:abstractNumId w:val="24"/>
  </w:num>
  <w:num w:numId="27" w16cid:durableId="1098479672">
    <w:abstractNumId w:val="12"/>
  </w:num>
  <w:num w:numId="28" w16cid:durableId="1857380032">
    <w:abstractNumId w:val="5"/>
  </w:num>
  <w:num w:numId="29" w16cid:durableId="949164310">
    <w:abstractNumId w:val="13"/>
  </w:num>
  <w:num w:numId="30" w16cid:durableId="1039160384">
    <w:abstractNumId w:val="29"/>
  </w:num>
  <w:num w:numId="31" w16cid:durableId="73287672">
    <w:abstractNumId w:val="8"/>
  </w:num>
  <w:num w:numId="32" w16cid:durableId="1383823004">
    <w:abstractNumId w:val="33"/>
  </w:num>
  <w:num w:numId="33" w16cid:durableId="924991287">
    <w:abstractNumId w:val="4"/>
  </w:num>
  <w:num w:numId="34" w16cid:durableId="1633636519">
    <w:abstractNumId w:val="26"/>
  </w:num>
  <w:num w:numId="35" w16cid:durableId="1302464286">
    <w:abstractNumId w:val="4"/>
  </w:num>
  <w:num w:numId="36" w16cid:durableId="469442921">
    <w:abstractNumId w:val="19"/>
  </w:num>
  <w:num w:numId="37" w16cid:durableId="17272977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0276116">
    <w:abstractNumId w:val="9"/>
  </w:num>
  <w:num w:numId="39" w16cid:durableId="1544828697">
    <w:abstractNumId w:val="20"/>
  </w:num>
  <w:num w:numId="40" w16cid:durableId="789124672">
    <w:abstractNumId w:val="36"/>
  </w:num>
  <w:num w:numId="41" w16cid:durableId="1484927370">
    <w:abstractNumId w:val="32"/>
  </w:num>
  <w:num w:numId="42" w16cid:durableId="1767185663">
    <w:abstractNumId w:val="17"/>
  </w:num>
  <w:num w:numId="43" w16cid:durableId="9757675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3NDEzNTYxNDO3MLVQ0lEKTi0uzszPAykwrAUACxOLrCwAAAA="/>
  </w:docVars>
  <w:rsids>
    <w:rsidRoot w:val="00253F0E"/>
    <w:rsid w:val="00012B9D"/>
    <w:rsid w:val="00017B25"/>
    <w:rsid w:val="00040D90"/>
    <w:rsid w:val="00055542"/>
    <w:rsid w:val="0005784A"/>
    <w:rsid w:val="00067348"/>
    <w:rsid w:val="0007224E"/>
    <w:rsid w:val="00077DF6"/>
    <w:rsid w:val="0008504D"/>
    <w:rsid w:val="00086BB6"/>
    <w:rsid w:val="00092144"/>
    <w:rsid w:val="00097664"/>
    <w:rsid w:val="000A67A1"/>
    <w:rsid w:val="000A7EEE"/>
    <w:rsid w:val="000B1FE4"/>
    <w:rsid w:val="000B38EA"/>
    <w:rsid w:val="000C1B65"/>
    <w:rsid w:val="000E2C4C"/>
    <w:rsid w:val="000F1DDD"/>
    <w:rsid w:val="000F4F8F"/>
    <w:rsid w:val="000F5DDF"/>
    <w:rsid w:val="0013750C"/>
    <w:rsid w:val="001421D7"/>
    <w:rsid w:val="00154890"/>
    <w:rsid w:val="001561F2"/>
    <w:rsid w:val="001734B8"/>
    <w:rsid w:val="0017617D"/>
    <w:rsid w:val="00190A6F"/>
    <w:rsid w:val="00194F55"/>
    <w:rsid w:val="001C0E75"/>
    <w:rsid w:val="001C1027"/>
    <w:rsid w:val="001E6BDA"/>
    <w:rsid w:val="001F5313"/>
    <w:rsid w:val="0022269C"/>
    <w:rsid w:val="00224E11"/>
    <w:rsid w:val="00237604"/>
    <w:rsid w:val="00253CA3"/>
    <w:rsid w:val="00253F0E"/>
    <w:rsid w:val="00266617"/>
    <w:rsid w:val="00285FDE"/>
    <w:rsid w:val="00290A2D"/>
    <w:rsid w:val="002B2B81"/>
    <w:rsid w:val="002D2884"/>
    <w:rsid w:val="002D5EC9"/>
    <w:rsid w:val="002D6623"/>
    <w:rsid w:val="002F364A"/>
    <w:rsid w:val="002F4D74"/>
    <w:rsid w:val="003136D2"/>
    <w:rsid w:val="00316F7F"/>
    <w:rsid w:val="003243A6"/>
    <w:rsid w:val="0032501F"/>
    <w:rsid w:val="00344709"/>
    <w:rsid w:val="00346F9D"/>
    <w:rsid w:val="00352096"/>
    <w:rsid w:val="00371ECC"/>
    <w:rsid w:val="003731D5"/>
    <w:rsid w:val="00374DDA"/>
    <w:rsid w:val="003A020F"/>
    <w:rsid w:val="003B4577"/>
    <w:rsid w:val="003B6B38"/>
    <w:rsid w:val="003D0F48"/>
    <w:rsid w:val="003E2984"/>
    <w:rsid w:val="003E4F38"/>
    <w:rsid w:val="003F1F30"/>
    <w:rsid w:val="004066FE"/>
    <w:rsid w:val="00410945"/>
    <w:rsid w:val="00425F7B"/>
    <w:rsid w:val="0043336F"/>
    <w:rsid w:val="004437B8"/>
    <w:rsid w:val="004438F8"/>
    <w:rsid w:val="0044618D"/>
    <w:rsid w:val="004725EB"/>
    <w:rsid w:val="00483C7D"/>
    <w:rsid w:val="004A2449"/>
    <w:rsid w:val="004B05BE"/>
    <w:rsid w:val="004D4B12"/>
    <w:rsid w:val="005020BC"/>
    <w:rsid w:val="0050798B"/>
    <w:rsid w:val="0053037D"/>
    <w:rsid w:val="00531703"/>
    <w:rsid w:val="00541A1C"/>
    <w:rsid w:val="00545019"/>
    <w:rsid w:val="00547A6F"/>
    <w:rsid w:val="00563197"/>
    <w:rsid w:val="0057634E"/>
    <w:rsid w:val="005900B8"/>
    <w:rsid w:val="005B28AE"/>
    <w:rsid w:val="005C3DAC"/>
    <w:rsid w:val="005C3F24"/>
    <w:rsid w:val="005F7EED"/>
    <w:rsid w:val="006250C1"/>
    <w:rsid w:val="00642CCA"/>
    <w:rsid w:val="00644B50"/>
    <w:rsid w:val="0066508E"/>
    <w:rsid w:val="00672908"/>
    <w:rsid w:val="00680977"/>
    <w:rsid w:val="00693E60"/>
    <w:rsid w:val="00694D20"/>
    <w:rsid w:val="006B3F85"/>
    <w:rsid w:val="006D449B"/>
    <w:rsid w:val="006D69C5"/>
    <w:rsid w:val="006E16A6"/>
    <w:rsid w:val="00704105"/>
    <w:rsid w:val="007073B5"/>
    <w:rsid w:val="00756C74"/>
    <w:rsid w:val="007673EA"/>
    <w:rsid w:val="007A4C5E"/>
    <w:rsid w:val="007B046E"/>
    <w:rsid w:val="007C4E4B"/>
    <w:rsid w:val="007C590C"/>
    <w:rsid w:val="00800E6D"/>
    <w:rsid w:val="00815A19"/>
    <w:rsid w:val="0082091B"/>
    <w:rsid w:val="00830F9A"/>
    <w:rsid w:val="00862BF0"/>
    <w:rsid w:val="00871336"/>
    <w:rsid w:val="00891857"/>
    <w:rsid w:val="00897B8E"/>
    <w:rsid w:val="008A4041"/>
    <w:rsid w:val="008B2322"/>
    <w:rsid w:val="008C7C7A"/>
    <w:rsid w:val="008E36D5"/>
    <w:rsid w:val="008E6160"/>
    <w:rsid w:val="00905C35"/>
    <w:rsid w:val="00905C4E"/>
    <w:rsid w:val="00927FEA"/>
    <w:rsid w:val="00940C06"/>
    <w:rsid w:val="0099050E"/>
    <w:rsid w:val="009B356C"/>
    <w:rsid w:val="009C0486"/>
    <w:rsid w:val="009D0363"/>
    <w:rsid w:val="009D5399"/>
    <w:rsid w:val="009E3C94"/>
    <w:rsid w:val="009E4642"/>
    <w:rsid w:val="009E5ADB"/>
    <w:rsid w:val="00A03F8A"/>
    <w:rsid w:val="00A05930"/>
    <w:rsid w:val="00A46A5B"/>
    <w:rsid w:val="00A46ADB"/>
    <w:rsid w:val="00A55F62"/>
    <w:rsid w:val="00A676CA"/>
    <w:rsid w:val="00A76DB6"/>
    <w:rsid w:val="00A93B4D"/>
    <w:rsid w:val="00AD22A5"/>
    <w:rsid w:val="00AD6A39"/>
    <w:rsid w:val="00AF2237"/>
    <w:rsid w:val="00B07E85"/>
    <w:rsid w:val="00B2720D"/>
    <w:rsid w:val="00B3710A"/>
    <w:rsid w:val="00B432CA"/>
    <w:rsid w:val="00BB0910"/>
    <w:rsid w:val="00BB11C2"/>
    <w:rsid w:val="00BB5E0D"/>
    <w:rsid w:val="00BB78DB"/>
    <w:rsid w:val="00BB7DD9"/>
    <w:rsid w:val="00BC42EE"/>
    <w:rsid w:val="00BD2EFC"/>
    <w:rsid w:val="00BD4429"/>
    <w:rsid w:val="00BE1CC7"/>
    <w:rsid w:val="00BF6E25"/>
    <w:rsid w:val="00BF738E"/>
    <w:rsid w:val="00C01EE6"/>
    <w:rsid w:val="00C126BC"/>
    <w:rsid w:val="00C2022A"/>
    <w:rsid w:val="00C7033F"/>
    <w:rsid w:val="00C7132A"/>
    <w:rsid w:val="00C7671A"/>
    <w:rsid w:val="00CA117A"/>
    <w:rsid w:val="00CA3CAE"/>
    <w:rsid w:val="00CA5E59"/>
    <w:rsid w:val="00CC38C9"/>
    <w:rsid w:val="00CF001F"/>
    <w:rsid w:val="00D45E07"/>
    <w:rsid w:val="00D5493B"/>
    <w:rsid w:val="00D675A7"/>
    <w:rsid w:val="00D80A4F"/>
    <w:rsid w:val="00D8112A"/>
    <w:rsid w:val="00DA3642"/>
    <w:rsid w:val="00DC3363"/>
    <w:rsid w:val="00DD1034"/>
    <w:rsid w:val="00E000D0"/>
    <w:rsid w:val="00E04AFC"/>
    <w:rsid w:val="00E12751"/>
    <w:rsid w:val="00E14027"/>
    <w:rsid w:val="00E31041"/>
    <w:rsid w:val="00E41640"/>
    <w:rsid w:val="00E57C85"/>
    <w:rsid w:val="00E65754"/>
    <w:rsid w:val="00E7342F"/>
    <w:rsid w:val="00E7747D"/>
    <w:rsid w:val="00E814A1"/>
    <w:rsid w:val="00E82A42"/>
    <w:rsid w:val="00E84107"/>
    <w:rsid w:val="00EA7791"/>
    <w:rsid w:val="00EC23C6"/>
    <w:rsid w:val="00ED663C"/>
    <w:rsid w:val="00F321E6"/>
    <w:rsid w:val="00F417C9"/>
    <w:rsid w:val="00F42B04"/>
    <w:rsid w:val="00F5261A"/>
    <w:rsid w:val="00F555FC"/>
    <w:rsid w:val="00F61CDC"/>
    <w:rsid w:val="00F67BC3"/>
    <w:rsid w:val="00F72E4A"/>
    <w:rsid w:val="00F770F9"/>
    <w:rsid w:val="00F878A5"/>
    <w:rsid w:val="00F952D5"/>
    <w:rsid w:val="00FA2424"/>
    <w:rsid w:val="00FA6791"/>
    <w:rsid w:val="00FC51CE"/>
    <w:rsid w:val="00FC663A"/>
    <w:rsid w:val="00FF61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731BE0"/>
  <w15:docId w15:val="{06B7FCFF-423A-433D-AE9C-872E1FFA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34"/>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paragraph" w:customStyle="1" w:styleId="Vchoz">
    <w:name w:val="Výchozí"/>
    <w:rsid w:val="002B2B81"/>
    <w:pPr>
      <w:widowControl w:val="0"/>
      <w:suppressAutoHyphens/>
    </w:pPr>
    <w:rPr>
      <w:rFonts w:eastAsia="Arial Unicode MS" w:cs="Arial Unicode MS"/>
      <w:color w:val="000000"/>
      <w:kern w:val="2"/>
      <w:sz w:val="24"/>
      <w:szCs w:val="24"/>
      <w:u w:color="000000"/>
    </w:rPr>
  </w:style>
  <w:style w:type="character" w:styleId="Nevyeenzmnka">
    <w:name w:val="Unresolved Mention"/>
    <w:basedOn w:val="Standardnpsmoodstavce"/>
    <w:uiPriority w:val="99"/>
    <w:semiHidden/>
    <w:unhideWhenUsed/>
    <w:rsid w:val="00530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252">
      <w:bodyDiv w:val="1"/>
      <w:marLeft w:val="0"/>
      <w:marRight w:val="0"/>
      <w:marTop w:val="0"/>
      <w:marBottom w:val="0"/>
      <w:divBdr>
        <w:top w:val="none" w:sz="0" w:space="0" w:color="auto"/>
        <w:left w:val="none" w:sz="0" w:space="0" w:color="auto"/>
        <w:bottom w:val="none" w:sz="0" w:space="0" w:color="auto"/>
        <w:right w:val="none" w:sz="0" w:space="0" w:color="auto"/>
      </w:divBdr>
    </w:div>
    <w:div w:id="202442478">
      <w:bodyDiv w:val="1"/>
      <w:marLeft w:val="0"/>
      <w:marRight w:val="0"/>
      <w:marTop w:val="0"/>
      <w:marBottom w:val="0"/>
      <w:divBdr>
        <w:top w:val="none" w:sz="0" w:space="0" w:color="auto"/>
        <w:left w:val="none" w:sz="0" w:space="0" w:color="auto"/>
        <w:bottom w:val="none" w:sz="0" w:space="0" w:color="auto"/>
        <w:right w:val="none" w:sz="0" w:space="0" w:color="auto"/>
      </w:divBdr>
    </w:div>
    <w:div w:id="614168120">
      <w:bodyDiv w:val="1"/>
      <w:marLeft w:val="0"/>
      <w:marRight w:val="0"/>
      <w:marTop w:val="0"/>
      <w:marBottom w:val="0"/>
      <w:divBdr>
        <w:top w:val="none" w:sz="0" w:space="0" w:color="auto"/>
        <w:left w:val="none" w:sz="0" w:space="0" w:color="auto"/>
        <w:bottom w:val="none" w:sz="0" w:space="0" w:color="auto"/>
        <w:right w:val="none" w:sz="0" w:space="0" w:color="auto"/>
      </w:divBdr>
    </w:div>
    <w:div w:id="700008667">
      <w:bodyDiv w:val="1"/>
      <w:marLeft w:val="0"/>
      <w:marRight w:val="0"/>
      <w:marTop w:val="0"/>
      <w:marBottom w:val="0"/>
      <w:divBdr>
        <w:top w:val="none" w:sz="0" w:space="0" w:color="auto"/>
        <w:left w:val="none" w:sz="0" w:space="0" w:color="auto"/>
        <w:bottom w:val="none" w:sz="0" w:space="0" w:color="auto"/>
        <w:right w:val="none" w:sz="0" w:space="0" w:color="auto"/>
      </w:divBdr>
    </w:div>
    <w:div w:id="814564617">
      <w:bodyDiv w:val="1"/>
      <w:marLeft w:val="0"/>
      <w:marRight w:val="0"/>
      <w:marTop w:val="0"/>
      <w:marBottom w:val="0"/>
      <w:divBdr>
        <w:top w:val="none" w:sz="0" w:space="0" w:color="auto"/>
        <w:left w:val="none" w:sz="0" w:space="0" w:color="auto"/>
        <w:bottom w:val="none" w:sz="0" w:space="0" w:color="auto"/>
        <w:right w:val="none" w:sz="0" w:space="0" w:color="auto"/>
      </w:divBdr>
    </w:div>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6078">
      <w:bodyDiv w:val="1"/>
      <w:marLeft w:val="0"/>
      <w:marRight w:val="0"/>
      <w:marTop w:val="0"/>
      <w:marBottom w:val="0"/>
      <w:divBdr>
        <w:top w:val="none" w:sz="0" w:space="0" w:color="auto"/>
        <w:left w:val="none" w:sz="0" w:space="0" w:color="auto"/>
        <w:bottom w:val="none" w:sz="0" w:space="0" w:color="auto"/>
        <w:right w:val="none" w:sz="0" w:space="0" w:color="auto"/>
      </w:divBdr>
    </w:div>
    <w:div w:id="1188368245">
      <w:bodyDiv w:val="1"/>
      <w:marLeft w:val="0"/>
      <w:marRight w:val="0"/>
      <w:marTop w:val="0"/>
      <w:marBottom w:val="0"/>
      <w:divBdr>
        <w:top w:val="none" w:sz="0" w:space="0" w:color="auto"/>
        <w:left w:val="none" w:sz="0" w:space="0" w:color="auto"/>
        <w:bottom w:val="none" w:sz="0" w:space="0" w:color="auto"/>
        <w:right w:val="none" w:sz="0" w:space="0" w:color="auto"/>
      </w:divBdr>
    </w:div>
    <w:div w:id="1220366133">
      <w:bodyDiv w:val="1"/>
      <w:marLeft w:val="0"/>
      <w:marRight w:val="0"/>
      <w:marTop w:val="0"/>
      <w:marBottom w:val="0"/>
      <w:divBdr>
        <w:top w:val="none" w:sz="0" w:space="0" w:color="auto"/>
        <w:left w:val="none" w:sz="0" w:space="0" w:color="auto"/>
        <w:bottom w:val="none" w:sz="0" w:space="0" w:color="auto"/>
        <w:right w:val="none" w:sz="0" w:space="0" w:color="auto"/>
      </w:divBdr>
    </w:div>
    <w:div w:id="1312252722">
      <w:bodyDiv w:val="1"/>
      <w:marLeft w:val="0"/>
      <w:marRight w:val="0"/>
      <w:marTop w:val="0"/>
      <w:marBottom w:val="0"/>
      <w:divBdr>
        <w:top w:val="none" w:sz="0" w:space="0" w:color="auto"/>
        <w:left w:val="none" w:sz="0" w:space="0" w:color="auto"/>
        <w:bottom w:val="none" w:sz="0" w:space="0" w:color="auto"/>
        <w:right w:val="none" w:sz="0" w:space="0" w:color="auto"/>
      </w:divBdr>
      <w:divsChild>
        <w:div w:id="402601867">
          <w:marLeft w:val="0"/>
          <w:marRight w:val="0"/>
          <w:marTop w:val="0"/>
          <w:marBottom w:val="0"/>
          <w:divBdr>
            <w:top w:val="none" w:sz="0" w:space="0" w:color="auto"/>
            <w:left w:val="none" w:sz="0" w:space="0" w:color="auto"/>
            <w:bottom w:val="none" w:sz="0" w:space="0" w:color="auto"/>
            <w:right w:val="none" w:sz="0" w:space="0" w:color="auto"/>
          </w:divBdr>
        </w:div>
        <w:div w:id="1614896901">
          <w:marLeft w:val="0"/>
          <w:marRight w:val="0"/>
          <w:marTop w:val="0"/>
          <w:marBottom w:val="0"/>
          <w:divBdr>
            <w:top w:val="none" w:sz="0" w:space="0" w:color="auto"/>
            <w:left w:val="none" w:sz="0" w:space="0" w:color="auto"/>
            <w:bottom w:val="none" w:sz="0" w:space="0" w:color="auto"/>
            <w:right w:val="none" w:sz="0" w:space="0" w:color="auto"/>
          </w:divBdr>
        </w:div>
        <w:div w:id="1536309222">
          <w:marLeft w:val="0"/>
          <w:marRight w:val="0"/>
          <w:marTop w:val="0"/>
          <w:marBottom w:val="0"/>
          <w:divBdr>
            <w:top w:val="none" w:sz="0" w:space="0" w:color="auto"/>
            <w:left w:val="none" w:sz="0" w:space="0" w:color="auto"/>
            <w:bottom w:val="none" w:sz="0" w:space="0" w:color="auto"/>
            <w:right w:val="none" w:sz="0" w:space="0" w:color="auto"/>
          </w:divBdr>
        </w:div>
        <w:div w:id="226458882">
          <w:marLeft w:val="0"/>
          <w:marRight w:val="0"/>
          <w:marTop w:val="0"/>
          <w:marBottom w:val="0"/>
          <w:divBdr>
            <w:top w:val="none" w:sz="0" w:space="0" w:color="auto"/>
            <w:left w:val="none" w:sz="0" w:space="0" w:color="auto"/>
            <w:bottom w:val="none" w:sz="0" w:space="0" w:color="auto"/>
            <w:right w:val="none" w:sz="0" w:space="0" w:color="auto"/>
          </w:divBdr>
        </w:div>
        <w:div w:id="1567376004">
          <w:marLeft w:val="0"/>
          <w:marRight w:val="0"/>
          <w:marTop w:val="0"/>
          <w:marBottom w:val="0"/>
          <w:divBdr>
            <w:top w:val="none" w:sz="0" w:space="0" w:color="auto"/>
            <w:left w:val="none" w:sz="0" w:space="0" w:color="auto"/>
            <w:bottom w:val="none" w:sz="0" w:space="0" w:color="auto"/>
            <w:right w:val="none" w:sz="0" w:space="0" w:color="auto"/>
          </w:divBdr>
        </w:div>
      </w:divsChild>
    </w:div>
    <w:div w:id="1410229925">
      <w:bodyDiv w:val="1"/>
      <w:marLeft w:val="0"/>
      <w:marRight w:val="0"/>
      <w:marTop w:val="0"/>
      <w:marBottom w:val="0"/>
      <w:divBdr>
        <w:top w:val="none" w:sz="0" w:space="0" w:color="auto"/>
        <w:left w:val="none" w:sz="0" w:space="0" w:color="auto"/>
        <w:bottom w:val="none" w:sz="0" w:space="0" w:color="auto"/>
        <w:right w:val="none" w:sz="0" w:space="0" w:color="auto"/>
      </w:divBdr>
    </w:div>
    <w:div w:id="2058822788">
      <w:bodyDiv w:val="1"/>
      <w:marLeft w:val="0"/>
      <w:marRight w:val="0"/>
      <w:marTop w:val="0"/>
      <w:marBottom w:val="0"/>
      <w:divBdr>
        <w:top w:val="none" w:sz="0" w:space="0" w:color="auto"/>
        <w:left w:val="none" w:sz="0" w:space="0" w:color="auto"/>
        <w:bottom w:val="none" w:sz="0" w:space="0" w:color="auto"/>
        <w:right w:val="none" w:sz="0" w:space="0" w:color="auto"/>
      </w:divBdr>
    </w:div>
    <w:div w:id="206930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d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iodva.cz/category/pro-medi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6D90-ACE4-4FA3-991D-23F194B4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1795</Words>
  <Characters>10591</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12362</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Jiří Sýkora</cp:lastModifiedBy>
  <cp:revision>12</cp:revision>
  <cp:lastPrinted>2023-10-03T12:55:00Z</cp:lastPrinted>
  <dcterms:created xsi:type="dcterms:W3CDTF">2023-09-14T11:27:00Z</dcterms:created>
  <dcterms:modified xsi:type="dcterms:W3CDTF">2023-10-05T08:16:00Z</dcterms:modified>
</cp:coreProperties>
</file>