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7C" w:rsidRDefault="00C65E7C" w:rsidP="00C65E7C">
      <w:pPr>
        <w:pStyle w:val="Normlnweb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C65E7C" w:rsidRDefault="00C65E7C" w:rsidP="00C65E7C">
      <w:pPr>
        <w:pStyle w:val="Normln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Dobrý den,</w:t>
      </w:r>
    </w:p>
    <w:p w:rsidR="00C65E7C" w:rsidRDefault="00C65E7C" w:rsidP="00C65E7C">
      <w:pPr>
        <w:pStyle w:val="Normln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závazně </w:t>
      </w:r>
      <w:proofErr w:type="gramStart"/>
      <w:r>
        <w:rPr>
          <w:rFonts w:ascii="Arial" w:hAnsi="Arial" w:cs="Arial"/>
          <w:sz w:val="27"/>
          <w:szCs w:val="27"/>
        </w:rPr>
        <w:t>objednávám</w:t>
      </w:r>
      <w:proofErr w:type="gramEnd"/>
      <w:r>
        <w:rPr>
          <w:rFonts w:ascii="Arial" w:hAnsi="Arial" w:cs="Arial"/>
          <w:sz w:val="27"/>
          <w:szCs w:val="27"/>
        </w:rPr>
        <w:t xml:space="preserve"> večeře pro účastníky </w:t>
      </w:r>
      <w:proofErr w:type="gramStart"/>
      <w:r>
        <w:rPr>
          <w:rFonts w:ascii="Arial" w:hAnsi="Arial" w:cs="Arial"/>
          <w:sz w:val="27"/>
          <w:szCs w:val="27"/>
        </w:rPr>
        <w:t>TK</w:t>
      </w:r>
      <w:proofErr w:type="gramEnd"/>
      <w:r>
        <w:rPr>
          <w:rFonts w:ascii="Arial" w:hAnsi="Arial" w:cs="Arial"/>
          <w:sz w:val="27"/>
          <w:szCs w:val="27"/>
        </w:rPr>
        <w:t xml:space="preserve"> v rámci lekce stolování dne 25. 9. 2023 v těchto počtech:</w:t>
      </w:r>
    </w:p>
    <w:p w:rsidR="00C65E7C" w:rsidRDefault="00C65E7C" w:rsidP="00C65E7C">
      <w:pPr>
        <w:pStyle w:val="Normln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1. fáze od 17.00 hodin:</w:t>
      </w:r>
      <w:r>
        <w:rPr>
          <w:rFonts w:ascii="Arial" w:hAnsi="Arial" w:cs="Arial"/>
          <w:sz w:val="27"/>
          <w:szCs w:val="27"/>
        </w:rPr>
        <w:br/>
        <w:t xml:space="preserve">- celkem 139 večeří (z toho 6x vegetarián, 1x bez oříšků, 1x bez mléka, 1x bez banánu a čokolády, 1x bez </w:t>
      </w:r>
      <w:proofErr w:type="spellStart"/>
      <w:r>
        <w:rPr>
          <w:rFonts w:ascii="Arial" w:hAnsi="Arial" w:cs="Arial"/>
          <w:sz w:val="27"/>
          <w:szCs w:val="27"/>
        </w:rPr>
        <w:t>laktozy</w:t>
      </w:r>
      <w:proofErr w:type="spellEnd"/>
      <w:r>
        <w:rPr>
          <w:rFonts w:ascii="Arial" w:hAnsi="Arial" w:cs="Arial"/>
          <w:sz w:val="27"/>
          <w:szCs w:val="27"/>
        </w:rPr>
        <w:t>)</w:t>
      </w:r>
    </w:p>
    <w:p w:rsidR="00C65E7C" w:rsidRDefault="00C65E7C" w:rsidP="00C65E7C">
      <w:pPr>
        <w:pStyle w:val="Normln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2. fáze od 20.00 hodin:</w:t>
      </w:r>
      <w:r>
        <w:rPr>
          <w:rFonts w:ascii="Arial" w:hAnsi="Arial" w:cs="Arial"/>
          <w:sz w:val="27"/>
          <w:szCs w:val="27"/>
        </w:rPr>
        <w:br/>
        <w:t xml:space="preserve">- celkem 138 večeří (z toho 2x vegetarián, 1x diabetik, 2x </w:t>
      </w:r>
      <w:proofErr w:type="spellStart"/>
      <w:r>
        <w:rPr>
          <w:rFonts w:ascii="Arial" w:hAnsi="Arial" w:cs="Arial"/>
          <w:sz w:val="27"/>
          <w:szCs w:val="27"/>
        </w:rPr>
        <w:t>laktoza</w:t>
      </w:r>
      <w:proofErr w:type="spellEnd"/>
      <w:r>
        <w:rPr>
          <w:rFonts w:ascii="Arial" w:hAnsi="Arial" w:cs="Arial"/>
          <w:sz w:val="27"/>
          <w:szCs w:val="27"/>
        </w:rPr>
        <w:t xml:space="preserve">, 3x bez oříšků, 2x </w:t>
      </w:r>
      <w:proofErr w:type="spellStart"/>
      <w:r>
        <w:rPr>
          <w:rFonts w:ascii="Arial" w:hAnsi="Arial" w:cs="Arial"/>
          <w:sz w:val="27"/>
          <w:szCs w:val="27"/>
        </w:rPr>
        <w:t>celiak</w:t>
      </w:r>
      <w:proofErr w:type="spellEnd"/>
      <w:r>
        <w:rPr>
          <w:rFonts w:ascii="Arial" w:hAnsi="Arial" w:cs="Arial"/>
          <w:sz w:val="27"/>
          <w:szCs w:val="27"/>
        </w:rPr>
        <w:t>)</w:t>
      </w:r>
    </w:p>
    <w:p w:rsidR="00C65E7C" w:rsidRDefault="00C65E7C" w:rsidP="00C65E7C">
      <w:pPr>
        <w:pStyle w:val="Normln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Celkem 277 večeří á 250 Kč vč. DPH - celková částka k úhradě: 69.250 Kč vč. DPH. </w:t>
      </w:r>
    </w:p>
    <w:p w:rsidR="00C65E7C" w:rsidRDefault="00C65E7C" w:rsidP="00C65E7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Prosím Vás o potvrzení přijetí objednávky. </w:t>
      </w:r>
    </w:p>
    <w:p w:rsidR="00E31A83" w:rsidRDefault="00C65E7C" w:rsidP="00C65E7C">
      <w:r>
        <w:rPr>
          <w:rFonts w:ascii="Arial" w:hAnsi="Arial" w:cs="Arial"/>
          <w:sz w:val="27"/>
          <w:szCs w:val="27"/>
        </w:rPr>
        <w:t xml:space="preserve">--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color w:val="000066"/>
          <w:sz w:val="20"/>
          <w:szCs w:val="20"/>
        </w:rPr>
        <w:t>S pozdravem</w:t>
      </w:r>
      <w:r>
        <w:rPr>
          <w:rFonts w:ascii="Arial" w:hAnsi="Arial" w:cs="Arial"/>
          <w:color w:val="000066"/>
          <w:sz w:val="20"/>
          <w:szCs w:val="20"/>
        </w:rPr>
        <w:br/>
      </w:r>
      <w:r>
        <w:rPr>
          <w:rFonts w:ascii="Arial" w:hAnsi="Arial" w:cs="Arial"/>
          <w:color w:val="000066"/>
          <w:sz w:val="20"/>
          <w:szCs w:val="20"/>
        </w:rPr>
        <w:br/>
      </w:r>
      <w:r>
        <w:rPr>
          <w:rFonts w:ascii="Arial" w:hAnsi="Arial" w:cs="Arial"/>
          <w:noProof/>
          <w:color w:val="000066"/>
          <w:sz w:val="27"/>
          <w:szCs w:val="27"/>
        </w:rPr>
        <mc:AlternateContent>
          <mc:Choice Requires="wps">
            <w:drawing>
              <wp:inline distT="0" distB="0" distL="0" distR="0">
                <wp:extent cx="2019300" cy="371475"/>
                <wp:effectExtent l="0" t="0" r="0" b="0"/>
                <wp:docPr id="1" name="Obdélník 1" descr="C:\Users\Giova\Desktop\dkliberec\fotografie\logo\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9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757B7" id="Obdélník 1" o:spid="_x0000_s1026" style="width:159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66"/>
          <w:sz w:val="27"/>
          <w:szCs w:val="27"/>
        </w:rPr>
        <w:br/>
      </w:r>
      <w:r>
        <w:rPr>
          <w:rFonts w:ascii="Arial" w:hAnsi="Arial" w:cs="Arial"/>
          <w:b/>
          <w:bCs/>
          <w:color w:val="000066"/>
          <w:sz w:val="20"/>
          <w:szCs w:val="20"/>
        </w:rPr>
        <w:t>Bc. Pavel Škoda</w:t>
      </w:r>
      <w:r>
        <w:rPr>
          <w:rFonts w:ascii="Arial" w:hAnsi="Arial" w:cs="Arial"/>
          <w:color w:val="000066"/>
          <w:sz w:val="20"/>
          <w:szCs w:val="20"/>
        </w:rPr>
        <w:br/>
      </w:r>
      <w:r>
        <w:rPr>
          <w:rFonts w:ascii="Arial" w:hAnsi="Arial" w:cs="Arial"/>
          <w:b/>
          <w:bCs/>
          <w:color w:val="000066"/>
          <w:sz w:val="20"/>
          <w:szCs w:val="20"/>
        </w:rPr>
        <w:t>Dům kultury Liberec spol. s r. o.</w:t>
      </w:r>
      <w:r>
        <w:rPr>
          <w:rFonts w:ascii="Arial" w:hAnsi="Arial" w:cs="Arial"/>
          <w:b/>
          <w:bCs/>
          <w:color w:val="000066"/>
          <w:sz w:val="20"/>
          <w:szCs w:val="20"/>
        </w:rPr>
        <w:br/>
      </w:r>
      <w:r>
        <w:rPr>
          <w:rFonts w:ascii="Arial" w:hAnsi="Arial" w:cs="Arial"/>
          <w:color w:val="000066"/>
          <w:sz w:val="20"/>
          <w:szCs w:val="20"/>
        </w:rPr>
        <w:t>nám. Soukenné 613/3, 460 01, Liberec 1</w:t>
      </w:r>
      <w:r>
        <w:rPr>
          <w:rFonts w:ascii="Arial" w:hAnsi="Arial" w:cs="Arial"/>
          <w:color w:val="000066"/>
          <w:sz w:val="20"/>
          <w:szCs w:val="20"/>
        </w:rPr>
        <w:br/>
      </w:r>
    </w:p>
    <w:sectPr w:rsidR="00E3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7C"/>
    <w:rsid w:val="00C65E7C"/>
    <w:rsid w:val="00E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8176"/>
  <w15:chartTrackingRefBased/>
  <w15:docId w15:val="{89BE9468-2F26-42E2-8ADE-8012AB94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E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5E7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5E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E7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2023-10-03T09:18:00Z</cp:lastPrinted>
  <dcterms:created xsi:type="dcterms:W3CDTF">2023-10-03T09:18:00Z</dcterms:created>
  <dcterms:modified xsi:type="dcterms:W3CDTF">2023-10-03T09:22:00Z</dcterms:modified>
</cp:coreProperties>
</file>