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329A" w14:textId="77777777" w:rsidR="0012073D" w:rsidRDefault="00D95D9F">
      <w:pPr>
        <w:pStyle w:val="Style2"/>
        <w:keepNext/>
        <w:keepLines/>
        <w:shd w:val="clear" w:color="auto" w:fill="auto"/>
        <w:ind w:right="20"/>
      </w:pPr>
      <w:bookmarkStart w:id="0" w:name="bookmark0"/>
      <w:r>
        <w:t>DODATEK č. 13</w:t>
      </w:r>
      <w:bookmarkEnd w:id="0"/>
    </w:p>
    <w:p w14:paraId="67E0F3E4" w14:textId="77777777" w:rsidR="0012073D" w:rsidRDefault="00D95D9F">
      <w:pPr>
        <w:pStyle w:val="Style2"/>
        <w:keepNext/>
        <w:keepLines/>
        <w:shd w:val="clear" w:color="auto" w:fill="auto"/>
        <w:spacing w:after="0"/>
        <w:ind w:right="20"/>
      </w:pPr>
      <w:bookmarkStart w:id="1" w:name="bookmark1"/>
      <w:r>
        <w:t>k NÁJEMNÍ SMLOUVĚ č. 15N05/19</w:t>
      </w:r>
      <w:bookmarkEnd w:id="1"/>
    </w:p>
    <w:p w14:paraId="3BF969A4" w14:textId="1EB99778" w:rsidR="0012073D" w:rsidRPr="00D95D9F" w:rsidRDefault="00D95D9F">
      <w:pPr>
        <w:pStyle w:val="Style7"/>
        <w:shd w:val="clear" w:color="auto" w:fill="auto"/>
        <w:spacing w:after="237"/>
        <w:ind w:right="20"/>
      </w:pPr>
      <w:r w:rsidRPr="00D95D9F">
        <w:rPr>
          <w:rStyle w:val="CharStyle9"/>
          <w:b/>
          <w:bCs/>
        </w:rPr>
        <w:t>č.</w:t>
      </w:r>
      <w:r w:rsidRPr="00D95D9F">
        <w:t>j. SPU 186658/2023/144/SV UID: spuess8c14fdb</w:t>
      </w:r>
    </w:p>
    <w:p w14:paraId="6A567D0F" w14:textId="3F45A1D5" w:rsidR="0012073D" w:rsidRDefault="00D95D9F">
      <w:pPr>
        <w:pStyle w:val="Style10"/>
        <w:keepNext/>
        <w:keepLines/>
        <w:shd w:val="clear" w:color="auto" w:fill="auto"/>
        <w:spacing w:before="0"/>
      </w:pPr>
      <w:bookmarkStart w:id="2" w:name="bookmark2"/>
      <w:r>
        <w:t xml:space="preserve">Česká </w:t>
      </w:r>
      <w:r w:rsidR="004333C6">
        <w:t>republika – Státní</w:t>
      </w:r>
      <w:r>
        <w:t xml:space="preserve"> pozemkový úřad</w:t>
      </w:r>
      <w:bookmarkEnd w:id="2"/>
    </w:p>
    <w:p w14:paraId="29518E67" w14:textId="77777777" w:rsidR="004333C6" w:rsidRDefault="00D95D9F">
      <w:pPr>
        <w:pStyle w:val="Style12"/>
        <w:shd w:val="clear" w:color="auto" w:fill="auto"/>
        <w:ind w:right="4000"/>
      </w:pPr>
      <w:r>
        <w:t>sídlo: Husinecká 1024/</w:t>
      </w:r>
      <w:proofErr w:type="gramStart"/>
      <w:r>
        <w:t>11a</w:t>
      </w:r>
      <w:proofErr w:type="gramEnd"/>
      <w:r>
        <w:t xml:space="preserve">, 130 00 Praha 3-Žižkov IČO: 01312774 </w:t>
      </w:r>
    </w:p>
    <w:p w14:paraId="1308A967" w14:textId="126AE14A" w:rsidR="0012073D" w:rsidRDefault="00D95D9F">
      <w:pPr>
        <w:pStyle w:val="Style12"/>
        <w:shd w:val="clear" w:color="auto" w:fill="auto"/>
        <w:ind w:right="4000"/>
      </w:pPr>
      <w:r>
        <w:t>DIČ: CZ 01312774</w:t>
      </w:r>
    </w:p>
    <w:p w14:paraId="4E579F0C" w14:textId="77777777" w:rsidR="0012073D" w:rsidRDefault="00D95D9F">
      <w:pPr>
        <w:pStyle w:val="Style12"/>
        <w:shd w:val="clear" w:color="auto" w:fill="auto"/>
      </w:pPr>
      <w:r>
        <w:t>za kterou právně jedná Ing. Miroslav Kučera ředitel Krajského pozemkového úřadu pro Pardubický kraj,</w:t>
      </w:r>
    </w:p>
    <w:p w14:paraId="127D65E8" w14:textId="77777777" w:rsidR="0012073D" w:rsidRDefault="00D95D9F">
      <w:pPr>
        <w:pStyle w:val="Style12"/>
        <w:shd w:val="clear" w:color="auto" w:fill="auto"/>
      </w:pPr>
      <w:r>
        <w:t>adresa: B. Němcové 231, 530 02 Pardubice</w:t>
      </w:r>
    </w:p>
    <w:p w14:paraId="7ACCF198" w14:textId="77777777" w:rsidR="004333C6" w:rsidRDefault="00D95D9F">
      <w:pPr>
        <w:pStyle w:val="Style12"/>
        <w:shd w:val="clear" w:color="auto" w:fill="auto"/>
        <w:spacing w:after="33"/>
      </w:pPr>
      <w:r>
        <w:t>na základě oprávnění vyplývajícího z platného Podpisového řádu Státního pozemkového úřadu účinného ke dni právního jednání</w:t>
      </w:r>
    </w:p>
    <w:p w14:paraId="4CDE979B" w14:textId="77777777" w:rsidR="004333C6" w:rsidRDefault="00D95D9F">
      <w:pPr>
        <w:pStyle w:val="Style12"/>
        <w:shd w:val="clear" w:color="auto" w:fill="auto"/>
        <w:spacing w:after="33"/>
      </w:pPr>
      <w:r>
        <w:t xml:space="preserve"> bankovní spojení: Česká národní banka </w:t>
      </w:r>
    </w:p>
    <w:p w14:paraId="6FBB20E3" w14:textId="235D49A2" w:rsidR="0012073D" w:rsidRDefault="00D95D9F">
      <w:pPr>
        <w:pStyle w:val="Style12"/>
        <w:shd w:val="clear" w:color="auto" w:fill="auto"/>
        <w:spacing w:after="33"/>
      </w:pPr>
      <w:r>
        <w:t>číslo účtu: 160012-3723001/0710</w:t>
      </w:r>
    </w:p>
    <w:p w14:paraId="78E999B9" w14:textId="77777777" w:rsidR="0012073D" w:rsidRDefault="00D95D9F">
      <w:pPr>
        <w:pStyle w:val="Style12"/>
        <w:shd w:val="clear" w:color="auto" w:fill="auto"/>
        <w:spacing w:line="509" w:lineRule="exact"/>
      </w:pPr>
      <w:r>
        <w:t>(dále jen „pronajímatel“)</w:t>
      </w:r>
    </w:p>
    <w:p w14:paraId="51E8E97E" w14:textId="47316E9F" w:rsidR="004333C6" w:rsidRDefault="00D95D9F">
      <w:pPr>
        <w:pStyle w:val="Style12"/>
        <w:numPr>
          <w:ilvl w:val="0"/>
          <w:numId w:val="1"/>
        </w:numPr>
        <w:shd w:val="clear" w:color="auto" w:fill="auto"/>
        <w:tabs>
          <w:tab w:val="left" w:pos="279"/>
        </w:tabs>
        <w:spacing w:line="509" w:lineRule="exact"/>
      </w:pPr>
      <w:r>
        <w:t xml:space="preserve">na straně jedné </w:t>
      </w:r>
      <w:r w:rsidR="004333C6">
        <w:t>–</w:t>
      </w:r>
    </w:p>
    <w:p w14:paraId="34BB58C0" w14:textId="474193A0" w:rsidR="0012073D" w:rsidRDefault="00D95D9F" w:rsidP="004333C6">
      <w:pPr>
        <w:pStyle w:val="Style12"/>
        <w:shd w:val="clear" w:color="auto" w:fill="auto"/>
        <w:tabs>
          <w:tab w:val="left" w:pos="279"/>
        </w:tabs>
        <w:spacing w:line="509" w:lineRule="exact"/>
      </w:pPr>
      <w:r>
        <w:t>a</w:t>
      </w:r>
    </w:p>
    <w:p w14:paraId="5CEB367B" w14:textId="77777777" w:rsidR="004333C6" w:rsidRDefault="004333C6" w:rsidP="004333C6">
      <w:pPr>
        <w:pStyle w:val="Style12"/>
        <w:shd w:val="clear" w:color="auto" w:fill="auto"/>
        <w:tabs>
          <w:tab w:val="left" w:pos="279"/>
        </w:tabs>
        <w:spacing w:line="509" w:lineRule="exact"/>
      </w:pPr>
    </w:p>
    <w:p w14:paraId="1248920C" w14:textId="77777777" w:rsidR="0012073D" w:rsidRDefault="00D95D9F">
      <w:pPr>
        <w:pStyle w:val="Style10"/>
        <w:keepNext/>
        <w:keepLines/>
        <w:shd w:val="clear" w:color="auto" w:fill="auto"/>
        <w:spacing w:before="0"/>
      </w:pPr>
      <w:bookmarkStart w:id="3" w:name="bookmark3"/>
      <w:r>
        <w:t>ZEMOS KŘENOV s.r.o.</w:t>
      </w:r>
      <w:bookmarkEnd w:id="3"/>
    </w:p>
    <w:p w14:paraId="78411A65" w14:textId="77777777" w:rsidR="004333C6" w:rsidRDefault="00D95D9F">
      <w:pPr>
        <w:pStyle w:val="Style12"/>
        <w:shd w:val="clear" w:color="auto" w:fill="auto"/>
      </w:pPr>
      <w:r>
        <w:t xml:space="preserve">sídlo: Křenov 135, 569 22 Křenov </w:t>
      </w:r>
    </w:p>
    <w:p w14:paraId="146499E5" w14:textId="77777777" w:rsidR="004333C6" w:rsidRDefault="00D95D9F">
      <w:pPr>
        <w:pStyle w:val="Style12"/>
        <w:shd w:val="clear" w:color="auto" w:fill="auto"/>
      </w:pPr>
      <w:r>
        <w:t>IČO: 481 55</w:t>
      </w:r>
      <w:r w:rsidR="004333C6">
        <w:t> </w:t>
      </w:r>
      <w:r>
        <w:t xml:space="preserve">951 </w:t>
      </w:r>
    </w:p>
    <w:p w14:paraId="0517971A" w14:textId="08B7F5FD" w:rsidR="0012073D" w:rsidRDefault="00D95D9F">
      <w:pPr>
        <w:pStyle w:val="Style12"/>
        <w:shd w:val="clear" w:color="auto" w:fill="auto"/>
      </w:pPr>
      <w:r>
        <w:t>DIČ: CZ48155951</w:t>
      </w:r>
    </w:p>
    <w:p w14:paraId="4197DF71" w14:textId="77777777" w:rsidR="004333C6" w:rsidRDefault="00D95D9F" w:rsidP="004333C6">
      <w:pPr>
        <w:pStyle w:val="Style12"/>
        <w:shd w:val="clear" w:color="auto" w:fill="auto"/>
      </w:pPr>
      <w:r>
        <w:t>Zapsána v obchodním rejstříku vedeném Krajským soudem v Hradci Králové, oddíl C, vložka 3762</w:t>
      </w:r>
    </w:p>
    <w:p w14:paraId="636C0629" w14:textId="77777777" w:rsidR="004333C6" w:rsidRDefault="00D95D9F" w:rsidP="004333C6">
      <w:pPr>
        <w:pStyle w:val="Style12"/>
        <w:shd w:val="clear" w:color="auto" w:fill="auto"/>
      </w:pPr>
      <w:r>
        <w:t xml:space="preserve">Osoba oprávněná jednat za právnickou osobu: </w:t>
      </w:r>
      <w:r>
        <w:rPr>
          <w:rStyle w:val="CharStyle14"/>
        </w:rPr>
        <w:t xml:space="preserve">Martin </w:t>
      </w:r>
      <w:r w:rsidRPr="00D95D9F">
        <w:rPr>
          <w:b/>
          <w:bCs/>
        </w:rPr>
        <w:t>Ivánek</w:t>
      </w:r>
      <w:r>
        <w:t xml:space="preserve">-jednatel </w:t>
      </w:r>
    </w:p>
    <w:p w14:paraId="0E88E862" w14:textId="77777777" w:rsidR="004333C6" w:rsidRDefault="004333C6" w:rsidP="004333C6">
      <w:pPr>
        <w:pStyle w:val="Style12"/>
        <w:shd w:val="clear" w:color="auto" w:fill="auto"/>
      </w:pPr>
    </w:p>
    <w:p w14:paraId="796BFA8B" w14:textId="31F09B2A" w:rsidR="0012073D" w:rsidRDefault="00D95D9F" w:rsidP="004333C6">
      <w:pPr>
        <w:pStyle w:val="Style12"/>
        <w:shd w:val="clear" w:color="auto" w:fill="auto"/>
      </w:pPr>
      <w:r>
        <w:t>(dále jen „nájemc</w:t>
      </w:r>
      <w:r w:rsidR="004333C6">
        <w:t>e“</w:t>
      </w:r>
      <w:r>
        <w:t>)</w:t>
      </w:r>
    </w:p>
    <w:p w14:paraId="2EB8E802" w14:textId="77777777" w:rsidR="004333C6" w:rsidRDefault="00D95D9F" w:rsidP="004333C6">
      <w:pPr>
        <w:pStyle w:val="Style12"/>
        <w:numPr>
          <w:ilvl w:val="0"/>
          <w:numId w:val="1"/>
        </w:numPr>
        <w:shd w:val="clear" w:color="auto" w:fill="auto"/>
        <w:tabs>
          <w:tab w:val="left" w:pos="284"/>
        </w:tabs>
        <w:spacing w:line="509" w:lineRule="exact"/>
        <w:jc w:val="both"/>
      </w:pPr>
      <w:r>
        <w:t xml:space="preserve">straně druhé </w:t>
      </w:r>
      <w:r w:rsidR="004333C6">
        <w:t>–</w:t>
      </w:r>
      <w:r>
        <w:t xml:space="preserve"> </w:t>
      </w:r>
    </w:p>
    <w:p w14:paraId="0A9C2EB9" w14:textId="7C613274" w:rsidR="004333C6" w:rsidRDefault="00D95D9F" w:rsidP="004333C6">
      <w:pPr>
        <w:pStyle w:val="Style12"/>
        <w:shd w:val="clear" w:color="auto" w:fill="auto"/>
        <w:tabs>
          <w:tab w:val="left" w:pos="284"/>
        </w:tabs>
        <w:spacing w:line="240" w:lineRule="exact"/>
        <w:jc w:val="both"/>
      </w:pPr>
      <w:r>
        <w:t>uzavírají tento dodatek č. 13 k nájemní smlouvě č. 15N05/19 ze dne 1. 4. 2005, ve znění</w:t>
      </w:r>
      <w:r w:rsidR="004333C6">
        <w:t xml:space="preserve"> </w:t>
      </w:r>
      <w:r>
        <w:t>Oznámení o změně výše nájemného z nájemní smlouvy ze dne 8. 8. 2022 (dále jen „smlouva"), kterým se mění předmět nájmu a výše ročního nájemného</w:t>
      </w:r>
    </w:p>
    <w:p w14:paraId="37D994A9" w14:textId="77777777" w:rsidR="004333C6" w:rsidRDefault="004333C6" w:rsidP="004333C6">
      <w:pPr>
        <w:pStyle w:val="Style12"/>
        <w:shd w:val="clear" w:color="auto" w:fill="auto"/>
        <w:tabs>
          <w:tab w:val="left" w:pos="284"/>
        </w:tabs>
        <w:spacing w:line="240" w:lineRule="exact"/>
        <w:jc w:val="both"/>
      </w:pPr>
    </w:p>
    <w:p w14:paraId="0BFB988A" w14:textId="77777777" w:rsidR="0012073D" w:rsidRDefault="00D95D9F">
      <w:pPr>
        <w:pStyle w:val="Style12"/>
        <w:numPr>
          <w:ilvl w:val="0"/>
          <w:numId w:val="2"/>
        </w:numPr>
        <w:shd w:val="clear" w:color="auto" w:fill="auto"/>
        <w:tabs>
          <w:tab w:val="left" w:pos="313"/>
        </w:tabs>
        <w:spacing w:after="244" w:line="254" w:lineRule="exact"/>
        <w:jc w:val="both"/>
      </w:pPr>
      <w:r>
        <w:t>Na základě oznámení o změně výše nájemného z nájemní smlouvy je nájemce povinen platit pronajímateli roční nájemné ve výši 24.994 Kč (slovy: dvacet čtyři tisíc devět set devadesát čtyři korun českých).</w:t>
      </w:r>
    </w:p>
    <w:p w14:paraId="4E17AE37" w14:textId="54E3E48C" w:rsidR="0012073D" w:rsidRDefault="00D95D9F" w:rsidP="004333C6">
      <w:pPr>
        <w:pStyle w:val="Style12"/>
        <w:numPr>
          <w:ilvl w:val="0"/>
          <w:numId w:val="2"/>
        </w:numPr>
        <w:shd w:val="clear" w:color="auto" w:fill="auto"/>
        <w:tabs>
          <w:tab w:val="left" w:pos="318"/>
        </w:tabs>
        <w:jc w:val="both"/>
      </w:pPr>
      <w:r>
        <w:t xml:space="preserve">Smluvní strany se dohodly na tom, že nájemné specifikované v bodě 1. tohoto dodatku bude sníženo na částku </w:t>
      </w:r>
      <w:r>
        <w:rPr>
          <w:rStyle w:val="CharStyle14"/>
        </w:rPr>
        <w:t xml:space="preserve">24.306 Kč </w:t>
      </w:r>
      <w:r>
        <w:t xml:space="preserve">(slovy: dvacet čtyři tisíc tři sta šest korun českých) z důvodu zúžení předmětu nájmu o pozemek v obci Březina, k. </w:t>
      </w:r>
      <w:proofErr w:type="spellStart"/>
      <w:r>
        <w:t>ú.</w:t>
      </w:r>
      <w:proofErr w:type="spellEnd"/>
      <w:r>
        <w:t xml:space="preserve"> Březina u Moravské Třebové p. č. KN 2126, který dne 13. 4. 2023 přešel do vlastnictví třetí osoby: XXXXXXXXX XXXXXXXXXXXX XXXXXXXXXXXXXXXXXXXXXXXXXXXXXXXX</w:t>
      </w:r>
      <w:r w:rsidR="00CA73E2">
        <w:t>XXXXXXX</w:t>
      </w:r>
      <w:r w:rsidR="005D6D32">
        <w:t>X X</w:t>
      </w:r>
      <w:r w:rsidR="00CA73E2">
        <w:t>XXX</w:t>
      </w:r>
      <w:r>
        <w:t>XXXXXXXXXXXXXXXXX XXXXXXXXXXXXXXXXXXXXXXXXXXXX</w:t>
      </w:r>
      <w:r w:rsidR="00CA73E2">
        <w:t>XXXX</w:t>
      </w:r>
      <w:r>
        <w:t>XXXXXXXXXXXXXXX</w:t>
      </w:r>
      <w:r w:rsidR="00CA73E2">
        <w:t xml:space="preserve"> X</w:t>
      </w:r>
      <w:r>
        <w:t>XXXX), na základě restituční smlouvy č. 4PR23/19, dle řízení číslo V-2039/2023-609. Tímto dnem vstoupila třetí osoba do právního postavení pronajímatele a od tohoto data nenáleží Státnímu pozemkovému úřadu nájemné za uvedený pozemek. Nájem nezaniká.</w:t>
      </w:r>
    </w:p>
    <w:p w14:paraId="74121D4E" w14:textId="75FB3471" w:rsidR="004333C6" w:rsidRDefault="004333C6" w:rsidP="004333C6">
      <w:pPr>
        <w:pStyle w:val="Style12"/>
        <w:shd w:val="clear" w:color="auto" w:fill="auto"/>
        <w:tabs>
          <w:tab w:val="left" w:pos="318"/>
        </w:tabs>
        <w:jc w:val="both"/>
      </w:pPr>
    </w:p>
    <w:p w14:paraId="023C33D5" w14:textId="720475C8" w:rsidR="004333C6" w:rsidRDefault="004333C6" w:rsidP="004333C6">
      <w:pPr>
        <w:pStyle w:val="Style12"/>
        <w:shd w:val="clear" w:color="auto" w:fill="auto"/>
        <w:tabs>
          <w:tab w:val="left" w:pos="318"/>
        </w:tabs>
        <w:jc w:val="both"/>
        <w:rPr>
          <w:b/>
          <w:bCs/>
        </w:rPr>
      </w:pPr>
      <w:r w:rsidRPr="004333C6">
        <w:rPr>
          <w:b/>
          <w:bCs/>
        </w:rPr>
        <w:t>K 1.10.2023 je nájemce povinen zaplatit částku 24.673 Kč (slovy: dvacet čtyři tisíc šest set sedmdesát tři korun českých)</w:t>
      </w:r>
    </w:p>
    <w:p w14:paraId="30277CC8" w14:textId="75EAD9B2" w:rsidR="004333C6" w:rsidRDefault="004333C6" w:rsidP="004333C6">
      <w:pPr>
        <w:pStyle w:val="Style12"/>
        <w:shd w:val="clear" w:color="auto" w:fill="auto"/>
        <w:tabs>
          <w:tab w:val="left" w:pos="318"/>
        </w:tabs>
        <w:jc w:val="both"/>
        <w:rPr>
          <w:b/>
          <w:bCs/>
        </w:rPr>
      </w:pPr>
    </w:p>
    <w:p w14:paraId="4DAE8816" w14:textId="77777777" w:rsidR="004333C6" w:rsidRPr="004333C6" w:rsidRDefault="004333C6" w:rsidP="004333C6">
      <w:pPr>
        <w:pStyle w:val="Style12"/>
        <w:shd w:val="clear" w:color="auto" w:fill="auto"/>
        <w:tabs>
          <w:tab w:val="left" w:pos="318"/>
        </w:tabs>
        <w:jc w:val="both"/>
        <w:rPr>
          <w:b/>
          <w:bCs/>
        </w:rPr>
      </w:pPr>
    </w:p>
    <w:p w14:paraId="570D5366" w14:textId="77777777" w:rsidR="004333C6" w:rsidRDefault="004333C6" w:rsidP="004333C6">
      <w:pPr>
        <w:pStyle w:val="Style10"/>
        <w:keepNext/>
        <w:keepLines/>
        <w:shd w:val="clear" w:color="auto" w:fill="auto"/>
        <w:spacing w:before="0" w:line="254" w:lineRule="exact"/>
      </w:pPr>
    </w:p>
    <w:p w14:paraId="71DBEA89" w14:textId="1956B48D" w:rsidR="00D95D9F" w:rsidRDefault="00D95D9F" w:rsidP="00D95D9F">
      <w:pPr>
        <w:pStyle w:val="Style12"/>
        <w:numPr>
          <w:ilvl w:val="0"/>
          <w:numId w:val="2"/>
        </w:numPr>
        <w:shd w:val="clear" w:color="auto" w:fill="auto"/>
        <w:tabs>
          <w:tab w:val="left" w:pos="349"/>
        </w:tabs>
        <w:spacing w:line="254" w:lineRule="exact"/>
        <w:jc w:val="both"/>
      </w:pPr>
      <w:r>
        <w:t xml:space="preserve">Tento dodatek nabývá platnosti dnem podpisu smluvními stranami a účinnosti </w:t>
      </w:r>
      <w:proofErr w:type="gramStart"/>
      <w:r>
        <w:t>dnem  …</w:t>
      </w:r>
      <w:proofErr w:type="gramEnd"/>
      <w:r>
        <w:t>……, nejdříve však dnem uveřejnění v registru smluv dle ustanovení § 6 odst. 1 zákona              č. 340/2015 Sb., o zvláštních podmínkách účinnosti některých smluv, uveřejňování těchto smluv a o registru smluv (zákon o registru smluv), ve znění pozdějších předpisů.</w:t>
      </w:r>
    </w:p>
    <w:p w14:paraId="4CE135D9" w14:textId="77777777" w:rsidR="00D95D9F" w:rsidRPr="00D95D9F" w:rsidRDefault="00D95D9F" w:rsidP="00D95D9F">
      <w:pPr>
        <w:pStyle w:val="Style12"/>
        <w:shd w:val="clear" w:color="auto" w:fill="auto"/>
        <w:tabs>
          <w:tab w:val="left" w:pos="349"/>
        </w:tabs>
        <w:spacing w:line="254" w:lineRule="exact"/>
        <w:jc w:val="both"/>
        <w:rPr>
          <w:sz w:val="16"/>
          <w:szCs w:val="16"/>
        </w:rPr>
      </w:pPr>
    </w:p>
    <w:p w14:paraId="47E599B3" w14:textId="77777777" w:rsidR="0012073D" w:rsidRDefault="00D95D9F">
      <w:pPr>
        <w:pStyle w:val="Style12"/>
        <w:shd w:val="clear" w:color="auto" w:fill="auto"/>
        <w:spacing w:after="253" w:line="246" w:lineRule="exact"/>
        <w:ind w:left="320"/>
      </w:pPr>
      <w:r>
        <w:t>Uveřejnění tohoto dodatku v registru smluv zajistí pronajímatel.</w:t>
      </w:r>
    </w:p>
    <w:p w14:paraId="4E4632F5" w14:textId="77777777" w:rsidR="0012073D" w:rsidRDefault="00D95D9F">
      <w:pPr>
        <w:pStyle w:val="Style12"/>
        <w:numPr>
          <w:ilvl w:val="0"/>
          <w:numId w:val="2"/>
        </w:numPr>
        <w:shd w:val="clear" w:color="auto" w:fill="auto"/>
        <w:tabs>
          <w:tab w:val="left" w:pos="358"/>
        </w:tabs>
        <w:spacing w:after="260" w:line="254" w:lineRule="exact"/>
        <w:jc w:val="both"/>
      </w:pPr>
      <w:r>
        <w:t>Tento dodatek je vyhotoven ve dvou stejnopisech, z nichž každý má platnost originálu. Jeden stejnopis přebírá nájemce a jeden je určen pro pronajímatele.</w:t>
      </w:r>
    </w:p>
    <w:p w14:paraId="761DAD0E" w14:textId="77777777" w:rsidR="0012073D" w:rsidRDefault="00D95D9F" w:rsidP="00D95D9F">
      <w:pPr>
        <w:pStyle w:val="Style12"/>
        <w:numPr>
          <w:ilvl w:val="0"/>
          <w:numId w:val="2"/>
        </w:numPr>
        <w:shd w:val="clear" w:color="auto" w:fill="auto"/>
        <w:tabs>
          <w:tab w:val="left" w:pos="358"/>
        </w:tabs>
        <w:spacing w:line="254" w:lineRule="exact"/>
        <w:jc w:val="both"/>
      </w:pPr>
      <w:r>
        <w:t>Smluvní strany po přečtení tohoto dodatku prohlašují, že s jeho obsahem souhlasí a že je shodným projevem jejich vážné a svobodné vůle, a na důkaz toho připojují své podpisy.</w:t>
      </w:r>
    </w:p>
    <w:p w14:paraId="7676F2D2" w14:textId="77777777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6B84D9EF" w14:textId="4C4E4651" w:rsidR="0012073D" w:rsidRDefault="00D95D9F" w:rsidP="00D95D9F">
      <w:pPr>
        <w:pStyle w:val="Style12"/>
        <w:shd w:val="clear" w:color="auto" w:fill="auto"/>
        <w:spacing w:line="246" w:lineRule="exact"/>
        <w:jc w:val="both"/>
      </w:pPr>
      <w:r>
        <w:t>V Pardubicích dne 29.09.2023</w:t>
      </w:r>
    </w:p>
    <w:p w14:paraId="71EC7E25" w14:textId="1BC926C5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0EE111FC" w14:textId="21A9B47F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067E2F6E" w14:textId="601498E2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1139F9FC" w14:textId="39582E8E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06FEC4C6" w14:textId="0711963E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48BD8ECE" w14:textId="3A934A7F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3F9DB464" w14:textId="666A354E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138BE70D" w14:textId="4B9EE6FC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2A101E93" w14:textId="7D02D9DB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716CB37F" w14:textId="254461B8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4B658797" w14:textId="6E54B7C2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431A76AD" w14:textId="77777777" w:rsidR="00D95D9F" w:rsidRDefault="00D95D9F" w:rsidP="00D95D9F">
      <w:pPr>
        <w:pStyle w:val="Style12"/>
        <w:shd w:val="clear" w:color="auto" w:fill="auto"/>
        <w:spacing w:line="246" w:lineRule="exact"/>
        <w:jc w:val="both"/>
      </w:pPr>
    </w:p>
    <w:p w14:paraId="3E85B94D" w14:textId="066AC30E" w:rsidR="00D95D9F" w:rsidRPr="00D95D9F" w:rsidRDefault="00D95D9F">
      <w:pPr>
        <w:pStyle w:val="Style10"/>
        <w:keepNext/>
        <w:keepLines/>
        <w:shd w:val="clear" w:color="auto" w:fill="auto"/>
        <w:tabs>
          <w:tab w:val="left" w:pos="5426"/>
        </w:tabs>
        <w:spacing w:before="0" w:line="254" w:lineRule="exact"/>
        <w:jc w:val="both"/>
        <w:rPr>
          <w:b w:val="0"/>
          <w:bCs w:val="0"/>
        </w:rPr>
      </w:pPr>
      <w:bookmarkStart w:id="4" w:name="bookmark5"/>
      <w:r w:rsidRPr="00D95D9F">
        <w:rPr>
          <w:b w:val="0"/>
          <w:bCs w:val="0"/>
        </w:rPr>
        <w:t>………………………………….                                        …………………………………</w:t>
      </w:r>
    </w:p>
    <w:p w14:paraId="62A99CBC" w14:textId="3EF7ABC7" w:rsidR="0012073D" w:rsidRDefault="00D95D9F">
      <w:pPr>
        <w:pStyle w:val="Style10"/>
        <w:keepNext/>
        <w:keepLines/>
        <w:shd w:val="clear" w:color="auto" w:fill="auto"/>
        <w:tabs>
          <w:tab w:val="left" w:pos="5426"/>
        </w:tabs>
        <w:spacing w:before="0" w:line="254" w:lineRule="exact"/>
        <w:jc w:val="both"/>
      </w:pPr>
      <w:r>
        <w:t>Ing. Miroslav Kučera</w:t>
      </w:r>
      <w:r>
        <w:tab/>
        <w:t>ZEMOS KŘENOV s.r.o.</w:t>
      </w:r>
      <w:bookmarkEnd w:id="4"/>
    </w:p>
    <w:p w14:paraId="1FEEBC54" w14:textId="77777777" w:rsidR="0012073D" w:rsidRDefault="00D95D9F">
      <w:pPr>
        <w:pStyle w:val="Style12"/>
        <w:shd w:val="clear" w:color="auto" w:fill="auto"/>
        <w:tabs>
          <w:tab w:val="left" w:pos="5426"/>
        </w:tabs>
        <w:spacing w:line="254" w:lineRule="exact"/>
        <w:jc w:val="both"/>
      </w:pPr>
      <w:r>
        <w:t>ředitel Krajského pozemkového úřadu</w:t>
      </w:r>
      <w:r>
        <w:tab/>
      </w:r>
      <w:r>
        <w:rPr>
          <w:rStyle w:val="CharStyle14"/>
        </w:rPr>
        <w:t xml:space="preserve">Martin </w:t>
      </w:r>
      <w:r w:rsidRPr="00D95D9F">
        <w:rPr>
          <w:b/>
          <w:bCs/>
        </w:rPr>
        <w:t>Ivánek</w:t>
      </w:r>
      <w:r>
        <w:t>-jednatel</w:t>
      </w:r>
    </w:p>
    <w:p w14:paraId="24BBA8CD" w14:textId="77777777" w:rsidR="0012073D" w:rsidRDefault="00D95D9F">
      <w:pPr>
        <w:pStyle w:val="Style12"/>
        <w:shd w:val="clear" w:color="auto" w:fill="auto"/>
        <w:tabs>
          <w:tab w:val="left" w:pos="5426"/>
        </w:tabs>
        <w:spacing w:line="254" w:lineRule="exact"/>
        <w:jc w:val="both"/>
      </w:pPr>
      <w:r>
        <w:t>pro Pardubický kraj</w:t>
      </w:r>
      <w:r>
        <w:tab/>
        <w:t>nájemce</w:t>
      </w:r>
    </w:p>
    <w:p w14:paraId="4E47827C" w14:textId="77777777" w:rsidR="0012073D" w:rsidRDefault="00D95D9F">
      <w:pPr>
        <w:pStyle w:val="Style12"/>
        <w:shd w:val="clear" w:color="auto" w:fill="auto"/>
        <w:spacing w:after="444" w:line="254" w:lineRule="exact"/>
        <w:jc w:val="both"/>
      </w:pPr>
      <w:r>
        <w:t>pronajímatel</w:t>
      </w:r>
    </w:p>
    <w:p w14:paraId="6F242881" w14:textId="434E5750" w:rsidR="00D95D9F" w:rsidRDefault="00D95D9F" w:rsidP="00D95D9F">
      <w:pPr>
        <w:pStyle w:val="Style15"/>
        <w:shd w:val="clear" w:color="auto" w:fill="auto"/>
        <w:spacing w:before="0" w:after="0"/>
      </w:pPr>
      <w:r>
        <w:t>Za správnost: Mgr. Simona Svobodová</w:t>
      </w:r>
    </w:p>
    <w:p w14:paraId="2F786790" w14:textId="7788549D" w:rsidR="00D95D9F" w:rsidRDefault="00D95D9F" w:rsidP="00D95D9F">
      <w:pPr>
        <w:pStyle w:val="Style15"/>
        <w:shd w:val="clear" w:color="auto" w:fill="auto"/>
        <w:spacing w:before="0" w:after="0"/>
      </w:pPr>
      <w:r>
        <w:t>………………………..</w:t>
      </w:r>
    </w:p>
    <w:p w14:paraId="4422FE33" w14:textId="6381D80E" w:rsidR="00D95D9F" w:rsidRDefault="00D95D9F" w:rsidP="00D95D9F">
      <w:pPr>
        <w:pStyle w:val="Style15"/>
        <w:shd w:val="clear" w:color="auto" w:fill="auto"/>
        <w:spacing w:before="0" w:after="0"/>
      </w:pPr>
      <w:r>
        <w:t>podpis</w:t>
      </w:r>
    </w:p>
    <w:p w14:paraId="60B0C9E3" w14:textId="68B1BDF7" w:rsidR="00D95D9F" w:rsidRDefault="00D95D9F" w:rsidP="00D95D9F">
      <w:pPr>
        <w:pStyle w:val="Style15"/>
        <w:shd w:val="clear" w:color="auto" w:fill="auto"/>
        <w:spacing w:before="0" w:after="0"/>
      </w:pPr>
    </w:p>
    <w:p w14:paraId="05D1AAC4" w14:textId="5790C23F" w:rsidR="00D95D9F" w:rsidRDefault="00D95D9F" w:rsidP="00D95D9F">
      <w:pPr>
        <w:pStyle w:val="Style15"/>
        <w:shd w:val="clear" w:color="auto" w:fill="auto"/>
        <w:spacing w:before="0" w:after="0"/>
      </w:pPr>
    </w:p>
    <w:p w14:paraId="6778C8B2" w14:textId="1FB83E64" w:rsidR="00D95D9F" w:rsidRDefault="00D95D9F" w:rsidP="00D95D9F">
      <w:pPr>
        <w:pStyle w:val="Style15"/>
        <w:shd w:val="clear" w:color="auto" w:fill="auto"/>
        <w:spacing w:before="0" w:after="0"/>
      </w:pPr>
    </w:p>
    <w:p w14:paraId="7A3E411D" w14:textId="5E47C1BF" w:rsidR="00D95D9F" w:rsidRDefault="00D95D9F" w:rsidP="00D95D9F">
      <w:pPr>
        <w:pStyle w:val="Style15"/>
        <w:shd w:val="clear" w:color="auto" w:fill="auto"/>
        <w:spacing w:before="0" w:after="0"/>
      </w:pPr>
    </w:p>
    <w:p w14:paraId="01E0B58D" w14:textId="4156867E" w:rsidR="00D95D9F" w:rsidRDefault="00D95D9F" w:rsidP="00D95D9F">
      <w:pPr>
        <w:pStyle w:val="Style15"/>
        <w:shd w:val="clear" w:color="auto" w:fill="auto"/>
        <w:spacing w:before="0" w:after="0"/>
      </w:pPr>
    </w:p>
    <w:p w14:paraId="2F726A96" w14:textId="536FDC06" w:rsidR="00D95D9F" w:rsidRDefault="00D95D9F" w:rsidP="00D95D9F">
      <w:pPr>
        <w:pStyle w:val="Style15"/>
        <w:shd w:val="clear" w:color="auto" w:fill="auto"/>
        <w:spacing w:before="0" w:after="0"/>
      </w:pPr>
    </w:p>
    <w:p w14:paraId="0558C2BA" w14:textId="3933064E" w:rsidR="00D95D9F" w:rsidRDefault="00D95D9F" w:rsidP="00D95D9F">
      <w:pPr>
        <w:pStyle w:val="Style15"/>
        <w:shd w:val="clear" w:color="auto" w:fill="auto"/>
        <w:spacing w:before="0" w:after="0"/>
      </w:pPr>
    </w:p>
    <w:p w14:paraId="7585A2AB" w14:textId="77777777" w:rsidR="00D95D9F" w:rsidRDefault="00D95D9F" w:rsidP="00D95D9F">
      <w:pPr>
        <w:pStyle w:val="Style15"/>
        <w:shd w:val="clear" w:color="auto" w:fill="auto"/>
        <w:spacing w:before="0" w:after="0"/>
      </w:pPr>
    </w:p>
    <w:p w14:paraId="74A0572E" w14:textId="463D671D" w:rsidR="00D95D9F" w:rsidRDefault="00D95D9F" w:rsidP="00D95D9F">
      <w:pPr>
        <w:pStyle w:val="Style15"/>
        <w:shd w:val="clear" w:color="auto" w:fill="auto"/>
        <w:spacing w:before="0" w:after="0"/>
      </w:pPr>
    </w:p>
    <w:p w14:paraId="3CA9907D" w14:textId="77777777" w:rsidR="00D95D9F" w:rsidRDefault="00D95D9F" w:rsidP="00D95D9F">
      <w:pPr>
        <w:pStyle w:val="Style15"/>
        <w:shd w:val="clear" w:color="auto" w:fill="auto"/>
        <w:spacing w:before="0" w:after="0"/>
      </w:pPr>
    </w:p>
    <w:p w14:paraId="5F323C74" w14:textId="56E93154" w:rsidR="0012073D" w:rsidRDefault="00D95D9F" w:rsidP="00D95D9F">
      <w:pPr>
        <w:pStyle w:val="Style15"/>
        <w:shd w:val="clear" w:color="auto" w:fill="auto"/>
        <w:spacing w:before="0" w:after="0"/>
        <w:rPr>
          <w:sz w:val="22"/>
          <w:szCs w:val="22"/>
        </w:rPr>
      </w:pPr>
      <w:r w:rsidRPr="00D95D9F">
        <w:rPr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4B164273" w14:textId="77777777" w:rsidR="00D95D9F" w:rsidRPr="00D95D9F" w:rsidRDefault="00D95D9F" w:rsidP="00D95D9F">
      <w:pPr>
        <w:pStyle w:val="Style15"/>
        <w:shd w:val="clear" w:color="auto" w:fill="auto"/>
        <w:spacing w:before="0" w:after="0"/>
        <w:rPr>
          <w:sz w:val="22"/>
          <w:szCs w:val="22"/>
        </w:rPr>
      </w:pPr>
    </w:p>
    <w:p w14:paraId="25461EAF" w14:textId="77777777" w:rsidR="0012073D" w:rsidRDefault="00D95D9F">
      <w:pPr>
        <w:pStyle w:val="Style12"/>
        <w:shd w:val="clear" w:color="auto" w:fill="auto"/>
        <w:tabs>
          <w:tab w:val="left" w:leader="dot" w:pos="3907"/>
        </w:tabs>
        <w:jc w:val="both"/>
      </w:pPr>
      <w:r>
        <w:t>Datum registrace</w:t>
      </w:r>
      <w:r>
        <w:tab/>
      </w:r>
    </w:p>
    <w:p w14:paraId="0E13F2AC" w14:textId="77777777" w:rsidR="0012073D" w:rsidRDefault="00D95D9F">
      <w:pPr>
        <w:pStyle w:val="Style12"/>
        <w:shd w:val="clear" w:color="auto" w:fill="auto"/>
        <w:tabs>
          <w:tab w:val="left" w:leader="dot" w:pos="3907"/>
        </w:tabs>
        <w:jc w:val="both"/>
      </w:pPr>
      <w:r>
        <w:t>ID dodatku</w:t>
      </w:r>
      <w:r>
        <w:tab/>
      </w:r>
    </w:p>
    <w:p w14:paraId="2E5174D2" w14:textId="77777777" w:rsidR="0012073D" w:rsidRDefault="00D95D9F">
      <w:pPr>
        <w:pStyle w:val="Style12"/>
        <w:shd w:val="clear" w:color="auto" w:fill="auto"/>
        <w:tabs>
          <w:tab w:val="left" w:leader="dot" w:pos="3907"/>
        </w:tabs>
        <w:jc w:val="both"/>
      </w:pPr>
      <w:r>
        <w:t>ID verze</w:t>
      </w:r>
      <w:r>
        <w:tab/>
      </w:r>
    </w:p>
    <w:p w14:paraId="05FB68F2" w14:textId="2018596A" w:rsidR="0012073D" w:rsidRDefault="00D95D9F">
      <w:pPr>
        <w:pStyle w:val="Style12"/>
        <w:shd w:val="clear" w:color="auto" w:fill="auto"/>
        <w:spacing w:after="263"/>
        <w:jc w:val="both"/>
      </w:pPr>
      <w:r>
        <w:t>Registraci provedl: Ing. Jan Polák, DiS.</w:t>
      </w:r>
    </w:p>
    <w:p w14:paraId="18F5B86D" w14:textId="32E1E276" w:rsidR="0012073D" w:rsidRDefault="00D95D9F">
      <w:pPr>
        <w:pStyle w:val="Style12"/>
        <w:shd w:val="clear" w:color="auto" w:fill="auto"/>
        <w:tabs>
          <w:tab w:val="left" w:leader="dot" w:pos="3058"/>
        </w:tabs>
        <w:spacing w:line="246" w:lineRule="exact"/>
        <w:jc w:val="both"/>
      </w:pPr>
      <w:r>
        <w:t>V Pardubicích dne</w:t>
      </w:r>
      <w:r>
        <w:tab/>
        <w:t xml:space="preserve">                                ………………………………………</w:t>
      </w:r>
    </w:p>
    <w:p w14:paraId="25B0DD07" w14:textId="77777777" w:rsidR="0012073D" w:rsidRDefault="00D95D9F">
      <w:pPr>
        <w:pStyle w:val="Style17"/>
        <w:shd w:val="clear" w:color="auto" w:fill="auto"/>
        <w:ind w:left="5020"/>
      </w:pPr>
      <w:r>
        <w:t>podpis odpovědného zaměstnance</w:t>
      </w:r>
    </w:p>
    <w:sectPr w:rsidR="0012073D" w:rsidSect="004333C6">
      <w:footerReference w:type="default" r:id="rId7"/>
      <w:pgSz w:w="11942" w:h="16862"/>
      <w:pgMar w:top="1001" w:right="1442" w:bottom="1135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2AB9" w14:textId="77777777" w:rsidR="008E57EF" w:rsidRDefault="00D95D9F">
      <w:r>
        <w:separator/>
      </w:r>
    </w:p>
  </w:endnote>
  <w:endnote w:type="continuationSeparator" w:id="0">
    <w:p w14:paraId="345F7102" w14:textId="77777777" w:rsidR="008E57EF" w:rsidRDefault="00D9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38A6" w14:textId="3DD1D376" w:rsidR="0012073D" w:rsidRDefault="00D95D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4CA4107" wp14:editId="51AB9076">
              <wp:simplePos x="0" y="0"/>
              <wp:positionH relativeFrom="page">
                <wp:posOffset>6341745</wp:posOffset>
              </wp:positionH>
              <wp:positionV relativeFrom="page">
                <wp:posOffset>10179685</wp:posOffset>
              </wp:positionV>
              <wp:extent cx="150495" cy="123825"/>
              <wp:effectExtent l="0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D5706" w14:textId="77777777" w:rsidR="0012073D" w:rsidRDefault="00D95D9F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6"/>
                            </w:rPr>
                            <w:t>#</w:t>
                          </w:r>
                          <w:r>
                            <w:rPr>
                              <w:rStyle w:val="CharStyle6"/>
                            </w:rPr>
                            <w:fldChar w:fldCharType="end"/>
                          </w:r>
                          <w:r>
                            <w:rPr>
                              <w:rStyle w:val="CharStyle6"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41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9.35pt;margin-top:801.55pt;width:11.85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" filled="f" stroked="f">
              <v:textbox style="mso-fit-shape-to-text:t" inset="0,0,0,0">
                <w:txbxContent>
                  <w:p w14:paraId="5E2D5706" w14:textId="77777777" w:rsidR="0012073D" w:rsidRDefault="00D95D9F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6"/>
                      </w:rPr>
                      <w:t>#</w:t>
                    </w:r>
                    <w:r>
                      <w:rPr>
                        <w:rStyle w:val="CharStyle6"/>
                      </w:rPr>
                      <w:fldChar w:fldCharType="end"/>
                    </w:r>
                    <w:r>
                      <w:rPr>
                        <w:rStyle w:val="CharStyle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2E90" w14:textId="77777777" w:rsidR="0012073D" w:rsidRDefault="0012073D"/>
  </w:footnote>
  <w:footnote w:type="continuationSeparator" w:id="0">
    <w:p w14:paraId="77088E05" w14:textId="77777777" w:rsidR="0012073D" w:rsidRDefault="001207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008BB"/>
    <w:multiLevelType w:val="multilevel"/>
    <w:tmpl w:val="2334EC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383889"/>
    <w:multiLevelType w:val="multilevel"/>
    <w:tmpl w:val="61849B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0536727">
    <w:abstractNumId w:val="1"/>
  </w:num>
  <w:num w:numId="2" w16cid:durableId="130778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3D"/>
    <w:rsid w:val="0012073D"/>
    <w:rsid w:val="004333C6"/>
    <w:rsid w:val="005D6D32"/>
    <w:rsid w:val="008E57EF"/>
    <w:rsid w:val="00CA73E2"/>
    <w:rsid w:val="00D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6F542"/>
  <w15:docId w15:val="{378D97DB-F2DC-44F9-A17E-DEBA8F96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20" w:line="358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40" w:line="24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40" w:line="250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50" w:lineRule="exact"/>
    </w:pPr>
    <w:rPr>
      <w:rFonts w:ascii="Arial" w:eastAsia="Arial" w:hAnsi="Arial" w:cs="Arial"/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420" w:after="336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246" w:lineRule="exact"/>
    </w:pPr>
    <w:rPr>
      <w:rFonts w:ascii="Arial" w:eastAsia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Jan Ing.</dc:creator>
  <cp:lastModifiedBy>Polák Jan Ing.</cp:lastModifiedBy>
  <cp:revision>4</cp:revision>
  <dcterms:created xsi:type="dcterms:W3CDTF">2023-10-04T07:32:00Z</dcterms:created>
  <dcterms:modified xsi:type="dcterms:W3CDTF">2023-10-04T07:33:00Z</dcterms:modified>
</cp:coreProperties>
</file>