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25" w:rsidRDefault="005D7D76">
      <w:pPr>
        <w:pStyle w:val="Nadpis10"/>
        <w:keepNext/>
        <w:keepLines/>
        <w:shd w:val="clear" w:color="auto" w:fill="auto"/>
        <w:ind w:left="360" w:hanging="360"/>
        <w:jc w:val="left"/>
      </w:pPr>
      <w:bookmarkStart w:id="0" w:name="bookmark0"/>
      <w:r>
        <w:rPr>
          <w:rStyle w:val="Nadpis11"/>
          <w:b/>
          <w:bCs/>
        </w:rPr>
        <w:t xml:space="preserve">Příloha </w:t>
      </w:r>
      <w:proofErr w:type="spellStart"/>
      <w:proofErr w:type="gramStart"/>
      <w:r>
        <w:rPr>
          <w:rStyle w:val="Nadpis11"/>
          <w:b/>
          <w:bCs/>
        </w:rPr>
        <w:t>č.l</w:t>
      </w:r>
      <w:proofErr w:type="spellEnd"/>
      <w:r>
        <w:rPr>
          <w:rStyle w:val="Nadpis11"/>
          <w:b/>
          <w:bCs/>
        </w:rPr>
        <w:t xml:space="preserve"> - Položkový</w:t>
      </w:r>
      <w:proofErr w:type="gramEnd"/>
      <w:r>
        <w:rPr>
          <w:rStyle w:val="Nadpis11"/>
          <w:b/>
          <w:bCs/>
        </w:rPr>
        <w:t xml:space="preserve"> seznam a technické požadavky</w:t>
      </w:r>
      <w:bookmarkEnd w:id="0"/>
    </w:p>
    <w:p w:rsidR="00267425" w:rsidRDefault="005D7D76">
      <w:pPr>
        <w:pStyle w:val="Zkladntext20"/>
        <w:shd w:val="clear" w:color="auto" w:fill="auto"/>
        <w:ind w:left="360" w:hanging="360"/>
        <w:jc w:val="left"/>
      </w:pPr>
      <w:r>
        <w:rPr>
          <w:rStyle w:val="Zkladntext21"/>
        </w:rPr>
        <w:t>Požadavky na jakost:</w:t>
      </w:r>
    </w:p>
    <w:p w:rsidR="00267425" w:rsidRDefault="005D7D76" w:rsidP="005D7D7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</w:pPr>
      <w:r>
        <w:t>Obaly - nerozbalené, ani jinak poškozené,</w:t>
      </w:r>
    </w:p>
    <w:p w:rsidR="00267425" w:rsidRDefault="005D7D76" w:rsidP="005D7D7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190" w:lineRule="exact"/>
        <w:ind w:left="360" w:hanging="360"/>
      </w:pPr>
      <w:r>
        <w:t>Datum výroby - nesmí být starší než 5 let (výjimka možná jen po schválení zadavatelem)</w:t>
      </w:r>
    </w:p>
    <w:p w:rsidR="00267425" w:rsidRDefault="005D7D76" w:rsidP="005D7D76">
      <w:pPr>
        <w:pStyle w:val="Zkladntext20"/>
        <w:numPr>
          <w:ilvl w:val="0"/>
          <w:numId w:val="1"/>
        </w:numPr>
        <w:shd w:val="clear" w:color="auto" w:fill="auto"/>
        <w:spacing w:line="256" w:lineRule="exact"/>
        <w:ind w:left="360" w:hanging="360"/>
      </w:pPr>
      <w:r>
        <w:t>Tonery a náplně musí být originální, nové a nerepasované pro dané zařízení - originálním se ve smyslu předmětu dodávky rozumí zboží, které je výrobcem dané tiskárny stanoveno jako doporučený spotřební materiál, při jehož použití nedojde k zániku či omezen</w:t>
      </w:r>
      <w:r>
        <w:t>í práv z odpovědnosti za vady tiskárny.</w:t>
      </w:r>
    </w:p>
    <w:p w:rsidR="00267425" w:rsidRDefault="005D7D76" w:rsidP="005D7D7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56" w:lineRule="exact"/>
        <w:ind w:left="360" w:hanging="360"/>
      </w:pPr>
      <w:r>
        <w:t>Níže je uvedena tabulka s nejčastěji objednávanými tonery a náplněmi včetně předpokládaného množství pro uzavíranou smlouvu. S ohledem na různorodost existujících tiskáren v majetku zadavatele a nemožnost definovat p</w:t>
      </w:r>
      <w:r>
        <w:t>ředpokládané náplně, které budou zastoupeny v objednávce, je nezbytné, aby dodavatel byl schopen dodat tonery a náplně nespecifikované v níže uvedené tabulce. V tomto případě se postupuje dle čl. III Předmět plnění rámcové dohody (smlouvy).</w:t>
      </w:r>
    </w:p>
    <w:p w:rsidR="005D7D76" w:rsidRDefault="005D7D76" w:rsidP="005D7D76">
      <w:pPr>
        <w:pStyle w:val="Zkladntext20"/>
        <w:shd w:val="clear" w:color="auto" w:fill="auto"/>
        <w:tabs>
          <w:tab w:val="left" w:pos="350"/>
        </w:tabs>
        <w:spacing w:line="256" w:lineRule="exact"/>
        <w:ind w:left="360"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84"/>
        <w:gridCol w:w="1854"/>
        <w:gridCol w:w="1436"/>
        <w:gridCol w:w="2426"/>
      </w:tblGrid>
      <w:tr w:rsidR="00267425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425" w:rsidRDefault="005D7D76" w:rsidP="005D7D76">
            <w:pPr>
              <w:pStyle w:val="Zkladntext20"/>
              <w:shd w:val="clear" w:color="auto" w:fill="auto"/>
              <w:spacing w:line="202" w:lineRule="exact"/>
              <w:ind w:left="360" w:hanging="360"/>
              <w:jc w:val="left"/>
              <w:rPr>
                <w:rStyle w:val="Zkladntext2Constantia7pt"/>
              </w:rPr>
            </w:pPr>
            <w:r>
              <w:rPr>
                <w:rStyle w:val="Zkladntext210pt"/>
              </w:rPr>
              <w:t xml:space="preserve">Název </w:t>
            </w:r>
          </w:p>
          <w:p w:rsidR="005D7D76" w:rsidRDefault="005D7D76" w:rsidP="005D7D76">
            <w:pPr>
              <w:pStyle w:val="Zkladntext20"/>
              <w:shd w:val="clear" w:color="auto" w:fill="auto"/>
              <w:spacing w:line="202" w:lineRule="exact"/>
              <w:ind w:left="360" w:hanging="360"/>
              <w:jc w:val="left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425" w:rsidRDefault="005D7D76">
            <w:pPr>
              <w:pStyle w:val="Zkladntext20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Zkladntext210pt"/>
              </w:rPr>
              <w:t>Předpokládané množství/ks</w:t>
            </w:r>
          </w:p>
          <w:p w:rsidR="00267425" w:rsidRDefault="005D7D76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Constantia7pt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 w:rsidP="005D7D76">
            <w:pPr>
              <w:pStyle w:val="Zkladntext20"/>
              <w:shd w:val="clear" w:color="auto" w:fill="auto"/>
              <w:spacing w:line="238" w:lineRule="exact"/>
              <w:ind w:firstLine="0"/>
              <w:jc w:val="left"/>
              <w:rPr>
                <w:rStyle w:val="Zkladntext210pt"/>
              </w:rPr>
            </w:pPr>
            <w:r>
              <w:rPr>
                <w:rStyle w:val="Zkladntext210pt"/>
              </w:rPr>
              <w:t>C</w:t>
            </w:r>
            <w:r>
              <w:rPr>
                <w:rStyle w:val="Zkladntext210pt"/>
              </w:rPr>
              <w:t>ena/ks</w:t>
            </w:r>
            <w:r>
              <w:rPr>
                <w:rStyle w:val="Zkladntext210pt"/>
              </w:rPr>
              <w:t xml:space="preserve"> </w:t>
            </w:r>
          </w:p>
          <w:p w:rsidR="00267425" w:rsidRDefault="005D7D76" w:rsidP="005D7D76">
            <w:pPr>
              <w:pStyle w:val="Zkladntext20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10pt"/>
              </w:rPr>
              <w:t>bez DPH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425" w:rsidRDefault="005D7D7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 xml:space="preserve">Cena celkem </w:t>
            </w:r>
            <w:proofErr w:type="gramStart"/>
            <w:r>
              <w:rPr>
                <w:rStyle w:val="Zkladntext210pt"/>
              </w:rPr>
              <w:t>bez</w:t>
            </w:r>
            <w:proofErr w:type="gramEnd"/>
            <w:r>
              <w:rPr>
                <w:rStyle w:val="Zkladntext210pt"/>
              </w:rPr>
              <w:t xml:space="preserve"> </w:t>
            </w:r>
            <w:r>
              <w:rPr>
                <w:rStyle w:val="Zkladntext2Constantia7pt"/>
              </w:rPr>
              <w:t>-</w:t>
            </w:r>
          </w:p>
          <w:p w:rsidR="00267425" w:rsidRDefault="005D7D76" w:rsidP="005D7D7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  <w:rPr>
                <w:rStyle w:val="Zkladntext210pt"/>
              </w:rPr>
            </w:pPr>
            <w:r>
              <w:rPr>
                <w:rStyle w:val="Zkladntext210pt"/>
              </w:rPr>
              <w:t xml:space="preserve">DPH </w:t>
            </w:r>
          </w:p>
          <w:p w:rsidR="005D7D76" w:rsidRDefault="005D7D76" w:rsidP="005D7D7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</w:p>
        </w:tc>
      </w:tr>
      <w:tr w:rsidR="005D7D7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D76" w:rsidRDefault="005D7D76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proofErr w:type="spellStart"/>
            <w:r>
              <w:rPr>
                <w:rStyle w:val="Zkladntext22"/>
              </w:rPr>
              <w:t>ink</w:t>
            </w:r>
            <w:proofErr w:type="spellEnd"/>
            <w:r>
              <w:rPr>
                <w:rStyle w:val="Zkladntext22"/>
              </w:rPr>
              <w:t xml:space="preserve"> EPSON T6641 BK černá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D76" w:rsidRDefault="005D7D76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t xml:space="preserve">  </w:t>
            </w:r>
            <w:proofErr w:type="spellStart"/>
            <w:r w:rsidRPr="005D7D76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</w:tr>
      <w:tr w:rsidR="005D7D76" w:rsidTr="00B4105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D76" w:rsidRDefault="005D7D76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proofErr w:type="spellStart"/>
            <w:r>
              <w:rPr>
                <w:rStyle w:val="Zkladntext22"/>
              </w:rPr>
              <w:t>ink</w:t>
            </w:r>
            <w:proofErr w:type="spellEnd"/>
            <w:r>
              <w:rPr>
                <w:rStyle w:val="Zkladntext22"/>
              </w:rPr>
              <w:t xml:space="preserve"> EPSON T6642 C modrá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445054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</w:tr>
      <w:tr w:rsidR="005D7D76" w:rsidTr="00B4105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D76" w:rsidRDefault="005D7D76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proofErr w:type="spellStart"/>
            <w:r>
              <w:rPr>
                <w:rStyle w:val="Zkladntext22"/>
              </w:rPr>
              <w:t>ink</w:t>
            </w:r>
            <w:proofErr w:type="spellEnd"/>
            <w:r>
              <w:rPr>
                <w:rStyle w:val="Zkladntext22"/>
              </w:rPr>
              <w:t xml:space="preserve"> EPSON T6643 M červená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445054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</w:tr>
      <w:tr w:rsidR="005D7D76" w:rsidTr="00B4105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D76" w:rsidRDefault="005D7D76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proofErr w:type="spellStart"/>
            <w:r>
              <w:rPr>
                <w:rStyle w:val="Zkladntext22"/>
              </w:rPr>
              <w:t>ink</w:t>
            </w:r>
            <w:proofErr w:type="spellEnd"/>
            <w:r>
              <w:rPr>
                <w:rStyle w:val="Zkladntext22"/>
              </w:rPr>
              <w:t xml:space="preserve"> EPSON T6644 Y žlutá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445054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</w:tr>
      <w:tr w:rsidR="005D7D76" w:rsidTr="00B4105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D76" w:rsidRDefault="005D7D76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proofErr w:type="spellStart"/>
            <w:r>
              <w:rPr>
                <w:rStyle w:val="Zkladntext22"/>
              </w:rPr>
              <w:t>ink</w:t>
            </w:r>
            <w:proofErr w:type="spellEnd"/>
            <w:r>
              <w:rPr>
                <w:rStyle w:val="Zkladntext22"/>
              </w:rPr>
              <w:t xml:space="preserve"> EPSON T7741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445054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</w:tr>
      <w:tr w:rsidR="005D7D76" w:rsidTr="00B4105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D76" w:rsidRDefault="005D7D76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r>
              <w:rPr>
                <w:rStyle w:val="Zkladntext22"/>
              </w:rPr>
              <w:t>toner HP CB4-35A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445054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</w:tr>
      <w:tr w:rsidR="005D7D76" w:rsidTr="00B4105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D76" w:rsidRDefault="005D7D76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r>
              <w:rPr>
                <w:rStyle w:val="Zkladntext22"/>
              </w:rPr>
              <w:t>toner HP CE2-78A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445054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</w:tr>
      <w:tr w:rsidR="005D7D76" w:rsidTr="00B4105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D76" w:rsidRDefault="005D7D76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r>
              <w:rPr>
                <w:rStyle w:val="Zkladntext22"/>
              </w:rPr>
              <w:t>toner HP CE2-85A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445054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</w:tr>
      <w:tr w:rsidR="005D7D76" w:rsidTr="00B4105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D76" w:rsidRDefault="005D7D76">
            <w:pPr>
              <w:pStyle w:val="Zkladntext20"/>
              <w:shd w:val="clear" w:color="auto" w:fill="auto"/>
              <w:spacing w:line="210" w:lineRule="exact"/>
              <w:ind w:left="360" w:hanging="360"/>
              <w:jc w:val="left"/>
            </w:pPr>
            <w:r>
              <w:rPr>
                <w:rStyle w:val="Zkladntext22"/>
              </w:rPr>
              <w:t>toner HP Q</w:t>
            </w:r>
            <w:r>
              <w:rPr>
                <w:rStyle w:val="Zkladntext2Calibri105pt"/>
              </w:rPr>
              <w:t>26</w:t>
            </w:r>
            <w:r>
              <w:rPr>
                <w:rStyle w:val="Zkladntext22"/>
              </w:rPr>
              <w:t>-</w:t>
            </w:r>
            <w:r>
              <w:rPr>
                <w:rStyle w:val="Zkladntext2Calibri105pt"/>
              </w:rPr>
              <w:t>12</w:t>
            </w:r>
            <w:r>
              <w:rPr>
                <w:rStyle w:val="Zkladntext22"/>
              </w:rPr>
              <w:t>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445054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</w:tr>
      <w:tr w:rsidR="005D7D76" w:rsidTr="00B4105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D76" w:rsidRDefault="005D7D76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r>
              <w:rPr>
                <w:rStyle w:val="Zkladntext22"/>
              </w:rPr>
              <w:t>toner HP 135X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445054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</w:tr>
      <w:tr w:rsidR="005D7D76" w:rsidTr="00B4105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D76" w:rsidRDefault="005D7D76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proofErr w:type="spellStart"/>
            <w:r>
              <w:rPr>
                <w:rStyle w:val="Zkladntext22"/>
              </w:rPr>
              <w:t>ink</w:t>
            </w:r>
            <w:proofErr w:type="spellEnd"/>
            <w:r>
              <w:rPr>
                <w:rStyle w:val="Zkladntext22"/>
              </w:rPr>
              <w:t xml:space="preserve"> HP GT53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445054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</w:tr>
      <w:tr w:rsidR="005D7D76" w:rsidTr="00B4105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D76" w:rsidRDefault="005D7D76">
            <w:pPr>
              <w:pStyle w:val="Zkladntext20"/>
              <w:shd w:val="clear" w:color="auto" w:fill="auto"/>
              <w:spacing w:line="190" w:lineRule="exact"/>
              <w:ind w:left="360" w:hanging="360"/>
              <w:jc w:val="left"/>
            </w:pPr>
            <w:r>
              <w:rPr>
                <w:rStyle w:val="Zkladntext22"/>
              </w:rPr>
              <w:t>toner SAMSUNG D116L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445054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D76" w:rsidRDefault="005D7D76">
            <w:proofErr w:type="spellStart"/>
            <w:r w:rsidRPr="00E02973">
              <w:rPr>
                <w:highlight w:val="black"/>
              </w:rPr>
              <w:t>xxxxxxx</w:t>
            </w:r>
            <w:proofErr w:type="spellEnd"/>
          </w:p>
        </w:tc>
      </w:tr>
      <w:tr w:rsidR="0026742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6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7425" w:rsidRDefault="00267425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25" w:rsidRDefault="005D7D76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celkem: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425" w:rsidRDefault="005D7D76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396.185,00</w:t>
            </w:r>
          </w:p>
        </w:tc>
      </w:tr>
    </w:tbl>
    <w:p w:rsidR="00267425" w:rsidRDefault="00267425">
      <w:pPr>
        <w:rPr>
          <w:sz w:val="2"/>
          <w:szCs w:val="2"/>
        </w:rPr>
      </w:pPr>
    </w:p>
    <w:sectPr w:rsidR="00267425" w:rsidSect="00267425">
      <w:pgSz w:w="11909" w:h="16840"/>
      <w:pgMar w:top="1415" w:right="1416" w:bottom="1415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76" w:rsidRDefault="005D7D76" w:rsidP="00267425">
      <w:r>
        <w:separator/>
      </w:r>
    </w:p>
  </w:endnote>
  <w:endnote w:type="continuationSeparator" w:id="0">
    <w:p w:rsidR="005D7D76" w:rsidRDefault="005D7D76" w:rsidP="00267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76" w:rsidRDefault="005D7D76"/>
  </w:footnote>
  <w:footnote w:type="continuationSeparator" w:id="0">
    <w:p w:rsidR="005D7D76" w:rsidRDefault="005D7D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1AED"/>
    <w:multiLevelType w:val="multilevel"/>
    <w:tmpl w:val="0BECD8B8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7425"/>
    <w:rsid w:val="00267425"/>
    <w:rsid w:val="005D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742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6742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6742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26742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26742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267425"/>
    <w:rPr>
      <w:rFonts w:ascii="Arial Unicode MS" w:eastAsia="Arial Unicode MS" w:hAnsi="Arial Unicode MS" w:cs="Arial Unicode MS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0pt">
    <w:name w:val="Základní text (2) + 10 pt"/>
    <w:basedOn w:val="Zkladntext2"/>
    <w:rsid w:val="00267425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onstantia7pt">
    <w:name w:val="Základní text (2) + Constantia;7 pt"/>
    <w:basedOn w:val="Zkladntext2"/>
    <w:rsid w:val="00267425"/>
    <w:rPr>
      <w:rFonts w:ascii="Constantia" w:eastAsia="Constantia" w:hAnsi="Constantia" w:cs="Constantia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Constantia65ptKurzva">
    <w:name w:val="Základní text (2) + Constantia;6;5 pt;Kurzíva"/>
    <w:basedOn w:val="Zkladntext2"/>
    <w:rsid w:val="00267425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Constantia7ptMalpsmena">
    <w:name w:val="Základní text (2) + Constantia;7 pt;Malá písmena"/>
    <w:basedOn w:val="Zkladntext2"/>
    <w:rsid w:val="00267425"/>
    <w:rPr>
      <w:rFonts w:ascii="Constantia" w:eastAsia="Constantia" w:hAnsi="Constantia" w:cs="Constantia"/>
      <w:smallCap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2">
    <w:name w:val="Základní text (2)"/>
    <w:basedOn w:val="Zkladntext2"/>
    <w:rsid w:val="00267425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sid w:val="00267425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paragraph" w:customStyle="1" w:styleId="Nadpis10">
    <w:name w:val="Nadpis #1"/>
    <w:basedOn w:val="Normln"/>
    <w:link w:val="Nadpis1"/>
    <w:rsid w:val="00267425"/>
    <w:pPr>
      <w:shd w:val="clear" w:color="auto" w:fill="FFFFFF"/>
      <w:spacing w:line="518" w:lineRule="exact"/>
      <w:ind w:hanging="400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267425"/>
    <w:pPr>
      <w:shd w:val="clear" w:color="auto" w:fill="FFFFFF"/>
      <w:spacing w:line="518" w:lineRule="exact"/>
      <w:ind w:hanging="400"/>
      <w:jc w:val="both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KM_horak-20231004083039</dc:title>
  <dc:creator>horak</dc:creator>
  <cp:lastModifiedBy>horak</cp:lastModifiedBy>
  <cp:revision>1</cp:revision>
  <dcterms:created xsi:type="dcterms:W3CDTF">2023-10-04T08:15:00Z</dcterms:created>
  <dcterms:modified xsi:type="dcterms:W3CDTF">2023-10-04T08:22:00Z</dcterms:modified>
</cp:coreProperties>
</file>