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35" w:rsidRDefault="00AD4535">
      <w:pPr>
        <w:jc w:val="center"/>
        <w:rPr>
          <w:b/>
          <w:sz w:val="36"/>
        </w:rPr>
      </w:pPr>
      <w:r>
        <w:rPr>
          <w:b/>
          <w:sz w:val="36"/>
        </w:rPr>
        <w:t>Dodatek č.1</w:t>
      </w:r>
    </w:p>
    <w:p w:rsidR="00704295" w:rsidRDefault="00DB67E7">
      <w:pPr>
        <w:jc w:val="center"/>
        <w:rPr>
          <w:b/>
          <w:sz w:val="36"/>
        </w:rPr>
      </w:pPr>
      <w:r>
        <w:rPr>
          <w:b/>
          <w:sz w:val="36"/>
        </w:rPr>
        <w:t>k servisní smlouvě</w:t>
      </w:r>
      <w:r w:rsidR="00704295">
        <w:rPr>
          <w:b/>
          <w:sz w:val="36"/>
        </w:rPr>
        <w:t xml:space="preserve"> č. 90</w:t>
      </w:r>
      <w:r w:rsidR="00276B77">
        <w:rPr>
          <w:b/>
          <w:sz w:val="36"/>
        </w:rPr>
        <w:t>8</w:t>
      </w:r>
      <w:r w:rsidR="00CE6C9F">
        <w:rPr>
          <w:b/>
          <w:sz w:val="36"/>
        </w:rPr>
        <w:t>0/13</w:t>
      </w:r>
      <w:r w:rsidR="00704295">
        <w:rPr>
          <w:b/>
          <w:sz w:val="36"/>
        </w:rPr>
        <w:t xml:space="preserve"> </w:t>
      </w:r>
    </w:p>
    <w:p w:rsidR="00704295" w:rsidRDefault="00704295">
      <w:pPr>
        <w:tabs>
          <w:tab w:val="left" w:pos="2825"/>
        </w:tabs>
        <w:ind w:left="2825"/>
        <w:rPr>
          <w:sz w:val="24"/>
        </w:rPr>
      </w:pPr>
      <w:r>
        <w:rPr>
          <w:sz w:val="24"/>
        </w:rPr>
        <w:tab/>
        <w:t xml:space="preserve">č. zakázky zhotovitele: </w:t>
      </w:r>
      <w:r w:rsidR="00276B77">
        <w:rPr>
          <w:sz w:val="24"/>
        </w:rPr>
        <w:t>301617</w:t>
      </w:r>
    </w:p>
    <w:p w:rsidR="00704295" w:rsidRDefault="00704295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:rsidR="00704295" w:rsidRDefault="00704295">
      <w:pPr>
        <w:ind w:firstLine="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servisních službách a periodických zkouškách</w:t>
      </w:r>
    </w:p>
    <w:p w:rsidR="00704295" w:rsidRDefault="00704295">
      <w:pPr>
        <w:ind w:firstLine="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pro nainstalovaná zařízení</w:t>
      </w:r>
      <w:r w:rsidR="009832E1">
        <w:rPr>
          <w:b/>
          <w:sz w:val="24"/>
          <w:u w:val="single"/>
        </w:rPr>
        <w:t xml:space="preserve"> (dále jen „smlouva“)</w:t>
      </w:r>
    </w:p>
    <w:p w:rsidR="00704295" w:rsidRDefault="00704295">
      <w:pPr>
        <w:pStyle w:val="Nadpis3"/>
      </w:pPr>
      <w:r>
        <w:t>čl.1) Smluvní strany:</w:t>
      </w:r>
    </w:p>
    <w:p w:rsidR="00704295" w:rsidRDefault="00704295"/>
    <w:p w:rsidR="00704295" w:rsidRDefault="00704295">
      <w:pPr>
        <w:pStyle w:val="Podnadpis1"/>
        <w:rPr>
          <w:sz w:val="22"/>
        </w:rPr>
      </w:pPr>
      <w:r>
        <w:rPr>
          <w:sz w:val="22"/>
        </w:rPr>
        <w:t xml:space="preserve">Objednatel: </w:t>
      </w:r>
    </w:p>
    <w:p w:rsidR="00704295" w:rsidRDefault="00704295">
      <w:pPr>
        <w:ind w:firstLine="567"/>
        <w:rPr>
          <w:b/>
          <w:bCs/>
          <w:sz w:val="22"/>
        </w:rPr>
      </w:pPr>
    </w:p>
    <w:p w:rsidR="00704295" w:rsidRDefault="00704295">
      <w:pPr>
        <w:ind w:firstLine="567"/>
        <w:rPr>
          <w:b/>
          <w:bCs/>
          <w:sz w:val="22"/>
        </w:rPr>
      </w:pPr>
      <w:r>
        <w:rPr>
          <w:b/>
          <w:bCs/>
          <w:sz w:val="22"/>
        </w:rPr>
        <w:t>Městská knihovna v Praze</w:t>
      </w:r>
    </w:p>
    <w:p w:rsidR="00704295" w:rsidRDefault="00704295">
      <w:pPr>
        <w:tabs>
          <w:tab w:val="left" w:pos="1985"/>
        </w:tabs>
        <w:ind w:firstLine="567"/>
        <w:rPr>
          <w:sz w:val="22"/>
        </w:rPr>
      </w:pPr>
      <w:r>
        <w:rPr>
          <w:sz w:val="22"/>
        </w:rPr>
        <w:t>Se sídlem: Mariánské náměstí 1/98, 115 72  Praha 1 – Staré Město</w:t>
      </w:r>
      <w:r>
        <w:rPr>
          <w:sz w:val="22"/>
        </w:rPr>
        <w:tab/>
        <w:t xml:space="preserve"> </w:t>
      </w:r>
    </w:p>
    <w:p w:rsidR="00704295" w:rsidRDefault="00704295">
      <w:pPr>
        <w:tabs>
          <w:tab w:val="left" w:pos="2552"/>
        </w:tabs>
        <w:ind w:firstLine="567"/>
        <w:rPr>
          <w:sz w:val="22"/>
        </w:rPr>
      </w:pPr>
      <w:r>
        <w:rPr>
          <w:sz w:val="22"/>
        </w:rPr>
        <w:t xml:space="preserve">Bankovní spojení: </w:t>
      </w:r>
      <w:r>
        <w:rPr>
          <w:sz w:val="22"/>
        </w:rPr>
        <w:tab/>
      </w:r>
      <w:r w:rsidR="00275805">
        <w:rPr>
          <w:sz w:val="22"/>
        </w:rPr>
        <w:t>xxxxxxxxxxxxxxxxxxxxxxxxxxx</w:t>
      </w:r>
    </w:p>
    <w:p w:rsidR="00704295" w:rsidRDefault="00704295">
      <w:pPr>
        <w:tabs>
          <w:tab w:val="left" w:pos="1985"/>
        </w:tabs>
        <w:ind w:firstLine="567"/>
        <w:rPr>
          <w:sz w:val="22"/>
        </w:rPr>
      </w:pPr>
      <w:r>
        <w:rPr>
          <w:sz w:val="22"/>
        </w:rPr>
        <w:t>IČ</w:t>
      </w:r>
      <w:r w:rsidR="009832E1">
        <w:rPr>
          <w:sz w:val="22"/>
        </w:rPr>
        <w:t>O</w:t>
      </w:r>
      <w:r>
        <w:rPr>
          <w:sz w:val="22"/>
        </w:rPr>
        <w:t xml:space="preserve">: </w:t>
      </w:r>
      <w:r>
        <w:rPr>
          <w:sz w:val="22"/>
        </w:rPr>
        <w:tab/>
        <w:t>00064467</w:t>
      </w:r>
      <w:r>
        <w:rPr>
          <w:sz w:val="22"/>
        </w:rPr>
        <w:tab/>
      </w:r>
    </w:p>
    <w:p w:rsidR="00704295" w:rsidRDefault="00704295">
      <w:pPr>
        <w:tabs>
          <w:tab w:val="left" w:pos="1985"/>
        </w:tabs>
        <w:ind w:firstLine="567"/>
        <w:rPr>
          <w:sz w:val="22"/>
        </w:rPr>
      </w:pPr>
      <w:r>
        <w:rPr>
          <w:sz w:val="22"/>
        </w:rPr>
        <w:t xml:space="preserve">DIČ: </w:t>
      </w:r>
      <w:r>
        <w:rPr>
          <w:sz w:val="22"/>
        </w:rPr>
        <w:tab/>
        <w:t>CZ00064467</w:t>
      </w:r>
      <w:r>
        <w:rPr>
          <w:sz w:val="22"/>
        </w:rPr>
        <w:tab/>
      </w:r>
    </w:p>
    <w:p w:rsidR="00704295" w:rsidRDefault="00704295">
      <w:pPr>
        <w:tabs>
          <w:tab w:val="left" w:pos="1985"/>
        </w:tabs>
        <w:ind w:firstLine="567"/>
        <w:rPr>
          <w:sz w:val="22"/>
        </w:rPr>
      </w:pPr>
      <w:r>
        <w:rPr>
          <w:sz w:val="22"/>
        </w:rPr>
        <w:t>Statutární orgán: RNDr. Tomáš Řehák</w:t>
      </w:r>
      <w:r w:rsidR="00CE6C9F">
        <w:rPr>
          <w:sz w:val="22"/>
        </w:rPr>
        <w:t xml:space="preserve"> Ph. D.</w:t>
      </w:r>
      <w:r>
        <w:rPr>
          <w:sz w:val="22"/>
        </w:rPr>
        <w:t xml:space="preserve">, ředitel </w:t>
      </w:r>
    </w:p>
    <w:p w:rsidR="00704295" w:rsidRDefault="00CE6C9F" w:rsidP="00CE6C9F">
      <w:pPr>
        <w:tabs>
          <w:tab w:val="left" w:pos="1985"/>
        </w:tabs>
        <w:ind w:left="567"/>
        <w:rPr>
          <w:sz w:val="22"/>
        </w:rPr>
      </w:pPr>
      <w:r>
        <w:rPr>
          <w:sz w:val="22"/>
        </w:rPr>
        <w:t>Zastoupený: Alexandrou Laubovou MSc, vedoucí ekonomicko-správního odboru</w:t>
      </w:r>
      <w:r w:rsidR="00704295">
        <w:rPr>
          <w:sz w:val="22"/>
        </w:rPr>
        <w:tab/>
      </w:r>
      <w:r>
        <w:rPr>
          <w:sz w:val="22"/>
        </w:rPr>
        <w:t>a    náměstkyní ředitele</w:t>
      </w:r>
    </w:p>
    <w:p w:rsidR="00704295" w:rsidRDefault="00704295">
      <w:pPr>
        <w:tabs>
          <w:tab w:val="left" w:pos="1985"/>
        </w:tabs>
        <w:ind w:firstLine="567"/>
        <w:rPr>
          <w:sz w:val="22"/>
        </w:rPr>
      </w:pPr>
      <w:r>
        <w:rPr>
          <w:sz w:val="22"/>
        </w:rPr>
        <w:t xml:space="preserve">K technickému jednání: </w:t>
      </w:r>
    </w:p>
    <w:p w:rsidR="00704295" w:rsidRDefault="00275805" w:rsidP="009832E1">
      <w:pPr>
        <w:tabs>
          <w:tab w:val="left" w:pos="2260"/>
        </w:tabs>
        <w:ind w:firstLine="567"/>
        <w:rPr>
          <w:sz w:val="22"/>
        </w:rPr>
      </w:pPr>
      <w:r>
        <w:rPr>
          <w:sz w:val="22"/>
        </w:rPr>
        <w:t>xxxxxxxxxxxxxxxxxxx</w:t>
      </w:r>
    </w:p>
    <w:p w:rsidR="00704295" w:rsidRDefault="00704295">
      <w:pPr>
        <w:rPr>
          <w:sz w:val="22"/>
        </w:rPr>
      </w:pPr>
    </w:p>
    <w:p w:rsidR="00704295" w:rsidRDefault="00704295">
      <w:pPr>
        <w:pStyle w:val="Podnadpis1"/>
        <w:rPr>
          <w:sz w:val="22"/>
        </w:rPr>
      </w:pPr>
      <w:r>
        <w:rPr>
          <w:sz w:val="22"/>
        </w:rPr>
        <w:t xml:space="preserve">Zhotovitel: </w:t>
      </w:r>
    </w:p>
    <w:p w:rsidR="00704295" w:rsidRDefault="00704295">
      <w:pPr>
        <w:ind w:firstLine="567"/>
        <w:rPr>
          <w:b/>
          <w:bCs/>
          <w:sz w:val="22"/>
        </w:rPr>
      </w:pPr>
    </w:p>
    <w:p w:rsidR="00DB67E7" w:rsidRPr="00A47977" w:rsidRDefault="00DB67E7" w:rsidP="00DB67E7">
      <w:pPr>
        <w:ind w:firstLine="567"/>
        <w:rPr>
          <w:b/>
          <w:bCs/>
          <w:sz w:val="22"/>
        </w:rPr>
      </w:pPr>
      <w:r w:rsidRPr="00A47977">
        <w:rPr>
          <w:b/>
          <w:bCs/>
          <w:sz w:val="22"/>
        </w:rPr>
        <w:t>ATEBEK, s.r.o.</w:t>
      </w:r>
    </w:p>
    <w:p w:rsidR="00DB67E7" w:rsidRPr="00A47977" w:rsidRDefault="00DB67E7" w:rsidP="00DB67E7">
      <w:pPr>
        <w:ind w:firstLine="567"/>
        <w:rPr>
          <w:rFonts w:cs="Arial"/>
          <w:sz w:val="22"/>
        </w:rPr>
      </w:pPr>
      <w:r w:rsidRPr="00A47977">
        <w:rPr>
          <w:rFonts w:cs="Arial"/>
          <w:sz w:val="22"/>
        </w:rPr>
        <w:t xml:space="preserve">Se sídlem: ul. </w:t>
      </w:r>
      <w:r>
        <w:rPr>
          <w:rFonts w:cs="Arial"/>
          <w:sz w:val="22"/>
        </w:rPr>
        <w:t>Poličanská 1487,</w:t>
      </w:r>
      <w:r w:rsidRPr="00A47977">
        <w:rPr>
          <w:rFonts w:cs="Arial"/>
          <w:sz w:val="22"/>
        </w:rPr>
        <w:t xml:space="preserve"> 190</w:t>
      </w:r>
      <w:r>
        <w:rPr>
          <w:rFonts w:cs="Arial"/>
          <w:sz w:val="22"/>
        </w:rPr>
        <w:t xml:space="preserve"> 16</w:t>
      </w:r>
      <w:r w:rsidRPr="00A47977">
        <w:rPr>
          <w:rFonts w:cs="Arial"/>
          <w:sz w:val="22"/>
        </w:rPr>
        <w:t xml:space="preserve"> Praha 9</w:t>
      </w:r>
    </w:p>
    <w:p w:rsidR="00DB67E7" w:rsidRPr="00A47977" w:rsidRDefault="00DB67E7" w:rsidP="00DB67E7">
      <w:pPr>
        <w:ind w:firstLine="567"/>
        <w:rPr>
          <w:rFonts w:cs="Arial"/>
          <w:sz w:val="22"/>
        </w:rPr>
      </w:pPr>
      <w:r w:rsidRPr="00A47977">
        <w:rPr>
          <w:rFonts w:cs="Arial"/>
          <w:sz w:val="22"/>
        </w:rPr>
        <w:t>Zapsán v obchodním rejstříku vedeném u Městského soudu v Praze, oddíl C,</w:t>
      </w:r>
    </w:p>
    <w:p w:rsidR="00DB67E7" w:rsidRPr="00A47977" w:rsidRDefault="00DB67E7" w:rsidP="00DB67E7">
      <w:pPr>
        <w:ind w:firstLine="567"/>
        <w:rPr>
          <w:rFonts w:cs="Arial"/>
          <w:sz w:val="22"/>
        </w:rPr>
      </w:pPr>
      <w:r w:rsidRPr="00A47977">
        <w:rPr>
          <w:rFonts w:cs="Arial"/>
          <w:sz w:val="22"/>
        </w:rPr>
        <w:t>vložka 149756</w:t>
      </w:r>
    </w:p>
    <w:p w:rsidR="009832E1" w:rsidRDefault="00DB67E7" w:rsidP="009832E1">
      <w:pPr>
        <w:ind w:firstLine="567"/>
        <w:rPr>
          <w:rFonts w:cs="Arial"/>
          <w:sz w:val="22"/>
        </w:rPr>
      </w:pPr>
      <w:r>
        <w:rPr>
          <w:rFonts w:cs="Arial"/>
          <w:sz w:val="22"/>
        </w:rPr>
        <w:t xml:space="preserve">Bankovní spojení:  </w:t>
      </w:r>
      <w:r w:rsidR="00275805">
        <w:rPr>
          <w:rFonts w:cs="Arial"/>
          <w:sz w:val="22"/>
        </w:rPr>
        <w:t>xxxxxxxxxxxxxxxxxxx</w:t>
      </w:r>
      <w:bookmarkStart w:id="0" w:name="_GoBack"/>
      <w:bookmarkEnd w:id="0"/>
    </w:p>
    <w:p w:rsidR="00DB67E7" w:rsidRPr="00A47977" w:rsidRDefault="00DB67E7" w:rsidP="009832E1">
      <w:pPr>
        <w:tabs>
          <w:tab w:val="left" w:pos="1985"/>
        </w:tabs>
        <w:ind w:firstLine="567"/>
        <w:rPr>
          <w:rFonts w:cs="Arial"/>
          <w:sz w:val="22"/>
        </w:rPr>
      </w:pPr>
      <w:r w:rsidRPr="00A47977">
        <w:rPr>
          <w:rFonts w:cs="Arial"/>
          <w:sz w:val="22"/>
        </w:rPr>
        <w:t>IČO:</w:t>
      </w:r>
      <w:r w:rsidRPr="00A47977">
        <w:rPr>
          <w:rFonts w:cs="Arial"/>
          <w:sz w:val="22"/>
        </w:rPr>
        <w:tab/>
        <w:t>28862520</w:t>
      </w:r>
    </w:p>
    <w:p w:rsidR="00DB67E7" w:rsidRPr="00A47977" w:rsidRDefault="00DB67E7" w:rsidP="00DB67E7">
      <w:pPr>
        <w:tabs>
          <w:tab w:val="left" w:pos="1985"/>
        </w:tabs>
        <w:ind w:firstLine="567"/>
        <w:rPr>
          <w:rFonts w:cs="Arial"/>
          <w:sz w:val="22"/>
        </w:rPr>
      </w:pPr>
      <w:r w:rsidRPr="00A47977">
        <w:rPr>
          <w:rFonts w:cs="Arial"/>
          <w:sz w:val="22"/>
        </w:rPr>
        <w:t>DIČ:</w:t>
      </w:r>
      <w:r w:rsidRPr="00A47977">
        <w:rPr>
          <w:rFonts w:cs="Arial"/>
          <w:sz w:val="22"/>
        </w:rPr>
        <w:tab/>
        <w:t>CZ</w:t>
      </w:r>
      <w:r>
        <w:rPr>
          <w:rFonts w:cs="Arial"/>
          <w:sz w:val="22"/>
        </w:rPr>
        <w:t>28862520</w:t>
      </w:r>
    </w:p>
    <w:p w:rsidR="00DB67E7" w:rsidRDefault="00DB67E7" w:rsidP="009832E1">
      <w:pPr>
        <w:tabs>
          <w:tab w:val="left" w:pos="1985"/>
        </w:tabs>
        <w:ind w:firstLine="567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  <w:t>Pavlem Novákem – na základě plné moci</w:t>
      </w:r>
    </w:p>
    <w:p w:rsidR="00DB67E7" w:rsidRDefault="00DB67E7" w:rsidP="00DB67E7">
      <w:pPr>
        <w:rPr>
          <w:rFonts w:cs="Arial"/>
          <w:sz w:val="22"/>
        </w:rPr>
      </w:pPr>
    </w:p>
    <w:p w:rsidR="00AD4535" w:rsidRDefault="00AD4535" w:rsidP="00AD4535">
      <w:pPr>
        <w:pStyle w:val="Nadpis3"/>
        <w:rPr>
          <w:bCs w:val="0"/>
          <w:noProof w:val="0"/>
          <w:sz w:val="22"/>
          <w:szCs w:val="24"/>
          <w:u w:val="none"/>
        </w:rPr>
      </w:pPr>
      <w:r w:rsidRPr="00EE593E">
        <w:rPr>
          <w:bCs w:val="0"/>
          <w:noProof w:val="0"/>
          <w:sz w:val="22"/>
          <w:szCs w:val="24"/>
          <w:u w:val="none"/>
        </w:rPr>
        <w:t xml:space="preserve">Smluvní strany se dohodly na následujícím dodatku </w:t>
      </w:r>
      <w:r>
        <w:rPr>
          <w:bCs w:val="0"/>
          <w:noProof w:val="0"/>
          <w:sz w:val="22"/>
          <w:szCs w:val="24"/>
          <w:u w:val="none"/>
        </w:rPr>
        <w:t>smlouvy:</w:t>
      </w:r>
    </w:p>
    <w:p w:rsidR="009832E1" w:rsidRDefault="009832E1" w:rsidP="009832E1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I.</w:t>
      </w:r>
    </w:p>
    <w:p w:rsidR="009832E1" w:rsidRDefault="009832E1" w:rsidP="009832E1">
      <w:pPr>
        <w:jc w:val="center"/>
        <w:rPr>
          <w:rFonts w:cs="Arial"/>
          <w:b/>
          <w:sz w:val="22"/>
        </w:rPr>
      </w:pPr>
      <w:r w:rsidRPr="00636169">
        <w:rPr>
          <w:rFonts w:cs="Arial"/>
          <w:b/>
          <w:sz w:val="22"/>
        </w:rPr>
        <w:t>Předmět dodatku</w:t>
      </w:r>
    </w:p>
    <w:p w:rsidR="009832E1" w:rsidRPr="00636169" w:rsidRDefault="009832E1" w:rsidP="009832E1">
      <w:pPr>
        <w:jc w:val="center"/>
        <w:rPr>
          <w:rFonts w:cs="Arial"/>
          <w:sz w:val="22"/>
        </w:rPr>
      </w:pPr>
    </w:p>
    <w:p w:rsidR="009832E1" w:rsidRDefault="009832E1" w:rsidP="009832E1">
      <w:pPr>
        <w:rPr>
          <w:rFonts w:cs="Arial"/>
          <w:sz w:val="22"/>
        </w:rPr>
      </w:pPr>
      <w:r w:rsidRPr="00636169">
        <w:rPr>
          <w:rFonts w:cs="Arial"/>
          <w:sz w:val="22"/>
        </w:rPr>
        <w:t>Smluvní strany uzavírají tento dodatek, aby jím upravily smlouvu a dále aby ukončily dohodou její platnost.</w:t>
      </w:r>
    </w:p>
    <w:p w:rsidR="009832E1" w:rsidRDefault="009832E1" w:rsidP="009832E1">
      <w:pPr>
        <w:rPr>
          <w:rFonts w:cs="Arial"/>
          <w:sz w:val="22"/>
        </w:rPr>
      </w:pPr>
    </w:p>
    <w:p w:rsidR="009832E1" w:rsidRPr="00636169" w:rsidRDefault="009832E1" w:rsidP="009832E1">
      <w:pPr>
        <w:jc w:val="center"/>
        <w:rPr>
          <w:rFonts w:cs="Arial"/>
          <w:b/>
          <w:sz w:val="22"/>
        </w:rPr>
      </w:pPr>
      <w:r w:rsidRPr="00636169">
        <w:rPr>
          <w:rFonts w:cs="Arial"/>
          <w:b/>
          <w:sz w:val="22"/>
        </w:rPr>
        <w:t>II.</w:t>
      </w:r>
    </w:p>
    <w:p w:rsidR="009832E1" w:rsidRDefault="009832E1" w:rsidP="009832E1">
      <w:pPr>
        <w:jc w:val="center"/>
        <w:rPr>
          <w:rFonts w:cs="Arial"/>
          <w:b/>
          <w:sz w:val="22"/>
        </w:rPr>
      </w:pPr>
      <w:r w:rsidRPr="00636169">
        <w:rPr>
          <w:rFonts w:cs="Arial"/>
          <w:b/>
          <w:sz w:val="22"/>
        </w:rPr>
        <w:t>Změna smlouvy</w:t>
      </w:r>
    </w:p>
    <w:p w:rsidR="009832E1" w:rsidRPr="00636169" w:rsidRDefault="009832E1" w:rsidP="009832E1">
      <w:pPr>
        <w:jc w:val="center"/>
        <w:rPr>
          <w:rFonts w:cs="Arial"/>
          <w:b/>
          <w:sz w:val="22"/>
        </w:rPr>
      </w:pPr>
    </w:p>
    <w:p w:rsidR="009832E1" w:rsidRDefault="009832E1" w:rsidP="009832E1">
      <w:r w:rsidRPr="003F523C">
        <w:rPr>
          <w:sz w:val="22"/>
        </w:rPr>
        <w:t xml:space="preserve">1. </w:t>
      </w:r>
      <w:r w:rsidRPr="003F523C">
        <w:rPr>
          <w:rFonts w:cs="Arial"/>
          <w:sz w:val="22"/>
        </w:rPr>
        <w:t>Smluvní strany se dohodly, že smlouva se mění tak, že čl. 4 smlouvy nově zní takto:</w:t>
      </w:r>
    </w:p>
    <w:p w:rsidR="00704295" w:rsidRDefault="009832E1" w:rsidP="009832E1">
      <w:pPr>
        <w:pStyle w:val="Nadpis3"/>
        <w:ind w:left="709"/>
      </w:pPr>
      <w:r w:rsidRPr="00967819">
        <w:rPr>
          <w:b w:val="0"/>
        </w:rPr>
        <w:t>„</w:t>
      </w:r>
      <w:r w:rsidR="00704295">
        <w:t>čl.4)  Typy a počty technologií týkající se výše uvedeného rozsahu:</w:t>
      </w:r>
    </w:p>
    <w:p w:rsidR="00704295" w:rsidRDefault="00704295">
      <w:pPr>
        <w:rPr>
          <w:sz w:val="22"/>
        </w:rPr>
      </w:pPr>
    </w:p>
    <w:p w:rsidR="00704295" w:rsidRDefault="00704295" w:rsidP="009832E1">
      <w:pPr>
        <w:numPr>
          <w:ilvl w:val="0"/>
          <w:numId w:val="12"/>
        </w:numPr>
        <w:ind w:firstLine="273"/>
        <w:rPr>
          <w:sz w:val="22"/>
        </w:rPr>
      </w:pPr>
      <w:r>
        <w:rPr>
          <w:sz w:val="22"/>
        </w:rPr>
        <w:t xml:space="preserve">EZS – </w:t>
      </w:r>
      <w:r w:rsidR="00DB67E7">
        <w:rPr>
          <w:sz w:val="22"/>
        </w:rPr>
        <w:t>Jablotron</w:t>
      </w:r>
      <w:r w:rsidR="00136F39">
        <w:rPr>
          <w:sz w:val="22"/>
        </w:rPr>
        <w:t>“</w:t>
      </w:r>
    </w:p>
    <w:p w:rsidR="00704295" w:rsidRDefault="00704295">
      <w:pPr>
        <w:rPr>
          <w:sz w:val="22"/>
        </w:rPr>
      </w:pPr>
    </w:p>
    <w:p w:rsidR="009832E1" w:rsidRPr="00967819" w:rsidRDefault="009832E1">
      <w:pPr>
        <w:pStyle w:val="Nadpis3"/>
        <w:rPr>
          <w:b w:val="0"/>
          <w:bCs w:val="0"/>
          <w:sz w:val="22"/>
          <w:szCs w:val="20"/>
          <w:u w:val="none"/>
        </w:rPr>
      </w:pPr>
      <w:r>
        <w:rPr>
          <w:b w:val="0"/>
          <w:bCs w:val="0"/>
          <w:sz w:val="22"/>
          <w:szCs w:val="20"/>
          <w:u w:val="none"/>
        </w:rPr>
        <w:t xml:space="preserve">2. </w:t>
      </w:r>
      <w:r w:rsidRPr="00EE1074">
        <w:rPr>
          <w:b w:val="0"/>
          <w:bCs w:val="0"/>
          <w:sz w:val="22"/>
          <w:szCs w:val="20"/>
          <w:u w:val="none"/>
        </w:rPr>
        <w:t>Smluvní strany se dohodly že smlouva se mění</w:t>
      </w:r>
      <w:r w:rsidR="004C5A41">
        <w:rPr>
          <w:b w:val="0"/>
          <w:bCs w:val="0"/>
          <w:sz w:val="22"/>
          <w:szCs w:val="20"/>
          <w:u w:val="none"/>
        </w:rPr>
        <w:t xml:space="preserve"> tak,</w:t>
      </w:r>
      <w:r w:rsidRPr="00EE1074">
        <w:rPr>
          <w:b w:val="0"/>
          <w:bCs w:val="0"/>
          <w:sz w:val="22"/>
          <w:szCs w:val="20"/>
          <w:u w:val="none"/>
        </w:rPr>
        <w:t xml:space="preserve"> že čl. 5 smlouvy nově zní takto:</w:t>
      </w:r>
    </w:p>
    <w:p w:rsidR="00704295" w:rsidRDefault="009832E1" w:rsidP="00967819">
      <w:pPr>
        <w:pStyle w:val="Nadpis3"/>
        <w:ind w:left="709"/>
      </w:pPr>
      <w:r w:rsidRPr="00967819">
        <w:rPr>
          <w:b w:val="0"/>
        </w:rPr>
        <w:t>„</w:t>
      </w:r>
      <w:r w:rsidR="00704295">
        <w:t>čl.5) Cena za dílo:</w:t>
      </w:r>
    </w:p>
    <w:p w:rsidR="00704295" w:rsidRDefault="00704295" w:rsidP="00967819">
      <w:pPr>
        <w:pStyle w:val="Podnadpis1"/>
        <w:ind w:left="709"/>
        <w:rPr>
          <w:sz w:val="22"/>
          <w:u w:val="none"/>
        </w:rPr>
      </w:pPr>
      <w:r>
        <w:rPr>
          <w:sz w:val="22"/>
          <w:u w:val="none"/>
        </w:rPr>
        <w:t>Ceny jsou uvedeny bez DPH. Cena díla je stanovena dohodou smluvních stran takto:</w:t>
      </w:r>
    </w:p>
    <w:p w:rsidR="00704295" w:rsidRDefault="00704295">
      <w:pPr>
        <w:pStyle w:val="Zhlav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 xml:space="preserve"> </w:t>
      </w:r>
    </w:p>
    <w:p w:rsidR="000C3F0E" w:rsidRDefault="000C3F0E" w:rsidP="00967819">
      <w:pPr>
        <w:pStyle w:val="Zhlav"/>
        <w:tabs>
          <w:tab w:val="clear" w:pos="4536"/>
          <w:tab w:val="clear" w:pos="9072"/>
        </w:tabs>
        <w:ind w:firstLine="709"/>
        <w:rPr>
          <w:sz w:val="22"/>
          <w:u w:val="single"/>
        </w:rPr>
      </w:pPr>
      <w:r>
        <w:rPr>
          <w:sz w:val="22"/>
          <w:u w:val="single"/>
        </w:rPr>
        <w:t>EZS</w:t>
      </w:r>
    </w:p>
    <w:p w:rsidR="000C3F0E" w:rsidRDefault="000C3F0E" w:rsidP="000C3F0E">
      <w:pPr>
        <w:numPr>
          <w:ilvl w:val="0"/>
          <w:numId w:val="14"/>
        </w:numPr>
        <w:tabs>
          <w:tab w:val="clear" w:pos="720"/>
          <w:tab w:val="num" w:pos="1808"/>
          <w:tab w:val="left" w:pos="6663"/>
        </w:tabs>
        <w:ind w:left="1808" w:hanging="339"/>
        <w:rPr>
          <w:sz w:val="22"/>
        </w:rPr>
      </w:pPr>
      <w:r>
        <w:rPr>
          <w:sz w:val="22"/>
        </w:rPr>
        <w:t>pravidelná kontrola a funkční zkouška 1x za rok</w:t>
      </w:r>
      <w:r>
        <w:rPr>
          <w:sz w:val="22"/>
        </w:rPr>
        <w:tab/>
        <w:t>7 000,- Kč</w:t>
      </w:r>
    </w:p>
    <w:p w:rsidR="000C3F0E" w:rsidRDefault="000C3F0E" w:rsidP="000C3F0E">
      <w:pPr>
        <w:numPr>
          <w:ilvl w:val="0"/>
          <w:numId w:val="14"/>
        </w:numPr>
        <w:tabs>
          <w:tab w:val="clear" w:pos="720"/>
          <w:tab w:val="num" w:pos="1808"/>
          <w:tab w:val="left" w:pos="6663"/>
        </w:tabs>
        <w:ind w:left="1808" w:hanging="339"/>
        <w:rPr>
          <w:sz w:val="22"/>
        </w:rPr>
      </w:pPr>
      <w:r>
        <w:rPr>
          <w:sz w:val="22"/>
        </w:rPr>
        <w:t>pravidelná pololetní kontrola 1x za rok</w:t>
      </w:r>
      <w:r>
        <w:rPr>
          <w:sz w:val="22"/>
        </w:rPr>
        <w:tab/>
        <w:t>4 000,- Kč</w:t>
      </w:r>
      <w:r w:rsidR="00136F39">
        <w:rPr>
          <w:sz w:val="22"/>
        </w:rPr>
        <w:t>“</w:t>
      </w:r>
    </w:p>
    <w:p w:rsidR="009832E1" w:rsidRDefault="009832E1" w:rsidP="009832E1">
      <w:pPr>
        <w:jc w:val="center"/>
        <w:rPr>
          <w:rFonts w:cs="Arial"/>
          <w:b/>
          <w:sz w:val="22"/>
        </w:rPr>
      </w:pPr>
    </w:p>
    <w:p w:rsidR="009832E1" w:rsidRDefault="009832E1" w:rsidP="009832E1">
      <w:pPr>
        <w:pStyle w:val="Zkladntext"/>
      </w:pPr>
      <w:r>
        <w:t>3. Smluvní strany</w:t>
      </w:r>
      <w:r w:rsidR="004C5A41">
        <w:t xml:space="preserve"> </w:t>
      </w:r>
      <w:r>
        <w:t>se dohodly, že smlouva se ukončuje k datu 30.6. 2024.</w:t>
      </w:r>
    </w:p>
    <w:p w:rsidR="009832E1" w:rsidRDefault="009832E1" w:rsidP="009832E1">
      <w:pPr>
        <w:jc w:val="center"/>
        <w:rPr>
          <w:rFonts w:cs="Arial"/>
          <w:b/>
          <w:sz w:val="22"/>
        </w:rPr>
      </w:pPr>
    </w:p>
    <w:p w:rsidR="009832E1" w:rsidRDefault="009832E1" w:rsidP="009832E1">
      <w:pPr>
        <w:jc w:val="center"/>
        <w:rPr>
          <w:rFonts w:cs="Arial"/>
          <w:b/>
          <w:sz w:val="22"/>
        </w:rPr>
      </w:pPr>
    </w:p>
    <w:p w:rsidR="009832E1" w:rsidRDefault="009832E1" w:rsidP="009832E1">
      <w:pPr>
        <w:jc w:val="center"/>
        <w:rPr>
          <w:rFonts w:cs="Arial"/>
          <w:b/>
          <w:sz w:val="22"/>
        </w:rPr>
      </w:pPr>
    </w:p>
    <w:p w:rsidR="009832E1" w:rsidRDefault="009832E1" w:rsidP="009832E1">
      <w:pPr>
        <w:jc w:val="center"/>
        <w:rPr>
          <w:rFonts w:cs="Arial"/>
          <w:b/>
          <w:sz w:val="22"/>
        </w:rPr>
      </w:pPr>
    </w:p>
    <w:p w:rsidR="009832E1" w:rsidRDefault="009832E1" w:rsidP="009832E1">
      <w:pPr>
        <w:jc w:val="center"/>
        <w:rPr>
          <w:sz w:val="22"/>
        </w:rPr>
      </w:pPr>
      <w:r>
        <w:rPr>
          <w:rFonts w:cs="Arial"/>
          <w:b/>
          <w:sz w:val="22"/>
        </w:rPr>
        <w:t>III.</w:t>
      </w:r>
    </w:p>
    <w:p w:rsidR="009832E1" w:rsidRPr="003F523C" w:rsidRDefault="009832E1" w:rsidP="009832E1">
      <w:pPr>
        <w:jc w:val="center"/>
        <w:rPr>
          <w:sz w:val="22"/>
        </w:rPr>
      </w:pPr>
      <w:r w:rsidRPr="003F523C">
        <w:rPr>
          <w:rFonts w:cs="Arial"/>
          <w:b/>
          <w:sz w:val="22"/>
        </w:rPr>
        <w:t>Závěrečná ustanovení:</w:t>
      </w:r>
    </w:p>
    <w:p w:rsidR="009832E1" w:rsidRDefault="009832E1" w:rsidP="009832E1">
      <w:pPr>
        <w:rPr>
          <w:sz w:val="22"/>
        </w:rPr>
      </w:pPr>
    </w:p>
    <w:p w:rsidR="009832E1" w:rsidRDefault="009832E1" w:rsidP="009832E1">
      <w:pPr>
        <w:pStyle w:val="Zkladntext"/>
        <w:ind w:left="284" w:hanging="284"/>
      </w:pPr>
      <w:r>
        <w:t>1. Tento dodatek je sepsán svobodně, vážně a volně, což smluvní strany stvrzují svým podpisem.</w:t>
      </w:r>
    </w:p>
    <w:p w:rsidR="009832E1" w:rsidRDefault="009832E1" w:rsidP="009832E1">
      <w:pPr>
        <w:pStyle w:val="Zkladntext"/>
      </w:pPr>
    </w:p>
    <w:p w:rsidR="009832E1" w:rsidRDefault="009832E1" w:rsidP="009832E1">
      <w:pPr>
        <w:pStyle w:val="Zkladntext"/>
      </w:pPr>
      <w:r>
        <w:t>2. Tento dodatek bude uveřejněn v registru smluv dle zákona č. 340/2015 Sb.</w:t>
      </w:r>
    </w:p>
    <w:p w:rsidR="00CE6C9F" w:rsidRDefault="00CE6C9F">
      <w:pPr>
        <w:rPr>
          <w:sz w:val="22"/>
        </w:rPr>
      </w:pPr>
    </w:p>
    <w:p w:rsidR="00CE6C9F" w:rsidRDefault="00CE6C9F">
      <w:pPr>
        <w:rPr>
          <w:sz w:val="22"/>
        </w:rPr>
      </w:pPr>
    </w:p>
    <w:p w:rsidR="00CE6C9F" w:rsidRDefault="00CE6C9F">
      <w:pPr>
        <w:rPr>
          <w:sz w:val="22"/>
        </w:rPr>
      </w:pPr>
    </w:p>
    <w:p w:rsidR="00CE6C9F" w:rsidRDefault="00CE6C9F">
      <w:pPr>
        <w:rPr>
          <w:sz w:val="22"/>
        </w:rPr>
      </w:pPr>
    </w:p>
    <w:p w:rsidR="009832E1" w:rsidRDefault="009832E1">
      <w:pPr>
        <w:rPr>
          <w:sz w:val="22"/>
        </w:rPr>
      </w:pPr>
    </w:p>
    <w:p w:rsidR="00704295" w:rsidRDefault="00704295">
      <w:pPr>
        <w:rPr>
          <w:sz w:val="22"/>
        </w:rPr>
      </w:pPr>
    </w:p>
    <w:p w:rsidR="00704295" w:rsidRDefault="00704295">
      <w:pPr>
        <w:tabs>
          <w:tab w:val="left" w:pos="567"/>
          <w:tab w:val="left" w:pos="5103"/>
        </w:tabs>
        <w:rPr>
          <w:sz w:val="22"/>
        </w:rPr>
      </w:pPr>
      <w:r>
        <w:rPr>
          <w:sz w:val="22"/>
          <w:u w:val="single"/>
        </w:rPr>
        <w:t>V Praze dne:</w:t>
      </w:r>
      <w:r>
        <w:rPr>
          <w:sz w:val="22"/>
        </w:rPr>
        <w:tab/>
      </w:r>
      <w:r>
        <w:rPr>
          <w:sz w:val="22"/>
          <w:u w:val="single"/>
        </w:rPr>
        <w:t xml:space="preserve">V Praze dne: </w:t>
      </w:r>
    </w:p>
    <w:p w:rsidR="00704295" w:rsidRDefault="00704295">
      <w:pPr>
        <w:pStyle w:val="Zhlav"/>
        <w:tabs>
          <w:tab w:val="clear" w:pos="4536"/>
          <w:tab w:val="clear" w:pos="9072"/>
        </w:tabs>
        <w:rPr>
          <w:sz w:val="22"/>
        </w:rPr>
      </w:pPr>
    </w:p>
    <w:p w:rsidR="00704295" w:rsidRDefault="00704295" w:rsidP="00DB67E7">
      <w:pPr>
        <w:tabs>
          <w:tab w:val="left" w:pos="5103"/>
        </w:tabs>
        <w:rPr>
          <w:sz w:val="22"/>
        </w:rPr>
      </w:pPr>
      <w:r>
        <w:rPr>
          <w:sz w:val="22"/>
          <w:u w:val="single"/>
        </w:rPr>
        <w:t>Objednatel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  <w:u w:val="single"/>
        </w:rPr>
        <w:t xml:space="preserve">Zhotovitel: </w:t>
      </w:r>
    </w:p>
    <w:p w:rsidR="00704295" w:rsidRDefault="00704295"/>
    <w:sectPr w:rsidR="00704295">
      <w:footerReference w:type="even" r:id="rId8"/>
      <w:footerReference w:type="default" r:id="rId9"/>
      <w:pgSz w:w="11904" w:h="16834"/>
      <w:pgMar w:top="1418" w:right="1440" w:bottom="1361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99" w:rsidRDefault="000D4599">
      <w:r>
        <w:separator/>
      </w:r>
    </w:p>
  </w:endnote>
  <w:endnote w:type="continuationSeparator" w:id="0">
    <w:p w:rsidR="000D4599" w:rsidRDefault="000D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95" w:rsidRDefault="00704295">
    <w:pPr>
      <w:pStyle w:val="xl30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04295" w:rsidRDefault="00704295">
    <w:pPr>
      <w:pStyle w:val="xl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95" w:rsidRDefault="00704295">
    <w:pPr>
      <w:pStyle w:val="xl30"/>
      <w:framePr w:wrap="around" w:vAnchor="text" w:hAnchor="margin" w:xAlign="center" w:y="1"/>
      <w:rPr>
        <w:b w:val="0"/>
        <w:bCs w:val="0"/>
        <w:sz w:val="18"/>
      </w:rPr>
    </w:pPr>
    <w:r>
      <w:rPr>
        <w:b w:val="0"/>
        <w:bCs w:val="0"/>
        <w:sz w:val="18"/>
      </w:rPr>
      <w:fldChar w:fldCharType="begin"/>
    </w:r>
    <w:r>
      <w:rPr>
        <w:b w:val="0"/>
        <w:bCs w:val="0"/>
        <w:sz w:val="18"/>
      </w:rPr>
      <w:instrText xml:space="preserve">PAGE  </w:instrText>
    </w:r>
    <w:r>
      <w:rPr>
        <w:b w:val="0"/>
        <w:bCs w:val="0"/>
        <w:sz w:val="18"/>
      </w:rPr>
      <w:fldChar w:fldCharType="separate"/>
    </w:r>
    <w:r w:rsidR="00275805">
      <w:rPr>
        <w:b w:val="0"/>
        <w:bCs w:val="0"/>
        <w:noProof/>
        <w:sz w:val="18"/>
      </w:rPr>
      <w:t>2</w:t>
    </w:r>
    <w:r>
      <w:rPr>
        <w:b w:val="0"/>
        <w:bCs w:val="0"/>
        <w:sz w:val="18"/>
      </w:rPr>
      <w:fldChar w:fldCharType="end"/>
    </w:r>
  </w:p>
  <w:p w:rsidR="00704295" w:rsidRDefault="00704295">
    <w:pPr>
      <w:pStyle w:val="xl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99" w:rsidRDefault="000D4599">
      <w:r>
        <w:separator/>
      </w:r>
    </w:p>
  </w:footnote>
  <w:footnote w:type="continuationSeparator" w:id="0">
    <w:p w:rsidR="000D4599" w:rsidRDefault="000D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79D"/>
    <w:multiLevelType w:val="hybridMultilevel"/>
    <w:tmpl w:val="3AF068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08AC60EB"/>
    <w:multiLevelType w:val="hybridMultilevel"/>
    <w:tmpl w:val="7EB2FEE6"/>
    <w:lvl w:ilvl="0" w:tplc="B6E4C1B4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ABB01FA0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A0440134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A0D6D658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A1945C1C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8C8B72C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B32C189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19588784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3C0E5ADC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18553445"/>
    <w:multiLevelType w:val="singleLevel"/>
    <w:tmpl w:val="ECA648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20592338"/>
    <w:multiLevelType w:val="hybridMultilevel"/>
    <w:tmpl w:val="CCC0A1DC"/>
    <w:lvl w:ilvl="0" w:tplc="A614C2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40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28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E8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60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28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E7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CD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C4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A6581"/>
    <w:multiLevelType w:val="hybridMultilevel"/>
    <w:tmpl w:val="6A4C6372"/>
    <w:lvl w:ilvl="0" w:tplc="1E60A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EC893E">
      <w:start w:val="60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B442E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63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D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0E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981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6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E2C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81830"/>
    <w:multiLevelType w:val="hybridMultilevel"/>
    <w:tmpl w:val="3214B0D0"/>
    <w:lvl w:ilvl="0" w:tplc="63F42444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B6624998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B05EAB52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DFEE3410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9DE622AE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E1A8930E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1C9A8C8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3148DC2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DCE4DB1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23332211"/>
    <w:multiLevelType w:val="hybridMultilevel"/>
    <w:tmpl w:val="337805B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>
    <w:nsid w:val="2630322A"/>
    <w:multiLevelType w:val="singleLevel"/>
    <w:tmpl w:val="4B6CE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C57410"/>
    <w:multiLevelType w:val="hybridMultilevel"/>
    <w:tmpl w:val="9DF2CACC"/>
    <w:lvl w:ilvl="0" w:tplc="9058188E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553425A6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A8100E12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16C27636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048EDC8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9F82D81C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2C263024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63EE3F70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F627F5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9">
    <w:nsid w:val="3E394414"/>
    <w:multiLevelType w:val="hybridMultilevel"/>
    <w:tmpl w:val="F7D688D6"/>
    <w:lvl w:ilvl="0" w:tplc="4AD897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579CB"/>
    <w:multiLevelType w:val="hybridMultilevel"/>
    <w:tmpl w:val="5E22CEB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1">
    <w:nsid w:val="5CDF2BEC"/>
    <w:multiLevelType w:val="hybridMultilevel"/>
    <w:tmpl w:val="647A30C8"/>
    <w:lvl w:ilvl="0" w:tplc="336AD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5C6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08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DCF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A7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81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F07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5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28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3B73D3"/>
    <w:multiLevelType w:val="hybridMultilevel"/>
    <w:tmpl w:val="48288E96"/>
    <w:lvl w:ilvl="0" w:tplc="D0DC0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3CF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669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2C6A6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8A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905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A0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2F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01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4E3F15"/>
    <w:multiLevelType w:val="hybridMultilevel"/>
    <w:tmpl w:val="B9BAAEE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4">
    <w:nsid w:val="7066554B"/>
    <w:multiLevelType w:val="hybridMultilevel"/>
    <w:tmpl w:val="A51CB806"/>
    <w:lvl w:ilvl="0" w:tplc="BB84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A67B0"/>
    <w:multiLevelType w:val="hybridMultilevel"/>
    <w:tmpl w:val="1728BF38"/>
    <w:lvl w:ilvl="0" w:tplc="701A0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2427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88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6F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CA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AF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66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68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86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07150"/>
    <w:multiLevelType w:val="hybridMultilevel"/>
    <w:tmpl w:val="9252B84E"/>
    <w:lvl w:ilvl="0" w:tplc="8092008C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3E78F57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1DC6BD16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9CD63AD4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50424D4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9214A62C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7A801F70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665073CC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E15889D4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7EFF611E"/>
    <w:multiLevelType w:val="hybridMultilevel"/>
    <w:tmpl w:val="2AAC72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8">
    <w:nsid w:val="7F7B5E58"/>
    <w:multiLevelType w:val="hybridMultilevel"/>
    <w:tmpl w:val="5054F8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8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17"/>
  </w:num>
  <w:num w:numId="14">
    <w:abstractNumId w:val="18"/>
  </w:num>
  <w:num w:numId="15">
    <w:abstractNumId w:val="0"/>
  </w:num>
  <w:num w:numId="16">
    <w:abstractNumId w:val="13"/>
  </w:num>
  <w:num w:numId="17">
    <w:abstractNumId w:val="6"/>
  </w:num>
  <w:num w:numId="18">
    <w:abstractNumId w:val="10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3"/>
  <w:drawingGridVerticalSpacing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46"/>
    <w:rsid w:val="00054575"/>
    <w:rsid w:val="000C3F0E"/>
    <w:rsid w:val="000D4599"/>
    <w:rsid w:val="00136F39"/>
    <w:rsid w:val="00205820"/>
    <w:rsid w:val="0025480C"/>
    <w:rsid w:val="00275805"/>
    <w:rsid w:val="002765C4"/>
    <w:rsid w:val="00276B77"/>
    <w:rsid w:val="00315A92"/>
    <w:rsid w:val="004C5A41"/>
    <w:rsid w:val="00683A88"/>
    <w:rsid w:val="00704295"/>
    <w:rsid w:val="009448F5"/>
    <w:rsid w:val="00967819"/>
    <w:rsid w:val="009832E1"/>
    <w:rsid w:val="00AC3F46"/>
    <w:rsid w:val="00AD4535"/>
    <w:rsid w:val="00CD23A3"/>
    <w:rsid w:val="00CE6C9F"/>
    <w:rsid w:val="00DB67E7"/>
    <w:rsid w:val="00D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erv.smlouva"/>
    <w:qFormat/>
    <w:rPr>
      <w:rFonts w:ascii="Arial" w:hAnsi="Arial"/>
      <w:noProof/>
    </w:rPr>
  </w:style>
  <w:style w:type="paragraph" w:styleId="Nadpis1">
    <w:name w:val="heading 1"/>
    <w:basedOn w:val="Normln"/>
    <w:next w:val="Normln"/>
    <w:qFormat/>
    <w:pPr>
      <w:keepNext/>
      <w:ind w:firstLine="226"/>
      <w:outlineLvl w:val="0"/>
    </w:pPr>
    <w:rPr>
      <w:rFonts w:cs="Arial"/>
      <w:b/>
      <w:bCs/>
      <w:sz w:val="18"/>
      <w:szCs w:val="18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240"/>
      <w:outlineLvl w:val="2"/>
    </w:pPr>
    <w:rPr>
      <w:rFonts w:cs="Arial"/>
      <w:b/>
      <w:bCs/>
      <w:sz w:val="26"/>
      <w:szCs w:val="26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ormln"/>
    <w:rPr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3240"/>
    </w:pPr>
    <w:rPr>
      <w:rFonts w:ascii="Times New Roman" w:hAnsi="Times New Roman"/>
      <w:i/>
      <w:color w:val="0000FF"/>
      <w:position w:val="12"/>
      <w:sz w:val="36"/>
    </w:rPr>
  </w:style>
  <w:style w:type="paragraph" w:styleId="Zkladntextodsazen2">
    <w:name w:val="Body Text Indent 2"/>
    <w:basedOn w:val="Normln"/>
    <w:semiHidden/>
    <w:pPr>
      <w:tabs>
        <w:tab w:val="left" w:pos="567"/>
      </w:tabs>
      <w:ind w:left="1418" w:hanging="1418"/>
    </w:pPr>
    <w:rPr>
      <w:sz w:val="22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jc w:val="both"/>
    </w:pPr>
    <w:rPr>
      <w:color w:val="0000FF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3">
    <w:name w:val="Body Text Indent 3"/>
    <w:basedOn w:val="Normln"/>
    <w:semiHidden/>
    <w:pPr>
      <w:ind w:left="791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link w:val="ZkladntextChar"/>
    <w:semiHidden/>
    <w:pPr>
      <w:spacing w:before="120"/>
      <w:jc w:val="both"/>
    </w:pPr>
    <w:rPr>
      <w:sz w:val="22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  <w:jc w:val="center"/>
    </w:pPr>
    <w:rPr>
      <w:rFonts w:ascii="Arial Black" w:hAnsi="Arial Black"/>
      <w:b/>
      <w:bCs/>
      <w:i/>
      <w:iCs/>
      <w:noProof w:val="0"/>
      <w:u w:val="single"/>
    </w:rPr>
  </w:style>
  <w:style w:type="paragraph" w:customStyle="1" w:styleId="xl26">
    <w:name w:val="xl26"/>
    <w:basedOn w:val="Normln"/>
    <w:pPr>
      <w:spacing w:before="100" w:beforeAutospacing="1" w:after="100" w:afterAutospacing="1"/>
      <w:jc w:val="center"/>
    </w:pPr>
    <w:rPr>
      <w:noProof w:val="0"/>
      <w:sz w:val="24"/>
      <w:szCs w:val="24"/>
    </w:rPr>
  </w:style>
  <w:style w:type="paragraph" w:customStyle="1" w:styleId="xl27">
    <w:name w:val="xl27"/>
    <w:basedOn w:val="Normln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28">
    <w:name w:val="xl28"/>
    <w:basedOn w:val="Normln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29">
    <w:name w:val="xl29"/>
    <w:basedOn w:val="Normln"/>
    <w:pPr>
      <w:spacing w:before="100" w:beforeAutospacing="1" w:after="100" w:afterAutospacing="1"/>
    </w:pPr>
    <w:rPr>
      <w:b/>
      <w:bCs/>
      <w:noProof w:val="0"/>
      <w:sz w:val="18"/>
      <w:szCs w:val="18"/>
      <w:u w:val="single"/>
    </w:rPr>
  </w:style>
  <w:style w:type="paragraph" w:customStyle="1" w:styleId="xl30">
    <w:name w:val="xl30"/>
    <w:basedOn w:val="Normln"/>
    <w:pPr>
      <w:spacing w:before="100" w:beforeAutospacing="1" w:after="100" w:afterAutospacing="1"/>
    </w:pPr>
    <w:rPr>
      <w:b/>
      <w:bCs/>
      <w:noProof w:val="0"/>
      <w:sz w:val="24"/>
      <w:szCs w:val="24"/>
    </w:rPr>
  </w:style>
  <w:style w:type="paragraph" w:customStyle="1" w:styleId="xl31">
    <w:name w:val="xl31"/>
    <w:basedOn w:val="Normln"/>
    <w:pPr>
      <w:spacing w:before="100" w:beforeAutospacing="1" w:after="100" w:afterAutospacing="1"/>
      <w:jc w:val="center"/>
    </w:pPr>
    <w:rPr>
      <w:b/>
      <w:bCs/>
      <w:noProof w:val="0"/>
      <w:sz w:val="24"/>
      <w:szCs w:val="24"/>
    </w:rPr>
  </w:style>
  <w:style w:type="paragraph" w:customStyle="1" w:styleId="xl32">
    <w:name w:val="xl32"/>
    <w:basedOn w:val="Normln"/>
    <w:pPr>
      <w:spacing w:before="100" w:beforeAutospacing="1" w:after="100" w:afterAutospacing="1"/>
      <w:jc w:val="center"/>
    </w:pPr>
    <w:rPr>
      <w:b/>
      <w:bCs/>
      <w:noProof w:val="0"/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rsid w:val="009832E1"/>
    <w:rPr>
      <w:rFonts w:ascii="Arial" w:hAnsi="Arial"/>
      <w:noProof/>
      <w:sz w:val="22"/>
    </w:rPr>
  </w:style>
  <w:style w:type="character" w:customStyle="1" w:styleId="Nadpis3Char">
    <w:name w:val="Nadpis 3 Char"/>
    <w:link w:val="Nadpis3"/>
    <w:rsid w:val="009832E1"/>
    <w:rPr>
      <w:rFonts w:ascii="Arial" w:hAnsi="Arial" w:cs="Arial"/>
      <w:b/>
      <w:bCs/>
      <w:noProof/>
      <w:sz w:val="26"/>
      <w:szCs w:val="26"/>
      <w:u w:val="double"/>
    </w:rPr>
  </w:style>
  <w:style w:type="paragraph" w:styleId="Revize">
    <w:name w:val="Revision"/>
    <w:hidden/>
    <w:uiPriority w:val="99"/>
    <w:semiHidden/>
    <w:rsid w:val="009832E1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erv.smlouva"/>
    <w:qFormat/>
    <w:rPr>
      <w:rFonts w:ascii="Arial" w:hAnsi="Arial"/>
      <w:noProof/>
    </w:rPr>
  </w:style>
  <w:style w:type="paragraph" w:styleId="Nadpis1">
    <w:name w:val="heading 1"/>
    <w:basedOn w:val="Normln"/>
    <w:next w:val="Normln"/>
    <w:qFormat/>
    <w:pPr>
      <w:keepNext/>
      <w:ind w:firstLine="226"/>
      <w:outlineLvl w:val="0"/>
    </w:pPr>
    <w:rPr>
      <w:rFonts w:cs="Arial"/>
      <w:b/>
      <w:bCs/>
      <w:sz w:val="18"/>
      <w:szCs w:val="18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240"/>
      <w:outlineLvl w:val="2"/>
    </w:pPr>
    <w:rPr>
      <w:rFonts w:cs="Arial"/>
      <w:b/>
      <w:bCs/>
      <w:sz w:val="26"/>
      <w:szCs w:val="26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ormln"/>
    <w:rPr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3240"/>
    </w:pPr>
    <w:rPr>
      <w:rFonts w:ascii="Times New Roman" w:hAnsi="Times New Roman"/>
      <w:i/>
      <w:color w:val="0000FF"/>
      <w:position w:val="12"/>
      <w:sz w:val="36"/>
    </w:rPr>
  </w:style>
  <w:style w:type="paragraph" w:styleId="Zkladntextodsazen2">
    <w:name w:val="Body Text Indent 2"/>
    <w:basedOn w:val="Normln"/>
    <w:semiHidden/>
    <w:pPr>
      <w:tabs>
        <w:tab w:val="left" w:pos="567"/>
      </w:tabs>
      <w:ind w:left="1418" w:hanging="1418"/>
    </w:pPr>
    <w:rPr>
      <w:sz w:val="22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jc w:val="both"/>
    </w:pPr>
    <w:rPr>
      <w:color w:val="0000FF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3">
    <w:name w:val="Body Text Indent 3"/>
    <w:basedOn w:val="Normln"/>
    <w:semiHidden/>
    <w:pPr>
      <w:ind w:left="791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link w:val="ZkladntextChar"/>
    <w:semiHidden/>
    <w:pPr>
      <w:spacing w:before="120"/>
      <w:jc w:val="both"/>
    </w:pPr>
    <w:rPr>
      <w:sz w:val="22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  <w:jc w:val="center"/>
    </w:pPr>
    <w:rPr>
      <w:rFonts w:ascii="Arial Black" w:hAnsi="Arial Black"/>
      <w:b/>
      <w:bCs/>
      <w:i/>
      <w:iCs/>
      <w:noProof w:val="0"/>
      <w:u w:val="single"/>
    </w:rPr>
  </w:style>
  <w:style w:type="paragraph" w:customStyle="1" w:styleId="xl26">
    <w:name w:val="xl26"/>
    <w:basedOn w:val="Normln"/>
    <w:pPr>
      <w:spacing w:before="100" w:beforeAutospacing="1" w:after="100" w:afterAutospacing="1"/>
      <w:jc w:val="center"/>
    </w:pPr>
    <w:rPr>
      <w:noProof w:val="0"/>
      <w:sz w:val="24"/>
      <w:szCs w:val="24"/>
    </w:rPr>
  </w:style>
  <w:style w:type="paragraph" w:customStyle="1" w:styleId="xl27">
    <w:name w:val="xl27"/>
    <w:basedOn w:val="Normln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28">
    <w:name w:val="xl28"/>
    <w:basedOn w:val="Normln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29">
    <w:name w:val="xl29"/>
    <w:basedOn w:val="Normln"/>
    <w:pPr>
      <w:spacing w:before="100" w:beforeAutospacing="1" w:after="100" w:afterAutospacing="1"/>
    </w:pPr>
    <w:rPr>
      <w:b/>
      <w:bCs/>
      <w:noProof w:val="0"/>
      <w:sz w:val="18"/>
      <w:szCs w:val="18"/>
      <w:u w:val="single"/>
    </w:rPr>
  </w:style>
  <w:style w:type="paragraph" w:customStyle="1" w:styleId="xl30">
    <w:name w:val="xl30"/>
    <w:basedOn w:val="Normln"/>
    <w:pPr>
      <w:spacing w:before="100" w:beforeAutospacing="1" w:after="100" w:afterAutospacing="1"/>
    </w:pPr>
    <w:rPr>
      <w:b/>
      <w:bCs/>
      <w:noProof w:val="0"/>
      <w:sz w:val="24"/>
      <w:szCs w:val="24"/>
    </w:rPr>
  </w:style>
  <w:style w:type="paragraph" w:customStyle="1" w:styleId="xl31">
    <w:name w:val="xl31"/>
    <w:basedOn w:val="Normln"/>
    <w:pPr>
      <w:spacing w:before="100" w:beforeAutospacing="1" w:after="100" w:afterAutospacing="1"/>
      <w:jc w:val="center"/>
    </w:pPr>
    <w:rPr>
      <w:b/>
      <w:bCs/>
      <w:noProof w:val="0"/>
      <w:sz w:val="24"/>
      <w:szCs w:val="24"/>
    </w:rPr>
  </w:style>
  <w:style w:type="paragraph" w:customStyle="1" w:styleId="xl32">
    <w:name w:val="xl32"/>
    <w:basedOn w:val="Normln"/>
    <w:pPr>
      <w:spacing w:before="100" w:beforeAutospacing="1" w:after="100" w:afterAutospacing="1"/>
      <w:jc w:val="center"/>
    </w:pPr>
    <w:rPr>
      <w:b/>
      <w:bCs/>
      <w:noProof w:val="0"/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rsid w:val="009832E1"/>
    <w:rPr>
      <w:rFonts w:ascii="Arial" w:hAnsi="Arial"/>
      <w:noProof/>
      <w:sz w:val="22"/>
    </w:rPr>
  </w:style>
  <w:style w:type="character" w:customStyle="1" w:styleId="Nadpis3Char">
    <w:name w:val="Nadpis 3 Char"/>
    <w:link w:val="Nadpis3"/>
    <w:rsid w:val="009832E1"/>
    <w:rPr>
      <w:rFonts w:ascii="Arial" w:hAnsi="Arial" w:cs="Arial"/>
      <w:b/>
      <w:bCs/>
      <w:noProof/>
      <w:sz w:val="26"/>
      <w:szCs w:val="26"/>
      <w:u w:val="double"/>
    </w:rPr>
  </w:style>
  <w:style w:type="paragraph" w:styleId="Revize">
    <w:name w:val="Revision"/>
    <w:hidden/>
    <w:uiPriority w:val="99"/>
    <w:semiHidden/>
    <w:rsid w:val="009832E1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ELIS Praha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Koudelka</dc:creator>
  <cp:lastModifiedBy>Eva Štěpánová</cp:lastModifiedBy>
  <cp:revision>4</cp:revision>
  <cp:lastPrinted>2010-11-09T16:17:00Z</cp:lastPrinted>
  <dcterms:created xsi:type="dcterms:W3CDTF">2023-09-21T07:21:00Z</dcterms:created>
  <dcterms:modified xsi:type="dcterms:W3CDTF">2023-10-04T06:55:00Z</dcterms:modified>
</cp:coreProperties>
</file>