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4824462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48244627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4824462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CZ48244627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PBtisk a.s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PBtisk a.s.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Dělostřelecká 34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Dělostřelecká 344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6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261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říbram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Příbram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Tisk Sborníku č. 21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Tisk Sborníku č. 21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tisk Sborníku č. 21, náklad ve výši 300 ks, dodání v 12/2023. Podklady budou předány v prvním týdnu prosince 23. Dodání Branické nám. 2, P4, kontaktní osoba pro dodání pí Holbová, tel 221 008 328. Kontakt pro korekturu p Vaněk 221 008 1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tisk Sborníku č. 21, náklad ve výši 300 ks, dodání v 12/2023. Podklady budou předány v prvním týdnu prosince 23. Dodání Branické nám. 2, P4, kontaktní osoba pro dodání pí Holbová, tel 221 008 328. Kontakt pro korekturu p Vaněk 221 008 167.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75 555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75 555,00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31.prosinec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31.prosinec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A6" w:rsidRDefault="00D711A6">
      <w:pPr>
        <w:spacing w:line="240" w:lineRule="auto"/>
      </w:pPr>
      <w:r>
        <w:separator/>
      </w:r>
    </w:p>
  </w:endnote>
  <w:endnote w:type="continuationSeparator" w:id="0">
    <w:p w:rsidR="00D711A6" w:rsidRDefault="00D71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27.09.2023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F5416">
            <w:t>27.09.2023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Vaněk Pavel Ing. Mgr. PhD.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F5416">
            <w:t>Vanìk Pavel Ing. Mgr. PhD.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A6" w:rsidRDefault="00D711A6">
      <w:pPr>
        <w:spacing w:line="240" w:lineRule="auto"/>
      </w:pPr>
      <w:r>
        <w:separator/>
      </w:r>
    </w:p>
  </w:footnote>
  <w:footnote w:type="continuationSeparator" w:id="0">
    <w:p w:rsidR="00D711A6" w:rsidRDefault="00D71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O/01/20230093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DF5416">
            <w:t>O/01/20230093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3CED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6291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11A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5416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7B1FB1-605D-4EBF-8399-607D61A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496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9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cp:lastPrinted>2023-09-27T10:43:00Z</cp:lastPrinted>
  <dcterms:created xsi:type="dcterms:W3CDTF">2023-10-02T16:06:00Z</dcterms:created>
  <dcterms:modified xsi:type="dcterms:W3CDTF">2023-10-02T16:06:00Z</dcterms:modified>
</cp:coreProperties>
</file>