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7786" w14:textId="77777777" w:rsidR="00FA472C" w:rsidRDefault="00F03F7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F62B0F8" wp14:editId="782BD9B4">
                <wp:simplePos x="0" y="0"/>
                <wp:positionH relativeFrom="page">
                  <wp:posOffset>4962525</wp:posOffset>
                </wp:positionH>
                <wp:positionV relativeFrom="paragraph">
                  <wp:posOffset>12700</wp:posOffset>
                </wp:positionV>
                <wp:extent cx="2078990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8642F" w14:textId="77777777" w:rsidR="00FA472C" w:rsidRDefault="00F03F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188201C" w14:textId="77777777" w:rsidR="00FA472C" w:rsidRDefault="00F03F71">
                            <w:pPr>
                              <w:pStyle w:val="Zkladntext20"/>
                              <w:shd w:val="clear" w:color="auto" w:fill="auto"/>
                              <w:spacing w:after="8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3E44C57D" w14:textId="0C56D8B9" w:rsidR="00FA472C" w:rsidRDefault="00F03F7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87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62B0F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0.75pt;margin-top:1pt;width:163.7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" filled="f" stroked="f">
                <v:textbox inset="0,0,0,0">
                  <w:txbxContent>
                    <w:p w14:paraId="2DD8642F" w14:textId="77777777" w:rsidR="00FA472C" w:rsidRDefault="00F03F71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6188201C" w14:textId="77777777" w:rsidR="00FA472C" w:rsidRDefault="00F03F71">
                      <w:pPr>
                        <w:pStyle w:val="Zkladntext20"/>
                        <w:shd w:val="clear" w:color="auto" w:fill="auto"/>
                        <w:spacing w:after="80" w:line="240" w:lineRule="auto"/>
                      </w:pPr>
                      <w:r>
                        <w:t>SMLOUVA REGISTROVÁNA</w:t>
                      </w:r>
                    </w:p>
                    <w:p w14:paraId="3E44C57D" w14:textId="0C56D8B9" w:rsidR="00FA472C" w:rsidRDefault="00F03F71">
                      <w:pPr>
                        <w:pStyle w:val="Zkladntext20"/>
                        <w:shd w:val="clear" w:color="auto" w:fill="auto"/>
                        <w:tabs>
                          <w:tab w:val="left" w:pos="1877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6A38E2" w14:textId="6FBED221" w:rsidR="00FA472C" w:rsidRDefault="00F03F71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silnic</w:t>
      </w:r>
      <w:r>
        <w:t xml:space="preserve"> Vysoči</w:t>
      </w:r>
      <w:r>
        <w:t>ny</w:t>
      </w:r>
      <w:bookmarkEnd w:id="0"/>
      <w:bookmarkEnd w:id="1"/>
    </w:p>
    <w:p w14:paraId="7714EA79" w14:textId="77777777" w:rsidR="00FA472C" w:rsidRDefault="00F03F7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787422E2" w14:textId="77777777" w:rsidR="00FA472C" w:rsidRDefault="00F03F7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6"/>
      </w:tblGrid>
      <w:tr w:rsidR="00FA472C" w14:paraId="4AFB589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1A6B2CEB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1CA6EDBE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</w:t>
            </w:r>
            <w:r>
              <w:rPr>
                <w:b/>
                <w:bCs/>
              </w:rPr>
              <w:t>správa a údržba silnic Vysočiny, příspěvková organizace</w:t>
            </w:r>
          </w:p>
        </w:tc>
      </w:tr>
      <w:tr w:rsidR="00FA472C" w14:paraId="2CE57AC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3" w:type="dxa"/>
            <w:shd w:val="clear" w:color="auto" w:fill="FFFFFF"/>
          </w:tcPr>
          <w:p w14:paraId="27831032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6A11187E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A472C" w14:paraId="5C00393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AA5134A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9E1F1A6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FA472C" w14:paraId="53D0419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3" w:type="dxa"/>
            <w:shd w:val="clear" w:color="auto" w:fill="FFFFFF"/>
          </w:tcPr>
          <w:p w14:paraId="0F9F802C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7504CA42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7771CC6B" w14:textId="77777777" w:rsidR="00FA472C" w:rsidRDefault="00F03F71">
      <w:pPr>
        <w:pStyle w:val="Titulektabulky0"/>
        <w:shd w:val="clear" w:color="auto" w:fill="auto"/>
      </w:pPr>
      <w:r>
        <w:t>Číslo účtu:</w:t>
      </w:r>
    </w:p>
    <w:p w14:paraId="63BC2166" w14:textId="77777777" w:rsidR="00FA472C" w:rsidRDefault="00FA472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FA472C" w14:paraId="736B46D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63" w:type="dxa"/>
            <w:shd w:val="clear" w:color="auto" w:fill="FFFFFF"/>
          </w:tcPr>
          <w:p w14:paraId="435A4210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78A52AE3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5889F9B" w14:textId="77777777" w:rsidR="00FA472C" w:rsidRDefault="00F03F71">
      <w:pPr>
        <w:pStyle w:val="Titulektabulky0"/>
        <w:shd w:val="clear" w:color="auto" w:fill="auto"/>
      </w:pPr>
      <w:r>
        <w:t>Telefon:</w:t>
      </w:r>
    </w:p>
    <w:p w14:paraId="155FFBDE" w14:textId="77777777" w:rsidR="00FA472C" w:rsidRDefault="00F03F71">
      <w:pPr>
        <w:pStyle w:val="Titulektabulky0"/>
        <w:shd w:val="clear" w:color="auto" w:fill="auto"/>
      </w:pPr>
      <w:r>
        <w:t>E-mail:</w:t>
      </w:r>
    </w:p>
    <w:p w14:paraId="1E4E1F2F" w14:textId="77777777" w:rsidR="00FA472C" w:rsidRDefault="00FA472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FA472C" w14:paraId="5E0BC9B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360F1602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BCC0C96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546F2DD" w14:textId="77777777" w:rsidR="00FA472C" w:rsidRDefault="00F03F71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0DDFB94B" w14:textId="77777777" w:rsidR="00FA472C" w:rsidRDefault="00FA472C">
      <w:pPr>
        <w:spacing w:after="299" w:line="1" w:lineRule="exact"/>
      </w:pPr>
    </w:p>
    <w:p w14:paraId="5AD41DC7" w14:textId="77777777" w:rsidR="00FA472C" w:rsidRDefault="00FA472C">
      <w:pPr>
        <w:spacing w:line="1" w:lineRule="exact"/>
      </w:pPr>
    </w:p>
    <w:p w14:paraId="16874997" w14:textId="77777777" w:rsidR="00FA472C" w:rsidRDefault="00F03F71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128"/>
      </w:tblGrid>
      <w:tr w:rsidR="00FA472C" w14:paraId="4FBB5C9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6" w:type="dxa"/>
            <w:shd w:val="clear" w:color="auto" w:fill="FFFFFF"/>
          </w:tcPr>
          <w:p w14:paraId="5F1EE7B7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128" w:type="dxa"/>
            <w:shd w:val="clear" w:color="auto" w:fill="FFFFFF"/>
          </w:tcPr>
          <w:p w14:paraId="3FAC4AB8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Obec Budíkov</w:t>
            </w:r>
          </w:p>
        </w:tc>
      </w:tr>
      <w:tr w:rsidR="00FA472C" w14:paraId="2DFDC2B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6" w:type="dxa"/>
            <w:shd w:val="clear" w:color="auto" w:fill="FFFFFF"/>
          </w:tcPr>
          <w:p w14:paraId="61DD0931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128" w:type="dxa"/>
            <w:shd w:val="clear" w:color="auto" w:fill="FFFFFF"/>
          </w:tcPr>
          <w:p w14:paraId="77B676F0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Budíkov 4, 396 01 Humpolec</w:t>
            </w:r>
          </w:p>
        </w:tc>
      </w:tr>
      <w:tr w:rsidR="00FA472C" w14:paraId="439757F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56" w:type="dxa"/>
            <w:shd w:val="clear" w:color="auto" w:fill="FFFFFF"/>
            <w:vAlign w:val="bottom"/>
          </w:tcPr>
          <w:p w14:paraId="7B246F59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128" w:type="dxa"/>
            <w:shd w:val="clear" w:color="auto" w:fill="FFFFFF"/>
            <w:vAlign w:val="bottom"/>
          </w:tcPr>
          <w:p w14:paraId="3FD0AD5B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Luďkem Doležalem, starostou obce</w:t>
            </w:r>
          </w:p>
        </w:tc>
      </w:tr>
      <w:tr w:rsidR="00FA472C" w14:paraId="54285EC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56" w:type="dxa"/>
            <w:shd w:val="clear" w:color="auto" w:fill="FFFFFF"/>
          </w:tcPr>
          <w:p w14:paraId="2017A69C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128" w:type="dxa"/>
            <w:shd w:val="clear" w:color="auto" w:fill="FFFFFF"/>
          </w:tcPr>
          <w:p w14:paraId="465F6166" w14:textId="77777777" w:rsidR="00FA472C" w:rsidRDefault="00F03F71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00247901</w:t>
            </w:r>
          </w:p>
        </w:tc>
      </w:tr>
    </w:tbl>
    <w:p w14:paraId="2BC887CE" w14:textId="77777777" w:rsidR="00FA472C" w:rsidRDefault="00F03F71">
      <w:pPr>
        <w:pStyle w:val="Titulektabulky0"/>
        <w:shd w:val="clear" w:color="auto" w:fill="auto"/>
      </w:pPr>
      <w:r>
        <w:t>Telefon:</w:t>
      </w:r>
    </w:p>
    <w:p w14:paraId="470EB451" w14:textId="77777777" w:rsidR="00FA472C" w:rsidRDefault="00F03F71">
      <w:pPr>
        <w:pStyle w:val="Titulektabulky0"/>
        <w:shd w:val="clear" w:color="auto" w:fill="auto"/>
      </w:pPr>
      <w:r>
        <w:t>E-mail:</w:t>
      </w:r>
    </w:p>
    <w:p w14:paraId="1A285009" w14:textId="77777777" w:rsidR="00FA472C" w:rsidRDefault="00F03F71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17931D1F" w14:textId="77777777" w:rsidR="00FA472C" w:rsidRDefault="00FA472C">
      <w:pPr>
        <w:spacing w:after="299" w:line="1" w:lineRule="exact"/>
      </w:pPr>
    </w:p>
    <w:p w14:paraId="01D0FC6B" w14:textId="77777777" w:rsidR="00FA472C" w:rsidRDefault="00F03F71">
      <w:pPr>
        <w:pStyle w:val="Zkladntext1"/>
        <w:shd w:val="clear" w:color="auto" w:fill="auto"/>
        <w:spacing w:after="300" w:line="283" w:lineRule="auto"/>
        <w:ind w:left="340" w:firstLine="20"/>
        <w:jc w:val="both"/>
      </w:pPr>
      <w:r>
        <w:t xml:space="preserve">uzavírají tuto smlouvu dle § </w:t>
      </w:r>
      <w:r>
        <w:t>2586 a násl. zákona č. 89/2012 Sb., občanský zákoník (dále jen „občanský zákoník“), a to v následujícím znění:</w:t>
      </w:r>
    </w:p>
    <w:p w14:paraId="4970334B" w14:textId="77777777" w:rsidR="00FA472C" w:rsidRDefault="00F03F71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06C9458" w14:textId="77777777" w:rsidR="00FA472C" w:rsidRDefault="00F03F71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Zhotovitel se zavazuje pro objednatele provádět práce v podobě údržby pozemní komunikace, a to v souladu s právními předpisy.</w:t>
      </w:r>
      <w:r>
        <w:t xml:space="preserve"> Druh prováděné práce dle přiloženého ceníku, rozsah dle určení objednatele.</w:t>
      </w:r>
    </w:p>
    <w:p w14:paraId="1083EB7C" w14:textId="77777777" w:rsidR="00FA472C" w:rsidRDefault="00F03F7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83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FED9CBC" w14:textId="77777777" w:rsidR="00FA472C" w:rsidRDefault="00F03F7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283" w:lineRule="auto"/>
        <w:ind w:left="340" w:hanging="340"/>
        <w:jc w:val="both"/>
      </w:pPr>
      <w:r>
        <w:t xml:space="preserve">Zhotovitel je povinen </w:t>
      </w:r>
      <w:r>
        <w:t>provádět práce specifikované v čl. I odst. 1 této Smlouvy vždy po telefonické objednávce Objednatele.</w:t>
      </w:r>
    </w:p>
    <w:p w14:paraId="49A2A3F9" w14:textId="77777777" w:rsidR="00FA472C" w:rsidRDefault="00F03F71">
      <w:pPr>
        <w:pStyle w:val="Zkladntext1"/>
        <w:shd w:val="clear" w:color="auto" w:fill="auto"/>
        <w:spacing w:after="300" w:line="240" w:lineRule="auto"/>
        <w:jc w:val="center"/>
      </w:pPr>
      <w:r>
        <w:rPr>
          <w:b/>
          <w:bCs/>
        </w:rPr>
        <w:t>Čl. II. Místo plnění</w:t>
      </w:r>
    </w:p>
    <w:p w14:paraId="7F7972D3" w14:textId="77777777" w:rsidR="00FA472C" w:rsidRDefault="00F03F71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line="406" w:lineRule="auto"/>
        <w:ind w:left="4000" w:hanging="4000"/>
      </w:pPr>
      <w:r>
        <w:t>Předmět díla bude zhotovitel provádět na pozemních komunikacích dle určení objednatele, v</w:t>
      </w:r>
    </w:p>
    <w:p w14:paraId="71371404" w14:textId="77777777" w:rsidR="00FA472C" w:rsidRDefault="00F03F71">
      <w:pPr>
        <w:pStyle w:val="Nadpis40"/>
        <w:keepNext/>
        <w:keepLines/>
        <w:shd w:val="clear" w:color="auto" w:fill="auto"/>
        <w:spacing w:line="271" w:lineRule="auto"/>
      </w:pPr>
      <w:bookmarkStart w:id="6" w:name="bookmark6"/>
      <w:bookmarkStart w:id="7" w:name="bookmark7"/>
      <w:r>
        <w:lastRenderedPageBreak/>
        <w:t>Cl. III. Doba plnění</w:t>
      </w:r>
      <w:bookmarkEnd w:id="6"/>
      <w:bookmarkEnd w:id="7"/>
    </w:p>
    <w:p w14:paraId="6907D7F5" w14:textId="77777777" w:rsidR="00FA472C" w:rsidRDefault="00F03F71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960" w:line="271" w:lineRule="auto"/>
        <w:ind w:left="340" w:hanging="340"/>
        <w:jc w:val="both"/>
      </w:pPr>
      <w:r>
        <w:t xml:space="preserve">Zhotovitel bude </w:t>
      </w:r>
      <w:r>
        <w:t>provádět práce specifikované v čl. I. v letním období roku 2023, a to od účinnosti smlouvy do 30. 11. 2023.</w:t>
      </w:r>
    </w:p>
    <w:p w14:paraId="6CF4D19B" w14:textId="77777777" w:rsidR="00FA472C" w:rsidRDefault="00F03F71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071A0DF7" w14:textId="77777777" w:rsidR="00FA472C" w:rsidRDefault="00F03F71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0D966A84" w14:textId="77777777" w:rsidR="00FA472C" w:rsidRDefault="00F03F71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E80FCC1" w14:textId="77777777" w:rsidR="00FA472C" w:rsidRDefault="00F03F71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2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</w:t>
      </w:r>
      <w:r>
        <w:t xml:space="preserve">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56D57CD" w14:textId="77777777" w:rsidR="00FA472C" w:rsidRDefault="00F03F71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V. Závěrečná ustanove</w:t>
      </w:r>
      <w:r>
        <w:t>ní</w:t>
      </w:r>
      <w:bookmarkEnd w:id="10"/>
      <w:bookmarkEnd w:id="11"/>
    </w:p>
    <w:p w14:paraId="1ECE053A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60AB4CEC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26B2E52F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14:paraId="380F01AF" w14:textId="06903646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</w:t>
      </w:r>
      <w:r>
        <w:t xml:space="preserve">sti některých smluv, uveřejňování těchto smluv a o registru smluv (zákon o registru smluv), ve znění pozdějších předpisů, nabývá Smlouva účinnosti až j ej </w:t>
      </w:r>
      <w:proofErr w:type="spellStart"/>
      <w:r>
        <w:t>ím</w:t>
      </w:r>
      <w:proofErr w:type="spellEnd"/>
      <w:r>
        <w:t xml:space="preserve"> uveřej</w:t>
      </w:r>
      <w:r>
        <w:t>něním.</w:t>
      </w:r>
    </w:p>
    <w:p w14:paraId="32C06699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Objednatel tímto tedy výslovně souhlasí se zveřejněním celého textu této Smlouvy vče</w:t>
      </w:r>
      <w:r>
        <w:t xml:space="preserve">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A2CD520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se dohodly, že zákonnou povinnost dle § 5 odst. 2 zákona č. 340/2015 Sb., v platném znění (zákon o re</w:t>
      </w:r>
      <w:r>
        <w:t>gistru smluv) splní Zhotovitel.</w:t>
      </w:r>
    </w:p>
    <w:p w14:paraId="44F8E26C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</w:t>
      </w:r>
      <w:r>
        <w:t>stnoruční podpisy.</w:t>
      </w:r>
    </w:p>
    <w:p w14:paraId="1B13331C" w14:textId="77777777" w:rsidR="00FA472C" w:rsidRDefault="00F03F7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126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4A9C85E6" w14:textId="77777777" w:rsidR="00FA472C" w:rsidRDefault="00F03F71">
      <w:pPr>
        <w:pStyle w:val="Zkladntext1"/>
        <w:shd w:val="clear" w:color="auto" w:fill="auto"/>
        <w:spacing w:line="240" w:lineRule="auto"/>
        <w:ind w:firstLine="340"/>
        <w:jc w:val="both"/>
      </w:pPr>
      <w:r>
        <w:t>Příloha č. 1: Cenová nabídka pro letní údržbu pozemních komunikací</w:t>
      </w:r>
      <w:r>
        <w:br w:type="page"/>
      </w:r>
    </w:p>
    <w:p w14:paraId="71C9A264" w14:textId="0CC1B27B" w:rsidR="00FA472C" w:rsidRDefault="00F03F71">
      <w:pPr>
        <w:pStyle w:val="Zkladntext1"/>
        <w:shd w:val="clear" w:color="auto" w:fill="auto"/>
        <w:spacing w:line="240" w:lineRule="auto"/>
        <w:ind w:left="3320"/>
        <w:sectPr w:rsidR="00FA472C">
          <w:pgSz w:w="11900" w:h="16840"/>
          <w:pgMar w:top="1686" w:right="1387" w:bottom="857" w:left="961" w:header="1258" w:footer="429" w:gutter="0"/>
          <w:pgNumType w:start="1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54BD6C3" wp14:editId="097AC0CC">
                <wp:simplePos x="0" y="0"/>
                <wp:positionH relativeFrom="page">
                  <wp:posOffset>854075</wp:posOffset>
                </wp:positionH>
                <wp:positionV relativeFrom="paragraph">
                  <wp:posOffset>12700</wp:posOffset>
                </wp:positionV>
                <wp:extent cx="935990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F750E" w14:textId="77777777" w:rsidR="00FA472C" w:rsidRDefault="00F03F7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</w:t>
                            </w:r>
                            <w:r>
                              <w:t>ne/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4BD6C3" id="Shape 3" o:spid="_x0000_s1027" type="#_x0000_t202" style="position:absolute;left:0;text-align:left;margin-left:67.25pt;margin-top:1pt;width:73.7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" filled="f" stroked="f">
                <v:textbox inset="0,0,0,0">
                  <w:txbxContent>
                    <w:p w14:paraId="477F750E" w14:textId="77777777" w:rsidR="00FA472C" w:rsidRDefault="00F03F7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</w:t>
                      </w:r>
                      <w:r>
                        <w:t>ne/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</w:t>
      </w:r>
      <w:r>
        <w:t>V Budíkově dne:</w:t>
      </w:r>
    </w:p>
    <w:p w14:paraId="5F67CE5D" w14:textId="77777777" w:rsidR="00FA472C" w:rsidRDefault="00FA472C">
      <w:pPr>
        <w:spacing w:line="240" w:lineRule="exact"/>
        <w:rPr>
          <w:sz w:val="19"/>
          <w:szCs w:val="19"/>
        </w:rPr>
      </w:pPr>
    </w:p>
    <w:p w14:paraId="2C649F53" w14:textId="77777777" w:rsidR="00FA472C" w:rsidRDefault="00FA472C">
      <w:pPr>
        <w:spacing w:before="94" w:after="94" w:line="240" w:lineRule="exact"/>
        <w:rPr>
          <w:sz w:val="19"/>
          <w:szCs w:val="19"/>
        </w:rPr>
      </w:pPr>
    </w:p>
    <w:p w14:paraId="2B410F51" w14:textId="77777777" w:rsidR="00FA472C" w:rsidRDefault="00FA472C">
      <w:pPr>
        <w:spacing w:line="1" w:lineRule="exact"/>
        <w:sectPr w:rsidR="00FA472C">
          <w:type w:val="continuous"/>
          <w:pgSz w:w="11900" w:h="16840"/>
          <w:pgMar w:top="2463" w:right="0" w:bottom="2463" w:left="0" w:header="0" w:footer="3" w:gutter="0"/>
          <w:cols w:space="720"/>
          <w:noEndnote/>
          <w:docGrid w:linePitch="360"/>
        </w:sectPr>
      </w:pPr>
    </w:p>
    <w:p w14:paraId="79F559EF" w14:textId="77777777" w:rsidR="00FA472C" w:rsidRDefault="00F03F7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543104D" wp14:editId="38D52AAC">
                <wp:simplePos x="0" y="0"/>
                <wp:positionH relativeFrom="page">
                  <wp:posOffset>4042410</wp:posOffset>
                </wp:positionH>
                <wp:positionV relativeFrom="paragraph">
                  <wp:posOffset>103505</wp:posOffset>
                </wp:positionV>
                <wp:extent cx="978535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ADB7A" w14:textId="77777777" w:rsidR="00FA472C" w:rsidRDefault="00F03F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3462ADDD" w14:textId="77777777" w:rsidR="00FA472C" w:rsidRDefault="00F03F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Luděk Doležal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43104D" id="Shape 5" o:spid="_x0000_s1028" type="#_x0000_t202" style="position:absolute;margin-left:318.3pt;margin-top:8.15pt;width:77.05pt;height:49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w9cgEAAOACAAAOAAAAZHJzL2Uyb0RvYy54bWysUlFLwzAQfhf8DyHvrl1lc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" filled="f" stroked="f">
                <v:textbox inset="0,0,0,0">
                  <w:txbxContent>
                    <w:p w14:paraId="2F1ADB7A" w14:textId="77777777" w:rsidR="00FA472C" w:rsidRDefault="00F03F71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3462ADDD" w14:textId="77777777" w:rsidR="00FA472C" w:rsidRDefault="00F03F71">
                      <w:pPr>
                        <w:pStyle w:val="Zkladntext1"/>
                        <w:shd w:val="clear" w:color="auto" w:fill="auto"/>
                      </w:pPr>
                      <w:r>
                        <w:t>Luděk Doležal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48818EA" w14:textId="657EDFB0" w:rsidR="00FA472C" w:rsidRDefault="00F03F71">
      <w:pPr>
        <w:pStyle w:val="Zkladntext30"/>
        <w:shd w:val="clear" w:color="auto" w:fill="auto"/>
        <w:tabs>
          <w:tab w:val="right" w:leader="dot" w:pos="1234"/>
          <w:tab w:val="left" w:leader="dot" w:pos="1714"/>
        </w:tabs>
      </w:pPr>
      <w:r>
        <w:tab/>
        <w:t>i</w:t>
      </w:r>
      <w:r>
        <w:tab/>
      </w:r>
    </w:p>
    <w:p w14:paraId="0430A2DA" w14:textId="77777777" w:rsidR="00FA472C" w:rsidRDefault="00F03F71">
      <w:pPr>
        <w:pStyle w:val="Zkladntext1"/>
        <w:shd w:val="clear" w:color="auto" w:fill="auto"/>
        <w:spacing w:line="223" w:lineRule="auto"/>
      </w:pPr>
      <w:r>
        <w:t>Za Zhotovitele</w:t>
      </w:r>
    </w:p>
    <w:p w14:paraId="58E43081" w14:textId="77777777" w:rsidR="00FA472C" w:rsidRDefault="00F03F71">
      <w:pPr>
        <w:pStyle w:val="Zkladntext1"/>
        <w:shd w:val="clear" w:color="auto" w:fill="auto"/>
        <w:spacing w:line="240" w:lineRule="auto"/>
      </w:pPr>
      <w:r>
        <w:t>Ing. Radovan Necid</w:t>
      </w:r>
    </w:p>
    <w:p w14:paraId="45259E41" w14:textId="77777777" w:rsidR="00FA472C" w:rsidRDefault="00F03F71">
      <w:pPr>
        <w:pStyle w:val="Zkladntext1"/>
        <w:shd w:val="clear" w:color="auto" w:fill="auto"/>
        <w:spacing w:line="240" w:lineRule="auto"/>
        <w:sectPr w:rsidR="00FA472C">
          <w:type w:val="continuous"/>
          <w:pgSz w:w="11900" w:h="16840"/>
          <w:pgMar w:top="2463" w:right="1568" w:bottom="2463" w:left="1338" w:header="0" w:footer="3" w:gutter="0"/>
          <w:cols w:space="720"/>
          <w:noEndnote/>
          <w:docGrid w:linePitch="360"/>
        </w:sectPr>
      </w:pPr>
      <w:r>
        <w:t>ředitel organizace</w:t>
      </w:r>
    </w:p>
    <w:p w14:paraId="4F34F1D6" w14:textId="77777777" w:rsidR="00FA472C" w:rsidRDefault="00F03F71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3D2E90DC" w14:textId="77777777" w:rsidR="00FA472C" w:rsidRDefault="00F03F71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Cenová nabídka pro letní údržbu pozemních komunikací</w:t>
      </w:r>
      <w:r>
        <w:br/>
        <w:t xml:space="preserve">na </w:t>
      </w:r>
      <w:r>
        <w:t>období od 01.05.2023 do 30.11.2023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4"/>
        <w:gridCol w:w="2016"/>
      </w:tblGrid>
      <w:tr w:rsidR="00FA472C" w14:paraId="7E7946E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7813E6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A03F70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E8034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FA472C" w14:paraId="46EEFC6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1B0A3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210FE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2A774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</w:t>
            </w:r>
          </w:p>
        </w:tc>
      </w:tr>
      <w:tr w:rsidR="00FA472C" w14:paraId="74DE7A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617DE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>Výsprava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83AD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E707F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</w:t>
            </w:r>
          </w:p>
        </w:tc>
      </w:tr>
      <w:tr w:rsidR="00FA472C" w14:paraId="07398A7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0DE9F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932EF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3C500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9 800</w:t>
            </w:r>
          </w:p>
        </w:tc>
      </w:tr>
      <w:tr w:rsidR="00FA472C" w14:paraId="7F005F2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19547" w14:textId="77777777" w:rsidR="00FA472C" w:rsidRDefault="00F03F71">
            <w:pPr>
              <w:pStyle w:val="Jin0"/>
              <w:shd w:val="clear" w:color="auto" w:fill="auto"/>
              <w:spacing w:line="240" w:lineRule="auto"/>
            </w:pPr>
            <w:r>
              <w:t xml:space="preserve">Doprava </w:t>
            </w:r>
            <w:r>
              <w:t>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8986A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BE942" w14:textId="77777777" w:rsidR="00FA472C" w:rsidRDefault="00F03F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</w:t>
            </w:r>
          </w:p>
        </w:tc>
      </w:tr>
      <w:tr w:rsidR="00FA472C" w14:paraId="7B84432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E3EF" w14:textId="77777777" w:rsidR="00FA472C" w:rsidRDefault="00FA472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B2B68" w14:textId="77777777" w:rsidR="00FA472C" w:rsidRDefault="00FA472C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CF79E" w14:textId="77777777" w:rsidR="00FA472C" w:rsidRDefault="00FA472C">
            <w:pPr>
              <w:rPr>
                <w:sz w:val="10"/>
                <w:szCs w:val="10"/>
              </w:rPr>
            </w:pPr>
          </w:p>
        </w:tc>
      </w:tr>
    </w:tbl>
    <w:p w14:paraId="1C106E48" w14:textId="77777777" w:rsidR="00FA472C" w:rsidRDefault="00FA472C">
      <w:pPr>
        <w:spacing w:after="1079" w:line="1" w:lineRule="exact"/>
      </w:pPr>
    </w:p>
    <w:p w14:paraId="3D638E9B" w14:textId="77777777" w:rsidR="00FA472C" w:rsidRDefault="00F03F71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FA472C">
      <w:pgSz w:w="11900" w:h="16840"/>
      <w:pgMar w:top="2046" w:right="1558" w:bottom="2046" w:left="1347" w:header="1618" w:footer="16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C9FC" w14:textId="77777777" w:rsidR="00F03F71" w:rsidRDefault="00F03F71">
      <w:r>
        <w:separator/>
      </w:r>
    </w:p>
  </w:endnote>
  <w:endnote w:type="continuationSeparator" w:id="0">
    <w:p w14:paraId="40F234DA" w14:textId="77777777" w:rsidR="00F03F71" w:rsidRDefault="00F0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D403" w14:textId="77777777" w:rsidR="00FA472C" w:rsidRDefault="00FA472C"/>
  </w:footnote>
  <w:footnote w:type="continuationSeparator" w:id="0">
    <w:p w14:paraId="64E385EC" w14:textId="77777777" w:rsidR="00FA472C" w:rsidRDefault="00FA4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794"/>
    <w:multiLevelType w:val="multilevel"/>
    <w:tmpl w:val="98243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38240A"/>
    <w:multiLevelType w:val="multilevel"/>
    <w:tmpl w:val="8EC47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417A1"/>
    <w:multiLevelType w:val="multilevel"/>
    <w:tmpl w:val="6C56A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A2BE9"/>
    <w:multiLevelType w:val="multilevel"/>
    <w:tmpl w:val="761A5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1F696C"/>
    <w:multiLevelType w:val="multilevel"/>
    <w:tmpl w:val="2BD2A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2044991">
    <w:abstractNumId w:val="0"/>
  </w:num>
  <w:num w:numId="2" w16cid:durableId="57941245">
    <w:abstractNumId w:val="2"/>
  </w:num>
  <w:num w:numId="3" w16cid:durableId="453719910">
    <w:abstractNumId w:val="4"/>
  </w:num>
  <w:num w:numId="4" w16cid:durableId="1155074530">
    <w:abstractNumId w:val="3"/>
  </w:num>
  <w:num w:numId="5" w16cid:durableId="169380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2C"/>
    <w:rsid w:val="00F03F71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BF0"/>
  <w15:docId w15:val="{79AEFE8F-F6BB-44BC-93C7-946C5CA3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F6383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Century Gothic" w:eastAsia="Century Gothic" w:hAnsi="Century Gothic" w:cs="Century Gothic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libri" w:eastAsia="Calibri" w:hAnsi="Calibri" w:cs="Calibri"/>
      <w:b/>
      <w:bCs/>
      <w:i/>
      <w:iCs/>
      <w:color w:val="4F6383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2023-10-03T11:38:00Z</dcterms:created>
  <dcterms:modified xsi:type="dcterms:W3CDTF">2023-10-03T11:42:00Z</dcterms:modified>
</cp:coreProperties>
</file>