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51E07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51E07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51E0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51E0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51E0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51E0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2. 9. 2023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51E07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BLACKBACK s.r.o.</w:t>
            </w:r>
          </w:p>
          <w:p w:rsidR="001F0477" w:rsidRPr="006F0BA2" w:rsidRDefault="00051E0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Podkovářská 800</w:t>
            </w:r>
          </w:p>
          <w:p w:rsidR="001F0477" w:rsidRPr="006F0BA2" w:rsidRDefault="00051E0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190 00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51E07">
              <w:rPr>
                <w:rFonts w:ascii="Tahoma" w:hAnsi="Tahoma" w:cs="Tahoma"/>
                <w:bCs/>
                <w:noProof/>
                <w:sz w:val="22"/>
                <w:szCs w:val="22"/>
              </w:rPr>
              <w:t>24763071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51E07">
              <w:rPr>
                <w:rFonts w:ascii="Tahoma" w:hAnsi="Tahoma" w:cs="Tahoma"/>
                <w:bCs/>
                <w:noProof/>
                <w:sz w:val="22"/>
                <w:szCs w:val="22"/>
              </w:rPr>
              <w:t>CZ24763071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51E07">
        <w:rPr>
          <w:rFonts w:ascii="Tahoma" w:hAnsi="Tahoma" w:cs="Tahoma"/>
          <w:noProof/>
          <w:sz w:val="28"/>
          <w:szCs w:val="28"/>
        </w:rPr>
        <w:t>308/23/7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51E0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MŠ  Šumavská, projektová  dokumentace  výtahu</w:t>
            </w:r>
          </w:p>
        </w:tc>
        <w:tc>
          <w:tcPr>
            <w:tcW w:w="1440" w:type="dxa"/>
          </w:tcPr>
          <w:p w:rsidR="001F0477" w:rsidRPr="006F0BA2" w:rsidRDefault="00051E0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051E07" w:rsidP="00051E0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051E07" w:rsidP="00051E07">
            <w:pPr>
              <w:pStyle w:val="Zkladntext"/>
              <w:tabs>
                <w:tab w:val="left" w:pos="480"/>
              </w:tabs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</w:rPr>
              <w:tab/>
              <w:t>175256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051E0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051E07">
        <w:rPr>
          <w:rFonts w:ascii="Tahoma" w:hAnsi="Tahoma" w:cs="Tahoma"/>
          <w:noProof/>
          <w:sz w:val="20"/>
          <w:szCs w:val="20"/>
        </w:rPr>
        <w:t>30. 9. 2023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51E07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51E07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E07" w:rsidRDefault="00051E07">
      <w:r>
        <w:separator/>
      </w:r>
    </w:p>
  </w:endnote>
  <w:endnote w:type="continuationSeparator" w:id="0">
    <w:p w:rsidR="00051E07" w:rsidRDefault="0005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E07" w:rsidRDefault="00051E07">
      <w:r>
        <w:separator/>
      </w:r>
    </w:p>
  </w:footnote>
  <w:footnote w:type="continuationSeparator" w:id="0">
    <w:p w:rsidR="00051E07" w:rsidRDefault="0005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07"/>
    <w:rsid w:val="00051E07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5DAB6"/>
  <w15:chartTrackingRefBased/>
  <w15:docId w15:val="{F057C188-24E7-45A2-8F62-89ABA15C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51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970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2023-09-25T13:46:00Z</cp:lastPrinted>
  <dcterms:created xsi:type="dcterms:W3CDTF">2023-09-25T13:45:00Z</dcterms:created>
  <dcterms:modified xsi:type="dcterms:W3CDTF">2023-09-25T13:51:00Z</dcterms:modified>
</cp:coreProperties>
</file>