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24B3A7CD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71417043</w:t>
      </w:r>
    </w:p>
    <w:p w14:paraId="73DCE2EA" w14:textId="58F6F606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objednatele: 17047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ust.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1B1E60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5B19DFA6" w14:textId="44129938" w:rsidR="001B1E60" w:rsidRPr="00A57911" w:rsidRDefault="003A6117" w:rsidP="0003777E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VIDEST s.r.o.</w:t>
            </w:r>
          </w:p>
          <w:p w14:paraId="7C14C691" w14:textId="7BB8D156" w:rsidR="003A6117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 w:rsidR="003A6117" w:rsidRPr="00A57911">
              <w:rPr>
                <w:rFonts w:asciiTheme="minorHAnsi" w:hAnsiTheme="minorHAnsi"/>
                <w:sz w:val="20"/>
              </w:rPr>
              <w:t>Sokolovská 179/79, Karlovy Vary, PSČ 360 01</w:t>
            </w:r>
          </w:p>
          <w:p w14:paraId="12842F8F" w14:textId="6D50C87A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jednatelem Karlem Bozděchem</w:t>
            </w:r>
          </w:p>
          <w:p w14:paraId="37EAF686" w14:textId="77777777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</w:p>
          <w:p w14:paraId="4C00330B" w14:textId="521BE617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zapsaná v OR u  </w:t>
            </w:r>
            <w:r w:rsidR="003A6117" w:rsidRPr="00A57911">
              <w:rPr>
                <w:rFonts w:asciiTheme="minorHAnsi" w:hAnsiTheme="minorHAnsi"/>
                <w:sz w:val="20"/>
              </w:rPr>
              <w:t>KS v Plzni,</w:t>
            </w:r>
            <w:r w:rsidRPr="00A57911">
              <w:rPr>
                <w:rFonts w:asciiTheme="minorHAnsi" w:hAnsiTheme="minorHAnsi"/>
                <w:sz w:val="20"/>
              </w:rPr>
              <w:t xml:space="preserve"> oddíl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C</w:t>
            </w:r>
            <w:r w:rsidRPr="00A57911">
              <w:rPr>
                <w:rFonts w:asciiTheme="minorHAnsi" w:hAnsiTheme="minorHAnsi"/>
                <w:sz w:val="20"/>
              </w:rPr>
              <w:t>, vložka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20624</w:t>
            </w:r>
            <w:r w:rsidRPr="00A57911">
              <w:rPr>
                <w:rFonts w:asciiTheme="minorHAnsi" w:hAnsiTheme="minorHAnsi"/>
                <w:sz w:val="20"/>
              </w:rPr>
              <w:t xml:space="preserve"> </w:t>
            </w:r>
          </w:p>
          <w:p w14:paraId="3EB307F6" w14:textId="77777777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</w:p>
          <w:p w14:paraId="75452F79" w14:textId="05F2025B" w:rsidR="001B1E60" w:rsidRPr="00A57911" w:rsidRDefault="001B1E60" w:rsidP="0003777E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3A6117" w:rsidRPr="00A57911">
              <w:rPr>
                <w:rFonts w:asciiTheme="minorHAnsi" w:hAnsiTheme="minorHAnsi"/>
                <w:sz w:val="20"/>
              </w:rPr>
              <w:t>Karel Bozděch</w:t>
            </w:r>
          </w:p>
          <w:p w14:paraId="48DE40D2" w14:textId="326CFFE4" w:rsidR="001B1E60" w:rsidRPr="00A57911" w:rsidRDefault="001B1E60" w:rsidP="006C4E01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</w:t>
            </w:r>
            <w:r w:rsidR="003A6117" w:rsidRPr="00A57911">
              <w:rPr>
                <w:rFonts w:asciiTheme="minorHAnsi" w:hAnsiTheme="minorHAnsi"/>
                <w:sz w:val="20"/>
              </w:rPr>
              <w:t xml:space="preserve"> </w:t>
            </w:r>
            <w:r w:rsidR="006C4E01">
              <w:rPr>
                <w:rFonts w:asciiTheme="minorHAnsi" w:hAnsiTheme="minorHAnsi"/>
                <w:sz w:val="20"/>
              </w:rPr>
              <w:t>xxxxxxx</w:t>
            </w:r>
            <w:r w:rsidRPr="00A57911">
              <w:rPr>
                <w:rFonts w:asciiTheme="minorHAnsi" w:hAnsiTheme="minorHAnsi"/>
                <w:sz w:val="20"/>
              </w:rPr>
              <w:t xml:space="preserve">  </w:t>
            </w:r>
            <w:r w:rsidR="001952F3" w:rsidRPr="00A57911">
              <w:rPr>
                <w:rFonts w:asciiTheme="minorHAnsi" w:hAnsiTheme="minorHAnsi"/>
                <w:sz w:val="20"/>
              </w:rPr>
              <w:t xml:space="preserve"> </w:t>
            </w:r>
            <w:r w:rsidRPr="00A57911">
              <w:rPr>
                <w:rFonts w:asciiTheme="minorHAnsi" w:hAnsiTheme="minorHAnsi"/>
                <w:sz w:val="20"/>
              </w:rPr>
              <w:t xml:space="preserve">mobil: </w:t>
            </w:r>
            <w:r w:rsidR="006C4E01">
              <w:rPr>
                <w:rFonts w:asciiTheme="minorHAnsi" w:hAnsiTheme="minorHAnsi"/>
                <w:sz w:val="20"/>
              </w:rPr>
              <w:t>xxxxxxxxxxxx</w:t>
            </w:r>
          </w:p>
        </w:tc>
        <w:tc>
          <w:tcPr>
            <w:tcW w:w="5405" w:type="dxa"/>
          </w:tcPr>
          <w:p w14:paraId="11699C06" w14:textId="77777777" w:rsidR="001B1E60" w:rsidRPr="00A57911" w:rsidRDefault="001B1E60" w:rsidP="001F3622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1B933C97" w14:textId="67B5768C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7A883F59" w14:textId="77777777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57F33902" w14:textId="6E8F2B85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</w:t>
            </w:r>
            <w:r w:rsidR="003A6117" w:rsidRPr="00A57911">
              <w:rPr>
                <w:rFonts w:asciiTheme="minorHAnsi" w:hAnsiTheme="minorHAnsi"/>
                <w:sz w:val="20"/>
              </w:rPr>
              <w:t>ou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</w:t>
            </w:r>
            <w:r w:rsidR="003A6117" w:rsidRPr="00A57911">
              <w:rPr>
                <w:rFonts w:asciiTheme="minorHAnsi" w:hAnsiTheme="minorHAnsi"/>
                <w:sz w:val="20"/>
              </w:rPr>
              <w:t>Ing. Martinem Leichterem, MBA</w:t>
            </w:r>
          </w:p>
          <w:p w14:paraId="28DEEF59" w14:textId="6E3FC852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 w:rsidR="003A6117" w:rsidRPr="00A57911">
              <w:rPr>
                <w:rFonts w:asciiTheme="minorHAnsi" w:hAnsiTheme="minorHAnsi"/>
                <w:sz w:val="20"/>
              </w:rPr>
              <w:t>místopředsedou představenstva Ing. Janem Lichtnegerem</w:t>
            </w:r>
          </w:p>
          <w:p w14:paraId="53B531DB" w14:textId="1211592A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511B007E" w14:textId="13BBB584" w:rsidR="001B1E60" w:rsidRPr="00A57911" w:rsidRDefault="001B1E60" w:rsidP="001F3622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</w:t>
            </w:r>
            <w:r w:rsidR="006C4E01">
              <w:rPr>
                <w:rFonts w:asciiTheme="minorHAnsi" w:hAnsiTheme="minorHAnsi"/>
                <w:sz w:val="20"/>
              </w:rPr>
              <w:t>xxxxxxxxxxx</w:t>
            </w:r>
          </w:p>
          <w:p w14:paraId="47B7722F" w14:textId="5A09875F" w:rsidR="001B1E60" w:rsidRPr="00A57911" w:rsidRDefault="001B1E60" w:rsidP="006C4E01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r w:rsidR="006C4E01">
              <w:rPr>
                <w:rFonts w:asciiTheme="minorHAnsi" w:hAnsiTheme="minorHAnsi"/>
                <w:sz w:val="20"/>
              </w:rPr>
              <w:t>xxxxxxx</w:t>
            </w: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 w:rsidR="001952F3" w:rsidRPr="00A57911">
              <w:rPr>
                <w:rFonts w:asciiTheme="minorHAnsi" w:hAnsiTheme="minorHAnsi"/>
                <w:sz w:val="20"/>
              </w:rPr>
              <w:t xml:space="preserve">  </w:t>
            </w:r>
            <w:r w:rsidRPr="00A57911">
              <w:rPr>
                <w:rFonts w:asciiTheme="minorHAnsi" w:hAnsiTheme="minorHAnsi"/>
                <w:sz w:val="20"/>
              </w:rPr>
              <w:t xml:space="preserve"> mobil: </w:t>
            </w:r>
            <w:r w:rsidR="006C4E01">
              <w:rPr>
                <w:rFonts w:asciiTheme="minorHAnsi" w:hAnsiTheme="minorHAnsi"/>
                <w:sz w:val="20"/>
              </w:rPr>
              <w:t>xxxxxxxxxxx</w:t>
            </w:r>
          </w:p>
        </w:tc>
      </w:tr>
      <w:tr w:rsidR="001B1E60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2FAB2D3E" w14:textId="768CE7CA" w:rsidR="001B1E60" w:rsidRPr="00A57911" w:rsidRDefault="001B1E60" w:rsidP="0003777E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IČO: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6117" w:rsidRPr="00A57911">
              <w:rPr>
                <w:rFonts w:asciiTheme="minorHAnsi" w:hAnsiTheme="minorHAnsi"/>
                <w:sz w:val="18"/>
                <w:szCs w:val="18"/>
              </w:rPr>
              <w:t>27995771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>DIČ:</w:t>
            </w:r>
            <w:r w:rsidR="003A6117" w:rsidRPr="00A57911">
              <w:rPr>
                <w:rFonts w:asciiTheme="minorHAnsi" w:hAnsiTheme="minorHAnsi"/>
                <w:sz w:val="18"/>
                <w:szCs w:val="18"/>
              </w:rPr>
              <w:t xml:space="preserve"> CZ27995771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                </w:t>
            </w:r>
          </w:p>
          <w:p w14:paraId="54F37FFC" w14:textId="39A5C398" w:rsidR="001B1E60" w:rsidRPr="00A57911" w:rsidRDefault="001B1E60" w:rsidP="0003777E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spojení: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6C4E01">
              <w:rPr>
                <w:rFonts w:asciiTheme="minorHAnsi" w:hAnsiTheme="minorHAnsi"/>
                <w:sz w:val="18"/>
                <w:szCs w:val="18"/>
              </w:rPr>
              <w:t>xxxxxxxxxxxx</w:t>
            </w:r>
          </w:p>
          <w:p w14:paraId="1C81C5EF" w14:textId="0E18EA15" w:rsidR="001B1E60" w:rsidRPr="00A57911" w:rsidRDefault="001B1E60" w:rsidP="006C4E0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</w:t>
            </w:r>
            <w:r w:rsidR="006C4E01">
              <w:rPr>
                <w:rFonts w:asciiTheme="minorHAnsi" w:hAnsiTheme="minorHAnsi"/>
                <w:iCs/>
                <w:sz w:val="18"/>
                <w:szCs w:val="18"/>
              </w:rPr>
              <w:t>xxxxxxxxxxxxxxx</w:t>
            </w: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5" w:type="dxa"/>
          </w:tcPr>
          <w:p w14:paraId="39931E11" w14:textId="0AAD7ACB" w:rsidR="001B1E60" w:rsidRPr="00A57911" w:rsidRDefault="001B1E60" w:rsidP="001F3622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26402068 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 DIČ: CZ26402068                </w:t>
            </w:r>
          </w:p>
          <w:p w14:paraId="5BF54D83" w14:textId="03928EB8" w:rsidR="001B1E60" w:rsidRPr="00A57911" w:rsidRDefault="001B1E60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>Bankovní</w:t>
            </w:r>
            <w:r w:rsidR="001952F3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8"/>
                <w:szCs w:val="18"/>
              </w:rPr>
              <w:t xml:space="preserve">spojení:  </w:t>
            </w:r>
            <w:r w:rsidR="006C4E01">
              <w:rPr>
                <w:rFonts w:asciiTheme="minorHAnsi" w:hAnsiTheme="minorHAnsi"/>
                <w:sz w:val="18"/>
                <w:szCs w:val="18"/>
              </w:rPr>
              <w:t>xxxxxxxxxxxx</w:t>
            </w:r>
          </w:p>
          <w:p w14:paraId="6CAB8489" w14:textId="61241C82" w:rsidR="001B1E60" w:rsidRPr="00A57911" w:rsidRDefault="001B1E60" w:rsidP="006C4E0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r w:rsidR="006C4E01">
              <w:rPr>
                <w:rFonts w:asciiTheme="minorHAnsi" w:hAnsiTheme="minorHAnsi"/>
                <w:iCs/>
                <w:sz w:val="18"/>
                <w:szCs w:val="18"/>
              </w:rPr>
              <w:t>xxxxxxxxxxxx</w:t>
            </w: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A57911">
        <w:trPr>
          <w:trHeight w:val="408"/>
        </w:trPr>
        <w:tc>
          <w:tcPr>
            <w:tcW w:w="5421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8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FD21BB" w:rsidRPr="00FB4C7A" w14:paraId="519FB849" w14:textId="77777777" w:rsidTr="00A57911">
        <w:trPr>
          <w:trHeight w:val="897"/>
        </w:trPr>
        <w:tc>
          <w:tcPr>
            <w:tcW w:w="5421" w:type="dxa"/>
            <w:gridSpan w:val="3"/>
          </w:tcPr>
          <w:p w14:paraId="44D9E586" w14:textId="77777777" w:rsidR="006B6D06" w:rsidRPr="00A57911" w:rsidRDefault="006B6D06" w:rsidP="006B6D0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Objednáváme u Vás: </w:t>
            </w:r>
          </w:p>
          <w:p w14:paraId="33E308B2" w14:textId="79526DC4" w:rsidR="00864B41" w:rsidRPr="00A57911" w:rsidRDefault="001952F3" w:rsidP="00FB4C7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Pokládku vrstvy SC finišerem s obsluhou a četou, válcování válcem na naší akci „Pokládka SC 8/10 – areál firmy DEK Karlovy Vary Tašovice</w:t>
            </w:r>
            <w:r w:rsidR="00FB4C7A">
              <w:rPr>
                <w:rFonts w:asciiTheme="minorHAnsi" w:hAnsiTheme="minorHAnsi"/>
                <w:sz w:val="16"/>
                <w:szCs w:val="16"/>
              </w:rPr>
              <w:t>“</w:t>
            </w:r>
            <w:r w:rsidRPr="00A57911"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14:paraId="76471C12" w14:textId="6A49F209" w:rsidR="00FD21BB" w:rsidRPr="00A57911" w:rsidRDefault="001952F3" w:rsidP="00FB4C7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Rozsah p</w:t>
            </w:r>
            <w:r w:rsidR="006B6D06" w:rsidRPr="00A57911">
              <w:rPr>
                <w:rFonts w:asciiTheme="minorHAnsi" w:hAnsiTheme="minorHAnsi"/>
                <w:sz w:val="16"/>
                <w:szCs w:val="16"/>
              </w:rPr>
              <w:t xml:space="preserve">rací je dán poptávkovým řízením a cenovou nabídkou zhotovitele.  </w:t>
            </w:r>
            <w:r w:rsidR="00864B41" w:rsidRPr="00A57911">
              <w:rPr>
                <w:rFonts w:asciiTheme="minorHAnsi" w:hAnsiTheme="minorHAnsi"/>
                <w:sz w:val="16"/>
                <w:szCs w:val="16"/>
              </w:rPr>
              <w:t>Předpoklad pokládky 6 kalendářních dní.</w:t>
            </w:r>
          </w:p>
        </w:tc>
        <w:tc>
          <w:tcPr>
            <w:tcW w:w="2041" w:type="dxa"/>
            <w:gridSpan w:val="2"/>
          </w:tcPr>
          <w:p w14:paraId="210CC8F0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2689F591" w:rsidR="006B6D06" w:rsidRPr="00A57911" w:rsidRDefault="006B6D06" w:rsidP="00A5791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dle </w:t>
            </w:r>
            <w:r w:rsidR="001952F3" w:rsidRPr="00A57911">
              <w:rPr>
                <w:rFonts w:asciiTheme="minorHAnsi" w:hAnsiTheme="minorHAnsi"/>
                <w:iCs/>
                <w:sz w:val="18"/>
                <w:szCs w:val="18"/>
              </w:rPr>
              <w:t>nabídk</w:t>
            </w:r>
            <w:r w:rsidR="001029DB">
              <w:rPr>
                <w:rFonts w:asciiTheme="minorHAnsi" w:hAnsiTheme="minorHAnsi"/>
                <w:iCs/>
                <w:sz w:val="18"/>
                <w:szCs w:val="18"/>
              </w:rPr>
              <w:t>y</w:t>
            </w:r>
          </w:p>
          <w:p w14:paraId="551957DF" w14:textId="4BA19BA7" w:rsidR="00FD21BB" w:rsidRPr="00A57911" w:rsidRDefault="006B6D06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ze dne </w:t>
            </w:r>
            <w:r w:rsidR="00864B41" w:rsidRPr="00A57911">
              <w:rPr>
                <w:rFonts w:asciiTheme="minorHAnsi" w:hAnsiTheme="minorHAnsi"/>
                <w:sz w:val="18"/>
                <w:szCs w:val="18"/>
              </w:rPr>
              <w:t>16.</w:t>
            </w:r>
            <w:r w:rsidR="001029DB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64B41" w:rsidRPr="00A57911">
              <w:rPr>
                <w:rFonts w:asciiTheme="minorHAnsi" w:hAnsiTheme="minorHAnsi"/>
                <w:sz w:val="18"/>
                <w:szCs w:val="18"/>
              </w:rPr>
              <w:t>6.</w:t>
            </w:r>
            <w:r w:rsidR="001029DB" w:rsidRPr="00A579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64B41" w:rsidRPr="00A57911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3378" w:type="dxa"/>
            <w:gridSpan w:val="2"/>
          </w:tcPr>
          <w:p w14:paraId="484CDA4F" w14:textId="77777777" w:rsidR="006B6D06" w:rsidRPr="00A57911" w:rsidRDefault="006B6D06" w:rsidP="006B6D06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  <w:p w14:paraId="475FE071" w14:textId="78BFF973" w:rsidR="006B6D06" w:rsidRPr="00A57911" w:rsidRDefault="001029DB" w:rsidP="006B6D0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029DB">
              <w:rPr>
                <w:rFonts w:asciiTheme="minorHAnsi" w:hAnsiTheme="minorHAnsi"/>
                <w:iCs/>
                <w:sz w:val="16"/>
                <w:szCs w:val="16"/>
              </w:rPr>
              <w:t>pronájem finiš.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 linka</w:t>
            </w:r>
            <w:r w:rsidR="006B6D06"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  </w:t>
            </w:r>
            <w:r w:rsidR="00864B41" w:rsidRPr="00A57911">
              <w:rPr>
                <w:rFonts w:asciiTheme="minorHAnsi" w:hAnsiTheme="minorHAnsi"/>
                <w:b/>
                <w:iCs/>
                <w:sz w:val="16"/>
                <w:szCs w:val="16"/>
              </w:rPr>
              <w:t>50 </w:t>
            </w:r>
            <w:r w:rsidRPr="00A57911">
              <w:rPr>
                <w:rFonts w:asciiTheme="minorHAnsi" w:hAnsiTheme="minorHAnsi"/>
                <w:b/>
                <w:iCs/>
                <w:sz w:val="16"/>
                <w:szCs w:val="16"/>
              </w:rPr>
              <w:t>000</w:t>
            </w:r>
            <w:r w:rsidR="00864B41" w:rsidRPr="00A57911">
              <w:rPr>
                <w:rFonts w:asciiTheme="minorHAnsi" w:hAnsiTheme="minorHAnsi"/>
                <w:b/>
                <w:iCs/>
                <w:sz w:val="16"/>
                <w:szCs w:val="16"/>
              </w:rPr>
              <w:t>Kč/den</w:t>
            </w:r>
            <w:r w:rsidR="006B6D06" w:rsidRPr="00A5791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864B41" w:rsidRPr="00A57911">
              <w:rPr>
                <w:rFonts w:asciiTheme="minorHAnsi" w:hAnsiTheme="minorHAnsi"/>
                <w:b/>
                <w:bCs/>
                <w:sz w:val="16"/>
                <w:szCs w:val="16"/>
              </w:rPr>
              <w:t>bez DPH</w:t>
            </w:r>
          </w:p>
          <w:p w14:paraId="6BE58C27" w14:textId="00248E24" w:rsidR="001029DB" w:rsidRDefault="001029DB" w:rsidP="00A57911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 xml:space="preserve">doprava </w:t>
            </w:r>
            <w:r w:rsidR="006C4E01">
              <w:rPr>
                <w:rFonts w:asciiTheme="minorHAnsi" w:hAnsiTheme="minorHAnsi"/>
                <w:sz w:val="16"/>
                <w:szCs w:val="16"/>
              </w:rPr>
              <w:t xml:space="preserve">+ </w:t>
            </w:r>
            <w:r w:rsidRPr="00A57911">
              <w:rPr>
                <w:rFonts w:asciiTheme="minorHAnsi" w:hAnsiTheme="minorHAnsi"/>
                <w:sz w:val="16"/>
                <w:szCs w:val="16"/>
              </w:rPr>
              <w:t>nakládka-vykládka- prostoje</w:t>
            </w:r>
          </w:p>
          <w:p w14:paraId="44321D6D" w14:textId="7E3A6DEF" w:rsidR="00FD21BB" w:rsidRPr="00A57911" w:rsidRDefault="001029DB" w:rsidP="00A57911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Fakturace proběhne dle skutečnosti</w:t>
            </w:r>
          </w:p>
        </w:tc>
      </w:tr>
      <w:tr w:rsidR="00FD21BB" w:rsidRPr="00FB4C7A" w14:paraId="6D15AFB6" w14:textId="77777777" w:rsidTr="00A57911">
        <w:trPr>
          <w:gridAfter w:val="1"/>
          <w:wAfter w:w="13" w:type="dxa"/>
          <w:trHeight w:val="1474"/>
        </w:trPr>
        <w:tc>
          <w:tcPr>
            <w:tcW w:w="2481" w:type="dxa"/>
          </w:tcPr>
          <w:p w14:paraId="466A3908" w14:textId="1C364B09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FD21BB" w:rsidRPr="00A57911" w:rsidRDefault="00FD21BB" w:rsidP="001F3622">
            <w:pPr>
              <w:pStyle w:val="Zkladntext"/>
              <w:rPr>
                <w:rFonts w:asciiTheme="minorHAnsi" w:hAnsiTheme="minorHAnsi"/>
              </w:rPr>
            </w:pPr>
            <w:r w:rsidRPr="00A57911">
              <w:rPr>
                <w:rFonts w:asciiTheme="minorHAnsi" w:hAnsiTheme="minorHAnsi"/>
              </w:rPr>
              <w:t xml:space="preserve"> </w:t>
            </w:r>
          </w:p>
          <w:p w14:paraId="3246A86E" w14:textId="1C78B615" w:rsidR="00864B41" w:rsidRPr="00A57911" w:rsidRDefault="00864B41" w:rsidP="00A57911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1.plocha č.1  - 27. kalendářní týden</w:t>
            </w:r>
          </w:p>
          <w:p w14:paraId="1D77E91A" w14:textId="077E8497" w:rsidR="00FD21BB" w:rsidRPr="00A57911" w:rsidRDefault="00864B41" w:rsidP="00A5791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>2.plocha č.2 -  29. kalendářní týden</w:t>
            </w:r>
          </w:p>
          <w:p w14:paraId="099F9AD2" w14:textId="7D5E5D75" w:rsidR="00864B41" w:rsidRPr="00A57911" w:rsidRDefault="00864B41" w:rsidP="00A5791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>3.plocha č.3 -  31. kalendářní týden</w:t>
            </w:r>
          </w:p>
        </w:tc>
        <w:tc>
          <w:tcPr>
            <w:tcW w:w="1657" w:type="dxa"/>
          </w:tcPr>
          <w:p w14:paraId="4B032FE6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0E640A84" w:rsidR="00FD21BB" w:rsidRPr="00A57911" w:rsidRDefault="00864B41" w:rsidP="00A5791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>areál firmy DEK Karlovy Vary- Tašovice</w:t>
            </w:r>
          </w:p>
        </w:tc>
        <w:tc>
          <w:tcPr>
            <w:tcW w:w="1496" w:type="dxa"/>
            <w:gridSpan w:val="2"/>
          </w:tcPr>
          <w:p w14:paraId="132DC180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FD21BB" w:rsidRPr="00A57911" w:rsidRDefault="006B6D06" w:rsidP="00FB4C7A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iCs/>
              </w:rPr>
              <w:t xml:space="preserve">     </w:t>
            </w:r>
            <w:r w:rsidR="00864B41" w:rsidRPr="00A57911">
              <w:rPr>
                <w:rFonts w:asciiTheme="minorHAnsi" w:hAnsiTheme="minorHAnsi"/>
                <w:iCs/>
                <w:sz w:val="16"/>
                <w:szCs w:val="16"/>
              </w:rPr>
              <w:t>zhotovitelem</w:t>
            </w:r>
          </w:p>
        </w:tc>
        <w:tc>
          <w:tcPr>
            <w:tcW w:w="5193" w:type="dxa"/>
            <w:gridSpan w:val="2"/>
          </w:tcPr>
          <w:p w14:paraId="07C1D5C5" w14:textId="77777777" w:rsidR="00FD21BB" w:rsidRPr="00A57911" w:rsidRDefault="00FD21BB" w:rsidP="00FB4C7A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323291E0" w14:textId="77777777" w:rsidR="00FD21BB" w:rsidRPr="00A57911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Záruční doba počíná běžet předáním dohodnutého díla objednateli.</w:t>
            </w:r>
          </w:p>
          <w:p w14:paraId="4C83886E" w14:textId="029E2A91" w:rsidR="00FD21BB" w:rsidRPr="00A57911" w:rsidRDefault="00FD21BB" w:rsidP="00FB4C7A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 xml:space="preserve">Zhotovitel prohlašuje, že zaručuje dohodnuté vlastnosti provedeného díla podle záručních podmínek, které jsou přiloženy k této </w:t>
            </w:r>
            <w:r w:rsidR="006A28EC" w:rsidRPr="00A57911">
              <w:rPr>
                <w:rFonts w:asciiTheme="minorHAnsi" w:hAnsiTheme="minorHAnsi"/>
                <w:sz w:val="16"/>
                <w:szCs w:val="16"/>
              </w:rPr>
              <w:t xml:space="preserve">objednávce </w:t>
            </w:r>
            <w:r w:rsidRPr="00A57911">
              <w:rPr>
                <w:rFonts w:asciiTheme="minorHAnsi" w:hAnsiTheme="minorHAnsi"/>
                <w:sz w:val="16"/>
                <w:szCs w:val="16"/>
              </w:rPr>
              <w:t xml:space="preserve">a to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po dobu - </w:t>
            </w:r>
            <w:r w:rsidR="001029DB">
              <w:rPr>
                <w:rFonts w:asciiTheme="minorHAnsi" w:hAnsiTheme="minorHAnsi"/>
                <w:iCs/>
                <w:sz w:val="16"/>
                <w:szCs w:val="16"/>
              </w:rPr>
              <w:t>24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 měsíců</w:t>
            </w:r>
          </w:p>
        </w:tc>
      </w:tr>
      <w:tr w:rsidR="00FD21BB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1C7F5150" w14:textId="08D3BB65" w:rsidR="00FB4C7A" w:rsidRPr="00A57911" w:rsidRDefault="00DA5BD7" w:rsidP="00A57911"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ky v Registru smluv zhotovitelem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ve smyslu § 2 odst. 1 zák. č. § 340/2015 Sb., o zvláštních podmínkách účinnosti některých smluv, uveřejňování těchto smluv a o registru smluv (zákon o registru smluv), v platném znění (dále jen „ZoRS“) </w:t>
            </w:r>
          </w:p>
          <w:p w14:paraId="45034858" w14:textId="77777777" w:rsidR="00CB76C4" w:rsidRPr="00A57911" w:rsidRDefault="00DA5BD7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29FB1FAD" w14:textId="77777777" w:rsidR="00CB76C4" w:rsidRPr="00A57911" w:rsidRDefault="00CB76C4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ust. § 6 odst. 1 ZoRS. </w:t>
            </w:r>
          </w:p>
          <w:p w14:paraId="21FB032C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35B561DD" w14:textId="77777777" w:rsidR="00FD21BB" w:rsidRPr="00A57911" w:rsidRDefault="00FD21BB" w:rsidP="00A57911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v souladu s § 11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zák.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č. 563/1991 Sb.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>,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o účetnictví,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0A781B94" w14:textId="77777777" w:rsidR="00FD21BB" w:rsidRPr="00A57911" w:rsidRDefault="00FD21BB" w:rsidP="00A57911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 xml:space="preserve">V případě prodlení objednatele s úhradou faktury, zaplatí </w:t>
            </w:r>
            <w:r w:rsidR="00BF3174" w:rsidRPr="00A57911">
              <w:rPr>
                <w:rFonts w:asciiTheme="minorHAnsi" w:hAnsiTheme="minorHAnsi"/>
                <w:sz w:val="16"/>
                <w:szCs w:val="18"/>
              </w:rPr>
              <w:t xml:space="preserve">objednatel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zhotoviteli smluvní pokutu ve výši 0,15% z dlužné částky za každý den prodlení ode dne původní splatnosti závazku až do jejího úplného uhrazení.</w:t>
            </w:r>
          </w:p>
          <w:p w14:paraId="3CC6AA66" w14:textId="77777777" w:rsidR="00FD21B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</w:t>
            </w:r>
            <w:r w:rsidR="00CB76C4" w:rsidRPr="00A57911">
              <w:rPr>
                <w:rFonts w:asciiTheme="minorHAnsi" w:hAnsiTheme="minorHAnsi"/>
                <w:iCs/>
                <w:sz w:val="16"/>
                <w:szCs w:val="18"/>
              </w:rPr>
              <w:t>.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dne od jejího doručení. Objednatel je povinen fakturu vrátit, jestliže neobsahuje veškeré náležitosti.</w:t>
            </w:r>
          </w:p>
          <w:p w14:paraId="2C83D649" w14:textId="77777777" w:rsidR="00931D8B" w:rsidRPr="00A57911" w:rsidRDefault="00FD21BB" w:rsidP="00A57911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</w:t>
            </w:r>
            <w:r w:rsidR="005E2078" w:rsidRPr="00A57911">
              <w:rPr>
                <w:rFonts w:asciiTheme="minorHAnsi" w:hAnsiTheme="minorHAnsi"/>
                <w:sz w:val="16"/>
                <w:szCs w:val="18"/>
              </w:rPr>
              <w:t xml:space="preserve">zák. č. 235/2004 Sb.,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o DPH) se v průběhu platnosti smluvního ujednání stane tzv. nespolehlivým plátcem, bude objednatel o této skutečnosti zhotovitelem písemně vyrozuměn.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Současně si smluvní strany ujednaly, že pokud nastane tato situace a zhotovitel se stane nespolehlivým plátcem, nebude platba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zahrnovat DPH. 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>Ú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hrada ceny bez </w:t>
            </w:r>
            <w:r w:rsidR="008925F8" w:rsidRPr="00A57911">
              <w:rPr>
                <w:rFonts w:asciiTheme="minorHAnsi" w:hAnsiTheme="minorHAnsi"/>
                <w:sz w:val="16"/>
                <w:szCs w:val="18"/>
              </w:rPr>
              <w:t xml:space="preserve">DPH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bude v takovém případě považována za splnění finančních závazků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objednatele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vůči zhotoviteli. Zajištěná </w:t>
            </w:r>
            <w:r w:rsidR="008925F8" w:rsidRPr="00A57911">
              <w:rPr>
                <w:rFonts w:asciiTheme="minorHAnsi" w:hAnsiTheme="minorHAnsi"/>
                <w:sz w:val="16"/>
                <w:szCs w:val="18"/>
              </w:rPr>
              <w:t>DPH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 xml:space="preserve"> bude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objednatelem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uhrazena místně příslušnému správci daně</w:t>
            </w:r>
            <w:r w:rsidR="00CB76C4" w:rsidRPr="00A57911">
              <w:rPr>
                <w:rFonts w:asciiTheme="minorHAnsi" w:hAnsiTheme="minorHAnsi"/>
                <w:sz w:val="16"/>
                <w:szCs w:val="18"/>
              </w:rPr>
              <w:t xml:space="preserve"> zhotovitele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.</w:t>
            </w:r>
          </w:p>
          <w:p w14:paraId="58C07015" w14:textId="77777777" w:rsidR="00CB76C4" w:rsidRPr="00A57911" w:rsidRDefault="00CB76C4" w:rsidP="001F3622">
            <w:pPr>
              <w:ind w:left="360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14:paraId="03B643B4" w14:textId="5A71C916" w:rsidR="00FD21BB" w:rsidRPr="00A57911" w:rsidRDefault="00A1360E" w:rsidP="00A57911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 w:rsidRPr="00A57911">
              <w:rPr>
                <w:rFonts w:asciiTheme="minorHAnsi" w:hAnsiTheme="minorHAnsi"/>
                <w:sz w:val="16"/>
              </w:rPr>
              <w:t xml:space="preserve">Na dodávku se aplikují ustanovení „Všeobecných obchodních podmínek pro podnikatele v rámci předmětu podnikání“ </w:t>
            </w:r>
            <w:r w:rsidR="00CB76C4" w:rsidRPr="00A57911">
              <w:rPr>
                <w:rFonts w:asciiTheme="minorHAnsi" w:hAnsiTheme="minorHAnsi"/>
                <w:sz w:val="16"/>
              </w:rPr>
              <w:t>zhotovitele</w:t>
            </w:r>
            <w:r w:rsidRPr="00A57911">
              <w:rPr>
                <w:rFonts w:asciiTheme="minorHAnsi" w:hAnsiTheme="minorHAnsi"/>
                <w:sz w:val="16"/>
              </w:rPr>
              <w:t xml:space="preserve">, které jsou všem zákazníkům dostupné na webové adrese </w:t>
            </w:r>
            <w:r w:rsidR="00CB76C4" w:rsidRPr="00A57911">
              <w:rPr>
                <w:rFonts w:asciiTheme="minorHAnsi" w:hAnsiTheme="minorHAnsi"/>
                <w:sz w:val="16"/>
              </w:rPr>
              <w:t xml:space="preserve">zhotovitele </w:t>
            </w:r>
            <w:hyperlink r:id="rId6" w:history="1">
              <w:r w:rsidRPr="00A57911">
                <w:rPr>
                  <w:rStyle w:val="Hypertextovodkaz"/>
                  <w:rFonts w:asciiTheme="minorHAnsi" w:hAnsiTheme="minorHAnsi"/>
                  <w:sz w:val="16"/>
                </w:rPr>
                <w:t>www.uskk.cz</w:t>
              </w:r>
            </w:hyperlink>
            <w:r w:rsidRPr="00A57911">
              <w:rPr>
                <w:rFonts w:asciiTheme="minorHAnsi" w:hAnsiTheme="minorHAnsi"/>
                <w:sz w:val="16"/>
              </w:rPr>
              <w:t xml:space="preserve">, přičemž </w:t>
            </w:r>
            <w:r w:rsidR="00CB76C4" w:rsidRPr="00A57911">
              <w:rPr>
                <w:rFonts w:asciiTheme="minorHAnsi" w:hAnsiTheme="minorHAnsi"/>
                <w:sz w:val="16"/>
              </w:rPr>
              <w:t>o</w:t>
            </w:r>
            <w:r w:rsidRPr="00A57911">
              <w:rPr>
                <w:rFonts w:asciiTheme="minorHAnsi" w:hAnsiTheme="minorHAnsi"/>
                <w:sz w:val="16"/>
              </w:rPr>
              <w:t>bjednatel je povinen se s těmito seznámit.</w:t>
            </w:r>
            <w:r w:rsidR="00FB4C7A">
              <w:rPr>
                <w:rFonts w:asciiTheme="minorHAnsi" w:hAnsiTheme="minorHAnsi"/>
                <w:iCs/>
              </w:rPr>
              <w:tab/>
            </w:r>
          </w:p>
        </w:tc>
      </w:tr>
      <w:tr w:rsidR="00FD21BB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54D9147D" w14:textId="77777777" w:rsidR="00FD21BB" w:rsidRPr="00A57911" w:rsidRDefault="00FD21B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52F06D7B" w14:textId="77777777" w:rsidR="00FB4C7A" w:rsidRDefault="00FB4C7A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6CA4DE60" w14:textId="77777777" w:rsidR="00FB4C7A" w:rsidRPr="00A57911" w:rsidRDefault="00FB4C7A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75F8FCDE" w14:textId="06E01D98" w:rsidR="00FD21BB" w:rsidRPr="00A57911" w:rsidRDefault="001029D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</w:t>
            </w:r>
            <w:r w:rsidR="00FB4C7A">
              <w:rPr>
                <w:rFonts w:asciiTheme="minorHAnsi" w:hAnsiTheme="minorHAnsi"/>
                <w:bCs/>
                <w:iCs/>
                <w:sz w:val="20"/>
              </w:rPr>
              <w:t>K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>arel Bozděch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                                   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Ing. Martin Leichter, MBA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</w:t>
            </w:r>
            <w:r w:rsidR="00864B41" w:rsidRPr="00A57911">
              <w:rPr>
                <w:rFonts w:asciiTheme="minorHAnsi" w:hAnsiTheme="minorHAnsi"/>
                <w:bCs/>
                <w:iCs/>
                <w:sz w:val="20"/>
              </w:rPr>
              <w:t xml:space="preserve">  Ing. Jan Lichtneger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</w:t>
            </w:r>
          </w:p>
          <w:p w14:paraId="6C09C815" w14:textId="3B721F39" w:rsidR="00FD21BB" w:rsidRPr="00A57911" w:rsidRDefault="00864B41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  </w:t>
            </w:r>
            <w:r w:rsidR="001029DB">
              <w:rPr>
                <w:rFonts w:asciiTheme="minorHAnsi" w:hAnsiTheme="minorHAnsi"/>
                <w:bCs/>
                <w:iCs/>
                <w:sz w:val="20"/>
              </w:rPr>
              <w:t xml:space="preserve">                     </w:t>
            </w: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jednatel                                                                                   předseda představenstva           místopředseda představenstva   </w:t>
            </w:r>
            <w:r w:rsidR="00E96F10"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                                            </w:t>
            </w:r>
          </w:p>
          <w:p w14:paraId="4E4DBC26" w14:textId="683A7E80" w:rsidR="00FD21BB" w:rsidRPr="00A57911" w:rsidRDefault="001029DB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                </w:t>
            </w:r>
            <w:r w:rsidR="00FB4C7A" w:rsidRPr="00A57911">
              <w:rPr>
                <w:rFonts w:asciiTheme="minorHAnsi" w:hAnsiTheme="minorHAnsi"/>
                <w:iCs/>
                <w:sz w:val="20"/>
              </w:rPr>
              <w:t xml:space="preserve">VIDEST s.r.o.                                                                                             Údržba silnic Karlovarského kraje, a.s.    </w:t>
            </w:r>
          </w:p>
          <w:p w14:paraId="2CFC22CD" w14:textId="5676C6CC" w:rsidR="006B6D06" w:rsidRPr="00A57911" w:rsidRDefault="00E96F10" w:rsidP="001F362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46BF5EAA" w:rsidR="006B6D06" w:rsidRPr="00A57911" w:rsidRDefault="00FD21BB" w:rsidP="006C4E01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>V</w:t>
            </w:r>
            <w:r w:rsidR="00FB4C7A" w:rsidRPr="00A57911">
              <w:rPr>
                <w:rFonts w:asciiTheme="minorHAnsi" w:hAnsiTheme="minorHAnsi"/>
                <w:iCs/>
                <w:sz w:val="20"/>
              </w:rPr>
              <w:t> Karlových Varech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, dne  </w:t>
            </w:r>
            <w:r w:rsidR="006C4E01">
              <w:rPr>
                <w:rFonts w:asciiTheme="minorHAnsi" w:hAnsiTheme="minorHAnsi"/>
                <w:iCs/>
                <w:sz w:val="20"/>
              </w:rPr>
              <w:t>16.6.2017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Razítko a podpis     </w:t>
            </w:r>
            <w:r w:rsidR="0003777E" w:rsidRPr="00A57911">
              <w:rPr>
                <w:rFonts w:asciiTheme="minorHAnsi" w:hAnsiTheme="minorHAnsi"/>
                <w:iCs/>
                <w:sz w:val="20"/>
              </w:rPr>
              <w:t xml:space="preserve">   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V</w:t>
            </w:r>
            <w:r w:rsidR="001B1E60" w:rsidRPr="00A57911">
              <w:rPr>
                <w:rFonts w:asciiTheme="minorHAnsi" w:hAnsiTheme="minorHAnsi"/>
                <w:iCs/>
                <w:sz w:val="20"/>
              </w:rPr>
              <w:t xml:space="preserve"> Otovicích  </w:t>
            </w:r>
            <w:r w:rsidRPr="00A57911">
              <w:rPr>
                <w:rFonts w:asciiTheme="minorHAnsi" w:hAnsiTheme="minorHAnsi"/>
                <w:iCs/>
                <w:sz w:val="20"/>
              </w:rPr>
              <w:t>dne</w:t>
            </w:r>
            <w:r w:rsidR="006C4E01">
              <w:rPr>
                <w:rFonts w:asciiTheme="minorHAnsi" w:hAnsiTheme="minorHAnsi"/>
                <w:iCs/>
                <w:sz w:val="20"/>
              </w:rPr>
              <w:t xml:space="preserve"> 19.6.2017       </w:t>
            </w:r>
            <w:bookmarkStart w:id="0" w:name="_GoBack"/>
            <w:bookmarkEnd w:id="0"/>
            <w:r w:rsidRPr="00A57911">
              <w:rPr>
                <w:rFonts w:asciiTheme="minorHAnsi" w:hAnsiTheme="minorHAnsi"/>
                <w:iCs/>
                <w:sz w:val="20"/>
              </w:rPr>
              <w:t xml:space="preserve">Razítko a podpis  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C2C4A"/>
    <w:rsid w:val="000C2FD6"/>
    <w:rsid w:val="000E3878"/>
    <w:rsid w:val="001029DB"/>
    <w:rsid w:val="00173DFA"/>
    <w:rsid w:val="001952F3"/>
    <w:rsid w:val="001B1E60"/>
    <w:rsid w:val="001C77CA"/>
    <w:rsid w:val="001F3622"/>
    <w:rsid w:val="0021540F"/>
    <w:rsid w:val="002650AC"/>
    <w:rsid w:val="002B4CEC"/>
    <w:rsid w:val="002D33E4"/>
    <w:rsid w:val="002D5B08"/>
    <w:rsid w:val="002F7C50"/>
    <w:rsid w:val="00347178"/>
    <w:rsid w:val="00383C82"/>
    <w:rsid w:val="003A6117"/>
    <w:rsid w:val="004576AE"/>
    <w:rsid w:val="004B1E50"/>
    <w:rsid w:val="004E2286"/>
    <w:rsid w:val="00517261"/>
    <w:rsid w:val="0053708A"/>
    <w:rsid w:val="00547641"/>
    <w:rsid w:val="005E2078"/>
    <w:rsid w:val="00615473"/>
    <w:rsid w:val="00644115"/>
    <w:rsid w:val="006A0DC1"/>
    <w:rsid w:val="006A28EC"/>
    <w:rsid w:val="006B6D06"/>
    <w:rsid w:val="006C4E01"/>
    <w:rsid w:val="00761309"/>
    <w:rsid w:val="0077733B"/>
    <w:rsid w:val="0078164A"/>
    <w:rsid w:val="00864B41"/>
    <w:rsid w:val="008925F8"/>
    <w:rsid w:val="00892986"/>
    <w:rsid w:val="00931D8B"/>
    <w:rsid w:val="0099472E"/>
    <w:rsid w:val="009B6356"/>
    <w:rsid w:val="00A1360E"/>
    <w:rsid w:val="00A25BAC"/>
    <w:rsid w:val="00A4143D"/>
    <w:rsid w:val="00A57911"/>
    <w:rsid w:val="00A61BC3"/>
    <w:rsid w:val="00A91552"/>
    <w:rsid w:val="00B249A8"/>
    <w:rsid w:val="00BF3174"/>
    <w:rsid w:val="00CA6A81"/>
    <w:rsid w:val="00CB76C4"/>
    <w:rsid w:val="00D826A7"/>
    <w:rsid w:val="00DA5BD7"/>
    <w:rsid w:val="00E64BAF"/>
    <w:rsid w:val="00E96F10"/>
    <w:rsid w:val="00EA5800"/>
    <w:rsid w:val="00F25C46"/>
    <w:rsid w:val="00F52D7F"/>
    <w:rsid w:val="00F75871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k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8089-A41D-4A14-99DE-7051837B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9</cp:revision>
  <cp:lastPrinted>2017-06-16T12:41:00Z</cp:lastPrinted>
  <dcterms:created xsi:type="dcterms:W3CDTF">2017-06-16T12:46:00Z</dcterms:created>
  <dcterms:modified xsi:type="dcterms:W3CDTF">2017-06-19T06:15:00Z</dcterms:modified>
</cp:coreProperties>
</file>