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9078" w14:textId="2A6302CC" w:rsidR="005E6B57" w:rsidRPr="00540219" w:rsidRDefault="0045667E">
      <w:pPr>
        <w:tabs>
          <w:tab w:val="left" w:pos="4536"/>
          <w:tab w:val="left" w:pos="7513"/>
        </w:tabs>
        <w:spacing w:after="240"/>
        <w:rPr>
          <w:rFonts w:ascii="Times New Roman" w:hAnsi="Times New Roman"/>
          <w:sz w:val="22"/>
          <w:szCs w:val="22"/>
        </w:rPr>
      </w:pPr>
      <w:r w:rsidRPr="00540219">
        <w:rPr>
          <w:rFonts w:ascii="Times New Roman" w:hAnsi="Times New Roman"/>
          <w:sz w:val="22"/>
          <w:szCs w:val="22"/>
        </w:rPr>
        <w:tab/>
        <w:t>Číslo smlouvy kupujícího:</w:t>
      </w:r>
      <w:r w:rsidRPr="00540219">
        <w:rPr>
          <w:rFonts w:ascii="Times New Roman" w:hAnsi="Times New Roman"/>
          <w:sz w:val="22"/>
          <w:szCs w:val="22"/>
        </w:rPr>
        <w:tab/>
      </w:r>
      <w:r w:rsidR="00485696">
        <w:rPr>
          <w:rFonts w:ascii="Times New Roman" w:hAnsi="Times New Roman"/>
          <w:sz w:val="22"/>
          <w:szCs w:val="22"/>
        </w:rPr>
        <w:t>SD/20230069</w:t>
      </w:r>
    </w:p>
    <w:p w14:paraId="21BC4A86" w14:textId="77777777" w:rsidR="005E6B57" w:rsidRPr="00540219" w:rsidRDefault="0045667E">
      <w:pPr>
        <w:tabs>
          <w:tab w:val="left" w:pos="4536"/>
          <w:tab w:val="left" w:pos="7513"/>
        </w:tabs>
        <w:spacing w:after="240"/>
        <w:rPr>
          <w:rFonts w:ascii="Times New Roman" w:hAnsi="Times New Roman"/>
          <w:sz w:val="22"/>
          <w:szCs w:val="22"/>
        </w:rPr>
      </w:pPr>
      <w:r w:rsidRPr="00540219">
        <w:rPr>
          <w:rFonts w:ascii="Times New Roman" w:hAnsi="Times New Roman"/>
          <w:sz w:val="22"/>
          <w:szCs w:val="22"/>
        </w:rPr>
        <w:t xml:space="preserve"> </w:t>
      </w:r>
      <w:r w:rsidRPr="00540219">
        <w:rPr>
          <w:rFonts w:ascii="Times New Roman" w:hAnsi="Times New Roman"/>
          <w:sz w:val="22"/>
          <w:szCs w:val="22"/>
        </w:rPr>
        <w:tab/>
        <w:t>Číslo smlouvy prodávajícího:</w:t>
      </w:r>
      <w:r w:rsidRPr="00540219">
        <w:rPr>
          <w:rFonts w:ascii="Times New Roman" w:hAnsi="Times New Roman"/>
          <w:sz w:val="22"/>
          <w:szCs w:val="22"/>
        </w:rPr>
        <w:tab/>
        <w:t>______________</w:t>
      </w:r>
    </w:p>
    <w:p w14:paraId="4F83C521" w14:textId="77777777" w:rsidR="005E6B57" w:rsidRPr="00F37D23" w:rsidRDefault="0045667E" w:rsidP="00F37D23">
      <w:pPr>
        <w:pStyle w:val="SBSTitulekmal"/>
        <w:jc w:val="left"/>
        <w:rPr>
          <w:rFonts w:cs="Arial"/>
          <w:sz w:val="36"/>
          <w:szCs w:val="36"/>
        </w:rPr>
      </w:pPr>
      <w:r w:rsidRPr="00F37D23">
        <w:rPr>
          <w:rFonts w:cs="Arial"/>
          <w:sz w:val="36"/>
          <w:szCs w:val="36"/>
        </w:rPr>
        <w:t>Kupní smlouva</w:t>
      </w:r>
    </w:p>
    <w:p w14:paraId="0D2E63A6" w14:textId="77777777" w:rsidR="005E6B57" w:rsidRPr="00F37D23" w:rsidRDefault="0045667E">
      <w:pPr>
        <w:pStyle w:val="SBSTitulekmal"/>
        <w:jc w:val="left"/>
        <w:rPr>
          <w:rFonts w:cs="Arial"/>
          <w:sz w:val="22"/>
          <w:szCs w:val="22"/>
        </w:rPr>
      </w:pPr>
      <w:r w:rsidRPr="00F37D23">
        <w:rPr>
          <w:rFonts w:cs="Arial"/>
          <w:sz w:val="22"/>
          <w:szCs w:val="22"/>
        </w:rPr>
        <w:t>(dále jen „smlouva“)</w:t>
      </w:r>
    </w:p>
    <w:p w14:paraId="47B196EB" w14:textId="77777777" w:rsidR="005E6B57" w:rsidRPr="00540219" w:rsidRDefault="005E6B57">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02F79762" w14:textId="77777777" w:rsidR="005E6B57" w:rsidRPr="00540219" w:rsidRDefault="0045667E">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540219">
        <w:rPr>
          <w:rFonts w:ascii="Times New Roman" w:hAnsi="Times New Roman"/>
          <w:b/>
          <w:sz w:val="22"/>
          <w:szCs w:val="22"/>
        </w:rPr>
        <w:t>Smluvní strany</w:t>
      </w:r>
    </w:p>
    <w:p w14:paraId="6F772E31" w14:textId="77777777" w:rsidR="005E6B57" w:rsidRPr="00540219" w:rsidRDefault="005E6B57">
      <w:pPr>
        <w:tabs>
          <w:tab w:val="left" w:pos="0"/>
          <w:tab w:val="left" w:leader="underscore" w:pos="4706"/>
          <w:tab w:val="left" w:pos="4990"/>
          <w:tab w:val="left" w:leader="underscore" w:pos="9639"/>
        </w:tabs>
        <w:rPr>
          <w:rFonts w:ascii="Times New Roman" w:hAnsi="Times New Roman"/>
          <w:sz w:val="22"/>
          <w:szCs w:val="22"/>
        </w:rPr>
      </w:pPr>
    </w:p>
    <w:p w14:paraId="4A33F25B" w14:textId="740EDE27" w:rsidR="005E6B57" w:rsidRPr="00CF4026" w:rsidRDefault="0045667E">
      <w:pPr>
        <w:tabs>
          <w:tab w:val="left" w:pos="0"/>
          <w:tab w:val="left" w:pos="4706"/>
          <w:tab w:val="left" w:pos="4990"/>
          <w:tab w:val="left" w:pos="9639"/>
        </w:tabs>
        <w:rPr>
          <w:rFonts w:ascii="Times New Roman" w:hAnsi="Times New Roman"/>
          <w:b/>
          <w:sz w:val="22"/>
          <w:szCs w:val="22"/>
        </w:rPr>
      </w:pPr>
      <w:r w:rsidRPr="00540219">
        <w:rPr>
          <w:rFonts w:ascii="Times New Roman" w:hAnsi="Times New Roman"/>
          <w:b/>
          <w:sz w:val="22"/>
          <w:szCs w:val="22"/>
        </w:rPr>
        <w:t>OVANET a.s.</w:t>
      </w:r>
      <w:r w:rsidRPr="00540219">
        <w:rPr>
          <w:rFonts w:ascii="Times New Roman" w:hAnsi="Times New Roman"/>
          <w:sz w:val="22"/>
          <w:szCs w:val="22"/>
        </w:rPr>
        <w:t xml:space="preserve"> </w:t>
      </w:r>
      <w:r w:rsidRPr="00540219">
        <w:rPr>
          <w:rFonts w:ascii="Times New Roman" w:hAnsi="Times New Roman"/>
          <w:sz w:val="22"/>
          <w:szCs w:val="22"/>
        </w:rPr>
        <w:tab/>
      </w:r>
      <w:r w:rsidRPr="00540219">
        <w:rPr>
          <w:rFonts w:ascii="Times New Roman" w:hAnsi="Times New Roman"/>
          <w:sz w:val="22"/>
          <w:szCs w:val="22"/>
        </w:rPr>
        <w:tab/>
      </w:r>
      <w:proofErr w:type="spellStart"/>
      <w:r w:rsidR="007F163B" w:rsidRPr="00CF4026">
        <w:rPr>
          <w:rFonts w:ascii="Times New Roman" w:hAnsi="Times New Roman"/>
          <w:b/>
          <w:sz w:val="22"/>
          <w:szCs w:val="22"/>
        </w:rPr>
        <w:t>KompIT</w:t>
      </w:r>
      <w:proofErr w:type="spellEnd"/>
      <w:r w:rsidR="007F163B" w:rsidRPr="00CF4026">
        <w:rPr>
          <w:rFonts w:ascii="Times New Roman" w:hAnsi="Times New Roman"/>
          <w:b/>
          <w:sz w:val="22"/>
          <w:szCs w:val="22"/>
        </w:rPr>
        <w:t>, s.r.o.</w:t>
      </w:r>
    </w:p>
    <w:p w14:paraId="45E574D6" w14:textId="66050298" w:rsidR="005E6B57" w:rsidRPr="007F163B" w:rsidRDefault="0045667E">
      <w:pPr>
        <w:tabs>
          <w:tab w:val="left" w:pos="0"/>
          <w:tab w:val="left" w:pos="4706"/>
          <w:tab w:val="left" w:pos="4990"/>
          <w:tab w:val="left" w:pos="9639"/>
        </w:tabs>
        <w:rPr>
          <w:rFonts w:ascii="Times New Roman" w:hAnsi="Times New Roman"/>
          <w:sz w:val="22"/>
          <w:szCs w:val="22"/>
        </w:rPr>
      </w:pPr>
      <w:r w:rsidRPr="007F163B">
        <w:rPr>
          <w:rFonts w:ascii="Times New Roman" w:hAnsi="Times New Roman"/>
          <w:sz w:val="22"/>
          <w:szCs w:val="22"/>
        </w:rPr>
        <w:t>Hájkova 1100/13, 702 00 Ostrava</w:t>
      </w:r>
      <w:r w:rsidRPr="007F163B">
        <w:rPr>
          <w:rFonts w:ascii="Times New Roman" w:hAnsi="Times New Roman"/>
          <w:sz w:val="22"/>
          <w:szCs w:val="22"/>
        </w:rPr>
        <w:tab/>
      </w:r>
      <w:r w:rsidRPr="007F163B">
        <w:rPr>
          <w:rFonts w:ascii="Times New Roman" w:hAnsi="Times New Roman"/>
          <w:sz w:val="22"/>
          <w:szCs w:val="22"/>
        </w:rPr>
        <w:tab/>
      </w:r>
      <w:r w:rsidR="007F163B" w:rsidRPr="007F163B">
        <w:rPr>
          <w:rFonts w:ascii="Times New Roman" w:hAnsi="Times New Roman"/>
          <w:sz w:val="22"/>
          <w:szCs w:val="22"/>
        </w:rPr>
        <w:t>Ostravská 738/4, 733 01 Karviná</w:t>
      </w:r>
    </w:p>
    <w:p w14:paraId="0EBFFF2D" w14:textId="56D6DE05" w:rsidR="005E6B57" w:rsidRPr="007F163B" w:rsidRDefault="0045667E">
      <w:pPr>
        <w:tabs>
          <w:tab w:val="left" w:pos="0"/>
          <w:tab w:val="left" w:pos="4706"/>
          <w:tab w:val="left" w:pos="4990"/>
          <w:tab w:val="left" w:pos="9639"/>
        </w:tabs>
        <w:rPr>
          <w:rFonts w:ascii="Times New Roman" w:hAnsi="Times New Roman"/>
          <w:sz w:val="22"/>
          <w:szCs w:val="22"/>
        </w:rPr>
      </w:pPr>
      <w:r w:rsidRPr="007F163B">
        <w:rPr>
          <w:rFonts w:ascii="Times New Roman" w:hAnsi="Times New Roman"/>
          <w:sz w:val="22"/>
          <w:szCs w:val="22"/>
        </w:rPr>
        <w:t>zastoupena členem představenstva</w:t>
      </w:r>
      <w:r w:rsidRPr="007F163B">
        <w:rPr>
          <w:rFonts w:ascii="Times New Roman" w:hAnsi="Times New Roman"/>
          <w:sz w:val="22"/>
          <w:szCs w:val="22"/>
        </w:rPr>
        <w:tab/>
      </w:r>
      <w:r w:rsidRPr="007F163B">
        <w:rPr>
          <w:rFonts w:ascii="Times New Roman" w:hAnsi="Times New Roman"/>
          <w:sz w:val="22"/>
          <w:szCs w:val="22"/>
        </w:rPr>
        <w:tab/>
      </w:r>
      <w:r w:rsidR="007F163B" w:rsidRPr="007F163B">
        <w:rPr>
          <w:rFonts w:ascii="Times New Roman" w:hAnsi="Times New Roman"/>
          <w:sz w:val="22"/>
          <w:szCs w:val="22"/>
        </w:rPr>
        <w:t>zastoupen jednateli společnosti Ing.</w:t>
      </w:r>
      <w:r w:rsidR="007F163B">
        <w:rPr>
          <w:rFonts w:ascii="CIDFont+F3" w:hAnsi="CIDFont+F3" w:cs="CIDFont+F3"/>
          <w:sz w:val="22"/>
          <w:szCs w:val="22"/>
        </w:rPr>
        <w:t xml:space="preserve"> </w:t>
      </w:r>
      <w:r w:rsidR="007F163B" w:rsidRPr="007F163B">
        <w:rPr>
          <w:rFonts w:ascii="Times New Roman" w:hAnsi="Times New Roman"/>
          <w:sz w:val="22"/>
          <w:szCs w:val="22"/>
        </w:rPr>
        <w:t>Romanem</w:t>
      </w:r>
    </w:p>
    <w:p w14:paraId="76AD151F" w14:textId="053C5D47" w:rsidR="005E6B57" w:rsidRPr="00540219" w:rsidRDefault="0045667E">
      <w:pPr>
        <w:tabs>
          <w:tab w:val="left" w:pos="0"/>
          <w:tab w:val="left" w:pos="4706"/>
          <w:tab w:val="left" w:pos="4990"/>
          <w:tab w:val="left" w:pos="9639"/>
        </w:tabs>
        <w:rPr>
          <w:rFonts w:ascii="Times New Roman" w:hAnsi="Times New Roman"/>
          <w:sz w:val="22"/>
          <w:szCs w:val="22"/>
        </w:rPr>
      </w:pPr>
      <w:r w:rsidRPr="00540219">
        <w:rPr>
          <w:rFonts w:ascii="Times New Roman" w:hAnsi="Times New Roman"/>
          <w:sz w:val="22"/>
          <w:szCs w:val="22"/>
        </w:rPr>
        <w:t xml:space="preserve">Ing. Michalem </w:t>
      </w:r>
      <w:proofErr w:type="spellStart"/>
      <w:r w:rsidRPr="00540219">
        <w:rPr>
          <w:rFonts w:ascii="Times New Roman" w:hAnsi="Times New Roman"/>
          <w:sz w:val="22"/>
          <w:szCs w:val="22"/>
        </w:rPr>
        <w:t>Hrotíkem</w:t>
      </w:r>
      <w:proofErr w:type="spellEnd"/>
      <w:r w:rsidRPr="00540219">
        <w:rPr>
          <w:rFonts w:ascii="Times New Roman" w:hAnsi="Times New Roman"/>
          <w:sz w:val="22"/>
          <w:szCs w:val="22"/>
        </w:rPr>
        <w:tab/>
      </w:r>
      <w:r w:rsidRPr="00540219">
        <w:rPr>
          <w:rFonts w:ascii="Times New Roman" w:hAnsi="Times New Roman"/>
          <w:sz w:val="22"/>
          <w:szCs w:val="22"/>
        </w:rPr>
        <w:tab/>
      </w:r>
      <w:r w:rsidR="007F163B" w:rsidRPr="007F163B">
        <w:rPr>
          <w:rFonts w:ascii="Times New Roman" w:hAnsi="Times New Roman"/>
          <w:sz w:val="22"/>
          <w:szCs w:val="22"/>
        </w:rPr>
        <w:t xml:space="preserve">Karáskem a Davidem </w:t>
      </w:r>
      <w:proofErr w:type="spellStart"/>
      <w:r w:rsidR="007F163B" w:rsidRPr="007F163B">
        <w:rPr>
          <w:rFonts w:ascii="Times New Roman" w:hAnsi="Times New Roman"/>
          <w:sz w:val="22"/>
          <w:szCs w:val="22"/>
        </w:rPr>
        <w:t>Kneisem</w:t>
      </w:r>
      <w:proofErr w:type="spellEnd"/>
    </w:p>
    <w:p w14:paraId="691033CE" w14:textId="77777777" w:rsidR="005E6B57" w:rsidRPr="00540219" w:rsidRDefault="0045667E">
      <w:pPr>
        <w:tabs>
          <w:tab w:val="left" w:pos="0"/>
          <w:tab w:val="left" w:leader="underscore" w:pos="4706"/>
          <w:tab w:val="left" w:pos="4990"/>
          <w:tab w:val="left" w:leader="underscore" w:pos="9356"/>
        </w:tabs>
        <w:rPr>
          <w:rFonts w:ascii="Times New Roman" w:hAnsi="Times New Roman"/>
          <w:sz w:val="22"/>
          <w:szCs w:val="22"/>
        </w:rPr>
      </w:pPr>
      <w:r w:rsidRPr="00540219">
        <w:rPr>
          <w:rFonts w:ascii="Times New Roman" w:hAnsi="Times New Roman"/>
          <w:sz w:val="22"/>
          <w:szCs w:val="22"/>
        </w:rPr>
        <w:tab/>
      </w:r>
      <w:r w:rsidRPr="00540219">
        <w:rPr>
          <w:rFonts w:ascii="Times New Roman" w:hAnsi="Times New Roman"/>
          <w:sz w:val="22"/>
          <w:szCs w:val="22"/>
        </w:rPr>
        <w:tab/>
      </w:r>
      <w:r w:rsidRPr="00540219">
        <w:rPr>
          <w:rFonts w:ascii="Times New Roman" w:hAnsi="Times New Roman"/>
          <w:sz w:val="22"/>
          <w:szCs w:val="22"/>
        </w:rPr>
        <w:tab/>
      </w:r>
    </w:p>
    <w:p w14:paraId="2DA05541" w14:textId="77777777" w:rsidR="005E6B57" w:rsidRPr="00540219" w:rsidRDefault="005E6B57">
      <w:pPr>
        <w:tabs>
          <w:tab w:val="left" w:pos="0"/>
          <w:tab w:val="left" w:leader="underscore" w:pos="4706"/>
          <w:tab w:val="left" w:pos="4990"/>
          <w:tab w:val="left" w:leader="underscore" w:pos="9639"/>
        </w:tabs>
        <w:rPr>
          <w:rFonts w:ascii="Times New Roman" w:hAnsi="Times New Roman"/>
          <w:sz w:val="22"/>
          <w:szCs w:val="22"/>
        </w:rPr>
      </w:pPr>
    </w:p>
    <w:p w14:paraId="7AF37C45" w14:textId="12B35273" w:rsidR="005E6B57" w:rsidRPr="007F163B" w:rsidRDefault="0045667E">
      <w:pPr>
        <w:tabs>
          <w:tab w:val="left" w:pos="1588"/>
          <w:tab w:val="left" w:pos="5040"/>
          <w:tab w:val="left" w:pos="6521"/>
        </w:tabs>
        <w:rPr>
          <w:rFonts w:ascii="Times New Roman" w:hAnsi="Times New Roman"/>
          <w:bCs/>
          <w:kern w:val="24"/>
          <w:sz w:val="22"/>
          <w:szCs w:val="22"/>
        </w:rPr>
      </w:pPr>
      <w:r w:rsidRPr="00540219">
        <w:rPr>
          <w:rFonts w:ascii="Times New Roman" w:hAnsi="Times New Roman"/>
          <w:sz w:val="22"/>
          <w:szCs w:val="22"/>
        </w:rPr>
        <w:t xml:space="preserve">IČO: </w:t>
      </w:r>
      <w:r w:rsidRPr="00540219">
        <w:rPr>
          <w:rFonts w:ascii="Times New Roman" w:hAnsi="Times New Roman"/>
          <w:sz w:val="22"/>
          <w:szCs w:val="22"/>
        </w:rPr>
        <w:tab/>
        <w:t>25857568</w:t>
      </w:r>
      <w:r w:rsidRPr="00540219">
        <w:rPr>
          <w:rFonts w:ascii="Times New Roman" w:hAnsi="Times New Roman"/>
          <w:sz w:val="22"/>
          <w:szCs w:val="22"/>
        </w:rPr>
        <w:tab/>
      </w:r>
      <w:r w:rsidRPr="007F163B">
        <w:rPr>
          <w:rFonts w:ascii="Times New Roman" w:hAnsi="Times New Roman"/>
          <w:sz w:val="22"/>
          <w:szCs w:val="22"/>
        </w:rPr>
        <w:t>IČO:</w:t>
      </w:r>
      <w:r w:rsidRPr="007F163B">
        <w:rPr>
          <w:rFonts w:ascii="Times New Roman" w:hAnsi="Times New Roman"/>
          <w:sz w:val="22"/>
          <w:szCs w:val="22"/>
        </w:rPr>
        <w:tab/>
      </w:r>
      <w:r w:rsidR="007F163B" w:rsidRPr="007F163B">
        <w:rPr>
          <w:rFonts w:ascii="Times New Roman" w:hAnsi="Times New Roman"/>
          <w:sz w:val="22"/>
          <w:szCs w:val="22"/>
        </w:rPr>
        <w:t>08581690</w:t>
      </w:r>
    </w:p>
    <w:p w14:paraId="69F36537" w14:textId="4057EDFB" w:rsidR="005E6B57" w:rsidRPr="007F163B" w:rsidRDefault="0045667E">
      <w:pPr>
        <w:tabs>
          <w:tab w:val="left" w:pos="1588"/>
          <w:tab w:val="left" w:pos="5040"/>
          <w:tab w:val="left" w:pos="6521"/>
        </w:tabs>
        <w:rPr>
          <w:rFonts w:ascii="Times New Roman" w:hAnsi="Times New Roman"/>
          <w:sz w:val="22"/>
          <w:szCs w:val="22"/>
        </w:rPr>
      </w:pPr>
      <w:r w:rsidRPr="007F163B">
        <w:rPr>
          <w:rFonts w:ascii="Times New Roman" w:hAnsi="Times New Roman"/>
          <w:sz w:val="22"/>
          <w:szCs w:val="22"/>
        </w:rPr>
        <w:t xml:space="preserve">DIČ: </w:t>
      </w:r>
      <w:r w:rsidRPr="007F163B">
        <w:rPr>
          <w:rFonts w:ascii="Times New Roman" w:hAnsi="Times New Roman"/>
          <w:sz w:val="22"/>
          <w:szCs w:val="22"/>
        </w:rPr>
        <w:tab/>
        <w:t>CZ25857568 (plátce DPH)</w:t>
      </w:r>
      <w:r w:rsidRPr="007F163B">
        <w:rPr>
          <w:rFonts w:ascii="Times New Roman" w:hAnsi="Times New Roman"/>
          <w:sz w:val="22"/>
          <w:szCs w:val="22"/>
        </w:rPr>
        <w:tab/>
        <w:t>DIČ:</w:t>
      </w:r>
      <w:r w:rsidRPr="007F163B">
        <w:rPr>
          <w:rFonts w:ascii="Times New Roman" w:hAnsi="Times New Roman"/>
          <w:sz w:val="22"/>
          <w:szCs w:val="22"/>
        </w:rPr>
        <w:tab/>
      </w:r>
      <w:r w:rsidR="007F163B" w:rsidRPr="007F163B">
        <w:rPr>
          <w:rFonts w:ascii="Times New Roman" w:hAnsi="Times New Roman"/>
          <w:sz w:val="22"/>
          <w:szCs w:val="22"/>
        </w:rPr>
        <w:t>CZ08581690</w:t>
      </w:r>
    </w:p>
    <w:p w14:paraId="397EDC74" w14:textId="2E381C94" w:rsidR="005E6B57" w:rsidRPr="007F163B" w:rsidRDefault="0045667E">
      <w:pPr>
        <w:tabs>
          <w:tab w:val="left" w:pos="1588"/>
          <w:tab w:val="left" w:pos="5040"/>
          <w:tab w:val="left" w:pos="6521"/>
        </w:tabs>
        <w:rPr>
          <w:rFonts w:ascii="Times New Roman" w:hAnsi="Times New Roman"/>
          <w:sz w:val="22"/>
          <w:szCs w:val="22"/>
        </w:rPr>
      </w:pPr>
      <w:r w:rsidRPr="007F163B">
        <w:rPr>
          <w:rFonts w:ascii="Times New Roman" w:hAnsi="Times New Roman"/>
          <w:sz w:val="22"/>
          <w:szCs w:val="22"/>
        </w:rPr>
        <w:t xml:space="preserve">Peněžní ústav: </w:t>
      </w:r>
      <w:r w:rsidRPr="007F163B">
        <w:rPr>
          <w:rFonts w:ascii="Times New Roman" w:hAnsi="Times New Roman"/>
          <w:sz w:val="22"/>
          <w:szCs w:val="22"/>
        </w:rPr>
        <w:tab/>
        <w:t>Československá obchodní banka</w:t>
      </w:r>
      <w:r w:rsidRPr="007F163B">
        <w:rPr>
          <w:rFonts w:ascii="Times New Roman" w:hAnsi="Times New Roman"/>
          <w:sz w:val="22"/>
          <w:szCs w:val="22"/>
        </w:rPr>
        <w:tab/>
        <w:t>Peněžní ústav:</w:t>
      </w:r>
      <w:r w:rsidRPr="007F163B">
        <w:rPr>
          <w:rFonts w:ascii="Times New Roman" w:hAnsi="Times New Roman"/>
          <w:sz w:val="22"/>
          <w:szCs w:val="22"/>
        </w:rPr>
        <w:tab/>
      </w:r>
      <w:r w:rsidR="007F163B" w:rsidRPr="007F163B">
        <w:rPr>
          <w:rFonts w:ascii="Times New Roman" w:hAnsi="Times New Roman"/>
          <w:sz w:val="22"/>
          <w:szCs w:val="22"/>
        </w:rPr>
        <w:t>Fio banka, a.s.</w:t>
      </w:r>
    </w:p>
    <w:p w14:paraId="52DC1014" w14:textId="04BC1219" w:rsidR="005E6B57" w:rsidRPr="007F163B" w:rsidRDefault="0045667E">
      <w:pPr>
        <w:tabs>
          <w:tab w:val="left" w:pos="1588"/>
          <w:tab w:val="left" w:pos="5040"/>
          <w:tab w:val="left" w:pos="6521"/>
        </w:tabs>
        <w:rPr>
          <w:rFonts w:ascii="Times New Roman" w:hAnsi="Times New Roman"/>
          <w:sz w:val="22"/>
          <w:szCs w:val="22"/>
        </w:rPr>
      </w:pPr>
      <w:r w:rsidRPr="007F163B">
        <w:rPr>
          <w:rFonts w:ascii="Times New Roman" w:hAnsi="Times New Roman"/>
          <w:sz w:val="22"/>
          <w:szCs w:val="22"/>
        </w:rPr>
        <w:t xml:space="preserve">Číslo účtu: </w:t>
      </w:r>
      <w:r w:rsidRPr="007F163B">
        <w:rPr>
          <w:rFonts w:ascii="Times New Roman" w:hAnsi="Times New Roman"/>
          <w:sz w:val="22"/>
          <w:szCs w:val="22"/>
        </w:rPr>
        <w:tab/>
        <w:t>8010-0209268403/0300</w:t>
      </w:r>
      <w:r w:rsidRPr="007F163B">
        <w:rPr>
          <w:rFonts w:ascii="Times New Roman" w:hAnsi="Times New Roman"/>
          <w:sz w:val="22"/>
          <w:szCs w:val="22"/>
        </w:rPr>
        <w:tab/>
        <w:t xml:space="preserve">Číslo účtu: </w:t>
      </w:r>
      <w:r w:rsidRPr="007F163B">
        <w:rPr>
          <w:rFonts w:ascii="Times New Roman" w:hAnsi="Times New Roman"/>
          <w:sz w:val="22"/>
          <w:szCs w:val="22"/>
        </w:rPr>
        <w:tab/>
      </w:r>
      <w:r w:rsidR="007F163B" w:rsidRPr="007F163B">
        <w:rPr>
          <w:rFonts w:ascii="Times New Roman" w:hAnsi="Times New Roman"/>
          <w:sz w:val="22"/>
          <w:szCs w:val="22"/>
        </w:rPr>
        <w:t>2901706130/2010</w:t>
      </w:r>
    </w:p>
    <w:p w14:paraId="5F61A31C" w14:textId="7AB5FF3C" w:rsidR="005E6B57" w:rsidRPr="007F163B" w:rsidRDefault="0045667E">
      <w:pPr>
        <w:tabs>
          <w:tab w:val="left" w:pos="1588"/>
          <w:tab w:val="left" w:pos="5040"/>
          <w:tab w:val="left" w:pos="6521"/>
        </w:tabs>
        <w:rPr>
          <w:rFonts w:ascii="Times New Roman" w:hAnsi="Times New Roman"/>
          <w:sz w:val="22"/>
          <w:szCs w:val="22"/>
        </w:rPr>
      </w:pPr>
      <w:r w:rsidRPr="007F163B">
        <w:rPr>
          <w:rFonts w:ascii="Times New Roman" w:hAnsi="Times New Roman"/>
          <w:sz w:val="22"/>
          <w:szCs w:val="22"/>
        </w:rPr>
        <w:t>Zapsaná v obchodním rejstříku vedeném</w:t>
      </w:r>
      <w:r w:rsidRPr="007F163B">
        <w:rPr>
          <w:rFonts w:ascii="Times New Roman" w:hAnsi="Times New Roman"/>
          <w:sz w:val="22"/>
          <w:szCs w:val="22"/>
        </w:rPr>
        <w:tab/>
      </w:r>
      <w:r w:rsidR="007F163B" w:rsidRPr="007F163B">
        <w:rPr>
          <w:rFonts w:ascii="Times New Roman" w:hAnsi="Times New Roman"/>
          <w:sz w:val="22"/>
          <w:szCs w:val="22"/>
        </w:rPr>
        <w:t>Zapsaná v obchodním rejstříku vedeném</w:t>
      </w:r>
    </w:p>
    <w:p w14:paraId="3FBB4CD4" w14:textId="5871B7C4" w:rsidR="005E6B57" w:rsidRPr="007F163B" w:rsidRDefault="0045667E">
      <w:pPr>
        <w:tabs>
          <w:tab w:val="left" w:pos="1588"/>
          <w:tab w:val="left" w:pos="5040"/>
          <w:tab w:val="left" w:pos="6521"/>
        </w:tabs>
        <w:rPr>
          <w:rFonts w:ascii="Times New Roman" w:hAnsi="Times New Roman"/>
          <w:sz w:val="22"/>
          <w:szCs w:val="22"/>
        </w:rPr>
      </w:pPr>
      <w:r w:rsidRPr="007F163B">
        <w:rPr>
          <w:rFonts w:ascii="Times New Roman" w:hAnsi="Times New Roman"/>
          <w:sz w:val="22"/>
          <w:szCs w:val="22"/>
        </w:rPr>
        <w:t>u Krajského soudu v Ostravě, spisová značka B 2335</w:t>
      </w:r>
      <w:r w:rsidRPr="007F163B">
        <w:rPr>
          <w:rFonts w:ascii="Times New Roman" w:hAnsi="Times New Roman"/>
          <w:sz w:val="22"/>
          <w:szCs w:val="22"/>
        </w:rPr>
        <w:tab/>
      </w:r>
      <w:r w:rsidR="007F163B" w:rsidRPr="007F163B">
        <w:rPr>
          <w:rFonts w:ascii="Times New Roman" w:hAnsi="Times New Roman"/>
          <w:sz w:val="22"/>
          <w:szCs w:val="22"/>
        </w:rPr>
        <w:t>u Krajského soudu v Ostravě, spisová značka</w:t>
      </w:r>
    </w:p>
    <w:p w14:paraId="0F7F2AD3" w14:textId="16951D6B" w:rsidR="005E6B57" w:rsidRPr="007F163B" w:rsidRDefault="007F163B">
      <w:pPr>
        <w:tabs>
          <w:tab w:val="left" w:pos="1588"/>
          <w:tab w:val="left" w:pos="5040"/>
          <w:tab w:val="left" w:pos="6521"/>
        </w:tabs>
        <w:rPr>
          <w:rFonts w:ascii="Times New Roman" w:hAnsi="Times New Roman"/>
          <w:sz w:val="22"/>
          <w:szCs w:val="22"/>
        </w:rPr>
      </w:pPr>
      <w:r w:rsidRPr="007F163B">
        <w:rPr>
          <w:rFonts w:ascii="Times New Roman" w:hAnsi="Times New Roman"/>
          <w:sz w:val="22"/>
          <w:szCs w:val="22"/>
        </w:rPr>
        <w:tab/>
      </w:r>
      <w:r w:rsidRPr="007F163B">
        <w:rPr>
          <w:rFonts w:ascii="Times New Roman" w:hAnsi="Times New Roman"/>
          <w:sz w:val="22"/>
          <w:szCs w:val="22"/>
        </w:rPr>
        <w:tab/>
        <w:t>80013</w:t>
      </w:r>
    </w:p>
    <w:p w14:paraId="1C9A90E9" w14:textId="77777777" w:rsidR="005E6B57" w:rsidRPr="00540219" w:rsidRDefault="0045667E">
      <w:pPr>
        <w:tabs>
          <w:tab w:val="left" w:pos="0"/>
          <w:tab w:val="left" w:leader="underscore" w:pos="4706"/>
          <w:tab w:val="left" w:pos="4990"/>
          <w:tab w:val="left" w:leader="underscore" w:pos="9356"/>
        </w:tabs>
        <w:rPr>
          <w:rFonts w:ascii="Times New Roman" w:hAnsi="Times New Roman"/>
          <w:sz w:val="22"/>
          <w:szCs w:val="22"/>
        </w:rPr>
      </w:pPr>
      <w:r w:rsidRPr="00540219">
        <w:rPr>
          <w:rFonts w:ascii="Times New Roman" w:hAnsi="Times New Roman"/>
          <w:sz w:val="22"/>
          <w:szCs w:val="22"/>
        </w:rPr>
        <w:tab/>
      </w:r>
      <w:r w:rsidRPr="00540219">
        <w:rPr>
          <w:rFonts w:ascii="Times New Roman" w:hAnsi="Times New Roman"/>
          <w:sz w:val="22"/>
          <w:szCs w:val="22"/>
        </w:rPr>
        <w:tab/>
      </w:r>
      <w:r w:rsidRPr="00540219">
        <w:rPr>
          <w:rFonts w:ascii="Times New Roman" w:hAnsi="Times New Roman"/>
          <w:sz w:val="22"/>
          <w:szCs w:val="22"/>
        </w:rPr>
        <w:tab/>
      </w:r>
    </w:p>
    <w:p w14:paraId="70B5ED38" w14:textId="77777777" w:rsidR="005E6B57" w:rsidRPr="00540219" w:rsidRDefault="0045667E">
      <w:pPr>
        <w:tabs>
          <w:tab w:val="left" w:pos="0"/>
          <w:tab w:val="left" w:pos="4706"/>
          <w:tab w:val="left" w:pos="4990"/>
          <w:tab w:val="left" w:pos="9639"/>
        </w:tabs>
        <w:rPr>
          <w:rFonts w:ascii="Times New Roman" w:hAnsi="Times New Roman"/>
          <w:b/>
          <w:sz w:val="22"/>
          <w:szCs w:val="22"/>
        </w:rPr>
      </w:pPr>
      <w:r w:rsidRPr="00540219">
        <w:rPr>
          <w:rFonts w:ascii="Times New Roman" w:hAnsi="Times New Roman"/>
          <w:sz w:val="22"/>
          <w:szCs w:val="22"/>
        </w:rPr>
        <w:t xml:space="preserve">dále jen </w:t>
      </w:r>
      <w:r w:rsidRPr="00540219">
        <w:rPr>
          <w:rFonts w:ascii="Times New Roman" w:hAnsi="Times New Roman"/>
          <w:b/>
          <w:sz w:val="22"/>
          <w:szCs w:val="22"/>
        </w:rPr>
        <w:t xml:space="preserve">kupující </w:t>
      </w:r>
      <w:r w:rsidRPr="00540219">
        <w:rPr>
          <w:rFonts w:ascii="Times New Roman" w:hAnsi="Times New Roman"/>
          <w:sz w:val="22"/>
          <w:szCs w:val="22"/>
        </w:rPr>
        <w:tab/>
      </w:r>
      <w:r w:rsidRPr="00540219">
        <w:rPr>
          <w:rFonts w:ascii="Times New Roman" w:hAnsi="Times New Roman"/>
          <w:sz w:val="22"/>
          <w:szCs w:val="22"/>
        </w:rPr>
        <w:tab/>
        <w:t xml:space="preserve">dále jen </w:t>
      </w:r>
      <w:r w:rsidRPr="00540219">
        <w:rPr>
          <w:rFonts w:ascii="Times New Roman" w:hAnsi="Times New Roman"/>
          <w:b/>
          <w:sz w:val="22"/>
          <w:szCs w:val="22"/>
        </w:rPr>
        <w:t xml:space="preserve">prodávající </w:t>
      </w:r>
    </w:p>
    <w:p w14:paraId="0E5A6E7D" w14:textId="6E414C46" w:rsidR="005E6B57" w:rsidRPr="00540219" w:rsidRDefault="0045667E">
      <w:pPr>
        <w:tabs>
          <w:tab w:val="left" w:pos="1588"/>
          <w:tab w:val="left" w:pos="5040"/>
          <w:tab w:val="left" w:pos="6521"/>
        </w:tabs>
        <w:rPr>
          <w:rFonts w:ascii="Times New Roman" w:hAnsi="Times New Roman"/>
          <w:sz w:val="22"/>
          <w:szCs w:val="22"/>
        </w:rPr>
      </w:pPr>
      <w:r w:rsidRPr="00540219">
        <w:rPr>
          <w:rFonts w:ascii="Times New Roman" w:hAnsi="Times New Roman"/>
          <w:b/>
          <w:sz w:val="22"/>
          <w:szCs w:val="22"/>
        </w:rPr>
        <w:tab/>
      </w:r>
      <w:r w:rsidRPr="00540219">
        <w:rPr>
          <w:rFonts w:ascii="Times New Roman" w:hAnsi="Times New Roman"/>
          <w:b/>
          <w:sz w:val="22"/>
          <w:szCs w:val="22"/>
        </w:rPr>
        <w:tab/>
      </w:r>
    </w:p>
    <w:p w14:paraId="3E4D6FAD" w14:textId="77777777" w:rsidR="005E6B57" w:rsidRPr="00540219" w:rsidRDefault="005E6B57">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3BC21784" w14:textId="77777777" w:rsidR="005E6B57" w:rsidRPr="00540219" w:rsidRDefault="005E6B57">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200CEA5D" w14:textId="77777777" w:rsidR="005E6B57" w:rsidRPr="00540219" w:rsidRDefault="0045667E">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540219">
        <w:rPr>
          <w:rFonts w:ascii="Times New Roman" w:hAnsi="Times New Roman"/>
          <w:b/>
          <w:sz w:val="22"/>
          <w:szCs w:val="22"/>
        </w:rPr>
        <w:t>Obsah smlouvy</w:t>
      </w:r>
    </w:p>
    <w:p w14:paraId="2A87A93C" w14:textId="77777777" w:rsidR="005E6B57" w:rsidRPr="00540219" w:rsidRDefault="0045667E" w:rsidP="00015B54">
      <w:pPr>
        <w:pStyle w:val="JVS2"/>
      </w:pPr>
      <w:r w:rsidRPr="00540219">
        <w:t>Základní ustanovení</w:t>
      </w:r>
    </w:p>
    <w:p w14:paraId="31742629" w14:textId="69539094"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Tato smlouva je uzavřena podle zákona č. 89/2012 Sb., občanský zákoník, ve znění pozdějších předpisů</w:t>
      </w:r>
      <w:r w:rsidR="00441BAD">
        <w:rPr>
          <w:rFonts w:ascii="Times New Roman" w:hAnsi="Times New Roman"/>
          <w:szCs w:val="22"/>
        </w:rPr>
        <w:t xml:space="preserve"> </w:t>
      </w:r>
      <w:r w:rsidR="00441BAD" w:rsidRPr="00540219">
        <w:rPr>
          <w:rFonts w:ascii="Times New Roman" w:hAnsi="Times New Roman"/>
          <w:szCs w:val="22"/>
        </w:rPr>
        <w:t>(dále jen „občanský zákoník“)</w:t>
      </w:r>
      <w:r w:rsidRPr="00540219">
        <w:rPr>
          <w:rFonts w:ascii="Times New Roman" w:hAnsi="Times New Roman"/>
          <w:szCs w:val="22"/>
        </w:rPr>
        <w:t>.</w:t>
      </w:r>
    </w:p>
    <w:p w14:paraId="4FE8B1AF" w14:textId="77777777"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2CF568A8" w14:textId="77777777"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Smluvní strany prohlašují, že osoby podepisující tuto smlouvu jsou k tomuto úkonu oprávněny.</w:t>
      </w:r>
    </w:p>
    <w:p w14:paraId="2E030213" w14:textId="69A92D6E"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 xml:space="preserve">Účelem uzavření této smlouvy je </w:t>
      </w:r>
      <w:r w:rsidR="003B6B0C">
        <w:rPr>
          <w:rFonts w:ascii="Times New Roman" w:hAnsi="Times New Roman"/>
          <w:iCs/>
          <w:szCs w:val="22"/>
        </w:rPr>
        <w:t xml:space="preserve">dodávka </w:t>
      </w:r>
      <w:proofErr w:type="spellStart"/>
      <w:r w:rsidR="00E7598F">
        <w:rPr>
          <w:rFonts w:ascii="Times New Roman" w:hAnsi="Times New Roman"/>
          <w:iCs/>
          <w:szCs w:val="22"/>
        </w:rPr>
        <w:t>switchů</w:t>
      </w:r>
      <w:proofErr w:type="spellEnd"/>
      <w:r w:rsidR="00E7598F">
        <w:rPr>
          <w:rFonts w:ascii="Times New Roman" w:hAnsi="Times New Roman"/>
          <w:iCs/>
          <w:szCs w:val="22"/>
        </w:rPr>
        <w:t xml:space="preserve"> pro potřeby kupujícího. </w:t>
      </w:r>
    </w:p>
    <w:p w14:paraId="447363FA" w14:textId="77777777"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Prodávající prohlašuje, že je odborně způsobilý k zajištění předmětu této smlouvy.</w:t>
      </w:r>
    </w:p>
    <w:p w14:paraId="2423B27D" w14:textId="77777777" w:rsidR="00441BAD" w:rsidRDefault="0045667E" w:rsidP="00441BAD">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sidR="00441BAD">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00441BAD" w:rsidRPr="00441BAD">
        <w:rPr>
          <w:rFonts w:ascii="Times New Roman" w:hAnsi="Times New Roman"/>
          <w:szCs w:val="22"/>
        </w:rPr>
        <w:t xml:space="preserve"> </w:t>
      </w:r>
    </w:p>
    <w:p w14:paraId="067B1E8B" w14:textId="6361813C" w:rsidR="00E7598F" w:rsidRPr="00441BAD" w:rsidRDefault="00E7598F" w:rsidP="00441BAD">
      <w:pPr>
        <w:pStyle w:val="SBSSmlouva"/>
        <w:numPr>
          <w:ilvl w:val="1"/>
          <w:numId w:val="4"/>
        </w:numPr>
        <w:ind w:left="426" w:hanging="426"/>
        <w:rPr>
          <w:rFonts w:ascii="Times New Roman" w:hAnsi="Times New Roman"/>
          <w:szCs w:val="22"/>
        </w:rPr>
      </w:pPr>
      <w:r>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3D50CED9" w14:textId="77777777" w:rsidR="005E6B57" w:rsidRPr="00540219" w:rsidRDefault="0045667E" w:rsidP="00015B54">
      <w:pPr>
        <w:pStyle w:val="JVS2"/>
      </w:pPr>
      <w:r w:rsidRPr="00540219">
        <w:lastRenderedPageBreak/>
        <w:t>Předmět koupě</w:t>
      </w:r>
    </w:p>
    <w:p w14:paraId="510F3BF9" w14:textId="682E59A6" w:rsidR="003B6B0C" w:rsidRPr="00E7598F" w:rsidRDefault="003B6B0C" w:rsidP="00E7598F">
      <w:pPr>
        <w:pStyle w:val="SBSSmlouva"/>
        <w:ind w:left="426" w:hanging="426"/>
        <w:rPr>
          <w:iCs/>
          <w:szCs w:val="22"/>
        </w:rPr>
      </w:pPr>
      <w:bookmarkStart w:id="0" w:name="_Ref148861196"/>
      <w:r w:rsidRPr="003B6B0C">
        <w:rPr>
          <w:rFonts w:ascii="Times New Roman" w:hAnsi="Times New Roman"/>
          <w:iCs/>
          <w:szCs w:val="22"/>
        </w:rPr>
        <w:t xml:space="preserve">Předmětem </w:t>
      </w:r>
      <w:r w:rsidR="00E7598F">
        <w:rPr>
          <w:rFonts w:ascii="Times New Roman" w:hAnsi="Times New Roman"/>
          <w:iCs/>
          <w:szCs w:val="22"/>
        </w:rPr>
        <w:t>koupě jsou nové a nepoužívané switche pro potřeby kupujícího (dále také „zboží“ nebo „předmět koupě“). Předmět koupě sestává ze zařízení:</w:t>
      </w:r>
    </w:p>
    <w:p w14:paraId="55322DCA" w14:textId="2AA0B972" w:rsidR="00E7598F" w:rsidRPr="00000616" w:rsidRDefault="00000616" w:rsidP="00E7598F">
      <w:pPr>
        <w:pStyle w:val="SBSSmlouva"/>
        <w:numPr>
          <w:ilvl w:val="0"/>
          <w:numId w:val="0"/>
        </w:numPr>
        <w:ind w:left="426"/>
        <w:rPr>
          <w:rFonts w:ascii="Times New Roman" w:hAnsi="Times New Roman"/>
          <w:iCs/>
          <w:szCs w:val="22"/>
        </w:rPr>
      </w:pPr>
      <w:r w:rsidRPr="00000616">
        <w:rPr>
          <w:rFonts w:ascii="Times New Roman" w:hAnsi="Times New Roman"/>
          <w:iCs/>
          <w:szCs w:val="22"/>
        </w:rPr>
        <w:t xml:space="preserve">Switch, typ 1 – </w:t>
      </w:r>
      <w:proofErr w:type="spellStart"/>
      <w:r w:rsidR="00425D07">
        <w:rPr>
          <w:rFonts w:ascii="Times New Roman" w:hAnsi="Times New Roman"/>
          <w:iCs/>
          <w:szCs w:val="22"/>
        </w:rPr>
        <w:t>x</w:t>
      </w:r>
      <w:r w:rsidRPr="00000616">
        <w:rPr>
          <w:rFonts w:ascii="Times New Roman" w:hAnsi="Times New Roman"/>
          <w:iCs/>
          <w:szCs w:val="22"/>
        </w:rPr>
        <w:t>ks</w:t>
      </w:r>
      <w:proofErr w:type="spellEnd"/>
    </w:p>
    <w:p w14:paraId="1C043D76" w14:textId="0A3D1112" w:rsidR="00000616" w:rsidRPr="00000616" w:rsidRDefault="00000616" w:rsidP="00791FDF">
      <w:pPr>
        <w:pStyle w:val="SBSSmlouva"/>
        <w:numPr>
          <w:ilvl w:val="0"/>
          <w:numId w:val="0"/>
        </w:numPr>
        <w:spacing w:before="60"/>
        <w:ind w:left="425"/>
        <w:rPr>
          <w:rFonts w:ascii="Times New Roman" w:hAnsi="Times New Roman"/>
          <w:iCs/>
          <w:szCs w:val="22"/>
        </w:rPr>
      </w:pPr>
      <w:r w:rsidRPr="00000616">
        <w:rPr>
          <w:rFonts w:ascii="Times New Roman" w:hAnsi="Times New Roman"/>
          <w:iCs/>
          <w:szCs w:val="22"/>
        </w:rPr>
        <w:t xml:space="preserve">Switch, typ 2 – </w:t>
      </w:r>
      <w:proofErr w:type="spellStart"/>
      <w:r w:rsidR="00425D07">
        <w:rPr>
          <w:rFonts w:ascii="Times New Roman" w:hAnsi="Times New Roman"/>
          <w:iCs/>
          <w:szCs w:val="22"/>
        </w:rPr>
        <w:t>x</w:t>
      </w:r>
      <w:r w:rsidRPr="00000616">
        <w:rPr>
          <w:rFonts w:ascii="Times New Roman" w:hAnsi="Times New Roman"/>
          <w:iCs/>
          <w:szCs w:val="22"/>
        </w:rPr>
        <w:t>ks</w:t>
      </w:r>
      <w:proofErr w:type="spellEnd"/>
    </w:p>
    <w:p w14:paraId="20127AD5" w14:textId="075FD118" w:rsidR="00000616" w:rsidRPr="00000616" w:rsidRDefault="00000616" w:rsidP="00791FDF">
      <w:pPr>
        <w:pStyle w:val="SBSSmlouva"/>
        <w:numPr>
          <w:ilvl w:val="0"/>
          <w:numId w:val="0"/>
        </w:numPr>
        <w:spacing w:before="60"/>
        <w:ind w:left="425"/>
        <w:rPr>
          <w:rFonts w:ascii="Times New Roman" w:hAnsi="Times New Roman"/>
          <w:iCs/>
          <w:szCs w:val="22"/>
        </w:rPr>
      </w:pPr>
      <w:r w:rsidRPr="00000616">
        <w:rPr>
          <w:rFonts w:ascii="Times New Roman" w:hAnsi="Times New Roman"/>
          <w:iCs/>
          <w:szCs w:val="22"/>
        </w:rPr>
        <w:t xml:space="preserve">Switch, typ 3 – </w:t>
      </w:r>
      <w:proofErr w:type="spellStart"/>
      <w:r w:rsidR="00425D07">
        <w:rPr>
          <w:rFonts w:ascii="Times New Roman" w:hAnsi="Times New Roman"/>
          <w:iCs/>
          <w:szCs w:val="22"/>
        </w:rPr>
        <w:t>x</w:t>
      </w:r>
      <w:r w:rsidRPr="00000616">
        <w:rPr>
          <w:rFonts w:ascii="Times New Roman" w:hAnsi="Times New Roman"/>
          <w:iCs/>
          <w:szCs w:val="22"/>
        </w:rPr>
        <w:t>ks</w:t>
      </w:r>
      <w:proofErr w:type="spellEnd"/>
    </w:p>
    <w:p w14:paraId="2D351ACC" w14:textId="528DBC4D" w:rsidR="00000616" w:rsidRPr="00000616" w:rsidRDefault="00000616" w:rsidP="00791FDF">
      <w:pPr>
        <w:pStyle w:val="SBSSmlouva"/>
        <w:numPr>
          <w:ilvl w:val="0"/>
          <w:numId w:val="0"/>
        </w:numPr>
        <w:spacing w:before="60"/>
        <w:ind w:left="425"/>
        <w:rPr>
          <w:rFonts w:ascii="Times New Roman" w:hAnsi="Times New Roman"/>
          <w:iCs/>
          <w:szCs w:val="22"/>
        </w:rPr>
      </w:pPr>
      <w:r w:rsidRPr="00000616">
        <w:rPr>
          <w:rFonts w:ascii="Times New Roman" w:hAnsi="Times New Roman"/>
          <w:iCs/>
          <w:szCs w:val="22"/>
        </w:rPr>
        <w:t xml:space="preserve">Switch, typ 4 – </w:t>
      </w:r>
      <w:proofErr w:type="spellStart"/>
      <w:r w:rsidR="00425D07">
        <w:rPr>
          <w:rFonts w:ascii="Times New Roman" w:hAnsi="Times New Roman"/>
          <w:iCs/>
          <w:szCs w:val="22"/>
        </w:rPr>
        <w:t>x</w:t>
      </w:r>
      <w:r w:rsidRPr="00000616">
        <w:rPr>
          <w:rFonts w:ascii="Times New Roman" w:hAnsi="Times New Roman"/>
          <w:iCs/>
          <w:szCs w:val="22"/>
        </w:rPr>
        <w:t>ks</w:t>
      </w:r>
      <w:proofErr w:type="spellEnd"/>
    </w:p>
    <w:p w14:paraId="3B497856" w14:textId="4A392DF6" w:rsidR="00000616" w:rsidRPr="00000616" w:rsidRDefault="00000616" w:rsidP="00791FDF">
      <w:pPr>
        <w:pStyle w:val="SBSSmlouva"/>
        <w:numPr>
          <w:ilvl w:val="0"/>
          <w:numId w:val="0"/>
        </w:numPr>
        <w:spacing w:before="60"/>
        <w:ind w:left="425"/>
        <w:rPr>
          <w:rFonts w:ascii="Times New Roman" w:hAnsi="Times New Roman"/>
          <w:iCs/>
          <w:szCs w:val="22"/>
        </w:rPr>
      </w:pPr>
      <w:r w:rsidRPr="00000616">
        <w:rPr>
          <w:rFonts w:ascii="Times New Roman" w:hAnsi="Times New Roman"/>
          <w:iCs/>
          <w:szCs w:val="22"/>
        </w:rPr>
        <w:t xml:space="preserve">Switch, typ 5 – </w:t>
      </w:r>
      <w:proofErr w:type="spellStart"/>
      <w:r w:rsidR="00425D07">
        <w:rPr>
          <w:rFonts w:ascii="Times New Roman" w:hAnsi="Times New Roman"/>
          <w:iCs/>
          <w:szCs w:val="22"/>
        </w:rPr>
        <w:t>x</w:t>
      </w:r>
      <w:r w:rsidRPr="00000616">
        <w:rPr>
          <w:rFonts w:ascii="Times New Roman" w:hAnsi="Times New Roman"/>
          <w:iCs/>
          <w:szCs w:val="22"/>
        </w:rPr>
        <w:t>ks</w:t>
      </w:r>
      <w:proofErr w:type="spellEnd"/>
    </w:p>
    <w:p w14:paraId="6BBC2845" w14:textId="6F5CDC8D" w:rsidR="00000616" w:rsidRPr="00000616" w:rsidRDefault="00000616" w:rsidP="00791FDF">
      <w:pPr>
        <w:pStyle w:val="SBSSmlouva"/>
        <w:numPr>
          <w:ilvl w:val="0"/>
          <w:numId w:val="0"/>
        </w:numPr>
        <w:spacing w:before="60"/>
        <w:ind w:left="425"/>
        <w:rPr>
          <w:rFonts w:ascii="Times New Roman" w:hAnsi="Times New Roman"/>
          <w:iCs/>
          <w:szCs w:val="22"/>
        </w:rPr>
      </w:pPr>
      <w:r w:rsidRPr="00000616">
        <w:rPr>
          <w:rFonts w:ascii="Times New Roman" w:hAnsi="Times New Roman"/>
          <w:iCs/>
          <w:szCs w:val="22"/>
        </w:rPr>
        <w:t xml:space="preserve">Switch, typ 6 – </w:t>
      </w:r>
      <w:proofErr w:type="spellStart"/>
      <w:r w:rsidR="00425D07">
        <w:rPr>
          <w:rFonts w:ascii="Times New Roman" w:hAnsi="Times New Roman"/>
          <w:iCs/>
          <w:szCs w:val="22"/>
        </w:rPr>
        <w:t>x</w:t>
      </w:r>
      <w:r w:rsidRPr="00000616">
        <w:rPr>
          <w:rFonts w:ascii="Times New Roman" w:hAnsi="Times New Roman"/>
          <w:iCs/>
          <w:szCs w:val="22"/>
        </w:rPr>
        <w:t>ks</w:t>
      </w:r>
      <w:proofErr w:type="spellEnd"/>
    </w:p>
    <w:p w14:paraId="3B87CD1D" w14:textId="2DF569A9" w:rsidR="00000616" w:rsidRPr="004626A7" w:rsidRDefault="00000616" w:rsidP="00000616">
      <w:pPr>
        <w:pStyle w:val="SBSSmlouva"/>
        <w:numPr>
          <w:ilvl w:val="0"/>
          <w:numId w:val="0"/>
        </w:numPr>
        <w:ind w:left="426"/>
        <w:rPr>
          <w:rFonts w:ascii="Times New Roman" w:hAnsi="Times New Roman"/>
          <w:i/>
          <w:szCs w:val="22"/>
        </w:rPr>
      </w:pPr>
      <w:r w:rsidRPr="00183937">
        <w:rPr>
          <w:rFonts w:ascii="Times New Roman" w:hAnsi="Times New Roman"/>
          <w:szCs w:val="22"/>
        </w:rPr>
        <w:t>Jednoznačná a podrobná specifikace zboží spolu s kalkulací kupní ceny je uvedena v Příloze č. 1 této smlouvy</w:t>
      </w:r>
      <w:r>
        <w:t>.</w:t>
      </w:r>
    </w:p>
    <w:p w14:paraId="0DCC581D" w14:textId="77777777" w:rsidR="003A05BB" w:rsidRPr="003A05BB" w:rsidRDefault="003A05BB" w:rsidP="003A05BB">
      <w:pPr>
        <w:pStyle w:val="SBSSmlouva"/>
        <w:numPr>
          <w:ilvl w:val="1"/>
          <w:numId w:val="5"/>
        </w:numPr>
        <w:ind w:left="426" w:hanging="426"/>
        <w:rPr>
          <w:rFonts w:ascii="Times New Roman" w:hAnsi="Times New Roman"/>
          <w:szCs w:val="22"/>
        </w:rPr>
      </w:pPr>
      <w:r w:rsidRPr="003A05BB">
        <w:rPr>
          <w:rFonts w:ascii="Times New Roman" w:hAnsi="Times New Roman"/>
          <w:szCs w:val="22"/>
        </w:rPr>
        <w:t>Nabízené zboží musí být pokryté oficiální podporou výrobce tak, aby v případě závady, kterou není prodávající schopen odstranit, mohl kupující tuto závadu eskalovat přímo k technické podpoře výrobce. Kupující musí mít možnost si sám legálně stahovat bezpečnostní záplaty i nové verze souvisejícího software nebo firmware přímo ze stránek výrobce, na základě zaregistrování čísla aktivovaného servisního kontraktu.</w:t>
      </w:r>
    </w:p>
    <w:p w14:paraId="107A94DA" w14:textId="16B9B0CB" w:rsidR="005E6B57" w:rsidRDefault="009353B5">
      <w:pPr>
        <w:pStyle w:val="SBSSmlouva"/>
        <w:numPr>
          <w:ilvl w:val="1"/>
          <w:numId w:val="5"/>
        </w:numPr>
        <w:ind w:left="426" w:hanging="426"/>
        <w:rPr>
          <w:rFonts w:ascii="Times New Roman" w:hAnsi="Times New Roman"/>
          <w:szCs w:val="22"/>
        </w:rPr>
      </w:pPr>
      <w:r w:rsidRPr="009353B5">
        <w:rPr>
          <w:rFonts w:ascii="Times New Roman" w:hAnsi="Times New Roman"/>
          <w:szCs w:val="22"/>
        </w:rPr>
        <w:t>Prodávající se zavazuje dodat kupujícímu pouze nové,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r w:rsidR="0045667E" w:rsidRPr="00540219">
        <w:rPr>
          <w:rFonts w:ascii="Times New Roman" w:hAnsi="Times New Roman"/>
          <w:szCs w:val="22"/>
        </w:rPr>
        <w:t>.</w:t>
      </w:r>
    </w:p>
    <w:p w14:paraId="71A745AB" w14:textId="4F7774B6" w:rsidR="00441BAD" w:rsidRPr="00540219" w:rsidRDefault="00441BAD">
      <w:pPr>
        <w:pStyle w:val="SBSSmlouva"/>
        <w:numPr>
          <w:ilvl w:val="1"/>
          <w:numId w:val="5"/>
        </w:numPr>
        <w:ind w:left="426" w:hanging="426"/>
        <w:rPr>
          <w:rFonts w:ascii="Times New Roman" w:hAnsi="Times New Roman"/>
          <w:szCs w:val="22"/>
        </w:rPr>
      </w:pPr>
      <w:r>
        <w:rPr>
          <w:rFonts w:ascii="Times New Roman" w:hAnsi="Times New Roman"/>
          <w:szCs w:val="22"/>
        </w:rPr>
        <w:t>Prodávající se zavazuje odevzdat zboží, jež je předmětem koupě, kupujícímu a umožnit mu nabýt vlastnické právo k nim a nakládat s nimi.</w:t>
      </w:r>
    </w:p>
    <w:p w14:paraId="49AD34BA" w14:textId="34C55989" w:rsidR="005E6B57" w:rsidRDefault="0045667E">
      <w:pPr>
        <w:pStyle w:val="SBSSmlouva"/>
        <w:ind w:left="426" w:hanging="426"/>
        <w:rPr>
          <w:rFonts w:ascii="Times New Roman" w:hAnsi="Times New Roman"/>
          <w:szCs w:val="22"/>
        </w:rPr>
      </w:pPr>
      <w:r w:rsidRPr="00540219">
        <w:rPr>
          <w:rFonts w:ascii="Times New Roman" w:hAnsi="Times New Roman"/>
          <w:szCs w:val="22"/>
        </w:rPr>
        <w:t>Předmět koupě bude prodávajícím odevzdán v souladu s příslušnými právními předpisy, ustanoveními této smlouvy, podmínkami uvedenými v zadávací dokumentaci k této veřejné zakázce.</w:t>
      </w:r>
    </w:p>
    <w:p w14:paraId="1208BA6F" w14:textId="5B4C6A5D" w:rsidR="00441BAD" w:rsidRDefault="00441BAD">
      <w:pPr>
        <w:pStyle w:val="SBSSmlouva"/>
        <w:ind w:left="426" w:hanging="426"/>
        <w:rPr>
          <w:rFonts w:ascii="Times New Roman" w:hAnsi="Times New Roman"/>
          <w:szCs w:val="22"/>
        </w:rPr>
      </w:pPr>
      <w:r>
        <w:rPr>
          <w:rFonts w:ascii="Times New Roman" w:hAnsi="Times New Roman"/>
          <w:szCs w:val="22"/>
        </w:rPr>
        <w:t>Kupující se zavazuje předmět koupě převzít a zaplatit za něj prodávajícímu kupní cenu.</w:t>
      </w:r>
    </w:p>
    <w:p w14:paraId="1D995212" w14:textId="5F63C375" w:rsidR="00441BAD" w:rsidRPr="00540219" w:rsidRDefault="00441BAD">
      <w:pPr>
        <w:pStyle w:val="SBSSmlouva"/>
        <w:ind w:left="426" w:hanging="426"/>
        <w:rPr>
          <w:rFonts w:ascii="Times New Roman" w:hAnsi="Times New Roman"/>
          <w:szCs w:val="22"/>
        </w:rPr>
      </w:pPr>
      <w:r>
        <w:rPr>
          <w:rFonts w:ascii="Times New Roman" w:hAnsi="Times New Roman"/>
          <w:szCs w:val="22"/>
        </w:rPr>
        <w:t>Kupující nabyde vlastnické právo k předmětu koupě jeho převzetím</w:t>
      </w:r>
      <w:r w:rsidR="00791FDF">
        <w:rPr>
          <w:rFonts w:ascii="Times New Roman" w:hAnsi="Times New Roman"/>
          <w:szCs w:val="22"/>
        </w:rPr>
        <w:t>.</w:t>
      </w:r>
    </w:p>
    <w:p w14:paraId="14CCB2FE" w14:textId="77777777" w:rsidR="005E6B57" w:rsidRPr="00441BAD" w:rsidRDefault="0045667E">
      <w:pPr>
        <w:pStyle w:val="SBSSmlouva"/>
        <w:numPr>
          <w:ilvl w:val="1"/>
          <w:numId w:val="5"/>
        </w:numPr>
        <w:ind w:left="426" w:hanging="426"/>
        <w:rPr>
          <w:rFonts w:ascii="Times New Roman" w:hAnsi="Times New Roman"/>
          <w:szCs w:val="22"/>
        </w:rPr>
      </w:pPr>
      <w:r w:rsidRPr="00441BAD">
        <w:rPr>
          <w:rFonts w:ascii="Times New Roman" w:hAnsi="Times New Roman"/>
          <w:szCs w:val="22"/>
        </w:rPr>
        <w:t>Součástí předmětu plnění je i doprava předmětu koupě do místa plnění.</w:t>
      </w:r>
    </w:p>
    <w:p w14:paraId="0BFB7193" w14:textId="77777777" w:rsidR="005E6B57" w:rsidRPr="00540219" w:rsidRDefault="0045667E" w:rsidP="00015B54">
      <w:pPr>
        <w:pStyle w:val="JVS2"/>
      </w:pPr>
      <w:r w:rsidRPr="00540219">
        <w:t>Kupní cena</w:t>
      </w:r>
    </w:p>
    <w:p w14:paraId="4BA385E3" w14:textId="77777777" w:rsidR="00000616" w:rsidRPr="007F163B" w:rsidRDefault="0045667E" w:rsidP="00000616">
      <w:pPr>
        <w:pStyle w:val="SBSSmlouva"/>
        <w:numPr>
          <w:ilvl w:val="1"/>
          <w:numId w:val="6"/>
        </w:numPr>
        <w:ind w:left="426" w:hanging="426"/>
        <w:rPr>
          <w:rFonts w:ascii="Times New Roman" w:hAnsi="Times New Roman"/>
          <w:szCs w:val="22"/>
        </w:rPr>
      </w:pPr>
      <w:bookmarkStart w:id="1" w:name="_Ref254619163"/>
      <w:r w:rsidRPr="00540219">
        <w:rPr>
          <w:rFonts w:ascii="Times New Roman" w:hAnsi="Times New Roman"/>
          <w:szCs w:val="22"/>
        </w:rPr>
        <w:t>Kupní cena předmětu koupě dle článku II. této smlouvy je stanovena</w:t>
      </w:r>
      <w:r w:rsidR="00DB7889" w:rsidRPr="00540219">
        <w:rPr>
          <w:rFonts w:ascii="Times New Roman" w:hAnsi="Times New Roman"/>
          <w:szCs w:val="22"/>
        </w:rPr>
        <w:t xml:space="preserve"> </w:t>
      </w:r>
      <w:r w:rsidR="00DB7889" w:rsidRPr="007F163B">
        <w:rPr>
          <w:rFonts w:ascii="Times New Roman" w:hAnsi="Times New Roman"/>
          <w:szCs w:val="22"/>
        </w:rPr>
        <w:t xml:space="preserve">dohodou smluvních stran a činí </w:t>
      </w:r>
    </w:p>
    <w:p w14:paraId="07F138AD" w14:textId="5A503C33" w:rsidR="003A05BB" w:rsidRPr="007F163B" w:rsidRDefault="003A05BB" w:rsidP="003A05BB">
      <w:pPr>
        <w:pStyle w:val="Odstavecseseznamem"/>
        <w:numPr>
          <w:ilvl w:val="0"/>
          <w:numId w:val="42"/>
        </w:numPr>
        <w:tabs>
          <w:tab w:val="decimal" w:leader="underscore" w:pos="6237"/>
        </w:tabs>
        <w:suppressAutoHyphens w:val="0"/>
        <w:spacing w:before="60"/>
        <w:ind w:left="1276" w:hanging="425"/>
        <w:jc w:val="both"/>
        <w:rPr>
          <w:sz w:val="22"/>
          <w:szCs w:val="22"/>
        </w:rPr>
      </w:pPr>
      <w:r w:rsidRPr="007F163B">
        <w:rPr>
          <w:sz w:val="22"/>
          <w:szCs w:val="22"/>
        </w:rPr>
        <w:t>Cena bez DPH </w:t>
      </w:r>
      <w:r w:rsidRPr="007F163B">
        <w:rPr>
          <w:sz w:val="22"/>
          <w:szCs w:val="22"/>
        </w:rPr>
        <w:tab/>
        <w:t> </w:t>
      </w:r>
      <w:r w:rsidR="007F163B" w:rsidRPr="007F163B">
        <w:rPr>
          <w:sz w:val="22"/>
          <w:szCs w:val="22"/>
        </w:rPr>
        <w:t>1 130 076,00</w:t>
      </w:r>
      <w:r w:rsidRPr="007F163B">
        <w:rPr>
          <w:i/>
          <w:sz w:val="22"/>
          <w:szCs w:val="22"/>
        </w:rPr>
        <w:t> </w:t>
      </w:r>
      <w:r w:rsidRPr="007F163B">
        <w:rPr>
          <w:sz w:val="22"/>
          <w:szCs w:val="22"/>
        </w:rPr>
        <w:t>Kč</w:t>
      </w:r>
    </w:p>
    <w:p w14:paraId="4C17F1CE" w14:textId="4B38A300" w:rsidR="003A05BB" w:rsidRPr="007F163B" w:rsidRDefault="003A05BB" w:rsidP="003A05BB">
      <w:pPr>
        <w:pStyle w:val="Odstavecseseznamem"/>
        <w:numPr>
          <w:ilvl w:val="0"/>
          <w:numId w:val="42"/>
        </w:numPr>
        <w:tabs>
          <w:tab w:val="decimal" w:leader="underscore" w:pos="6237"/>
        </w:tabs>
        <w:suppressAutoHyphens w:val="0"/>
        <w:spacing w:before="60"/>
        <w:ind w:left="1276" w:hanging="425"/>
        <w:jc w:val="both"/>
        <w:rPr>
          <w:sz w:val="22"/>
          <w:szCs w:val="22"/>
        </w:rPr>
      </w:pPr>
      <w:r w:rsidRPr="007F163B">
        <w:rPr>
          <w:sz w:val="22"/>
          <w:szCs w:val="22"/>
        </w:rPr>
        <w:t>DPH </w:t>
      </w:r>
      <w:r w:rsidRPr="007F163B">
        <w:rPr>
          <w:sz w:val="22"/>
          <w:szCs w:val="22"/>
        </w:rPr>
        <w:tab/>
        <w:t> </w:t>
      </w:r>
      <w:r w:rsidR="007F163B" w:rsidRPr="007F163B">
        <w:rPr>
          <w:sz w:val="22"/>
          <w:szCs w:val="22"/>
        </w:rPr>
        <w:t xml:space="preserve">237 315,96 </w:t>
      </w:r>
      <w:r w:rsidRPr="007F163B">
        <w:rPr>
          <w:sz w:val="22"/>
          <w:szCs w:val="22"/>
        </w:rPr>
        <w:t>Kč</w:t>
      </w:r>
    </w:p>
    <w:p w14:paraId="4DA44513" w14:textId="2F479189" w:rsidR="003A05BB" w:rsidRPr="007F163B" w:rsidRDefault="003A05BB" w:rsidP="003A05BB">
      <w:pPr>
        <w:pStyle w:val="Odstavecseseznamem"/>
        <w:numPr>
          <w:ilvl w:val="0"/>
          <w:numId w:val="42"/>
        </w:numPr>
        <w:tabs>
          <w:tab w:val="decimal" w:leader="underscore" w:pos="6237"/>
        </w:tabs>
        <w:suppressAutoHyphens w:val="0"/>
        <w:spacing w:before="60"/>
        <w:ind w:left="1276" w:hanging="425"/>
        <w:jc w:val="both"/>
        <w:rPr>
          <w:sz w:val="22"/>
          <w:szCs w:val="22"/>
        </w:rPr>
      </w:pPr>
      <w:r w:rsidRPr="007F163B">
        <w:rPr>
          <w:sz w:val="22"/>
          <w:szCs w:val="22"/>
        </w:rPr>
        <w:t>Cena celkem včetně DPH </w:t>
      </w:r>
      <w:r w:rsidRPr="007F163B">
        <w:rPr>
          <w:sz w:val="22"/>
          <w:szCs w:val="22"/>
        </w:rPr>
        <w:tab/>
        <w:t> </w:t>
      </w:r>
      <w:r w:rsidR="007F163B" w:rsidRPr="007F163B">
        <w:rPr>
          <w:sz w:val="22"/>
          <w:szCs w:val="22"/>
        </w:rPr>
        <w:t xml:space="preserve">1 367 391,96 </w:t>
      </w:r>
      <w:r w:rsidRPr="007F163B">
        <w:rPr>
          <w:sz w:val="22"/>
          <w:szCs w:val="22"/>
        </w:rPr>
        <w:t>Kč</w:t>
      </w:r>
    </w:p>
    <w:p w14:paraId="5E9BC3DA" w14:textId="77777777" w:rsidR="005E6B57" w:rsidRPr="00540219" w:rsidRDefault="0045667E">
      <w:pPr>
        <w:pStyle w:val="SBSSmlouva"/>
        <w:numPr>
          <w:ilvl w:val="1"/>
          <w:numId w:val="6"/>
        </w:numPr>
        <w:ind w:left="426" w:hanging="426"/>
        <w:rPr>
          <w:rFonts w:ascii="Times New Roman" w:hAnsi="Times New Roman"/>
          <w:szCs w:val="22"/>
        </w:rPr>
      </w:pPr>
      <w:r w:rsidRPr="00540219">
        <w:rPr>
          <w:rFonts w:ascii="Times New Roman" w:hAnsi="Times New Roman"/>
          <w:szCs w:val="22"/>
        </w:rPr>
        <w:t>Cena bez DPH uvedená v odst. 1. tohoto článku je dohodnuta jako nejvýše přípustná a platí po celou dobu účinnosti smlouvy.</w:t>
      </w:r>
    </w:p>
    <w:p w14:paraId="18B571EB" w14:textId="77777777" w:rsidR="005E6B57" w:rsidRPr="00540219" w:rsidRDefault="0045667E">
      <w:pPr>
        <w:pStyle w:val="SBSSmlouva"/>
        <w:numPr>
          <w:ilvl w:val="1"/>
          <w:numId w:val="6"/>
        </w:numPr>
        <w:ind w:left="426" w:hanging="426"/>
        <w:rPr>
          <w:rFonts w:ascii="Times New Roman" w:hAnsi="Times New Roman"/>
          <w:szCs w:val="22"/>
        </w:rPr>
      </w:pPr>
      <w:r w:rsidRPr="00540219">
        <w:rPr>
          <w:rFonts w:ascii="Times New Roman" w:hAnsi="Times New Roman"/>
          <w:szCs w:val="22"/>
        </w:rPr>
        <w:t>Součástí sjednané ceny bez DPH jsou veškeré náklady spojené s odevzdáním předmětu koupě v místě plnění a s úplným splněním této smlouvy.</w:t>
      </w:r>
    </w:p>
    <w:p w14:paraId="03DFF12F" w14:textId="13C389DB" w:rsidR="005E6B57" w:rsidRPr="00540219" w:rsidRDefault="0045667E">
      <w:pPr>
        <w:pStyle w:val="SBSSmlouva"/>
        <w:numPr>
          <w:ilvl w:val="1"/>
          <w:numId w:val="6"/>
        </w:numPr>
        <w:ind w:left="426" w:hanging="426"/>
        <w:rPr>
          <w:rFonts w:ascii="Times New Roman" w:hAnsi="Times New Roman"/>
          <w:szCs w:val="22"/>
        </w:rPr>
      </w:pPr>
      <w:r w:rsidRPr="00540219">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w:t>
      </w:r>
      <w:r w:rsidR="00441BAD">
        <w:rPr>
          <w:rFonts w:ascii="Times New Roman" w:hAnsi="Times New Roman"/>
          <w:szCs w:val="22"/>
        </w:rPr>
        <w:t> </w:t>
      </w:r>
      <w:r w:rsidRPr="00540219">
        <w:rPr>
          <w:rFonts w:ascii="Times New Roman" w:hAnsi="Times New Roman"/>
          <w:szCs w:val="22"/>
        </w:rPr>
        <w:t>odvedení DPH povinna stanovit DPH v platné sazbě. O změně sazby není nutné uzavírat dodatek k</w:t>
      </w:r>
      <w:r w:rsidR="00441BAD">
        <w:rPr>
          <w:rFonts w:ascii="Times New Roman" w:hAnsi="Times New Roman"/>
          <w:szCs w:val="22"/>
        </w:rPr>
        <w:t> </w:t>
      </w:r>
      <w:r w:rsidRPr="00540219">
        <w:rPr>
          <w:rFonts w:ascii="Times New Roman" w:hAnsi="Times New Roman"/>
          <w:szCs w:val="22"/>
        </w:rPr>
        <w:t>této smlouvě.</w:t>
      </w:r>
    </w:p>
    <w:bookmarkEnd w:id="1"/>
    <w:p w14:paraId="41343D04" w14:textId="77777777" w:rsidR="005E6B57" w:rsidRPr="00540219" w:rsidRDefault="0045667E" w:rsidP="00015B54">
      <w:pPr>
        <w:pStyle w:val="JVS2"/>
      </w:pPr>
      <w:r w:rsidRPr="00540219">
        <w:lastRenderedPageBreak/>
        <w:t>Doba, místo a způsob plnění</w:t>
      </w:r>
    </w:p>
    <w:p w14:paraId="4C03BBB2" w14:textId="2F7F2B1B" w:rsidR="004B6735" w:rsidRPr="004B6735" w:rsidRDefault="0045667E" w:rsidP="004B6735">
      <w:pPr>
        <w:pStyle w:val="SBSSmlouva"/>
        <w:numPr>
          <w:ilvl w:val="1"/>
          <w:numId w:val="41"/>
        </w:numPr>
        <w:ind w:left="426" w:hanging="426"/>
        <w:rPr>
          <w:rFonts w:ascii="Times New Roman" w:hAnsi="Times New Roman"/>
          <w:szCs w:val="22"/>
        </w:rPr>
      </w:pPr>
      <w:r w:rsidRPr="004B6735">
        <w:rPr>
          <w:rFonts w:ascii="Times New Roman" w:hAnsi="Times New Roman"/>
          <w:szCs w:val="22"/>
        </w:rPr>
        <w:t xml:space="preserve">Prodávající </w:t>
      </w:r>
      <w:r w:rsidR="00AF7AD9">
        <w:rPr>
          <w:rFonts w:ascii="Times New Roman" w:hAnsi="Times New Roman"/>
          <w:szCs w:val="22"/>
        </w:rPr>
        <w:t>se zavazuje</w:t>
      </w:r>
      <w:r w:rsidRPr="004B6735">
        <w:rPr>
          <w:rFonts w:ascii="Times New Roman" w:hAnsi="Times New Roman"/>
          <w:szCs w:val="22"/>
        </w:rPr>
        <w:t xml:space="preserve"> dodat část předmětu koupě formou dílčího plnění. </w:t>
      </w:r>
      <w:r w:rsidR="004B6735" w:rsidRPr="004B6735">
        <w:rPr>
          <w:rFonts w:ascii="Times New Roman" w:hAnsi="Times New Roman"/>
          <w:szCs w:val="22"/>
        </w:rPr>
        <w:t xml:space="preserve">Konkrétně takto: </w:t>
      </w:r>
    </w:p>
    <w:p w14:paraId="5F13C414" w14:textId="5885F692" w:rsidR="004B6735" w:rsidRPr="00000616" w:rsidRDefault="004B6735" w:rsidP="00791FDF">
      <w:pPr>
        <w:pStyle w:val="SBSSmlouva"/>
        <w:numPr>
          <w:ilvl w:val="0"/>
          <w:numId w:val="43"/>
        </w:numPr>
        <w:rPr>
          <w:rFonts w:ascii="Times New Roman" w:hAnsi="Times New Roman"/>
          <w:iCs/>
          <w:szCs w:val="22"/>
        </w:rPr>
      </w:pPr>
      <w:r w:rsidRPr="00000616">
        <w:rPr>
          <w:rFonts w:ascii="Times New Roman" w:hAnsi="Times New Roman"/>
          <w:iCs/>
          <w:szCs w:val="22"/>
        </w:rPr>
        <w:t>Switch, typ 1</w:t>
      </w:r>
      <w:r w:rsidR="00791FDF">
        <w:rPr>
          <w:rFonts w:ascii="Times New Roman" w:hAnsi="Times New Roman"/>
          <w:iCs/>
          <w:szCs w:val="22"/>
        </w:rPr>
        <w:t xml:space="preserve">, </w:t>
      </w:r>
      <w:r>
        <w:rPr>
          <w:rFonts w:ascii="Times New Roman" w:hAnsi="Times New Roman"/>
          <w:iCs/>
          <w:szCs w:val="22"/>
        </w:rPr>
        <w:t>do 31. 10. 2023</w:t>
      </w:r>
      <w:r w:rsidR="00791FDF">
        <w:rPr>
          <w:rFonts w:ascii="Times New Roman" w:hAnsi="Times New Roman"/>
          <w:iCs/>
          <w:szCs w:val="22"/>
        </w:rPr>
        <w:t xml:space="preserve"> a </w:t>
      </w:r>
      <w:r>
        <w:rPr>
          <w:rFonts w:ascii="Times New Roman" w:hAnsi="Times New Roman"/>
          <w:iCs/>
          <w:szCs w:val="22"/>
        </w:rPr>
        <w:t>53ks do 20. 12. 2023</w:t>
      </w:r>
    </w:p>
    <w:p w14:paraId="14560B02" w14:textId="13D1A86F" w:rsidR="004B6735" w:rsidRPr="00000616" w:rsidRDefault="004B6735" w:rsidP="00791FDF">
      <w:pPr>
        <w:pStyle w:val="SBSSmlouva"/>
        <w:numPr>
          <w:ilvl w:val="0"/>
          <w:numId w:val="43"/>
        </w:numPr>
        <w:rPr>
          <w:rFonts w:ascii="Times New Roman" w:hAnsi="Times New Roman"/>
          <w:iCs/>
          <w:szCs w:val="22"/>
        </w:rPr>
      </w:pPr>
      <w:r w:rsidRPr="00000616">
        <w:rPr>
          <w:rFonts w:ascii="Times New Roman" w:hAnsi="Times New Roman"/>
          <w:iCs/>
          <w:szCs w:val="22"/>
        </w:rPr>
        <w:t>Switch</w:t>
      </w:r>
      <w:r w:rsidR="00791FDF">
        <w:rPr>
          <w:rFonts w:ascii="Times New Roman" w:hAnsi="Times New Roman"/>
          <w:iCs/>
          <w:szCs w:val="22"/>
        </w:rPr>
        <w:t>e</w:t>
      </w:r>
      <w:r w:rsidRPr="00000616">
        <w:rPr>
          <w:rFonts w:ascii="Times New Roman" w:hAnsi="Times New Roman"/>
          <w:iCs/>
          <w:szCs w:val="22"/>
        </w:rPr>
        <w:t xml:space="preserve"> typ</w:t>
      </w:r>
      <w:r w:rsidR="00791FDF">
        <w:rPr>
          <w:rFonts w:ascii="Times New Roman" w:hAnsi="Times New Roman"/>
          <w:iCs/>
          <w:szCs w:val="22"/>
        </w:rPr>
        <w:t>u</w:t>
      </w:r>
      <w:r w:rsidRPr="00000616">
        <w:rPr>
          <w:rFonts w:ascii="Times New Roman" w:hAnsi="Times New Roman"/>
          <w:iCs/>
          <w:szCs w:val="22"/>
        </w:rPr>
        <w:t xml:space="preserve"> 2</w:t>
      </w:r>
      <w:r w:rsidR="00791FDF">
        <w:rPr>
          <w:rFonts w:ascii="Times New Roman" w:hAnsi="Times New Roman"/>
          <w:iCs/>
          <w:szCs w:val="22"/>
        </w:rPr>
        <w:t xml:space="preserve"> až 6</w:t>
      </w:r>
      <w:r w:rsidRPr="00000616">
        <w:rPr>
          <w:rFonts w:ascii="Times New Roman" w:hAnsi="Times New Roman"/>
          <w:iCs/>
          <w:szCs w:val="22"/>
        </w:rPr>
        <w:t xml:space="preserve"> </w:t>
      </w:r>
      <w:r>
        <w:rPr>
          <w:rFonts w:ascii="Times New Roman" w:hAnsi="Times New Roman"/>
          <w:iCs/>
          <w:szCs w:val="22"/>
        </w:rPr>
        <w:t>do 31. 10. 2023</w:t>
      </w:r>
    </w:p>
    <w:p w14:paraId="3181B8CB" w14:textId="0A14CF1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Místem odevzdání a převzetí předmětu koupě je sídlo kupujícího Hájkova 1100/13, 702 00 Ostrava.</w:t>
      </w:r>
    </w:p>
    <w:p w14:paraId="589B1604"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Prodávající je povinen odevzdat předmět koupě v ujednaném provedení, množství a jakosti vhodné pro účel patrný z této smlouvy.</w:t>
      </w:r>
    </w:p>
    <w:p w14:paraId="50A8823A"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6B98BEB0"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Nebezpečí škody na předmětu koupě přechází na kupujícího okamžikem jeho převzetí kupujícím.</w:t>
      </w:r>
    </w:p>
    <w:p w14:paraId="5DD85B0D"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5029D7F7"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Kupující při převzetí předmětu koupě prohlédne a s vynaložením obvyklé pozornosti provede kontrolu:</w:t>
      </w:r>
    </w:p>
    <w:p w14:paraId="704EFB30" w14:textId="77777777" w:rsidR="005E6B57" w:rsidRPr="00540219" w:rsidRDefault="0045667E">
      <w:pPr>
        <w:pStyle w:val="SBSSmlouva"/>
        <w:numPr>
          <w:ilvl w:val="1"/>
          <w:numId w:val="13"/>
        </w:numPr>
        <w:ind w:left="1134" w:hanging="425"/>
        <w:contextualSpacing/>
        <w:rPr>
          <w:rFonts w:ascii="Times New Roman" w:hAnsi="Times New Roman"/>
          <w:szCs w:val="22"/>
        </w:rPr>
      </w:pPr>
      <w:r w:rsidRPr="00540219">
        <w:rPr>
          <w:rFonts w:ascii="Times New Roman" w:hAnsi="Times New Roman"/>
          <w:szCs w:val="22"/>
        </w:rPr>
        <w:t>dodaného provedení a množství,</w:t>
      </w:r>
    </w:p>
    <w:p w14:paraId="21076630" w14:textId="77777777" w:rsidR="005E6B57" w:rsidRPr="00540219" w:rsidRDefault="0045667E">
      <w:pPr>
        <w:pStyle w:val="SBSSmlouva"/>
        <w:numPr>
          <w:ilvl w:val="1"/>
          <w:numId w:val="13"/>
        </w:numPr>
        <w:ind w:left="1134" w:hanging="425"/>
        <w:contextualSpacing/>
        <w:rPr>
          <w:rFonts w:ascii="Times New Roman" w:hAnsi="Times New Roman"/>
          <w:szCs w:val="22"/>
        </w:rPr>
      </w:pPr>
      <w:r w:rsidRPr="00540219">
        <w:rPr>
          <w:rFonts w:ascii="Times New Roman" w:hAnsi="Times New Roman"/>
          <w:szCs w:val="22"/>
        </w:rPr>
        <w:t>zjevných jakostních vlastností,</w:t>
      </w:r>
    </w:p>
    <w:p w14:paraId="33E7FBC1" w14:textId="77777777" w:rsidR="005E6B57" w:rsidRPr="00540219" w:rsidRDefault="0045667E">
      <w:pPr>
        <w:pStyle w:val="SBSSmlouva"/>
        <w:numPr>
          <w:ilvl w:val="1"/>
          <w:numId w:val="13"/>
        </w:numPr>
        <w:ind w:left="1134" w:hanging="425"/>
        <w:contextualSpacing/>
        <w:rPr>
          <w:rFonts w:ascii="Times New Roman" w:hAnsi="Times New Roman"/>
          <w:szCs w:val="22"/>
        </w:rPr>
      </w:pPr>
      <w:r w:rsidRPr="00540219">
        <w:rPr>
          <w:rFonts w:ascii="Times New Roman" w:hAnsi="Times New Roman"/>
          <w:szCs w:val="22"/>
        </w:rPr>
        <w:t>dodaných dokladů.</w:t>
      </w:r>
    </w:p>
    <w:p w14:paraId="65B1FD6B"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V případě vad zjištěných při předání předmětu koupě může kupující odmítnout převzetí jeho vadné části nebo celého předmětu plnění, což s důvody uvede v dodacím listu.</w:t>
      </w:r>
    </w:p>
    <w:p w14:paraId="7853D7B2" w14:textId="77777777" w:rsidR="005E6B57" w:rsidRPr="00540219" w:rsidRDefault="0045667E" w:rsidP="00015B54">
      <w:pPr>
        <w:pStyle w:val="JVS2"/>
      </w:pPr>
      <w:r w:rsidRPr="00540219">
        <w:t>Práva z vadného plnění a záruka za jakost</w:t>
      </w:r>
    </w:p>
    <w:p w14:paraId="4386C219" w14:textId="77777777"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Práva kupujícího z vadného plnění se řídí příslušnými ustanoveními občanského zákoníku.</w:t>
      </w:r>
    </w:p>
    <w:p w14:paraId="1CEDADCE" w14:textId="6A5A1C6F" w:rsidR="00791FDF" w:rsidRDefault="00791FDF">
      <w:pPr>
        <w:pStyle w:val="SBSSmlouva"/>
        <w:numPr>
          <w:ilvl w:val="1"/>
          <w:numId w:val="11"/>
        </w:numPr>
        <w:ind w:left="426" w:hanging="426"/>
        <w:rPr>
          <w:rFonts w:ascii="Times New Roman" w:hAnsi="Times New Roman"/>
          <w:szCs w:val="22"/>
        </w:rPr>
      </w:pPr>
      <w:r w:rsidRPr="00791FDF">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r>
        <w:rPr>
          <w:rFonts w:ascii="Times New Roman" w:hAnsi="Times New Roman"/>
          <w:szCs w:val="22"/>
        </w:rPr>
        <w:t>.</w:t>
      </w:r>
    </w:p>
    <w:p w14:paraId="310A42A2" w14:textId="6893D8A0" w:rsidR="00000616" w:rsidRPr="00000616" w:rsidRDefault="00000616">
      <w:pPr>
        <w:pStyle w:val="SBSSmlouva"/>
        <w:numPr>
          <w:ilvl w:val="1"/>
          <w:numId w:val="11"/>
        </w:numPr>
        <w:ind w:left="426" w:hanging="426"/>
        <w:rPr>
          <w:rFonts w:ascii="Times New Roman" w:hAnsi="Times New Roman"/>
          <w:szCs w:val="22"/>
        </w:rPr>
      </w:pPr>
      <w:r w:rsidRPr="006A5C7B">
        <w:rPr>
          <w:rFonts w:ascii="Times New Roman" w:hAnsi="Times New Roman"/>
          <w:szCs w:val="22"/>
        </w:rPr>
        <w:t xml:space="preserve">Prodávající poskytuje na předmět koupě dle čl. II. odst. 1 </w:t>
      </w:r>
      <w:r>
        <w:rPr>
          <w:rFonts w:ascii="Times New Roman" w:hAnsi="Times New Roman"/>
          <w:szCs w:val="22"/>
        </w:rPr>
        <w:t xml:space="preserve">této smlouvy </w:t>
      </w:r>
      <w:r w:rsidRPr="006A5C7B">
        <w:rPr>
          <w:rFonts w:ascii="Times New Roman" w:hAnsi="Times New Roman"/>
          <w:szCs w:val="22"/>
        </w:rPr>
        <w:t xml:space="preserve">záruku za jakost v délce </w:t>
      </w:r>
      <w:r w:rsidR="007F163B">
        <w:rPr>
          <w:rFonts w:ascii="Times New Roman" w:hAnsi="Times New Roman"/>
          <w:szCs w:val="22"/>
        </w:rPr>
        <w:br/>
        <w:t>60 měsíců</w:t>
      </w:r>
      <w:r w:rsidRPr="004626A7">
        <w:rPr>
          <w:rFonts w:ascii="Times New Roman" w:hAnsi="Times New Roman"/>
          <w:bCs/>
          <w:i/>
          <w:iCs/>
          <w:szCs w:val="22"/>
        </w:rPr>
        <w:t xml:space="preserve">. </w:t>
      </w:r>
    </w:p>
    <w:p w14:paraId="25B04657" w14:textId="3371D522"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Záruční doba běží od odevzdání předmětu koupě kupujícímu. Záruční doba se staví po dobu, po kterou nemůže kupující předmět koupě řádně užívat pro vady, za které nese odpovědnost prodávající.</w:t>
      </w:r>
    </w:p>
    <w:p w14:paraId="503BF93B" w14:textId="00011BB5" w:rsidR="00791FDF" w:rsidRDefault="00791FDF">
      <w:pPr>
        <w:pStyle w:val="SBSSmlouva"/>
        <w:numPr>
          <w:ilvl w:val="1"/>
          <w:numId w:val="11"/>
        </w:numPr>
        <w:ind w:left="426" w:hanging="426"/>
        <w:rPr>
          <w:rFonts w:ascii="Times New Roman" w:hAnsi="Times New Roman"/>
          <w:szCs w:val="22"/>
        </w:rPr>
      </w:pPr>
      <w:r w:rsidRPr="00791FDF">
        <w:rPr>
          <w:rFonts w:ascii="Times New Roman" w:hAnsi="Times New Roman"/>
          <w:szCs w:val="22"/>
        </w:rPr>
        <w:t>V případě zjištění vady na předmětu koupě v záruční době, oznámí kupující prodávajícímu její výskyt, popíše, jak se projevuje a sdělí, že požaduje zahájení bezplatného odstranění vady v místě plnění uvedeném v odst. 2 článku IV. této smlouvy a to nejpozději do konce následujícího pracovního dne po nahlášení vady kupujícím (služba NBD).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 Vada bude odstraněna nejpozději do 10pracovních dnů od započetí prací, pokud se smluvní strany nedohodnou jinak</w:t>
      </w:r>
      <w:r w:rsidR="00C005B2">
        <w:rPr>
          <w:rFonts w:ascii="Times New Roman" w:hAnsi="Times New Roman"/>
          <w:szCs w:val="22"/>
        </w:rPr>
        <w:t>.</w:t>
      </w:r>
    </w:p>
    <w:p w14:paraId="3EBFA5EF" w14:textId="4E85EB8D"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 xml:space="preserve">Veškeré vady předmětu koupě je kupující povinen uplatnit u </w:t>
      </w:r>
      <w:r w:rsidRPr="007F163B">
        <w:rPr>
          <w:rFonts w:ascii="Times New Roman" w:hAnsi="Times New Roman"/>
          <w:szCs w:val="22"/>
        </w:rPr>
        <w:t>prodávajícího bez zbytečného odkladu poté, kdy vadu zjistil, a to na telefonní</w:t>
      </w:r>
      <w:r w:rsidR="007F163B" w:rsidRPr="007F163B">
        <w:rPr>
          <w:rFonts w:ascii="Times New Roman" w:hAnsi="Times New Roman"/>
          <w:szCs w:val="22"/>
        </w:rPr>
        <w:t xml:space="preserve"> číslo +420 </w:t>
      </w:r>
      <w:proofErr w:type="spellStart"/>
      <w:r w:rsidR="00425D07">
        <w:rPr>
          <w:rFonts w:ascii="Times New Roman" w:hAnsi="Times New Roman"/>
          <w:color w:val="000000"/>
          <w:szCs w:val="22"/>
        </w:rPr>
        <w:t>xxx</w:t>
      </w:r>
      <w:proofErr w:type="spellEnd"/>
      <w:r w:rsidR="007F163B" w:rsidRPr="007F163B">
        <w:rPr>
          <w:rFonts w:ascii="Times New Roman" w:hAnsi="Times New Roman"/>
          <w:color w:val="000000"/>
          <w:szCs w:val="22"/>
        </w:rPr>
        <w:t xml:space="preserve">, e-mail </w:t>
      </w:r>
      <w:proofErr w:type="spellStart"/>
      <w:r w:rsidR="00425D07">
        <w:rPr>
          <w:rFonts w:ascii="Times New Roman" w:hAnsi="Times New Roman"/>
          <w:szCs w:val="22"/>
        </w:rPr>
        <w:t>xxx</w:t>
      </w:r>
      <w:proofErr w:type="spellEnd"/>
      <w:r w:rsidRPr="007F163B">
        <w:rPr>
          <w:rFonts w:ascii="Times New Roman" w:hAnsi="Times New Roman"/>
          <w:szCs w:val="22"/>
        </w:rPr>
        <w:t>, popřípadě</w:t>
      </w:r>
      <w:r w:rsidRPr="00540219">
        <w:rPr>
          <w:rFonts w:ascii="Times New Roman" w:hAnsi="Times New Roman"/>
          <w:szCs w:val="22"/>
        </w:rPr>
        <w:t xml:space="preserve"> formou písemného oznámení s uvedením co nejpodrobnější specifikace zjištěné vady. </w:t>
      </w:r>
    </w:p>
    <w:p w14:paraId="594D9478" w14:textId="074E1194"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Na věc opravenou nebo vyměněnou v záruční době, která je součástí předmětu koupě, běží záruční doba sjedn</w:t>
      </w:r>
      <w:r w:rsidR="0072002D">
        <w:rPr>
          <w:rFonts w:ascii="Times New Roman" w:hAnsi="Times New Roman"/>
          <w:szCs w:val="22"/>
        </w:rPr>
        <w:t>aná</w:t>
      </w:r>
      <w:r w:rsidRPr="00540219">
        <w:rPr>
          <w:rFonts w:ascii="Times New Roman" w:hAnsi="Times New Roman"/>
          <w:szCs w:val="22"/>
        </w:rPr>
        <w:t xml:space="preserve"> v odst. 2. tohoto článku této smlouvy.</w:t>
      </w:r>
    </w:p>
    <w:p w14:paraId="1045A6D9" w14:textId="77777777"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lastRenderedPageBreak/>
        <w:t>Prodávající prohlašuje, že na předmětu koupě neváznou žádné dluhy, zástavní práva, jiné právní povinnosti vůči třetím osobám ani jiné závady.</w:t>
      </w:r>
    </w:p>
    <w:bookmarkEnd w:id="0"/>
    <w:p w14:paraId="5B1E91D8" w14:textId="77777777" w:rsidR="005E6B57" w:rsidRPr="00540219" w:rsidRDefault="0045667E" w:rsidP="00015B54">
      <w:pPr>
        <w:pStyle w:val="JVS2"/>
      </w:pPr>
      <w:r w:rsidRPr="00540219">
        <w:t>Platební podmínky</w:t>
      </w:r>
    </w:p>
    <w:p w14:paraId="3ECE0275"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Zálohy nejsou sjednány.</w:t>
      </w:r>
    </w:p>
    <w:p w14:paraId="00410711"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Podkladem pro úhradu smluvní ceny je vyúčtování nazvané faktura (dále jen „faktura“), které bude mít náležitosti daňového dokladu dle § 29 zákona č. 235/2004 Sb., o dani z přidané hodnoty, ve znění pozdějších předpisů.</w:t>
      </w:r>
    </w:p>
    <w:p w14:paraId="59B8D25E" w14:textId="660BD1B4"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 xml:space="preserve">Faktura bude vystavena do </w:t>
      </w:r>
      <w:r w:rsidR="00F37D23">
        <w:rPr>
          <w:rFonts w:ascii="Times New Roman" w:hAnsi="Times New Roman"/>
          <w:szCs w:val="22"/>
        </w:rPr>
        <w:t>10</w:t>
      </w:r>
      <w:r w:rsidRPr="00540219">
        <w:rPr>
          <w:rFonts w:ascii="Times New Roman" w:hAnsi="Times New Roman"/>
          <w:szCs w:val="22"/>
        </w:rPr>
        <w:t xml:space="preserve"> dnů po podpisu</w:t>
      </w:r>
      <w:r w:rsidR="00C005B2">
        <w:rPr>
          <w:rFonts w:ascii="Times New Roman" w:hAnsi="Times New Roman"/>
          <w:szCs w:val="22"/>
        </w:rPr>
        <w:t xml:space="preserve"> každého (i dílčího)</w:t>
      </w:r>
      <w:r w:rsidRPr="00540219">
        <w:rPr>
          <w:rFonts w:ascii="Times New Roman" w:hAnsi="Times New Roman"/>
          <w:szCs w:val="22"/>
        </w:rPr>
        <w:t xml:space="preserve"> dodacího listu kupujícím.</w:t>
      </w:r>
    </w:p>
    <w:p w14:paraId="226B4D06"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Kromě náležitostí stanovených platnými právními předpisy pro daňový doklad je prodávající povinen ve faktuře uvést i tyto údaje:</w:t>
      </w:r>
    </w:p>
    <w:p w14:paraId="09769E20" w14:textId="77777777" w:rsidR="005E6B57" w:rsidRPr="00540219" w:rsidRDefault="0045667E">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540219">
        <w:rPr>
          <w:rFonts w:ascii="Times New Roman" w:hAnsi="Times New Roman"/>
          <w:sz w:val="22"/>
          <w:szCs w:val="22"/>
        </w:rPr>
        <w:t>číslo a datum vystavení faktury,</w:t>
      </w:r>
    </w:p>
    <w:p w14:paraId="269CD4EB"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číslo smlouvy a datum jejího uzavření,</w:t>
      </w:r>
    </w:p>
    <w:p w14:paraId="69A1040D"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předmět plnění a jeho přesnou specifikaci ve slovním vyjádření (nestačí pouze odkaz na číslo uzavřené smlouvy),</w:t>
      </w:r>
    </w:p>
    <w:p w14:paraId="612547E7"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označení banky a číslo účtu, na který musí být zaplaceno,</w:t>
      </w:r>
    </w:p>
    <w:p w14:paraId="6E44594F"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dobu splatnosti faktury,</w:t>
      </w:r>
    </w:p>
    <w:p w14:paraId="4F231739"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jméno a příjmení osoby, která fakturu vystavila, včetně jejího kontaktního telefonu.</w:t>
      </w:r>
    </w:p>
    <w:p w14:paraId="103EB25D" w14:textId="6EF0E1EE"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Doba splatnosti faktury činí 1</w:t>
      </w:r>
      <w:r w:rsidR="00000616">
        <w:rPr>
          <w:rFonts w:ascii="Times New Roman" w:hAnsi="Times New Roman"/>
          <w:szCs w:val="22"/>
        </w:rPr>
        <w:t>5</w:t>
      </w:r>
      <w:r w:rsidRPr="00540219">
        <w:rPr>
          <w:rFonts w:ascii="Times New Roman" w:hAnsi="Times New Roman"/>
          <w:szCs w:val="22"/>
        </w:rPr>
        <w:t xml:space="preserve"> kalendářních dnů po jejím doručení kupujícímu. Pro ostatní platby (např. úroků z prodlení, smluvních pokut, náhrady škody aj.) smluvní strany sjednávají 10</w:t>
      </w:r>
      <w:r w:rsidR="00015B54">
        <w:rPr>
          <w:rFonts w:ascii="Times New Roman" w:hAnsi="Times New Roman"/>
          <w:szCs w:val="22"/>
        </w:rPr>
        <w:t xml:space="preserve"> </w:t>
      </w:r>
      <w:r w:rsidRPr="00540219">
        <w:rPr>
          <w:rFonts w:ascii="Times New Roman" w:hAnsi="Times New Roman"/>
          <w:szCs w:val="22"/>
        </w:rPr>
        <w:t>denní dobu splatnosti.</w:t>
      </w:r>
    </w:p>
    <w:p w14:paraId="504D464B" w14:textId="77777777" w:rsidR="005E6B57" w:rsidRPr="00540219" w:rsidRDefault="0045667E">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540219">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3F8E810A"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58F935A5"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 xml:space="preserve">Faktura bude doručena do datové schránky kupujícího nebo na emailovou adresu </w:t>
      </w:r>
      <w:hyperlink r:id="rId8" w:history="1">
        <w:r w:rsidRPr="00540219">
          <w:rPr>
            <w:rStyle w:val="Hypertextovodkaz"/>
            <w:rFonts w:ascii="Times New Roman" w:hAnsi="Times New Roman"/>
            <w:szCs w:val="22"/>
          </w:rPr>
          <w:t>ovanet@ovanet.cz</w:t>
        </w:r>
      </w:hyperlink>
      <w:r w:rsidRPr="00540219">
        <w:rPr>
          <w:rFonts w:ascii="Times New Roman" w:hAnsi="Times New Roman"/>
          <w:szCs w:val="22"/>
        </w:rPr>
        <w:t xml:space="preserve"> nebo osobně proti podpisu zmocněné osoby nebo jako doporučené psaní prostřednictvím držitele poštovní licence.</w:t>
      </w:r>
    </w:p>
    <w:p w14:paraId="6B8BF30D" w14:textId="72135883" w:rsidR="005E6B57" w:rsidRPr="00540219" w:rsidRDefault="00000616">
      <w:pPr>
        <w:pStyle w:val="SBSSmlouva"/>
        <w:numPr>
          <w:ilvl w:val="1"/>
          <w:numId w:val="7"/>
        </w:numPr>
        <w:ind w:left="426" w:hanging="426"/>
        <w:rPr>
          <w:rFonts w:ascii="Times New Roman" w:hAnsi="Times New Roman"/>
          <w:szCs w:val="22"/>
        </w:rPr>
      </w:pPr>
      <w:r>
        <w:rPr>
          <w:rFonts w:ascii="Times New Roman" w:hAnsi="Times New Roman"/>
          <w:szCs w:val="22"/>
        </w:rPr>
        <w:t>Smluvní s</w:t>
      </w:r>
      <w:r w:rsidR="0045667E" w:rsidRPr="00540219">
        <w:rPr>
          <w:rFonts w:ascii="Times New Roman" w:hAnsi="Times New Roman"/>
          <w:szCs w:val="22"/>
        </w:rPr>
        <w:t>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72F81A14"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Povinnost zaplatit je splněna dnem odepsání příslušné částky z účtu kupujícího.</w:t>
      </w:r>
    </w:p>
    <w:p w14:paraId="330D61E2"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2370F53E" w14:textId="77777777" w:rsidR="005E6B57" w:rsidRPr="00540219" w:rsidRDefault="0045667E" w:rsidP="00015B54">
      <w:pPr>
        <w:pStyle w:val="JVS2"/>
      </w:pPr>
      <w:r w:rsidRPr="00540219">
        <w:lastRenderedPageBreak/>
        <w:t>Sankční ujednání</w:t>
      </w:r>
    </w:p>
    <w:p w14:paraId="3F7D12B5" w14:textId="0F23C058"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Prodávající je povinen zaplatit kupujícímu smluvní pokutu ve výši 0,</w:t>
      </w:r>
      <w:r w:rsidR="005A66A4">
        <w:rPr>
          <w:rFonts w:ascii="Times New Roman" w:hAnsi="Times New Roman"/>
          <w:szCs w:val="22"/>
        </w:rPr>
        <w:t>1</w:t>
      </w:r>
      <w:r w:rsidRPr="00540219">
        <w:rPr>
          <w:rFonts w:ascii="Times New Roman" w:hAnsi="Times New Roman"/>
          <w:szCs w:val="22"/>
        </w:rPr>
        <w:t xml:space="preserve"> % z celkové ceny bez DPH nedodaného předmětu koupě za každý i započatý den prodlení s odevzdáním předmětu koupě.</w:t>
      </w:r>
    </w:p>
    <w:p w14:paraId="3C4372A9" w14:textId="77777777"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Nebude-li faktura uhrazena v době splatnosti, je kupující povinen zaplatit prodávajícímu úrok z prodlení ve výši 0,015 % z dlužné částky za každý i započatý den prodlení.</w:t>
      </w:r>
    </w:p>
    <w:p w14:paraId="02928D1F" w14:textId="7A226C1C"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 xml:space="preserve">V případě nedodržení termínů dle čl. V., odst. </w:t>
      </w:r>
      <w:r w:rsidR="00C005B2">
        <w:rPr>
          <w:rFonts w:ascii="Times New Roman" w:hAnsi="Times New Roman"/>
          <w:szCs w:val="22"/>
        </w:rPr>
        <w:t>5</w:t>
      </w:r>
      <w:r w:rsidRPr="00540219">
        <w:rPr>
          <w:rFonts w:ascii="Times New Roman" w:hAnsi="Times New Roman"/>
          <w:szCs w:val="22"/>
        </w:rPr>
        <w:t xml:space="preserve">., </w:t>
      </w:r>
      <w:r w:rsidR="009A281C">
        <w:rPr>
          <w:rFonts w:ascii="Times New Roman" w:hAnsi="Times New Roman"/>
          <w:szCs w:val="22"/>
        </w:rPr>
        <w:t>při</w:t>
      </w:r>
      <w:r w:rsidRPr="00540219">
        <w:rPr>
          <w:rFonts w:ascii="Times New Roman" w:hAnsi="Times New Roman"/>
          <w:szCs w:val="22"/>
        </w:rPr>
        <w:t xml:space="preserve"> odstra</w:t>
      </w:r>
      <w:r w:rsidR="009A281C">
        <w:rPr>
          <w:rFonts w:ascii="Times New Roman" w:hAnsi="Times New Roman"/>
          <w:szCs w:val="22"/>
        </w:rPr>
        <w:t>ňování</w:t>
      </w:r>
      <w:r w:rsidRPr="00540219">
        <w:rPr>
          <w:rFonts w:ascii="Times New Roman" w:hAnsi="Times New Roman"/>
          <w:szCs w:val="22"/>
        </w:rPr>
        <w:t xml:space="preserve"> vady, která se projevila v záruční době, je prodávající povinen zaplatit kupujícímu smluvní pokutu ve </w:t>
      </w:r>
      <w:r w:rsidRPr="00390CEF">
        <w:rPr>
          <w:rFonts w:ascii="Times New Roman" w:hAnsi="Times New Roman"/>
          <w:szCs w:val="22"/>
        </w:rPr>
        <w:t xml:space="preserve">výši </w:t>
      </w:r>
      <w:r w:rsidR="00C005B2" w:rsidRPr="00390CEF">
        <w:rPr>
          <w:rFonts w:ascii="Times New Roman" w:hAnsi="Times New Roman"/>
          <w:szCs w:val="22"/>
        </w:rPr>
        <w:t>10</w:t>
      </w:r>
      <w:r w:rsidR="005A66A4" w:rsidRPr="00390CEF">
        <w:rPr>
          <w:rFonts w:ascii="Times New Roman" w:hAnsi="Times New Roman"/>
          <w:szCs w:val="22"/>
        </w:rPr>
        <w:t>00</w:t>
      </w:r>
      <w:r w:rsidRPr="00390CEF">
        <w:rPr>
          <w:rFonts w:ascii="Times New Roman" w:hAnsi="Times New Roman"/>
          <w:szCs w:val="22"/>
        </w:rPr>
        <w:t>,-</w:t>
      </w:r>
      <w:r w:rsidRPr="00540219">
        <w:rPr>
          <w:rFonts w:ascii="Times New Roman" w:hAnsi="Times New Roman"/>
          <w:szCs w:val="22"/>
        </w:rPr>
        <w:t xml:space="preserve"> Kč za každý i započatý den prodlení a za každý jednotlivý případ.</w:t>
      </w:r>
    </w:p>
    <w:p w14:paraId="4B3C9BED" w14:textId="7DC285B4"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Smluvní pokuty sjednané touto smlouvou zaplatí povinná strana nezávisle na zavinění a na tom, zda a v</w:t>
      </w:r>
      <w:r w:rsidR="00C005B2">
        <w:rPr>
          <w:rFonts w:ascii="Times New Roman" w:hAnsi="Times New Roman"/>
          <w:szCs w:val="22"/>
        </w:rPr>
        <w:t> </w:t>
      </w:r>
      <w:r w:rsidRPr="00540219">
        <w:rPr>
          <w:rFonts w:ascii="Times New Roman" w:hAnsi="Times New Roman"/>
          <w:szCs w:val="22"/>
        </w:rPr>
        <w:t>jaké výši vznikne druhé straně škoda, kterou lze vymáhat samostatně.</w:t>
      </w:r>
    </w:p>
    <w:p w14:paraId="6F36BFBE" w14:textId="77777777"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Smluvní pokuty je kupující oprávněn započíst proti pohledávce prodávajícího.</w:t>
      </w:r>
    </w:p>
    <w:p w14:paraId="2266DB67" w14:textId="77777777" w:rsidR="005E6B57" w:rsidRPr="00540219" w:rsidRDefault="0045667E" w:rsidP="00015B54">
      <w:pPr>
        <w:pStyle w:val="JVS2"/>
      </w:pPr>
      <w:r w:rsidRPr="00540219">
        <w:t>Závěrečná ustanovení</w:t>
      </w:r>
    </w:p>
    <w:p w14:paraId="5EFBD02A"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Smlouva nabývá účinnosti dnem jejího uveřejnění v celostátním Registru smluv.</w:t>
      </w:r>
    </w:p>
    <w:p w14:paraId="7D6DBB9D"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75C36680"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4402F10"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0D5A6EAE"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6154B1F8"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 xml:space="preserve">Smluvní vztah lze ukončit písemnou dohodou. </w:t>
      </w:r>
    </w:p>
    <w:p w14:paraId="093C701B"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EA57CB2"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Ukáže-li se některé z ustanovení této smlouvy zdánlivým (nicotným), posoudí se vliv této vady na ostatní ustanovení smlouvy obdobně podle § 576 občanského zákoníku.</w:t>
      </w:r>
    </w:p>
    <w:p w14:paraId="5DAD9E0A"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Prodávající nemůže bez souhlasu kupujícího postoupit kterákoliv svá práva, ani převést kterékoliv své povinnosti plynoucí z této smlouvy třetí osobě, ani není oprávněn tuto smlouvu postoupit.</w:t>
      </w:r>
    </w:p>
    <w:p w14:paraId="6894DCB1"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 xml:space="preserve">Vše, co bylo dohodnuto před uzavřením smlouvy, je právně irelevantní a mezi smluvními stranami platí jen to, co je dohodnuto v této písemné smlouvě. </w:t>
      </w:r>
    </w:p>
    <w:p w14:paraId="31E36431"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Písemnosti se považují za doručené i v případě, že kterákoliv ze stran její doručení odmítne či jinak znemožní.</w:t>
      </w:r>
    </w:p>
    <w:p w14:paraId="7B87893C"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Smlouva je uzavřena v elektronické podobě.</w:t>
      </w:r>
    </w:p>
    <w:p w14:paraId="19A8B00C"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Smluvní strany shodně prohlašují, že si tuto smlouvu před jejím podepsáním přečetly, a že s jejím obsahem souhlasí.</w:t>
      </w:r>
    </w:p>
    <w:p w14:paraId="7776698A" w14:textId="77777777" w:rsidR="005E6B57" w:rsidRPr="00540219" w:rsidRDefault="0045667E" w:rsidP="00390CEF">
      <w:pPr>
        <w:pStyle w:val="SBSSmlouva"/>
        <w:keepNext/>
        <w:numPr>
          <w:ilvl w:val="1"/>
          <w:numId w:val="9"/>
        </w:numPr>
        <w:ind w:left="425" w:hanging="425"/>
        <w:rPr>
          <w:rFonts w:ascii="Times New Roman" w:hAnsi="Times New Roman"/>
          <w:szCs w:val="22"/>
        </w:rPr>
      </w:pPr>
      <w:r w:rsidRPr="00540219">
        <w:rPr>
          <w:rFonts w:ascii="Times New Roman" w:hAnsi="Times New Roman"/>
          <w:szCs w:val="22"/>
        </w:rPr>
        <w:lastRenderedPageBreak/>
        <w:t>Nedílnou součástí této smlouvy jsou následující přílohy:</w:t>
      </w:r>
    </w:p>
    <w:p w14:paraId="14BBC148" w14:textId="4521BF5F" w:rsidR="005E6B57" w:rsidRDefault="0045667E">
      <w:pPr>
        <w:pStyle w:val="SBSSmlouva"/>
        <w:numPr>
          <w:ilvl w:val="0"/>
          <w:numId w:val="0"/>
        </w:numPr>
        <w:spacing w:before="60"/>
        <w:ind w:left="709"/>
        <w:rPr>
          <w:rFonts w:ascii="Times New Roman" w:hAnsi="Times New Roman"/>
          <w:szCs w:val="22"/>
        </w:rPr>
      </w:pPr>
      <w:r w:rsidRPr="00540219">
        <w:rPr>
          <w:rFonts w:ascii="Times New Roman" w:hAnsi="Times New Roman"/>
          <w:szCs w:val="22"/>
        </w:rPr>
        <w:t xml:space="preserve">Příloha č. 1 – Specifikace předmětu plnění </w:t>
      </w:r>
      <w:r w:rsidR="003448C6">
        <w:rPr>
          <w:rFonts w:ascii="Times New Roman" w:hAnsi="Times New Roman"/>
          <w:szCs w:val="22"/>
        </w:rPr>
        <w:t>a kalkulace kupní ceny</w:t>
      </w:r>
    </w:p>
    <w:p w14:paraId="01F29B3C" w14:textId="2001DE59" w:rsidR="00464477" w:rsidRPr="00540219" w:rsidRDefault="00464477">
      <w:pPr>
        <w:pStyle w:val="SBSSmlouva"/>
        <w:numPr>
          <w:ilvl w:val="0"/>
          <w:numId w:val="0"/>
        </w:numPr>
        <w:spacing w:before="60"/>
        <w:ind w:left="709"/>
        <w:rPr>
          <w:rFonts w:ascii="Times New Roman" w:hAnsi="Times New Roman"/>
          <w:szCs w:val="22"/>
        </w:rPr>
      </w:pPr>
    </w:p>
    <w:p w14:paraId="533A097D" w14:textId="77777777" w:rsidR="005E6B57" w:rsidRPr="00540219" w:rsidRDefault="005E6B57">
      <w:pPr>
        <w:pStyle w:val="SBSSmlouva"/>
        <w:numPr>
          <w:ilvl w:val="0"/>
          <w:numId w:val="0"/>
        </w:numPr>
        <w:spacing w:before="0"/>
        <w:rPr>
          <w:rFonts w:ascii="Times New Roman" w:hAnsi="Times New Roman"/>
          <w:szCs w:val="22"/>
        </w:rPr>
      </w:pPr>
    </w:p>
    <w:p w14:paraId="0EA16965" w14:textId="77777777" w:rsidR="005E6B57" w:rsidRPr="00540219" w:rsidRDefault="005E6B57">
      <w:pPr>
        <w:pStyle w:val="SBSSmlouva"/>
        <w:numPr>
          <w:ilvl w:val="0"/>
          <w:numId w:val="0"/>
        </w:numPr>
        <w:spacing w:before="0"/>
        <w:rPr>
          <w:rFonts w:ascii="Times New Roman" w:hAnsi="Times New Roman"/>
          <w:szCs w:val="22"/>
        </w:rPr>
      </w:pPr>
    </w:p>
    <w:p w14:paraId="6154EE47" w14:textId="77777777" w:rsidR="005E6B57" w:rsidRPr="00540219" w:rsidRDefault="0045667E">
      <w:pPr>
        <w:tabs>
          <w:tab w:val="left" w:pos="0"/>
          <w:tab w:val="left" w:pos="4820"/>
        </w:tabs>
        <w:rPr>
          <w:rFonts w:ascii="Times New Roman" w:hAnsi="Times New Roman"/>
          <w:b/>
          <w:sz w:val="22"/>
          <w:szCs w:val="22"/>
        </w:rPr>
      </w:pPr>
      <w:r w:rsidRPr="00540219">
        <w:rPr>
          <w:rFonts w:ascii="Times New Roman" w:hAnsi="Times New Roman"/>
          <w:b/>
          <w:sz w:val="22"/>
          <w:szCs w:val="22"/>
        </w:rPr>
        <w:t>Za kupujícího</w:t>
      </w:r>
      <w:r w:rsidRPr="00540219">
        <w:rPr>
          <w:rFonts w:ascii="Times New Roman" w:hAnsi="Times New Roman"/>
          <w:b/>
          <w:sz w:val="22"/>
          <w:szCs w:val="22"/>
        </w:rPr>
        <w:tab/>
        <w:t>Za prodávajícího</w:t>
      </w:r>
    </w:p>
    <w:p w14:paraId="1246088A" w14:textId="77777777" w:rsidR="005E6B57" w:rsidRPr="00540219" w:rsidRDefault="0045667E">
      <w:pPr>
        <w:tabs>
          <w:tab w:val="left" w:pos="0"/>
          <w:tab w:val="left" w:leader="underscore" w:pos="4706"/>
          <w:tab w:val="left" w:pos="4820"/>
          <w:tab w:val="left" w:leader="underscore" w:pos="9356"/>
        </w:tabs>
        <w:rPr>
          <w:rFonts w:ascii="Times New Roman" w:hAnsi="Times New Roman"/>
          <w:sz w:val="22"/>
          <w:szCs w:val="22"/>
        </w:rPr>
      </w:pPr>
      <w:r w:rsidRPr="00540219">
        <w:rPr>
          <w:rFonts w:ascii="Times New Roman" w:hAnsi="Times New Roman"/>
          <w:sz w:val="22"/>
          <w:szCs w:val="22"/>
        </w:rPr>
        <w:tab/>
      </w:r>
      <w:r w:rsidRPr="00540219">
        <w:rPr>
          <w:rFonts w:ascii="Times New Roman" w:hAnsi="Times New Roman"/>
          <w:sz w:val="22"/>
          <w:szCs w:val="22"/>
        </w:rPr>
        <w:tab/>
      </w:r>
      <w:r w:rsidRPr="00540219">
        <w:rPr>
          <w:rFonts w:ascii="Times New Roman" w:hAnsi="Times New Roman"/>
          <w:sz w:val="22"/>
          <w:szCs w:val="22"/>
        </w:rPr>
        <w:tab/>
      </w:r>
    </w:p>
    <w:p w14:paraId="23C25B72" w14:textId="77777777" w:rsidR="005E6B57" w:rsidRPr="00540219" w:rsidRDefault="005E6B57">
      <w:pPr>
        <w:tabs>
          <w:tab w:val="left" w:pos="0"/>
          <w:tab w:val="left" w:leader="underscore" w:pos="4706"/>
          <w:tab w:val="left" w:pos="4990"/>
          <w:tab w:val="left" w:leader="underscore" w:pos="9639"/>
        </w:tabs>
        <w:rPr>
          <w:rFonts w:ascii="Times New Roman" w:hAnsi="Times New Roman"/>
          <w:sz w:val="22"/>
          <w:szCs w:val="22"/>
        </w:rPr>
      </w:pPr>
    </w:p>
    <w:p w14:paraId="723AD890" w14:textId="100B6E23" w:rsidR="005E6B57" w:rsidRDefault="005E6B57">
      <w:pPr>
        <w:tabs>
          <w:tab w:val="left" w:pos="0"/>
          <w:tab w:val="left" w:leader="underscore" w:pos="4706"/>
          <w:tab w:val="left" w:pos="4990"/>
          <w:tab w:val="left" w:leader="underscore" w:pos="9639"/>
        </w:tabs>
        <w:rPr>
          <w:rFonts w:ascii="Times New Roman" w:hAnsi="Times New Roman"/>
          <w:sz w:val="22"/>
          <w:szCs w:val="22"/>
        </w:rPr>
      </w:pPr>
    </w:p>
    <w:p w14:paraId="218CFDFF" w14:textId="77777777" w:rsidR="005D053F" w:rsidRPr="00540219" w:rsidRDefault="005D053F">
      <w:pPr>
        <w:tabs>
          <w:tab w:val="left" w:pos="0"/>
          <w:tab w:val="left" w:leader="underscore" w:pos="4706"/>
          <w:tab w:val="left" w:pos="4990"/>
          <w:tab w:val="left" w:leader="underscore" w:pos="9639"/>
        </w:tabs>
        <w:rPr>
          <w:rFonts w:ascii="Times New Roman" w:hAnsi="Times New Roman"/>
          <w:sz w:val="22"/>
          <w:szCs w:val="22"/>
        </w:rPr>
      </w:pPr>
    </w:p>
    <w:p w14:paraId="5692F656" w14:textId="77777777" w:rsidR="005E6B57" w:rsidRPr="00540219" w:rsidRDefault="005E6B57">
      <w:pPr>
        <w:tabs>
          <w:tab w:val="left" w:pos="0"/>
          <w:tab w:val="left" w:leader="underscore" w:pos="4706"/>
          <w:tab w:val="left" w:pos="4990"/>
          <w:tab w:val="left" w:leader="underscore" w:pos="9639"/>
        </w:tabs>
        <w:rPr>
          <w:rFonts w:ascii="Times New Roman" w:hAnsi="Times New Roman"/>
          <w:sz w:val="22"/>
          <w:szCs w:val="22"/>
        </w:rPr>
      </w:pPr>
    </w:p>
    <w:p w14:paraId="5F011BFB" w14:textId="77777777" w:rsidR="005E6B57" w:rsidRPr="00540219" w:rsidRDefault="0045667E">
      <w:pPr>
        <w:tabs>
          <w:tab w:val="left" w:pos="0"/>
          <w:tab w:val="left" w:leader="underscore" w:pos="4706"/>
          <w:tab w:val="left" w:pos="4820"/>
          <w:tab w:val="left" w:leader="underscore" w:pos="9356"/>
        </w:tabs>
        <w:rPr>
          <w:rFonts w:ascii="Times New Roman" w:hAnsi="Times New Roman"/>
          <w:sz w:val="22"/>
          <w:szCs w:val="22"/>
        </w:rPr>
      </w:pPr>
      <w:r w:rsidRPr="00540219">
        <w:rPr>
          <w:rFonts w:ascii="Times New Roman" w:hAnsi="Times New Roman"/>
          <w:sz w:val="22"/>
          <w:szCs w:val="22"/>
        </w:rPr>
        <w:tab/>
      </w:r>
      <w:r w:rsidRPr="00540219">
        <w:rPr>
          <w:rFonts w:ascii="Times New Roman" w:hAnsi="Times New Roman"/>
          <w:sz w:val="22"/>
          <w:szCs w:val="22"/>
        </w:rPr>
        <w:tab/>
      </w:r>
      <w:r w:rsidRPr="00540219">
        <w:rPr>
          <w:rFonts w:ascii="Times New Roman" w:hAnsi="Times New Roman"/>
          <w:sz w:val="22"/>
          <w:szCs w:val="22"/>
        </w:rPr>
        <w:tab/>
      </w:r>
    </w:p>
    <w:p w14:paraId="489B44C0" w14:textId="6F6E2333" w:rsidR="005E6B57" w:rsidRPr="00540219" w:rsidRDefault="0045667E">
      <w:pPr>
        <w:tabs>
          <w:tab w:val="left" w:pos="0"/>
          <w:tab w:val="left" w:pos="4820"/>
        </w:tabs>
        <w:rPr>
          <w:rFonts w:ascii="Times New Roman" w:hAnsi="Times New Roman"/>
          <w:b/>
          <w:sz w:val="22"/>
          <w:szCs w:val="22"/>
        </w:rPr>
      </w:pPr>
      <w:r w:rsidRPr="00540219">
        <w:rPr>
          <w:rFonts w:ascii="Times New Roman" w:hAnsi="Times New Roman"/>
          <w:b/>
          <w:sz w:val="22"/>
          <w:szCs w:val="22"/>
        </w:rPr>
        <w:t>Ing. Michal Hrotík</w:t>
      </w:r>
      <w:r w:rsidRPr="00540219">
        <w:rPr>
          <w:rFonts w:ascii="Times New Roman" w:hAnsi="Times New Roman"/>
          <w:b/>
          <w:sz w:val="22"/>
          <w:szCs w:val="22"/>
        </w:rPr>
        <w:tab/>
      </w:r>
      <w:r w:rsidR="007F163B">
        <w:rPr>
          <w:rFonts w:ascii="Times New Roman" w:hAnsi="Times New Roman"/>
          <w:b/>
          <w:sz w:val="22"/>
          <w:szCs w:val="22"/>
        </w:rPr>
        <w:t>Ing. Roman Karásek, David Kneis</w:t>
      </w:r>
    </w:p>
    <w:p w14:paraId="07A9480E" w14:textId="59AAAA2D" w:rsidR="005E6B57" w:rsidRPr="007F163B" w:rsidRDefault="0045667E">
      <w:pPr>
        <w:tabs>
          <w:tab w:val="left" w:pos="0"/>
          <w:tab w:val="left" w:pos="4820"/>
        </w:tabs>
        <w:rPr>
          <w:rFonts w:ascii="Times New Roman" w:hAnsi="Times New Roman"/>
          <w:sz w:val="22"/>
          <w:szCs w:val="22"/>
        </w:rPr>
      </w:pPr>
      <w:r w:rsidRPr="00540219">
        <w:rPr>
          <w:rFonts w:ascii="Times New Roman" w:hAnsi="Times New Roman"/>
          <w:sz w:val="22"/>
          <w:szCs w:val="22"/>
        </w:rPr>
        <w:t>člen představenstva</w:t>
      </w:r>
      <w:r w:rsidRPr="00540219">
        <w:rPr>
          <w:rFonts w:ascii="Times New Roman" w:hAnsi="Times New Roman"/>
          <w:sz w:val="22"/>
          <w:szCs w:val="22"/>
        </w:rPr>
        <w:tab/>
      </w:r>
      <w:r w:rsidR="007F163B" w:rsidRPr="007F163B">
        <w:rPr>
          <w:rFonts w:ascii="Times New Roman" w:hAnsi="Times New Roman"/>
          <w:sz w:val="22"/>
          <w:szCs w:val="22"/>
        </w:rPr>
        <w:t>jednatelé společnosti</w:t>
      </w:r>
    </w:p>
    <w:p w14:paraId="043DED73" w14:textId="0858B706" w:rsidR="005E6B57" w:rsidRPr="00540219" w:rsidRDefault="0045667E">
      <w:pPr>
        <w:pageBreakBefore/>
        <w:spacing w:after="240"/>
        <w:jc w:val="right"/>
        <w:outlineLvl w:val="0"/>
        <w:rPr>
          <w:rFonts w:ascii="Times New Roman" w:hAnsi="Times New Roman"/>
          <w:sz w:val="22"/>
          <w:szCs w:val="22"/>
        </w:rPr>
      </w:pPr>
      <w:r w:rsidRPr="00540219">
        <w:rPr>
          <w:rFonts w:ascii="Times New Roman" w:hAnsi="Times New Roman"/>
          <w:sz w:val="22"/>
          <w:szCs w:val="22"/>
        </w:rPr>
        <w:lastRenderedPageBreak/>
        <w:t>Příloha č. 1 ke smlouvě č.:</w:t>
      </w:r>
      <w:r w:rsidRPr="00540219">
        <w:rPr>
          <w:rFonts w:ascii="Times New Roman" w:hAnsi="Times New Roman"/>
          <w:sz w:val="22"/>
          <w:szCs w:val="22"/>
        </w:rPr>
        <w:tab/>
      </w:r>
      <w:r w:rsidR="00485696">
        <w:rPr>
          <w:rFonts w:ascii="Times New Roman" w:hAnsi="Times New Roman"/>
          <w:sz w:val="22"/>
          <w:szCs w:val="22"/>
        </w:rPr>
        <w:t>SD/20230069</w:t>
      </w:r>
    </w:p>
    <w:p w14:paraId="56CAF645" w14:textId="771296ED" w:rsidR="00DC371E" w:rsidRDefault="00E7598F" w:rsidP="00366727">
      <w:pPr>
        <w:pStyle w:val="Default"/>
        <w:spacing w:before="120" w:after="240"/>
        <w:outlineLvl w:val="1"/>
        <w:rPr>
          <w:sz w:val="36"/>
          <w:szCs w:val="36"/>
        </w:rPr>
      </w:pPr>
      <w:r w:rsidRPr="00E7598F">
        <w:rPr>
          <w:rStyle w:val="Siln"/>
          <w:rFonts w:cs="Times New Roman"/>
          <w:sz w:val="28"/>
          <w:szCs w:val="28"/>
        </w:rPr>
        <w:t xml:space="preserve">Specifikace předmětu plnění </w:t>
      </w:r>
      <w:r w:rsidR="00D82E51">
        <w:rPr>
          <w:rStyle w:val="Siln"/>
          <w:rFonts w:cs="Times New Roman"/>
          <w:sz w:val="28"/>
          <w:szCs w:val="28"/>
        </w:rPr>
        <w:t>a kalkulace kupní ceny</w:t>
      </w:r>
    </w:p>
    <w:p w14:paraId="16F8D0E9" w14:textId="77777777" w:rsidR="00E7598F" w:rsidRDefault="00E7598F" w:rsidP="00E7598F">
      <w:pPr>
        <w:pStyle w:val="Odstavecseseznamem"/>
        <w:ind w:left="0"/>
        <w:rPr>
          <w:b/>
          <w:szCs w:val="24"/>
        </w:rPr>
      </w:pPr>
      <w:r>
        <w:rPr>
          <w:b/>
          <w:szCs w:val="24"/>
        </w:rPr>
        <w:t xml:space="preserve">Specifikace předmětu koupě: </w:t>
      </w:r>
    </w:p>
    <w:p w14:paraId="77C5CC8B" w14:textId="77777777" w:rsidR="00E7598F" w:rsidRDefault="00E7598F" w:rsidP="00E7598F">
      <w:pPr>
        <w:pStyle w:val="Odstavecseseznamem"/>
        <w:ind w:left="0"/>
        <w:rPr>
          <w:rFonts w:asciiTheme="minorHAnsi" w:hAnsiTheme="minorHAnsi" w:cstheme="minorHAnsi"/>
          <w:sz w:val="20"/>
        </w:rPr>
      </w:pPr>
      <w:r>
        <w:rPr>
          <w:rFonts w:asciiTheme="minorHAnsi" w:hAnsiTheme="minorHAnsi" w:cstheme="minorHAnsi"/>
          <w:sz w:val="20"/>
          <w:vertAlign w:val="superscript"/>
        </w:rPr>
        <w:t xml:space="preserve">1) </w:t>
      </w:r>
      <w:r>
        <w:rPr>
          <w:rFonts w:asciiTheme="minorHAnsi" w:hAnsiTheme="minorHAnsi" w:cstheme="minorHAnsi"/>
          <w:sz w:val="20"/>
        </w:rPr>
        <w:t>dodavatel uvede konkrétní hodnotu nabízeného parametru, popřípadě zvolí hodnotu ANO/NE</w:t>
      </w:r>
    </w:p>
    <w:p w14:paraId="2924144C" w14:textId="77777777" w:rsidR="00E7598F" w:rsidRPr="00390CEF" w:rsidRDefault="00E7598F" w:rsidP="00E7598F">
      <w:pPr>
        <w:pStyle w:val="Odstavecseseznamem"/>
        <w:spacing w:after="40"/>
        <w:ind w:left="0"/>
        <w:rPr>
          <w:iCs/>
          <w:sz w:val="22"/>
          <w:szCs w:val="22"/>
        </w:rPr>
      </w:pPr>
    </w:p>
    <w:p w14:paraId="682B63A0" w14:textId="77777777" w:rsidR="00E7598F" w:rsidRDefault="00E7598F" w:rsidP="00E7598F">
      <w:pPr>
        <w:pStyle w:val="Odstavecseseznamem"/>
        <w:spacing w:after="40"/>
        <w:ind w:left="0"/>
        <w:rPr>
          <w:iCs/>
          <w:sz w:val="18"/>
          <w:szCs w:val="18"/>
        </w:rPr>
      </w:pPr>
      <w:r>
        <w:rPr>
          <w:iCs/>
          <w:sz w:val="18"/>
          <w:szCs w:val="18"/>
        </w:rPr>
        <w:t>Tab1. Specifikace předmětu koupě</w:t>
      </w:r>
    </w:p>
    <w:tbl>
      <w:tblPr>
        <w:tblW w:w="970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61"/>
        <w:gridCol w:w="1842"/>
        <w:gridCol w:w="1416"/>
        <w:gridCol w:w="4882"/>
      </w:tblGrid>
      <w:tr w:rsidR="0056327C" w:rsidRPr="0056327C" w14:paraId="38AEFEC8" w14:textId="77777777" w:rsidTr="009E42F9">
        <w:trPr>
          <w:trHeight w:val="210"/>
        </w:trPr>
        <w:tc>
          <w:tcPr>
            <w:tcW w:w="1561" w:type="dxa"/>
            <w:vMerge w:val="restart"/>
            <w:shd w:val="clear" w:color="000000" w:fill="FCD5B4"/>
            <w:noWrap/>
            <w:vAlign w:val="center"/>
            <w:hideMark/>
          </w:tcPr>
          <w:p w14:paraId="3F6848B8" w14:textId="2C2899CA" w:rsidR="0056327C" w:rsidRPr="0056327C" w:rsidRDefault="0056327C" w:rsidP="007F163B">
            <w:pPr>
              <w:spacing w:after="60"/>
              <w:jc w:val="center"/>
              <w:rPr>
                <w:rFonts w:asciiTheme="minorHAnsi" w:hAnsiTheme="minorHAnsi" w:cstheme="minorHAnsi"/>
                <w:b/>
                <w:color w:val="000000"/>
              </w:rPr>
            </w:pPr>
            <w:r w:rsidRPr="0056327C">
              <w:rPr>
                <w:rFonts w:asciiTheme="minorHAnsi" w:hAnsiTheme="minorHAnsi" w:cstheme="minorHAnsi"/>
                <w:color w:val="000000"/>
              </w:rPr>
              <w:t>Switch, typ 1</w:t>
            </w:r>
          </w:p>
        </w:tc>
        <w:tc>
          <w:tcPr>
            <w:tcW w:w="1842" w:type="dxa"/>
            <w:shd w:val="clear" w:color="auto" w:fill="auto"/>
            <w:noWrap/>
            <w:hideMark/>
          </w:tcPr>
          <w:p w14:paraId="1EBAA1DF" w14:textId="57FC2656" w:rsidR="0056327C" w:rsidRPr="0056327C" w:rsidRDefault="0056327C" w:rsidP="007F163B">
            <w:pPr>
              <w:spacing w:after="60"/>
              <w:jc w:val="center"/>
              <w:rPr>
                <w:rFonts w:asciiTheme="minorHAnsi" w:hAnsiTheme="minorHAnsi" w:cstheme="minorHAnsi"/>
                <w:color w:val="000000"/>
              </w:rPr>
            </w:pPr>
            <w:r w:rsidRPr="0056327C">
              <w:rPr>
                <w:rFonts w:asciiTheme="minorHAnsi" w:hAnsiTheme="minorHAnsi" w:cstheme="minorHAnsi"/>
              </w:rPr>
              <w:t>výrobce</w:t>
            </w:r>
          </w:p>
        </w:tc>
        <w:tc>
          <w:tcPr>
            <w:tcW w:w="6298" w:type="dxa"/>
            <w:gridSpan w:val="2"/>
            <w:shd w:val="clear" w:color="auto" w:fill="FFFFFF" w:themeFill="background1"/>
            <w:noWrap/>
            <w:hideMark/>
          </w:tcPr>
          <w:p w14:paraId="60124A08" w14:textId="6C9063D7" w:rsidR="0056327C" w:rsidRPr="0056327C" w:rsidRDefault="00425D07" w:rsidP="0056327C">
            <w:pPr>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56327C" w:rsidRPr="0056327C" w14:paraId="18F12DCF" w14:textId="77777777" w:rsidTr="0070769C">
        <w:trPr>
          <w:trHeight w:val="220"/>
        </w:trPr>
        <w:tc>
          <w:tcPr>
            <w:tcW w:w="1561" w:type="dxa"/>
            <w:vMerge/>
            <w:vAlign w:val="center"/>
            <w:hideMark/>
          </w:tcPr>
          <w:p w14:paraId="2C710B62" w14:textId="77777777" w:rsidR="0056327C" w:rsidRPr="0056327C" w:rsidRDefault="0056327C" w:rsidP="007F163B">
            <w:pPr>
              <w:spacing w:after="60"/>
              <w:rPr>
                <w:rFonts w:asciiTheme="minorHAnsi" w:hAnsiTheme="minorHAnsi" w:cstheme="minorHAnsi"/>
                <w:color w:val="000000"/>
              </w:rPr>
            </w:pPr>
          </w:p>
        </w:tc>
        <w:tc>
          <w:tcPr>
            <w:tcW w:w="1842" w:type="dxa"/>
            <w:shd w:val="clear" w:color="auto" w:fill="auto"/>
            <w:noWrap/>
            <w:hideMark/>
          </w:tcPr>
          <w:p w14:paraId="07CE8872" w14:textId="4BC3026D" w:rsidR="0056327C" w:rsidRPr="0056327C" w:rsidRDefault="0056327C" w:rsidP="0056327C">
            <w:pPr>
              <w:spacing w:after="60"/>
              <w:jc w:val="center"/>
              <w:rPr>
                <w:rFonts w:asciiTheme="minorHAnsi" w:hAnsiTheme="minorHAnsi" w:cstheme="minorHAnsi"/>
                <w:color w:val="000000"/>
              </w:rPr>
            </w:pPr>
            <w:r w:rsidRPr="0056327C">
              <w:rPr>
                <w:rFonts w:asciiTheme="minorHAnsi" w:hAnsiTheme="minorHAnsi" w:cstheme="minorHAnsi"/>
              </w:rPr>
              <w:t xml:space="preserve">typ </w:t>
            </w:r>
          </w:p>
        </w:tc>
        <w:tc>
          <w:tcPr>
            <w:tcW w:w="6298" w:type="dxa"/>
            <w:gridSpan w:val="2"/>
            <w:shd w:val="clear" w:color="auto" w:fill="FFFFFF" w:themeFill="background1"/>
            <w:noWrap/>
            <w:hideMark/>
          </w:tcPr>
          <w:p w14:paraId="73081A98" w14:textId="3E8D2CCF" w:rsidR="0056327C" w:rsidRPr="0056327C" w:rsidRDefault="00425D07" w:rsidP="007F163B">
            <w:pPr>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E7598F" w:rsidRPr="0056327C" w14:paraId="0B81FD6C" w14:textId="77777777" w:rsidTr="00E7598F">
        <w:trPr>
          <w:trHeight w:val="220"/>
          <w:tblHeader/>
        </w:trPr>
        <w:tc>
          <w:tcPr>
            <w:tcW w:w="4819" w:type="dxa"/>
            <w:gridSpan w:val="3"/>
            <w:tcBorders>
              <w:bottom w:val="single" w:sz="4" w:space="0" w:color="auto"/>
            </w:tcBorders>
            <w:shd w:val="clear" w:color="auto" w:fill="BFBFBF" w:themeFill="background1" w:themeFillShade="BF"/>
            <w:noWrap/>
            <w:vAlign w:val="bottom"/>
            <w:hideMark/>
          </w:tcPr>
          <w:p w14:paraId="3191419E" w14:textId="77777777" w:rsidR="00E7598F" w:rsidRPr="0056327C" w:rsidRDefault="00E7598F" w:rsidP="005D6F2A">
            <w:pPr>
              <w:spacing w:after="60"/>
              <w:jc w:val="center"/>
              <w:rPr>
                <w:rFonts w:asciiTheme="minorHAnsi" w:hAnsiTheme="minorHAnsi" w:cstheme="minorHAnsi"/>
                <w:b/>
                <w:color w:val="000000"/>
              </w:rPr>
            </w:pPr>
            <w:r w:rsidRPr="0056327C">
              <w:rPr>
                <w:rFonts w:asciiTheme="minorHAnsi" w:hAnsiTheme="minorHAnsi" w:cstheme="minorHAnsi"/>
                <w:b/>
                <w:color w:val="000000"/>
              </w:rPr>
              <w:t>min. požadované parametry</w:t>
            </w:r>
          </w:p>
        </w:tc>
        <w:tc>
          <w:tcPr>
            <w:tcW w:w="4882" w:type="dxa"/>
            <w:tcBorders>
              <w:bottom w:val="single" w:sz="4" w:space="0" w:color="auto"/>
            </w:tcBorders>
            <w:shd w:val="clear" w:color="auto" w:fill="BFBFBF"/>
            <w:noWrap/>
            <w:hideMark/>
          </w:tcPr>
          <w:p w14:paraId="2C8F2B6F" w14:textId="77777777" w:rsidR="00E7598F" w:rsidRPr="0056327C" w:rsidRDefault="00E7598F" w:rsidP="005D6F2A">
            <w:pPr>
              <w:spacing w:after="60"/>
              <w:jc w:val="center"/>
              <w:rPr>
                <w:rFonts w:asciiTheme="minorHAnsi" w:hAnsiTheme="minorHAnsi" w:cstheme="minorHAnsi"/>
                <w:b/>
                <w:color w:val="000000"/>
              </w:rPr>
            </w:pPr>
            <w:r w:rsidRPr="0056327C">
              <w:rPr>
                <w:rFonts w:asciiTheme="minorHAnsi" w:hAnsiTheme="minorHAnsi" w:cstheme="minorHAnsi"/>
                <w:b/>
                <w:color w:val="000000"/>
              </w:rPr>
              <w:t>nabízené parametry</w:t>
            </w:r>
            <w:r w:rsidRPr="0056327C">
              <w:rPr>
                <w:rFonts w:asciiTheme="minorHAnsi" w:hAnsiTheme="minorHAnsi" w:cstheme="minorHAnsi"/>
                <w:b/>
                <w:color w:val="000000"/>
                <w:vertAlign w:val="superscript"/>
              </w:rPr>
              <w:t>1)</w:t>
            </w:r>
          </w:p>
        </w:tc>
      </w:tr>
      <w:tr w:rsidR="00E7598F" w:rsidRPr="0056327C" w14:paraId="3965B933" w14:textId="77777777" w:rsidTr="00E7598F">
        <w:trPr>
          <w:trHeight w:val="623"/>
        </w:trPr>
        <w:tc>
          <w:tcPr>
            <w:tcW w:w="4819" w:type="dxa"/>
            <w:gridSpan w:val="3"/>
            <w:tcBorders>
              <w:top w:val="single" w:sz="4" w:space="0" w:color="auto"/>
              <w:bottom w:val="single" w:sz="4" w:space="0" w:color="auto"/>
            </w:tcBorders>
            <w:shd w:val="clear" w:color="auto" w:fill="auto"/>
            <w:vAlign w:val="center"/>
            <w:hideMark/>
          </w:tcPr>
          <w:p w14:paraId="014C6480" w14:textId="5527AA0A" w:rsidR="00E7598F" w:rsidRPr="0056327C" w:rsidRDefault="00425D07" w:rsidP="00E7598F">
            <w:pPr>
              <w:jc w:val="center"/>
              <w:rPr>
                <w:rFonts w:asciiTheme="minorHAnsi" w:hAnsiTheme="minorHAnsi" w:cstheme="minorHAnsi"/>
                <w:color w:val="000000"/>
              </w:rPr>
            </w:pPr>
            <w:proofErr w:type="spellStart"/>
            <w:r>
              <w:rPr>
                <w:rFonts w:asciiTheme="minorHAnsi" w:hAnsiTheme="minorHAnsi" w:cstheme="minorHAnsi"/>
              </w:rPr>
              <w:t>xxx</w:t>
            </w:r>
            <w:proofErr w:type="spellEnd"/>
          </w:p>
        </w:tc>
        <w:tc>
          <w:tcPr>
            <w:tcW w:w="4882" w:type="dxa"/>
            <w:tcBorders>
              <w:top w:val="single" w:sz="4" w:space="0" w:color="auto"/>
              <w:bottom w:val="single" w:sz="4" w:space="0" w:color="auto"/>
            </w:tcBorders>
            <w:shd w:val="clear" w:color="auto" w:fill="FFFFFF" w:themeFill="background1"/>
            <w:noWrap/>
            <w:vAlign w:val="center"/>
          </w:tcPr>
          <w:p w14:paraId="6AB83F6A" w14:textId="00A4A0BA" w:rsidR="00E7598F" w:rsidRPr="0056327C" w:rsidRDefault="00425D07" w:rsidP="0056327C">
            <w:pPr>
              <w:spacing w:after="60"/>
              <w:jc w:val="center"/>
              <w:rPr>
                <w:rFonts w:asciiTheme="minorHAnsi" w:hAnsiTheme="minorHAnsi" w:cstheme="minorHAnsi"/>
              </w:rPr>
            </w:pPr>
            <w:proofErr w:type="spellStart"/>
            <w:r>
              <w:rPr>
                <w:rFonts w:asciiTheme="minorHAnsi" w:hAnsiTheme="minorHAnsi" w:cstheme="minorHAnsi"/>
              </w:rPr>
              <w:t>xxx</w:t>
            </w:r>
            <w:proofErr w:type="spellEnd"/>
          </w:p>
        </w:tc>
      </w:tr>
    </w:tbl>
    <w:p w14:paraId="0816FBF1" w14:textId="77777777" w:rsidR="00E7598F" w:rsidRPr="0056327C" w:rsidRDefault="00E7598F" w:rsidP="00390CEF">
      <w:pPr>
        <w:pStyle w:val="Odstavecseseznamem"/>
        <w:spacing w:after="40"/>
        <w:ind w:left="0"/>
        <w:rPr>
          <w:rFonts w:asciiTheme="minorHAnsi" w:hAnsiTheme="minorHAnsi" w:cstheme="minorHAnsi"/>
          <w:iCs/>
          <w:sz w:val="20"/>
        </w:rPr>
      </w:pPr>
    </w:p>
    <w:tbl>
      <w:tblPr>
        <w:tblW w:w="970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61"/>
        <w:gridCol w:w="1842"/>
        <w:gridCol w:w="1416"/>
        <w:gridCol w:w="4882"/>
      </w:tblGrid>
      <w:tr w:rsidR="0056327C" w:rsidRPr="0056327C" w14:paraId="6E90EB4D" w14:textId="77777777" w:rsidTr="00B87D42">
        <w:trPr>
          <w:trHeight w:val="210"/>
        </w:trPr>
        <w:tc>
          <w:tcPr>
            <w:tcW w:w="1561" w:type="dxa"/>
            <w:vMerge w:val="restart"/>
            <w:shd w:val="clear" w:color="000000" w:fill="FCD5B4"/>
            <w:noWrap/>
            <w:vAlign w:val="center"/>
            <w:hideMark/>
          </w:tcPr>
          <w:p w14:paraId="00878725" w14:textId="42E4C32E" w:rsidR="0056327C" w:rsidRPr="0056327C" w:rsidRDefault="0056327C" w:rsidP="007F163B">
            <w:pPr>
              <w:spacing w:after="60"/>
              <w:jc w:val="center"/>
              <w:rPr>
                <w:rFonts w:asciiTheme="minorHAnsi" w:hAnsiTheme="minorHAnsi" w:cstheme="minorHAnsi"/>
                <w:b/>
                <w:color w:val="000000"/>
              </w:rPr>
            </w:pPr>
            <w:r w:rsidRPr="0056327C">
              <w:rPr>
                <w:rFonts w:asciiTheme="minorHAnsi" w:hAnsiTheme="minorHAnsi" w:cstheme="minorHAnsi"/>
                <w:color w:val="000000"/>
              </w:rPr>
              <w:t>Switch, typ 2</w:t>
            </w:r>
          </w:p>
        </w:tc>
        <w:tc>
          <w:tcPr>
            <w:tcW w:w="1842" w:type="dxa"/>
            <w:shd w:val="clear" w:color="auto" w:fill="auto"/>
            <w:noWrap/>
            <w:hideMark/>
          </w:tcPr>
          <w:p w14:paraId="6A5841BF" w14:textId="52276B17" w:rsidR="0056327C" w:rsidRPr="0056327C" w:rsidRDefault="0056327C" w:rsidP="007F163B">
            <w:pPr>
              <w:spacing w:after="60"/>
              <w:jc w:val="center"/>
              <w:rPr>
                <w:rFonts w:asciiTheme="minorHAnsi" w:hAnsiTheme="minorHAnsi" w:cstheme="minorHAnsi"/>
                <w:color w:val="000000"/>
              </w:rPr>
            </w:pPr>
            <w:r w:rsidRPr="0056327C">
              <w:rPr>
                <w:rFonts w:asciiTheme="minorHAnsi" w:hAnsiTheme="minorHAnsi" w:cstheme="minorHAnsi"/>
              </w:rPr>
              <w:t xml:space="preserve">výrobce </w:t>
            </w:r>
            <w:proofErr w:type="spellStart"/>
            <w:r w:rsidR="00425D07">
              <w:rPr>
                <w:rFonts w:asciiTheme="minorHAnsi" w:hAnsiTheme="minorHAnsi" w:cstheme="minorHAnsi"/>
              </w:rPr>
              <w:t>xxx</w:t>
            </w:r>
            <w:proofErr w:type="spellEnd"/>
          </w:p>
        </w:tc>
        <w:tc>
          <w:tcPr>
            <w:tcW w:w="6298" w:type="dxa"/>
            <w:gridSpan w:val="2"/>
            <w:shd w:val="clear" w:color="auto" w:fill="FFFFFF" w:themeFill="background1"/>
            <w:noWrap/>
            <w:hideMark/>
          </w:tcPr>
          <w:p w14:paraId="4D130AC4" w14:textId="58F29026" w:rsidR="0056327C" w:rsidRPr="0056327C" w:rsidRDefault="0056327C" w:rsidP="0056327C">
            <w:pPr>
              <w:spacing w:after="60"/>
              <w:rPr>
                <w:rFonts w:asciiTheme="minorHAnsi" w:hAnsiTheme="minorHAnsi" w:cstheme="minorHAnsi"/>
                <w:i/>
                <w:iCs/>
                <w:color w:val="000000"/>
              </w:rPr>
            </w:pPr>
            <w:r w:rsidRPr="0056327C">
              <w:rPr>
                <w:rFonts w:asciiTheme="minorHAnsi" w:hAnsiTheme="minorHAnsi" w:cstheme="minorHAnsi"/>
              </w:rPr>
              <w:t xml:space="preserve">výrobce </w:t>
            </w:r>
            <w:proofErr w:type="spellStart"/>
            <w:r w:rsidR="00425D07">
              <w:rPr>
                <w:rFonts w:asciiTheme="minorHAnsi" w:hAnsiTheme="minorHAnsi" w:cstheme="minorHAnsi"/>
              </w:rPr>
              <w:t>xxx</w:t>
            </w:r>
            <w:proofErr w:type="spellEnd"/>
          </w:p>
        </w:tc>
      </w:tr>
      <w:tr w:rsidR="0056327C" w:rsidRPr="0056327C" w14:paraId="28C7D917" w14:textId="77777777" w:rsidTr="00187CC4">
        <w:trPr>
          <w:trHeight w:val="220"/>
        </w:trPr>
        <w:tc>
          <w:tcPr>
            <w:tcW w:w="1561" w:type="dxa"/>
            <w:vMerge/>
            <w:vAlign w:val="center"/>
            <w:hideMark/>
          </w:tcPr>
          <w:p w14:paraId="489FCA9B" w14:textId="77777777" w:rsidR="0056327C" w:rsidRPr="0056327C" w:rsidRDefault="0056327C" w:rsidP="007F163B">
            <w:pPr>
              <w:spacing w:after="60"/>
              <w:rPr>
                <w:rFonts w:asciiTheme="minorHAnsi" w:hAnsiTheme="minorHAnsi" w:cstheme="minorHAnsi"/>
                <w:color w:val="000000"/>
              </w:rPr>
            </w:pPr>
          </w:p>
        </w:tc>
        <w:tc>
          <w:tcPr>
            <w:tcW w:w="1842" w:type="dxa"/>
            <w:shd w:val="clear" w:color="auto" w:fill="auto"/>
            <w:noWrap/>
            <w:hideMark/>
          </w:tcPr>
          <w:p w14:paraId="352C69DC" w14:textId="35713596" w:rsidR="0056327C" w:rsidRPr="0056327C" w:rsidRDefault="0056327C" w:rsidP="0056327C">
            <w:pPr>
              <w:spacing w:after="60"/>
              <w:jc w:val="center"/>
              <w:rPr>
                <w:rFonts w:asciiTheme="minorHAnsi" w:hAnsiTheme="minorHAnsi" w:cstheme="minorHAnsi"/>
                <w:color w:val="000000"/>
              </w:rPr>
            </w:pPr>
            <w:r w:rsidRPr="0056327C">
              <w:rPr>
                <w:rFonts w:asciiTheme="minorHAnsi" w:hAnsiTheme="minorHAnsi" w:cstheme="minorHAnsi"/>
              </w:rPr>
              <w:t xml:space="preserve">typ </w:t>
            </w:r>
          </w:p>
        </w:tc>
        <w:tc>
          <w:tcPr>
            <w:tcW w:w="6298" w:type="dxa"/>
            <w:gridSpan w:val="2"/>
            <w:shd w:val="clear" w:color="auto" w:fill="FFFFFF" w:themeFill="background1"/>
            <w:noWrap/>
            <w:hideMark/>
          </w:tcPr>
          <w:p w14:paraId="283588A5" w14:textId="02A807BE" w:rsidR="0056327C" w:rsidRPr="0056327C" w:rsidRDefault="0056327C" w:rsidP="007F163B">
            <w:pPr>
              <w:spacing w:after="60"/>
              <w:rPr>
                <w:rFonts w:asciiTheme="minorHAnsi" w:hAnsiTheme="minorHAnsi" w:cstheme="minorHAnsi"/>
                <w:i/>
                <w:iCs/>
                <w:color w:val="000000"/>
              </w:rPr>
            </w:pPr>
            <w:r w:rsidRPr="0056327C">
              <w:rPr>
                <w:rFonts w:asciiTheme="minorHAnsi" w:hAnsiTheme="minorHAnsi" w:cstheme="minorHAnsi"/>
              </w:rPr>
              <w:t xml:space="preserve">typ </w:t>
            </w:r>
            <w:proofErr w:type="spellStart"/>
            <w:r w:rsidR="00425D07">
              <w:rPr>
                <w:rFonts w:asciiTheme="minorHAnsi" w:hAnsiTheme="minorHAnsi" w:cstheme="minorHAnsi"/>
              </w:rPr>
              <w:t>xxx</w:t>
            </w:r>
            <w:proofErr w:type="spellEnd"/>
          </w:p>
        </w:tc>
      </w:tr>
      <w:tr w:rsidR="00737CAC" w:rsidRPr="0056327C" w14:paraId="4D9C58A0" w14:textId="77777777" w:rsidTr="0087758F">
        <w:trPr>
          <w:trHeight w:val="220"/>
          <w:tblHeader/>
        </w:trPr>
        <w:tc>
          <w:tcPr>
            <w:tcW w:w="4819" w:type="dxa"/>
            <w:gridSpan w:val="3"/>
            <w:tcBorders>
              <w:bottom w:val="single" w:sz="4" w:space="0" w:color="auto"/>
            </w:tcBorders>
            <w:shd w:val="clear" w:color="auto" w:fill="BFBFBF" w:themeFill="background1" w:themeFillShade="BF"/>
            <w:noWrap/>
            <w:vAlign w:val="bottom"/>
            <w:hideMark/>
          </w:tcPr>
          <w:p w14:paraId="15E01535" w14:textId="77777777" w:rsidR="00737CAC" w:rsidRPr="0056327C" w:rsidRDefault="00737CAC" w:rsidP="0087758F">
            <w:pPr>
              <w:spacing w:after="60"/>
              <w:jc w:val="center"/>
              <w:rPr>
                <w:rFonts w:asciiTheme="minorHAnsi" w:hAnsiTheme="minorHAnsi" w:cstheme="minorHAnsi"/>
                <w:b/>
                <w:color w:val="000000"/>
              </w:rPr>
            </w:pPr>
            <w:r w:rsidRPr="0056327C">
              <w:rPr>
                <w:rFonts w:asciiTheme="minorHAnsi" w:hAnsiTheme="minorHAnsi" w:cstheme="minorHAnsi"/>
                <w:b/>
                <w:color w:val="000000"/>
              </w:rPr>
              <w:t>min. požadované parametry</w:t>
            </w:r>
          </w:p>
        </w:tc>
        <w:tc>
          <w:tcPr>
            <w:tcW w:w="4882" w:type="dxa"/>
            <w:tcBorders>
              <w:bottom w:val="single" w:sz="4" w:space="0" w:color="auto"/>
            </w:tcBorders>
            <w:shd w:val="clear" w:color="auto" w:fill="BFBFBF"/>
            <w:noWrap/>
            <w:hideMark/>
          </w:tcPr>
          <w:p w14:paraId="509A6187" w14:textId="77777777" w:rsidR="00737CAC" w:rsidRPr="0056327C" w:rsidRDefault="00737CAC" w:rsidP="0087758F">
            <w:pPr>
              <w:spacing w:after="60"/>
              <w:jc w:val="center"/>
              <w:rPr>
                <w:rFonts w:asciiTheme="minorHAnsi" w:hAnsiTheme="minorHAnsi" w:cstheme="minorHAnsi"/>
                <w:b/>
                <w:color w:val="000000"/>
              </w:rPr>
            </w:pPr>
            <w:r w:rsidRPr="0056327C">
              <w:rPr>
                <w:rFonts w:asciiTheme="minorHAnsi" w:hAnsiTheme="minorHAnsi" w:cstheme="minorHAnsi"/>
                <w:b/>
                <w:color w:val="000000"/>
              </w:rPr>
              <w:t>nabízené parametry</w:t>
            </w:r>
            <w:r w:rsidRPr="0056327C">
              <w:rPr>
                <w:rFonts w:asciiTheme="minorHAnsi" w:hAnsiTheme="minorHAnsi" w:cstheme="minorHAnsi"/>
                <w:b/>
                <w:color w:val="000000"/>
                <w:vertAlign w:val="superscript"/>
              </w:rPr>
              <w:t>1)</w:t>
            </w:r>
          </w:p>
        </w:tc>
      </w:tr>
      <w:tr w:rsidR="00737CAC" w:rsidRPr="0056327C" w14:paraId="1CB1C088" w14:textId="77777777" w:rsidTr="0087758F">
        <w:trPr>
          <w:trHeight w:val="623"/>
        </w:trPr>
        <w:tc>
          <w:tcPr>
            <w:tcW w:w="4819" w:type="dxa"/>
            <w:gridSpan w:val="3"/>
            <w:tcBorders>
              <w:top w:val="single" w:sz="4" w:space="0" w:color="auto"/>
              <w:bottom w:val="single" w:sz="4" w:space="0" w:color="auto"/>
            </w:tcBorders>
            <w:shd w:val="clear" w:color="auto" w:fill="auto"/>
            <w:vAlign w:val="center"/>
            <w:hideMark/>
          </w:tcPr>
          <w:p w14:paraId="022EDB04" w14:textId="6CB623B0" w:rsidR="00737CAC" w:rsidRPr="0056327C" w:rsidRDefault="00425D07" w:rsidP="00AF7AD9">
            <w:pPr>
              <w:jc w:val="center"/>
              <w:rPr>
                <w:rFonts w:asciiTheme="minorHAnsi" w:hAnsiTheme="minorHAnsi" w:cstheme="minorHAnsi"/>
                <w:color w:val="000000"/>
              </w:rPr>
            </w:pPr>
            <w:proofErr w:type="spellStart"/>
            <w:r>
              <w:rPr>
                <w:rFonts w:asciiTheme="minorHAnsi" w:hAnsiTheme="minorHAnsi" w:cstheme="minorHAnsi"/>
              </w:rPr>
              <w:t>xxx</w:t>
            </w:r>
            <w:proofErr w:type="spellEnd"/>
          </w:p>
        </w:tc>
        <w:tc>
          <w:tcPr>
            <w:tcW w:w="4882" w:type="dxa"/>
            <w:tcBorders>
              <w:top w:val="single" w:sz="4" w:space="0" w:color="auto"/>
              <w:bottom w:val="single" w:sz="4" w:space="0" w:color="auto"/>
            </w:tcBorders>
            <w:shd w:val="clear" w:color="auto" w:fill="FFFFFF" w:themeFill="background1"/>
            <w:noWrap/>
            <w:vAlign w:val="center"/>
          </w:tcPr>
          <w:p w14:paraId="5A94E212" w14:textId="71DFD821" w:rsidR="00737CAC" w:rsidRPr="0056327C" w:rsidRDefault="00425D07" w:rsidP="0056327C">
            <w:pPr>
              <w:spacing w:after="60"/>
              <w:jc w:val="center"/>
              <w:rPr>
                <w:rFonts w:asciiTheme="minorHAnsi" w:hAnsiTheme="minorHAnsi" w:cstheme="minorHAnsi"/>
              </w:rPr>
            </w:pPr>
            <w:proofErr w:type="spellStart"/>
            <w:r>
              <w:rPr>
                <w:rFonts w:asciiTheme="minorHAnsi" w:hAnsiTheme="minorHAnsi" w:cstheme="minorHAnsi"/>
              </w:rPr>
              <w:t>xxx</w:t>
            </w:r>
            <w:proofErr w:type="spellEnd"/>
          </w:p>
        </w:tc>
      </w:tr>
    </w:tbl>
    <w:p w14:paraId="6A242C48" w14:textId="77777777" w:rsidR="00530F36" w:rsidRPr="00390CEF" w:rsidRDefault="00530F36" w:rsidP="00390CEF">
      <w:pPr>
        <w:pStyle w:val="Odstavecseseznamem"/>
        <w:spacing w:after="40"/>
        <w:ind w:left="0"/>
        <w:rPr>
          <w:iCs/>
          <w:sz w:val="22"/>
          <w:szCs w:val="22"/>
        </w:rPr>
      </w:pPr>
    </w:p>
    <w:tbl>
      <w:tblPr>
        <w:tblW w:w="970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61"/>
        <w:gridCol w:w="1842"/>
        <w:gridCol w:w="1416"/>
        <w:gridCol w:w="4882"/>
      </w:tblGrid>
      <w:tr w:rsidR="0056327C" w14:paraId="23E70D73" w14:textId="77777777" w:rsidTr="003334DD">
        <w:trPr>
          <w:trHeight w:val="210"/>
        </w:trPr>
        <w:tc>
          <w:tcPr>
            <w:tcW w:w="1561" w:type="dxa"/>
            <w:vMerge w:val="restart"/>
            <w:shd w:val="clear" w:color="000000" w:fill="FCD5B4"/>
            <w:noWrap/>
            <w:vAlign w:val="center"/>
            <w:hideMark/>
          </w:tcPr>
          <w:p w14:paraId="1D162277" w14:textId="216847BF" w:rsidR="0056327C" w:rsidRDefault="0056327C" w:rsidP="0087758F">
            <w:pPr>
              <w:spacing w:after="60"/>
              <w:jc w:val="center"/>
              <w:rPr>
                <w:rFonts w:asciiTheme="minorHAnsi" w:hAnsiTheme="minorHAnsi" w:cstheme="minorHAnsi"/>
                <w:b/>
                <w:color w:val="000000"/>
              </w:rPr>
            </w:pPr>
            <w:r>
              <w:rPr>
                <w:rFonts w:asciiTheme="minorHAnsi" w:hAnsiTheme="minorHAnsi" w:cstheme="minorHAnsi"/>
                <w:color w:val="000000"/>
              </w:rPr>
              <w:t>Switch, typ 3</w:t>
            </w:r>
          </w:p>
        </w:tc>
        <w:tc>
          <w:tcPr>
            <w:tcW w:w="1842" w:type="dxa"/>
            <w:shd w:val="clear" w:color="auto" w:fill="auto"/>
            <w:noWrap/>
            <w:vAlign w:val="bottom"/>
            <w:hideMark/>
          </w:tcPr>
          <w:p w14:paraId="7534FEF4" w14:textId="77777777" w:rsidR="0056327C" w:rsidRPr="0056327C" w:rsidRDefault="0056327C" w:rsidP="0087758F">
            <w:pPr>
              <w:spacing w:after="60"/>
              <w:jc w:val="center"/>
              <w:rPr>
                <w:rFonts w:asciiTheme="minorHAnsi" w:hAnsiTheme="minorHAnsi" w:cstheme="minorHAnsi"/>
                <w:color w:val="000000"/>
              </w:rPr>
            </w:pPr>
            <w:r w:rsidRPr="0056327C">
              <w:rPr>
                <w:rFonts w:asciiTheme="minorHAnsi" w:hAnsiTheme="minorHAnsi" w:cstheme="minorHAnsi"/>
                <w:color w:val="000000"/>
              </w:rPr>
              <w:t>výrobce</w:t>
            </w:r>
          </w:p>
        </w:tc>
        <w:tc>
          <w:tcPr>
            <w:tcW w:w="6298" w:type="dxa"/>
            <w:gridSpan w:val="2"/>
            <w:shd w:val="clear" w:color="auto" w:fill="FFFFFF" w:themeFill="background1"/>
            <w:noWrap/>
            <w:vAlign w:val="center"/>
            <w:hideMark/>
          </w:tcPr>
          <w:p w14:paraId="7B771ED7" w14:textId="5D6C1780" w:rsidR="0056327C" w:rsidRPr="0056327C" w:rsidRDefault="00425D07" w:rsidP="0056327C">
            <w:pPr>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56327C" w14:paraId="4534BCB6" w14:textId="77777777" w:rsidTr="00A76B8D">
        <w:trPr>
          <w:trHeight w:val="220"/>
        </w:trPr>
        <w:tc>
          <w:tcPr>
            <w:tcW w:w="1561" w:type="dxa"/>
            <w:vMerge/>
            <w:vAlign w:val="center"/>
            <w:hideMark/>
          </w:tcPr>
          <w:p w14:paraId="71FBCB9E" w14:textId="77777777" w:rsidR="0056327C" w:rsidRDefault="0056327C" w:rsidP="0087758F">
            <w:pPr>
              <w:spacing w:after="60"/>
              <w:rPr>
                <w:rFonts w:asciiTheme="minorHAnsi" w:hAnsiTheme="minorHAnsi" w:cstheme="minorHAnsi"/>
                <w:color w:val="000000"/>
              </w:rPr>
            </w:pPr>
          </w:p>
        </w:tc>
        <w:tc>
          <w:tcPr>
            <w:tcW w:w="1842" w:type="dxa"/>
            <w:shd w:val="clear" w:color="auto" w:fill="auto"/>
            <w:noWrap/>
            <w:vAlign w:val="bottom"/>
            <w:hideMark/>
          </w:tcPr>
          <w:p w14:paraId="63BF5A3E" w14:textId="77777777" w:rsidR="0056327C" w:rsidRPr="0056327C" w:rsidRDefault="0056327C" w:rsidP="0087758F">
            <w:pPr>
              <w:spacing w:after="60"/>
              <w:jc w:val="center"/>
              <w:rPr>
                <w:rFonts w:asciiTheme="minorHAnsi" w:hAnsiTheme="minorHAnsi" w:cstheme="minorHAnsi"/>
                <w:color w:val="000000"/>
              </w:rPr>
            </w:pPr>
            <w:r w:rsidRPr="0056327C">
              <w:rPr>
                <w:rFonts w:asciiTheme="minorHAnsi" w:hAnsiTheme="minorHAnsi" w:cstheme="minorHAnsi"/>
                <w:color w:val="000000"/>
              </w:rPr>
              <w:t>typ</w:t>
            </w:r>
          </w:p>
        </w:tc>
        <w:tc>
          <w:tcPr>
            <w:tcW w:w="6298" w:type="dxa"/>
            <w:gridSpan w:val="2"/>
            <w:shd w:val="clear" w:color="auto" w:fill="FFFFFF" w:themeFill="background1"/>
            <w:noWrap/>
            <w:vAlign w:val="center"/>
            <w:hideMark/>
          </w:tcPr>
          <w:p w14:paraId="79D6EC50" w14:textId="315707EF" w:rsidR="0056327C" w:rsidRPr="0056327C" w:rsidRDefault="00425D07" w:rsidP="0087758F">
            <w:pPr>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737CAC" w14:paraId="49FACD25" w14:textId="77777777" w:rsidTr="0087758F">
        <w:trPr>
          <w:trHeight w:val="220"/>
          <w:tblHeader/>
        </w:trPr>
        <w:tc>
          <w:tcPr>
            <w:tcW w:w="4819" w:type="dxa"/>
            <w:gridSpan w:val="3"/>
            <w:tcBorders>
              <w:bottom w:val="single" w:sz="4" w:space="0" w:color="auto"/>
            </w:tcBorders>
            <w:shd w:val="clear" w:color="auto" w:fill="BFBFBF" w:themeFill="background1" w:themeFillShade="BF"/>
            <w:noWrap/>
            <w:vAlign w:val="bottom"/>
            <w:hideMark/>
          </w:tcPr>
          <w:p w14:paraId="13387181" w14:textId="77777777" w:rsidR="00737CAC" w:rsidRPr="0056327C" w:rsidRDefault="00737CAC" w:rsidP="0087758F">
            <w:pPr>
              <w:spacing w:after="60"/>
              <w:jc w:val="center"/>
              <w:rPr>
                <w:rFonts w:asciiTheme="minorHAnsi" w:hAnsiTheme="minorHAnsi" w:cstheme="minorHAnsi"/>
                <w:b/>
                <w:color w:val="000000"/>
              </w:rPr>
            </w:pPr>
            <w:r w:rsidRPr="0056327C">
              <w:rPr>
                <w:rFonts w:asciiTheme="minorHAnsi" w:hAnsiTheme="minorHAnsi" w:cstheme="minorHAnsi"/>
                <w:b/>
                <w:color w:val="000000"/>
              </w:rPr>
              <w:t>min. požadované parametry</w:t>
            </w:r>
          </w:p>
        </w:tc>
        <w:tc>
          <w:tcPr>
            <w:tcW w:w="4882" w:type="dxa"/>
            <w:tcBorders>
              <w:bottom w:val="single" w:sz="4" w:space="0" w:color="auto"/>
            </w:tcBorders>
            <w:shd w:val="clear" w:color="auto" w:fill="BFBFBF"/>
            <w:noWrap/>
            <w:hideMark/>
          </w:tcPr>
          <w:p w14:paraId="77671E1A" w14:textId="77777777" w:rsidR="00737CAC" w:rsidRPr="0056327C" w:rsidRDefault="00737CAC" w:rsidP="0087758F">
            <w:pPr>
              <w:spacing w:after="60"/>
              <w:jc w:val="center"/>
              <w:rPr>
                <w:rFonts w:asciiTheme="minorHAnsi" w:hAnsiTheme="minorHAnsi" w:cstheme="minorHAnsi"/>
                <w:b/>
                <w:color w:val="000000"/>
              </w:rPr>
            </w:pPr>
            <w:r w:rsidRPr="0056327C">
              <w:rPr>
                <w:rFonts w:asciiTheme="minorHAnsi" w:hAnsiTheme="minorHAnsi" w:cstheme="minorHAnsi"/>
                <w:b/>
                <w:color w:val="000000"/>
              </w:rPr>
              <w:t>nabízené parametry</w:t>
            </w:r>
            <w:r w:rsidRPr="0056327C">
              <w:rPr>
                <w:rFonts w:asciiTheme="minorHAnsi" w:hAnsiTheme="minorHAnsi" w:cstheme="minorHAnsi"/>
                <w:b/>
                <w:color w:val="000000"/>
                <w:vertAlign w:val="superscript"/>
              </w:rPr>
              <w:t>1)</w:t>
            </w:r>
          </w:p>
        </w:tc>
      </w:tr>
      <w:tr w:rsidR="00737CAC" w14:paraId="0EA9340A" w14:textId="77777777" w:rsidTr="0087758F">
        <w:trPr>
          <w:trHeight w:val="623"/>
        </w:trPr>
        <w:tc>
          <w:tcPr>
            <w:tcW w:w="4819" w:type="dxa"/>
            <w:gridSpan w:val="3"/>
            <w:tcBorders>
              <w:top w:val="single" w:sz="4" w:space="0" w:color="auto"/>
              <w:bottom w:val="single" w:sz="4" w:space="0" w:color="auto"/>
            </w:tcBorders>
            <w:shd w:val="clear" w:color="auto" w:fill="auto"/>
            <w:vAlign w:val="center"/>
            <w:hideMark/>
          </w:tcPr>
          <w:p w14:paraId="11A95EA5" w14:textId="214CD81B" w:rsidR="00737CAC" w:rsidRPr="0056327C" w:rsidRDefault="00425D07" w:rsidP="00AF7AD9">
            <w:pPr>
              <w:jc w:val="center"/>
              <w:rPr>
                <w:rFonts w:asciiTheme="minorHAnsi" w:hAnsiTheme="minorHAnsi" w:cstheme="minorHAnsi"/>
                <w:color w:val="000000"/>
              </w:rPr>
            </w:pPr>
            <w:proofErr w:type="spellStart"/>
            <w:r>
              <w:rPr>
                <w:rFonts w:asciiTheme="minorHAnsi" w:hAnsiTheme="minorHAnsi" w:cstheme="minorHAnsi"/>
              </w:rPr>
              <w:t>xxx</w:t>
            </w:r>
            <w:proofErr w:type="spellEnd"/>
          </w:p>
        </w:tc>
        <w:tc>
          <w:tcPr>
            <w:tcW w:w="4882" w:type="dxa"/>
            <w:tcBorders>
              <w:top w:val="single" w:sz="4" w:space="0" w:color="auto"/>
              <w:bottom w:val="single" w:sz="4" w:space="0" w:color="auto"/>
            </w:tcBorders>
            <w:shd w:val="clear" w:color="auto" w:fill="FFFFFF" w:themeFill="background1"/>
            <w:noWrap/>
            <w:vAlign w:val="center"/>
          </w:tcPr>
          <w:p w14:paraId="29A088B4" w14:textId="1A91D68E" w:rsidR="00737CAC" w:rsidRPr="0056327C" w:rsidRDefault="00425D07" w:rsidP="0056327C">
            <w:pPr>
              <w:spacing w:after="60"/>
              <w:jc w:val="center"/>
              <w:rPr>
                <w:rFonts w:asciiTheme="minorHAnsi" w:hAnsiTheme="minorHAnsi" w:cstheme="minorHAnsi"/>
              </w:rPr>
            </w:pPr>
            <w:proofErr w:type="spellStart"/>
            <w:r>
              <w:rPr>
                <w:rFonts w:asciiTheme="minorHAnsi" w:hAnsiTheme="minorHAnsi" w:cstheme="minorHAnsi"/>
              </w:rPr>
              <w:t>xxx</w:t>
            </w:r>
            <w:proofErr w:type="spellEnd"/>
          </w:p>
        </w:tc>
      </w:tr>
    </w:tbl>
    <w:p w14:paraId="594E6B3E" w14:textId="77777777" w:rsidR="00530F36" w:rsidRPr="00390CEF" w:rsidRDefault="00530F36" w:rsidP="00390CEF">
      <w:pPr>
        <w:pStyle w:val="Odstavecseseznamem"/>
        <w:spacing w:after="40"/>
        <w:ind w:left="0"/>
        <w:rPr>
          <w:iCs/>
          <w:sz w:val="22"/>
          <w:szCs w:val="22"/>
        </w:rPr>
      </w:pPr>
    </w:p>
    <w:tbl>
      <w:tblPr>
        <w:tblW w:w="970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61"/>
        <w:gridCol w:w="1842"/>
        <w:gridCol w:w="1416"/>
        <w:gridCol w:w="4882"/>
      </w:tblGrid>
      <w:tr w:rsidR="0056327C" w14:paraId="3F776B45" w14:textId="77777777" w:rsidTr="00563611">
        <w:trPr>
          <w:trHeight w:val="210"/>
        </w:trPr>
        <w:tc>
          <w:tcPr>
            <w:tcW w:w="1561" w:type="dxa"/>
            <w:vMerge w:val="restart"/>
            <w:shd w:val="clear" w:color="000000" w:fill="FCD5B4"/>
            <w:noWrap/>
            <w:vAlign w:val="center"/>
            <w:hideMark/>
          </w:tcPr>
          <w:p w14:paraId="2CA3DBFE" w14:textId="421758FC" w:rsidR="0056327C" w:rsidRDefault="0056327C" w:rsidP="00390CEF">
            <w:pPr>
              <w:keepNext/>
              <w:spacing w:after="60"/>
              <w:jc w:val="center"/>
              <w:rPr>
                <w:rFonts w:asciiTheme="minorHAnsi" w:hAnsiTheme="minorHAnsi" w:cstheme="minorHAnsi"/>
                <w:b/>
                <w:color w:val="000000"/>
              </w:rPr>
            </w:pPr>
            <w:r>
              <w:rPr>
                <w:rFonts w:asciiTheme="minorHAnsi" w:hAnsiTheme="minorHAnsi" w:cstheme="minorHAnsi"/>
                <w:color w:val="000000"/>
              </w:rPr>
              <w:t>Switch, typ 4</w:t>
            </w:r>
          </w:p>
        </w:tc>
        <w:tc>
          <w:tcPr>
            <w:tcW w:w="1842" w:type="dxa"/>
            <w:shd w:val="clear" w:color="auto" w:fill="auto"/>
            <w:noWrap/>
            <w:vAlign w:val="bottom"/>
            <w:hideMark/>
          </w:tcPr>
          <w:p w14:paraId="253B5958" w14:textId="77777777" w:rsidR="0056327C" w:rsidRPr="0056327C" w:rsidRDefault="0056327C" w:rsidP="00390CEF">
            <w:pPr>
              <w:keepNext/>
              <w:spacing w:after="60"/>
              <w:jc w:val="center"/>
              <w:rPr>
                <w:rFonts w:asciiTheme="minorHAnsi" w:hAnsiTheme="minorHAnsi" w:cstheme="minorHAnsi"/>
                <w:color w:val="000000"/>
              </w:rPr>
            </w:pPr>
            <w:r w:rsidRPr="0056327C">
              <w:rPr>
                <w:rFonts w:asciiTheme="minorHAnsi" w:hAnsiTheme="minorHAnsi" w:cstheme="minorHAnsi"/>
                <w:color w:val="000000"/>
              </w:rPr>
              <w:t>výrobce</w:t>
            </w:r>
          </w:p>
        </w:tc>
        <w:tc>
          <w:tcPr>
            <w:tcW w:w="6298" w:type="dxa"/>
            <w:gridSpan w:val="2"/>
            <w:shd w:val="clear" w:color="auto" w:fill="FFFFFF" w:themeFill="background1"/>
            <w:noWrap/>
            <w:vAlign w:val="center"/>
            <w:hideMark/>
          </w:tcPr>
          <w:p w14:paraId="42F4AC01" w14:textId="4B347148" w:rsidR="0056327C" w:rsidRPr="0056327C" w:rsidRDefault="00425D07" w:rsidP="0056327C">
            <w:pPr>
              <w:autoSpaceDE w:val="0"/>
              <w:autoSpaceDN w:val="0"/>
              <w:adjustRightInd w:val="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56327C" w14:paraId="1341104B" w14:textId="77777777" w:rsidTr="00C73D5C">
        <w:trPr>
          <w:trHeight w:val="220"/>
        </w:trPr>
        <w:tc>
          <w:tcPr>
            <w:tcW w:w="1561" w:type="dxa"/>
            <w:vMerge/>
            <w:vAlign w:val="center"/>
            <w:hideMark/>
          </w:tcPr>
          <w:p w14:paraId="635B05CA" w14:textId="77777777" w:rsidR="0056327C" w:rsidRDefault="0056327C" w:rsidP="00390CEF">
            <w:pPr>
              <w:keepNext/>
              <w:spacing w:after="60"/>
              <w:rPr>
                <w:rFonts w:asciiTheme="minorHAnsi" w:hAnsiTheme="minorHAnsi" w:cstheme="minorHAnsi"/>
                <w:color w:val="000000"/>
              </w:rPr>
            </w:pPr>
          </w:p>
        </w:tc>
        <w:tc>
          <w:tcPr>
            <w:tcW w:w="1842" w:type="dxa"/>
            <w:shd w:val="clear" w:color="auto" w:fill="auto"/>
            <w:noWrap/>
            <w:vAlign w:val="bottom"/>
            <w:hideMark/>
          </w:tcPr>
          <w:p w14:paraId="35F9FA6A" w14:textId="77777777" w:rsidR="0056327C" w:rsidRPr="0056327C" w:rsidRDefault="0056327C" w:rsidP="00390CEF">
            <w:pPr>
              <w:keepNext/>
              <w:spacing w:after="60"/>
              <w:jc w:val="center"/>
              <w:rPr>
                <w:rFonts w:asciiTheme="minorHAnsi" w:hAnsiTheme="minorHAnsi" w:cstheme="minorHAnsi"/>
                <w:color w:val="000000"/>
              </w:rPr>
            </w:pPr>
            <w:r w:rsidRPr="0056327C">
              <w:rPr>
                <w:rFonts w:asciiTheme="minorHAnsi" w:hAnsiTheme="minorHAnsi" w:cstheme="minorHAnsi"/>
                <w:color w:val="000000"/>
              </w:rPr>
              <w:t>typ</w:t>
            </w:r>
          </w:p>
        </w:tc>
        <w:tc>
          <w:tcPr>
            <w:tcW w:w="6298" w:type="dxa"/>
            <w:gridSpan w:val="2"/>
            <w:shd w:val="clear" w:color="auto" w:fill="FFFFFF" w:themeFill="background1"/>
            <w:noWrap/>
            <w:vAlign w:val="center"/>
            <w:hideMark/>
          </w:tcPr>
          <w:p w14:paraId="2A5B7FC2" w14:textId="5A19B4BF" w:rsidR="0056327C" w:rsidRPr="0056327C" w:rsidRDefault="00425D07" w:rsidP="00390CEF">
            <w:pPr>
              <w:keepNext/>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737CAC" w14:paraId="210CE2D2" w14:textId="77777777" w:rsidTr="0087758F">
        <w:trPr>
          <w:trHeight w:val="220"/>
          <w:tblHeader/>
        </w:trPr>
        <w:tc>
          <w:tcPr>
            <w:tcW w:w="4819" w:type="dxa"/>
            <w:gridSpan w:val="3"/>
            <w:tcBorders>
              <w:bottom w:val="single" w:sz="4" w:space="0" w:color="auto"/>
            </w:tcBorders>
            <w:shd w:val="clear" w:color="auto" w:fill="BFBFBF" w:themeFill="background1" w:themeFillShade="BF"/>
            <w:noWrap/>
            <w:vAlign w:val="bottom"/>
            <w:hideMark/>
          </w:tcPr>
          <w:p w14:paraId="421AC66B" w14:textId="77777777" w:rsidR="00737CAC" w:rsidRPr="0056327C" w:rsidRDefault="00737CAC" w:rsidP="00390CEF">
            <w:pPr>
              <w:keepNext/>
              <w:spacing w:after="60"/>
              <w:jc w:val="center"/>
              <w:rPr>
                <w:rFonts w:asciiTheme="minorHAnsi" w:hAnsiTheme="minorHAnsi" w:cstheme="minorHAnsi"/>
                <w:b/>
                <w:color w:val="000000"/>
              </w:rPr>
            </w:pPr>
            <w:r w:rsidRPr="0056327C">
              <w:rPr>
                <w:rFonts w:asciiTheme="minorHAnsi" w:hAnsiTheme="minorHAnsi" w:cstheme="minorHAnsi"/>
                <w:b/>
                <w:color w:val="000000"/>
              </w:rPr>
              <w:t>min. požadované parametry</w:t>
            </w:r>
          </w:p>
        </w:tc>
        <w:tc>
          <w:tcPr>
            <w:tcW w:w="4882" w:type="dxa"/>
            <w:tcBorders>
              <w:bottom w:val="single" w:sz="4" w:space="0" w:color="auto"/>
            </w:tcBorders>
            <w:shd w:val="clear" w:color="auto" w:fill="BFBFBF"/>
            <w:noWrap/>
            <w:hideMark/>
          </w:tcPr>
          <w:p w14:paraId="183AC10E" w14:textId="77777777" w:rsidR="00737CAC" w:rsidRPr="0056327C" w:rsidRDefault="00737CAC" w:rsidP="00390CEF">
            <w:pPr>
              <w:keepNext/>
              <w:spacing w:after="60"/>
              <w:jc w:val="center"/>
              <w:rPr>
                <w:rFonts w:asciiTheme="minorHAnsi" w:hAnsiTheme="minorHAnsi" w:cstheme="minorHAnsi"/>
                <w:b/>
                <w:color w:val="000000"/>
              </w:rPr>
            </w:pPr>
            <w:r w:rsidRPr="0056327C">
              <w:rPr>
                <w:rFonts w:asciiTheme="minorHAnsi" w:hAnsiTheme="minorHAnsi" w:cstheme="minorHAnsi"/>
                <w:b/>
                <w:color w:val="000000"/>
              </w:rPr>
              <w:t>nabízené parametry</w:t>
            </w:r>
            <w:r w:rsidRPr="0056327C">
              <w:rPr>
                <w:rFonts w:asciiTheme="minorHAnsi" w:hAnsiTheme="minorHAnsi" w:cstheme="minorHAnsi"/>
                <w:b/>
                <w:color w:val="000000"/>
                <w:vertAlign w:val="superscript"/>
              </w:rPr>
              <w:t>1)</w:t>
            </w:r>
          </w:p>
        </w:tc>
      </w:tr>
      <w:tr w:rsidR="00737CAC" w14:paraId="021587DA" w14:textId="77777777" w:rsidTr="0087758F">
        <w:trPr>
          <w:trHeight w:val="623"/>
        </w:trPr>
        <w:tc>
          <w:tcPr>
            <w:tcW w:w="4819" w:type="dxa"/>
            <w:gridSpan w:val="3"/>
            <w:tcBorders>
              <w:top w:val="single" w:sz="4" w:space="0" w:color="auto"/>
              <w:bottom w:val="single" w:sz="4" w:space="0" w:color="auto"/>
            </w:tcBorders>
            <w:shd w:val="clear" w:color="auto" w:fill="auto"/>
            <w:vAlign w:val="center"/>
            <w:hideMark/>
          </w:tcPr>
          <w:p w14:paraId="2EA25E2F" w14:textId="20FBEAB6" w:rsidR="00737CAC" w:rsidRPr="0056327C" w:rsidRDefault="00425D07" w:rsidP="00390CEF">
            <w:pPr>
              <w:keepNext/>
              <w:jc w:val="center"/>
              <w:rPr>
                <w:rFonts w:asciiTheme="minorHAnsi" w:hAnsiTheme="minorHAnsi" w:cstheme="minorHAnsi"/>
                <w:color w:val="000000"/>
              </w:rPr>
            </w:pPr>
            <w:proofErr w:type="spellStart"/>
            <w:r>
              <w:rPr>
                <w:rFonts w:asciiTheme="minorHAnsi" w:hAnsiTheme="minorHAnsi" w:cstheme="minorHAnsi"/>
              </w:rPr>
              <w:t>xxx</w:t>
            </w:r>
            <w:proofErr w:type="spellEnd"/>
          </w:p>
        </w:tc>
        <w:tc>
          <w:tcPr>
            <w:tcW w:w="4882" w:type="dxa"/>
            <w:tcBorders>
              <w:top w:val="single" w:sz="4" w:space="0" w:color="auto"/>
              <w:bottom w:val="single" w:sz="4" w:space="0" w:color="auto"/>
            </w:tcBorders>
            <w:shd w:val="clear" w:color="auto" w:fill="FFFFFF" w:themeFill="background1"/>
            <w:noWrap/>
            <w:vAlign w:val="center"/>
          </w:tcPr>
          <w:p w14:paraId="2603FD34" w14:textId="79BB33FB" w:rsidR="00737CAC" w:rsidRPr="0056327C" w:rsidRDefault="00425D07" w:rsidP="0056327C">
            <w:pPr>
              <w:keepNext/>
              <w:spacing w:after="60"/>
              <w:jc w:val="center"/>
              <w:rPr>
                <w:rFonts w:asciiTheme="minorHAnsi" w:hAnsiTheme="minorHAnsi" w:cstheme="minorHAnsi"/>
              </w:rPr>
            </w:pPr>
            <w:proofErr w:type="spellStart"/>
            <w:r>
              <w:rPr>
                <w:rFonts w:asciiTheme="minorHAnsi" w:hAnsiTheme="minorHAnsi" w:cstheme="minorHAnsi"/>
              </w:rPr>
              <w:t>xxx</w:t>
            </w:r>
            <w:proofErr w:type="spellEnd"/>
          </w:p>
        </w:tc>
      </w:tr>
    </w:tbl>
    <w:p w14:paraId="594A391A" w14:textId="77777777" w:rsidR="00530F36" w:rsidRPr="00390CEF" w:rsidRDefault="00530F36" w:rsidP="00390CEF">
      <w:pPr>
        <w:pStyle w:val="Odstavecseseznamem"/>
        <w:spacing w:after="40"/>
        <w:ind w:left="0"/>
        <w:rPr>
          <w:iCs/>
          <w:sz w:val="22"/>
          <w:szCs w:val="22"/>
        </w:rPr>
      </w:pPr>
    </w:p>
    <w:tbl>
      <w:tblPr>
        <w:tblW w:w="970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61"/>
        <w:gridCol w:w="1842"/>
        <w:gridCol w:w="1416"/>
        <w:gridCol w:w="4882"/>
      </w:tblGrid>
      <w:tr w:rsidR="0056327C" w14:paraId="13A6C8C4" w14:textId="77777777" w:rsidTr="00BF05A7">
        <w:trPr>
          <w:trHeight w:val="210"/>
        </w:trPr>
        <w:tc>
          <w:tcPr>
            <w:tcW w:w="1561" w:type="dxa"/>
            <w:vMerge w:val="restart"/>
            <w:shd w:val="clear" w:color="000000" w:fill="FCD5B4"/>
            <w:noWrap/>
            <w:vAlign w:val="center"/>
            <w:hideMark/>
          </w:tcPr>
          <w:p w14:paraId="2AC19879" w14:textId="6F8F6CAC" w:rsidR="0056327C" w:rsidRDefault="0056327C" w:rsidP="0087758F">
            <w:pPr>
              <w:spacing w:after="60"/>
              <w:jc w:val="center"/>
              <w:rPr>
                <w:rFonts w:asciiTheme="minorHAnsi" w:hAnsiTheme="minorHAnsi" w:cstheme="minorHAnsi"/>
                <w:b/>
                <w:color w:val="000000"/>
              </w:rPr>
            </w:pPr>
            <w:r>
              <w:rPr>
                <w:rFonts w:asciiTheme="minorHAnsi" w:hAnsiTheme="minorHAnsi" w:cstheme="minorHAnsi"/>
                <w:color w:val="000000"/>
              </w:rPr>
              <w:t>Switch, typ 5</w:t>
            </w:r>
          </w:p>
        </w:tc>
        <w:tc>
          <w:tcPr>
            <w:tcW w:w="1842" w:type="dxa"/>
            <w:shd w:val="clear" w:color="auto" w:fill="auto"/>
            <w:noWrap/>
            <w:vAlign w:val="bottom"/>
            <w:hideMark/>
          </w:tcPr>
          <w:p w14:paraId="60032BB4" w14:textId="77777777" w:rsidR="0056327C" w:rsidRPr="0056327C" w:rsidRDefault="0056327C" w:rsidP="0087758F">
            <w:pPr>
              <w:spacing w:after="60"/>
              <w:jc w:val="center"/>
              <w:rPr>
                <w:rFonts w:asciiTheme="minorHAnsi" w:hAnsiTheme="minorHAnsi" w:cstheme="minorHAnsi"/>
                <w:color w:val="000000"/>
              </w:rPr>
            </w:pPr>
            <w:r w:rsidRPr="0056327C">
              <w:rPr>
                <w:rFonts w:asciiTheme="minorHAnsi" w:hAnsiTheme="minorHAnsi" w:cstheme="minorHAnsi"/>
                <w:color w:val="000000"/>
              </w:rPr>
              <w:t>výrobce</w:t>
            </w:r>
          </w:p>
        </w:tc>
        <w:tc>
          <w:tcPr>
            <w:tcW w:w="6298" w:type="dxa"/>
            <w:gridSpan w:val="2"/>
            <w:shd w:val="clear" w:color="auto" w:fill="FFFFFF" w:themeFill="background1"/>
            <w:noWrap/>
            <w:vAlign w:val="center"/>
            <w:hideMark/>
          </w:tcPr>
          <w:p w14:paraId="311527DB" w14:textId="76F0BEBD" w:rsidR="0056327C" w:rsidRPr="0056327C" w:rsidRDefault="00425D07" w:rsidP="0056327C">
            <w:pPr>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56327C" w14:paraId="3C9E748C" w14:textId="77777777" w:rsidTr="00EA143F">
        <w:trPr>
          <w:trHeight w:val="220"/>
        </w:trPr>
        <w:tc>
          <w:tcPr>
            <w:tcW w:w="1561" w:type="dxa"/>
            <w:vMerge/>
            <w:vAlign w:val="center"/>
            <w:hideMark/>
          </w:tcPr>
          <w:p w14:paraId="0070B045" w14:textId="77777777" w:rsidR="0056327C" w:rsidRDefault="0056327C" w:rsidP="0087758F">
            <w:pPr>
              <w:spacing w:after="60"/>
              <w:rPr>
                <w:rFonts w:asciiTheme="minorHAnsi" w:hAnsiTheme="minorHAnsi" w:cstheme="minorHAnsi"/>
                <w:color w:val="000000"/>
              </w:rPr>
            </w:pPr>
          </w:p>
        </w:tc>
        <w:tc>
          <w:tcPr>
            <w:tcW w:w="1842" w:type="dxa"/>
            <w:shd w:val="clear" w:color="auto" w:fill="auto"/>
            <w:noWrap/>
            <w:vAlign w:val="bottom"/>
            <w:hideMark/>
          </w:tcPr>
          <w:p w14:paraId="7E26E8DB" w14:textId="77777777" w:rsidR="0056327C" w:rsidRPr="0056327C" w:rsidRDefault="0056327C" w:rsidP="0087758F">
            <w:pPr>
              <w:spacing w:after="60"/>
              <w:jc w:val="center"/>
              <w:rPr>
                <w:rFonts w:asciiTheme="minorHAnsi" w:hAnsiTheme="minorHAnsi" w:cstheme="minorHAnsi"/>
                <w:color w:val="000000"/>
              </w:rPr>
            </w:pPr>
            <w:r w:rsidRPr="0056327C">
              <w:rPr>
                <w:rFonts w:asciiTheme="minorHAnsi" w:hAnsiTheme="minorHAnsi" w:cstheme="minorHAnsi"/>
                <w:color w:val="000000"/>
              </w:rPr>
              <w:t>typ</w:t>
            </w:r>
          </w:p>
        </w:tc>
        <w:tc>
          <w:tcPr>
            <w:tcW w:w="6298" w:type="dxa"/>
            <w:gridSpan w:val="2"/>
            <w:shd w:val="clear" w:color="auto" w:fill="FFFFFF" w:themeFill="background1"/>
            <w:noWrap/>
            <w:vAlign w:val="center"/>
            <w:hideMark/>
          </w:tcPr>
          <w:p w14:paraId="2533505B" w14:textId="6C4E6474" w:rsidR="0056327C" w:rsidRPr="0056327C" w:rsidRDefault="00425D07" w:rsidP="0087758F">
            <w:pPr>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737CAC" w14:paraId="1D09DA32" w14:textId="77777777" w:rsidTr="0087758F">
        <w:trPr>
          <w:trHeight w:val="220"/>
          <w:tblHeader/>
        </w:trPr>
        <w:tc>
          <w:tcPr>
            <w:tcW w:w="4819" w:type="dxa"/>
            <w:gridSpan w:val="3"/>
            <w:tcBorders>
              <w:bottom w:val="single" w:sz="4" w:space="0" w:color="auto"/>
            </w:tcBorders>
            <w:shd w:val="clear" w:color="auto" w:fill="BFBFBF" w:themeFill="background1" w:themeFillShade="BF"/>
            <w:noWrap/>
            <w:vAlign w:val="bottom"/>
            <w:hideMark/>
          </w:tcPr>
          <w:p w14:paraId="25E9EF42" w14:textId="77777777" w:rsidR="00737CAC" w:rsidRPr="0056327C" w:rsidRDefault="00737CAC" w:rsidP="0087758F">
            <w:pPr>
              <w:spacing w:after="60"/>
              <w:jc w:val="center"/>
              <w:rPr>
                <w:rFonts w:asciiTheme="minorHAnsi" w:hAnsiTheme="minorHAnsi" w:cstheme="minorHAnsi"/>
                <w:b/>
                <w:color w:val="000000"/>
              </w:rPr>
            </w:pPr>
            <w:r w:rsidRPr="0056327C">
              <w:rPr>
                <w:rFonts w:asciiTheme="minorHAnsi" w:hAnsiTheme="minorHAnsi" w:cstheme="minorHAnsi"/>
                <w:b/>
                <w:color w:val="000000"/>
              </w:rPr>
              <w:t>min. požadované parametry</w:t>
            </w:r>
          </w:p>
        </w:tc>
        <w:tc>
          <w:tcPr>
            <w:tcW w:w="4882" w:type="dxa"/>
            <w:tcBorders>
              <w:bottom w:val="single" w:sz="4" w:space="0" w:color="auto"/>
            </w:tcBorders>
            <w:shd w:val="clear" w:color="auto" w:fill="BFBFBF"/>
            <w:noWrap/>
            <w:hideMark/>
          </w:tcPr>
          <w:p w14:paraId="1A8C8CFF" w14:textId="77777777" w:rsidR="00737CAC" w:rsidRPr="0056327C" w:rsidRDefault="00737CAC" w:rsidP="0087758F">
            <w:pPr>
              <w:spacing w:after="60"/>
              <w:jc w:val="center"/>
              <w:rPr>
                <w:rFonts w:asciiTheme="minorHAnsi" w:hAnsiTheme="minorHAnsi" w:cstheme="minorHAnsi"/>
                <w:b/>
                <w:color w:val="000000"/>
              </w:rPr>
            </w:pPr>
            <w:r w:rsidRPr="0056327C">
              <w:rPr>
                <w:rFonts w:asciiTheme="minorHAnsi" w:hAnsiTheme="minorHAnsi" w:cstheme="minorHAnsi"/>
                <w:b/>
                <w:color w:val="000000"/>
              </w:rPr>
              <w:t>nabízené parametry</w:t>
            </w:r>
            <w:r w:rsidRPr="0056327C">
              <w:rPr>
                <w:rFonts w:asciiTheme="minorHAnsi" w:hAnsiTheme="minorHAnsi" w:cstheme="minorHAnsi"/>
                <w:b/>
                <w:color w:val="000000"/>
                <w:vertAlign w:val="superscript"/>
              </w:rPr>
              <w:t>1)</w:t>
            </w:r>
          </w:p>
        </w:tc>
      </w:tr>
      <w:tr w:rsidR="00737CAC" w14:paraId="72AC4160" w14:textId="77777777" w:rsidTr="0087758F">
        <w:trPr>
          <w:trHeight w:val="623"/>
        </w:trPr>
        <w:tc>
          <w:tcPr>
            <w:tcW w:w="4819" w:type="dxa"/>
            <w:gridSpan w:val="3"/>
            <w:tcBorders>
              <w:top w:val="single" w:sz="4" w:space="0" w:color="auto"/>
              <w:bottom w:val="single" w:sz="4" w:space="0" w:color="auto"/>
            </w:tcBorders>
            <w:shd w:val="clear" w:color="auto" w:fill="auto"/>
            <w:vAlign w:val="center"/>
            <w:hideMark/>
          </w:tcPr>
          <w:p w14:paraId="54AE667B" w14:textId="6544B448" w:rsidR="00737CAC" w:rsidRPr="0056327C" w:rsidRDefault="00425D07" w:rsidP="00AF7AD9">
            <w:pPr>
              <w:jc w:val="center"/>
              <w:rPr>
                <w:rFonts w:asciiTheme="minorHAnsi" w:hAnsiTheme="minorHAnsi" w:cstheme="minorHAnsi"/>
                <w:color w:val="000000"/>
              </w:rPr>
            </w:pPr>
            <w:proofErr w:type="spellStart"/>
            <w:r>
              <w:rPr>
                <w:rFonts w:asciiTheme="minorHAnsi" w:hAnsiTheme="minorHAnsi" w:cstheme="minorHAnsi"/>
              </w:rPr>
              <w:t>xxx</w:t>
            </w:r>
            <w:proofErr w:type="spellEnd"/>
          </w:p>
        </w:tc>
        <w:tc>
          <w:tcPr>
            <w:tcW w:w="4882" w:type="dxa"/>
            <w:tcBorders>
              <w:top w:val="single" w:sz="4" w:space="0" w:color="auto"/>
              <w:bottom w:val="single" w:sz="4" w:space="0" w:color="auto"/>
            </w:tcBorders>
            <w:shd w:val="clear" w:color="auto" w:fill="FFFFFF" w:themeFill="background1"/>
            <w:noWrap/>
            <w:vAlign w:val="center"/>
          </w:tcPr>
          <w:p w14:paraId="419E583F" w14:textId="41BAA2E6" w:rsidR="00737CAC" w:rsidRPr="0056327C" w:rsidRDefault="00425D07" w:rsidP="0056327C">
            <w:pPr>
              <w:spacing w:after="60"/>
              <w:jc w:val="center"/>
              <w:rPr>
                <w:rFonts w:asciiTheme="minorHAnsi" w:hAnsiTheme="minorHAnsi" w:cstheme="minorHAnsi"/>
              </w:rPr>
            </w:pPr>
            <w:proofErr w:type="spellStart"/>
            <w:r>
              <w:rPr>
                <w:rFonts w:asciiTheme="minorHAnsi" w:hAnsiTheme="minorHAnsi" w:cstheme="minorHAnsi"/>
              </w:rPr>
              <w:t>xxx</w:t>
            </w:r>
            <w:proofErr w:type="spellEnd"/>
          </w:p>
        </w:tc>
      </w:tr>
    </w:tbl>
    <w:p w14:paraId="79DEB2FA" w14:textId="682BDFCD" w:rsidR="00530F36" w:rsidRPr="00390CEF" w:rsidRDefault="00530F36" w:rsidP="00390CEF">
      <w:pPr>
        <w:pStyle w:val="Odstavecseseznamem"/>
        <w:spacing w:after="40"/>
        <w:ind w:left="0"/>
        <w:rPr>
          <w:iCs/>
          <w:sz w:val="22"/>
          <w:szCs w:val="22"/>
        </w:rPr>
      </w:pPr>
    </w:p>
    <w:tbl>
      <w:tblPr>
        <w:tblW w:w="970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61"/>
        <w:gridCol w:w="1842"/>
        <w:gridCol w:w="1416"/>
        <w:gridCol w:w="4882"/>
      </w:tblGrid>
      <w:tr w:rsidR="0056327C" w14:paraId="7E79D0E3" w14:textId="77777777" w:rsidTr="00012623">
        <w:trPr>
          <w:trHeight w:val="210"/>
        </w:trPr>
        <w:tc>
          <w:tcPr>
            <w:tcW w:w="1561" w:type="dxa"/>
            <w:vMerge w:val="restart"/>
            <w:shd w:val="clear" w:color="000000" w:fill="FCD5B4"/>
            <w:noWrap/>
            <w:vAlign w:val="center"/>
            <w:hideMark/>
          </w:tcPr>
          <w:p w14:paraId="10710B07" w14:textId="5C51382A" w:rsidR="0056327C" w:rsidRDefault="0056327C" w:rsidP="0087758F">
            <w:pPr>
              <w:spacing w:after="60"/>
              <w:jc w:val="center"/>
              <w:rPr>
                <w:rFonts w:asciiTheme="minorHAnsi" w:hAnsiTheme="minorHAnsi" w:cstheme="minorHAnsi"/>
                <w:b/>
                <w:color w:val="000000"/>
              </w:rPr>
            </w:pPr>
            <w:r>
              <w:rPr>
                <w:rFonts w:asciiTheme="minorHAnsi" w:hAnsiTheme="minorHAnsi" w:cstheme="minorHAnsi"/>
                <w:color w:val="000000"/>
              </w:rPr>
              <w:t>Switch, typ 6</w:t>
            </w:r>
          </w:p>
        </w:tc>
        <w:tc>
          <w:tcPr>
            <w:tcW w:w="1842" w:type="dxa"/>
            <w:shd w:val="clear" w:color="auto" w:fill="auto"/>
            <w:noWrap/>
            <w:vAlign w:val="bottom"/>
            <w:hideMark/>
          </w:tcPr>
          <w:p w14:paraId="5BC0B401" w14:textId="77777777" w:rsidR="0056327C" w:rsidRDefault="0056327C" w:rsidP="0087758F">
            <w:pPr>
              <w:spacing w:after="60"/>
              <w:jc w:val="center"/>
              <w:rPr>
                <w:rFonts w:asciiTheme="minorHAnsi" w:hAnsiTheme="minorHAnsi" w:cstheme="minorHAnsi"/>
                <w:color w:val="000000"/>
              </w:rPr>
            </w:pPr>
            <w:r>
              <w:rPr>
                <w:rFonts w:asciiTheme="minorHAnsi" w:hAnsiTheme="minorHAnsi" w:cstheme="minorHAnsi"/>
                <w:color w:val="000000"/>
              </w:rPr>
              <w:t>výrobce</w:t>
            </w:r>
          </w:p>
        </w:tc>
        <w:tc>
          <w:tcPr>
            <w:tcW w:w="6298" w:type="dxa"/>
            <w:gridSpan w:val="2"/>
            <w:shd w:val="clear" w:color="auto" w:fill="FFFFFF" w:themeFill="background1"/>
            <w:noWrap/>
            <w:vAlign w:val="center"/>
            <w:hideMark/>
          </w:tcPr>
          <w:p w14:paraId="787D6ADE" w14:textId="2C6884AF" w:rsidR="0056327C" w:rsidRPr="0056327C" w:rsidRDefault="00425D07" w:rsidP="0056327C">
            <w:pPr>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56327C" w14:paraId="53C151DC" w14:textId="77777777" w:rsidTr="002C03AF">
        <w:trPr>
          <w:trHeight w:val="220"/>
        </w:trPr>
        <w:tc>
          <w:tcPr>
            <w:tcW w:w="1561" w:type="dxa"/>
            <w:vMerge/>
            <w:vAlign w:val="center"/>
            <w:hideMark/>
          </w:tcPr>
          <w:p w14:paraId="224F999D" w14:textId="77777777" w:rsidR="0056327C" w:rsidRDefault="0056327C" w:rsidP="0087758F">
            <w:pPr>
              <w:spacing w:after="60"/>
              <w:rPr>
                <w:rFonts w:asciiTheme="minorHAnsi" w:hAnsiTheme="minorHAnsi" w:cstheme="minorHAnsi"/>
                <w:color w:val="000000"/>
              </w:rPr>
            </w:pPr>
          </w:p>
        </w:tc>
        <w:tc>
          <w:tcPr>
            <w:tcW w:w="1842" w:type="dxa"/>
            <w:shd w:val="clear" w:color="auto" w:fill="auto"/>
            <w:noWrap/>
            <w:vAlign w:val="bottom"/>
            <w:hideMark/>
          </w:tcPr>
          <w:p w14:paraId="62C4ED55" w14:textId="77777777" w:rsidR="0056327C" w:rsidRDefault="0056327C" w:rsidP="0087758F">
            <w:pPr>
              <w:spacing w:after="60"/>
              <w:jc w:val="center"/>
              <w:rPr>
                <w:rFonts w:asciiTheme="minorHAnsi" w:hAnsiTheme="minorHAnsi" w:cstheme="minorHAnsi"/>
                <w:color w:val="000000"/>
              </w:rPr>
            </w:pPr>
            <w:r>
              <w:rPr>
                <w:rFonts w:asciiTheme="minorHAnsi" w:hAnsiTheme="minorHAnsi" w:cstheme="minorHAnsi"/>
                <w:color w:val="000000"/>
              </w:rPr>
              <w:t>typ</w:t>
            </w:r>
          </w:p>
        </w:tc>
        <w:tc>
          <w:tcPr>
            <w:tcW w:w="6298" w:type="dxa"/>
            <w:gridSpan w:val="2"/>
            <w:shd w:val="clear" w:color="auto" w:fill="FFFFFF" w:themeFill="background1"/>
            <w:noWrap/>
            <w:vAlign w:val="center"/>
            <w:hideMark/>
          </w:tcPr>
          <w:p w14:paraId="02C4D238" w14:textId="69F2EC9D" w:rsidR="0056327C" w:rsidRPr="0056327C" w:rsidRDefault="00425D07" w:rsidP="0087758F">
            <w:pPr>
              <w:spacing w:after="60"/>
              <w:rPr>
                <w:rFonts w:asciiTheme="minorHAnsi" w:hAnsiTheme="minorHAnsi" w:cstheme="minorHAnsi"/>
                <w:i/>
                <w:iCs/>
                <w:color w:val="000000"/>
              </w:rPr>
            </w:pPr>
            <w:proofErr w:type="spellStart"/>
            <w:r>
              <w:rPr>
                <w:rFonts w:asciiTheme="minorHAnsi" w:hAnsiTheme="minorHAnsi" w:cstheme="minorHAnsi"/>
              </w:rPr>
              <w:t>xxx</w:t>
            </w:r>
            <w:proofErr w:type="spellEnd"/>
          </w:p>
        </w:tc>
      </w:tr>
      <w:tr w:rsidR="00737CAC" w14:paraId="4A69F1CF" w14:textId="77777777" w:rsidTr="0087758F">
        <w:trPr>
          <w:trHeight w:val="220"/>
          <w:tblHeader/>
        </w:trPr>
        <w:tc>
          <w:tcPr>
            <w:tcW w:w="4819" w:type="dxa"/>
            <w:gridSpan w:val="3"/>
            <w:tcBorders>
              <w:bottom w:val="single" w:sz="4" w:space="0" w:color="auto"/>
            </w:tcBorders>
            <w:shd w:val="clear" w:color="auto" w:fill="BFBFBF" w:themeFill="background1" w:themeFillShade="BF"/>
            <w:noWrap/>
            <w:vAlign w:val="bottom"/>
            <w:hideMark/>
          </w:tcPr>
          <w:p w14:paraId="3A6E4283" w14:textId="77777777" w:rsidR="00737CAC" w:rsidRPr="0056327C" w:rsidRDefault="00737CAC" w:rsidP="0087758F">
            <w:pPr>
              <w:spacing w:after="60"/>
              <w:jc w:val="center"/>
              <w:rPr>
                <w:rFonts w:asciiTheme="minorHAnsi" w:hAnsiTheme="minorHAnsi" w:cstheme="minorHAnsi"/>
                <w:b/>
                <w:color w:val="000000"/>
              </w:rPr>
            </w:pPr>
            <w:r w:rsidRPr="0056327C">
              <w:rPr>
                <w:rFonts w:asciiTheme="minorHAnsi" w:hAnsiTheme="minorHAnsi" w:cstheme="minorHAnsi"/>
                <w:b/>
                <w:color w:val="000000"/>
              </w:rPr>
              <w:t>min. požadované parametry</w:t>
            </w:r>
          </w:p>
        </w:tc>
        <w:tc>
          <w:tcPr>
            <w:tcW w:w="4882" w:type="dxa"/>
            <w:tcBorders>
              <w:bottom w:val="single" w:sz="4" w:space="0" w:color="auto"/>
            </w:tcBorders>
            <w:shd w:val="clear" w:color="auto" w:fill="BFBFBF"/>
            <w:noWrap/>
            <w:hideMark/>
          </w:tcPr>
          <w:p w14:paraId="32FA610D" w14:textId="77777777" w:rsidR="00737CAC" w:rsidRPr="0056327C" w:rsidRDefault="00737CAC" w:rsidP="0087758F">
            <w:pPr>
              <w:spacing w:after="60"/>
              <w:jc w:val="center"/>
              <w:rPr>
                <w:rFonts w:asciiTheme="minorHAnsi" w:hAnsiTheme="minorHAnsi" w:cstheme="minorHAnsi"/>
                <w:b/>
                <w:color w:val="000000"/>
              </w:rPr>
            </w:pPr>
            <w:r w:rsidRPr="0056327C">
              <w:rPr>
                <w:rFonts w:asciiTheme="minorHAnsi" w:hAnsiTheme="minorHAnsi" w:cstheme="minorHAnsi"/>
                <w:b/>
                <w:color w:val="000000"/>
              </w:rPr>
              <w:t>nabízené parametry</w:t>
            </w:r>
            <w:r w:rsidRPr="0056327C">
              <w:rPr>
                <w:rFonts w:asciiTheme="minorHAnsi" w:hAnsiTheme="minorHAnsi" w:cstheme="minorHAnsi"/>
                <w:b/>
                <w:color w:val="000000"/>
                <w:vertAlign w:val="superscript"/>
              </w:rPr>
              <w:t>1)</w:t>
            </w:r>
          </w:p>
        </w:tc>
      </w:tr>
      <w:tr w:rsidR="00737CAC" w14:paraId="1734701C" w14:textId="77777777" w:rsidTr="0087758F">
        <w:trPr>
          <w:trHeight w:val="623"/>
        </w:trPr>
        <w:tc>
          <w:tcPr>
            <w:tcW w:w="4819" w:type="dxa"/>
            <w:gridSpan w:val="3"/>
            <w:tcBorders>
              <w:top w:val="single" w:sz="4" w:space="0" w:color="auto"/>
              <w:bottom w:val="single" w:sz="4" w:space="0" w:color="auto"/>
            </w:tcBorders>
            <w:shd w:val="clear" w:color="auto" w:fill="auto"/>
            <w:vAlign w:val="center"/>
            <w:hideMark/>
          </w:tcPr>
          <w:p w14:paraId="51749171" w14:textId="7603FCB6" w:rsidR="00737CAC" w:rsidRPr="0056327C" w:rsidRDefault="00425D07" w:rsidP="00AF7AD9">
            <w:pPr>
              <w:jc w:val="center"/>
              <w:rPr>
                <w:rFonts w:asciiTheme="minorHAnsi" w:hAnsiTheme="minorHAnsi" w:cstheme="minorHAnsi"/>
                <w:color w:val="000000"/>
              </w:rPr>
            </w:pPr>
            <w:proofErr w:type="spellStart"/>
            <w:r>
              <w:rPr>
                <w:rFonts w:asciiTheme="minorHAnsi" w:hAnsiTheme="minorHAnsi" w:cstheme="minorHAnsi"/>
              </w:rPr>
              <w:t>xxx</w:t>
            </w:r>
            <w:proofErr w:type="spellEnd"/>
          </w:p>
        </w:tc>
        <w:tc>
          <w:tcPr>
            <w:tcW w:w="4882" w:type="dxa"/>
            <w:tcBorders>
              <w:top w:val="single" w:sz="4" w:space="0" w:color="auto"/>
              <w:bottom w:val="single" w:sz="4" w:space="0" w:color="auto"/>
            </w:tcBorders>
            <w:shd w:val="clear" w:color="auto" w:fill="FFFFFF" w:themeFill="background1"/>
            <w:noWrap/>
            <w:vAlign w:val="center"/>
          </w:tcPr>
          <w:p w14:paraId="7FFC9030" w14:textId="2738678B" w:rsidR="00737CAC" w:rsidRPr="0056327C" w:rsidRDefault="00425D07" w:rsidP="0056327C">
            <w:pPr>
              <w:spacing w:after="60"/>
              <w:jc w:val="center"/>
              <w:rPr>
                <w:rFonts w:asciiTheme="minorHAnsi" w:hAnsiTheme="minorHAnsi" w:cstheme="minorHAnsi"/>
              </w:rPr>
            </w:pPr>
            <w:proofErr w:type="spellStart"/>
            <w:r>
              <w:rPr>
                <w:rFonts w:asciiTheme="minorHAnsi" w:hAnsiTheme="minorHAnsi" w:cstheme="minorHAnsi"/>
              </w:rPr>
              <w:t>xxx</w:t>
            </w:r>
            <w:proofErr w:type="spellEnd"/>
          </w:p>
        </w:tc>
      </w:tr>
    </w:tbl>
    <w:p w14:paraId="040FE357" w14:textId="77777777" w:rsidR="00530F36" w:rsidRPr="00390CEF" w:rsidRDefault="00530F36" w:rsidP="00390CEF">
      <w:pPr>
        <w:pStyle w:val="Odstavecseseznamem"/>
        <w:spacing w:after="40"/>
        <w:ind w:left="0"/>
        <w:rPr>
          <w:iCs/>
          <w:sz w:val="22"/>
          <w:szCs w:val="22"/>
        </w:rPr>
      </w:pPr>
    </w:p>
    <w:p w14:paraId="59A8CF5E" w14:textId="1C22F4A3" w:rsidR="00464477" w:rsidRPr="00366727" w:rsidRDefault="00464477" w:rsidP="00390CEF">
      <w:pPr>
        <w:pStyle w:val="Default"/>
        <w:pageBreakBefore/>
        <w:spacing w:before="360" w:after="240"/>
        <w:outlineLvl w:val="1"/>
        <w:rPr>
          <w:rStyle w:val="Siln"/>
          <w:rFonts w:cs="Times New Roman"/>
          <w:sz w:val="28"/>
          <w:szCs w:val="28"/>
        </w:rPr>
      </w:pPr>
      <w:r w:rsidRPr="00366727">
        <w:rPr>
          <w:rStyle w:val="Siln"/>
          <w:rFonts w:cs="Times New Roman"/>
          <w:sz w:val="28"/>
          <w:szCs w:val="28"/>
        </w:rPr>
        <w:lastRenderedPageBreak/>
        <w:t>Kalkulace kupní ceny</w:t>
      </w:r>
    </w:p>
    <w:tbl>
      <w:tblPr>
        <w:tblStyle w:val="Mkatabulky"/>
        <w:tblW w:w="10235" w:type="dxa"/>
        <w:jc w:val="center"/>
        <w:tblLayout w:type="fixed"/>
        <w:tblLook w:val="04A0" w:firstRow="1" w:lastRow="0" w:firstColumn="1" w:lastColumn="0" w:noHBand="0" w:noVBand="1"/>
      </w:tblPr>
      <w:tblGrid>
        <w:gridCol w:w="595"/>
        <w:gridCol w:w="2518"/>
        <w:gridCol w:w="2869"/>
        <w:gridCol w:w="567"/>
        <w:gridCol w:w="1843"/>
        <w:gridCol w:w="1843"/>
      </w:tblGrid>
      <w:tr w:rsidR="00E7598F" w:rsidRPr="00366727" w14:paraId="6A6316C0" w14:textId="77777777" w:rsidTr="00D911A1">
        <w:trPr>
          <w:trHeight w:val="427"/>
          <w:jc w:val="center"/>
        </w:trPr>
        <w:tc>
          <w:tcPr>
            <w:tcW w:w="595" w:type="dxa"/>
            <w:shd w:val="clear" w:color="auto" w:fill="D9D9D9" w:themeFill="background1" w:themeFillShade="D9"/>
            <w:vAlign w:val="center"/>
          </w:tcPr>
          <w:p w14:paraId="3C2820F7" w14:textId="77777777" w:rsidR="00E7598F" w:rsidRPr="00366727" w:rsidRDefault="00E7598F" w:rsidP="004221B0">
            <w:pPr>
              <w:jc w:val="center"/>
              <w:rPr>
                <w:rFonts w:asciiTheme="minorHAnsi" w:hAnsiTheme="minorHAnsi" w:cstheme="minorHAnsi"/>
                <w:b/>
                <w:lang w:eastAsia="x-none"/>
              </w:rPr>
            </w:pPr>
            <w:r w:rsidRPr="00366727">
              <w:rPr>
                <w:rFonts w:asciiTheme="minorHAnsi" w:hAnsiTheme="minorHAnsi" w:cstheme="minorHAnsi"/>
                <w:b/>
                <w:lang w:eastAsia="x-none"/>
              </w:rPr>
              <w:t>Pol.</w:t>
            </w:r>
          </w:p>
        </w:tc>
        <w:tc>
          <w:tcPr>
            <w:tcW w:w="2518" w:type="dxa"/>
            <w:shd w:val="clear" w:color="auto" w:fill="D9D9D9" w:themeFill="background1" w:themeFillShade="D9"/>
            <w:vAlign w:val="center"/>
          </w:tcPr>
          <w:p w14:paraId="6A857912" w14:textId="77777777" w:rsidR="00E7598F" w:rsidRPr="00366727" w:rsidRDefault="00E7598F" w:rsidP="004221B0">
            <w:pPr>
              <w:jc w:val="center"/>
              <w:rPr>
                <w:rFonts w:asciiTheme="minorHAnsi" w:hAnsiTheme="minorHAnsi" w:cstheme="minorHAnsi"/>
                <w:b/>
                <w:lang w:eastAsia="x-none"/>
              </w:rPr>
            </w:pPr>
            <w:r w:rsidRPr="00366727">
              <w:rPr>
                <w:rFonts w:asciiTheme="minorHAnsi" w:hAnsiTheme="minorHAnsi" w:cstheme="minorHAnsi"/>
                <w:b/>
                <w:bCs/>
                <w:color w:val="000000"/>
              </w:rPr>
              <w:t>Popis</w:t>
            </w:r>
          </w:p>
        </w:tc>
        <w:tc>
          <w:tcPr>
            <w:tcW w:w="2869" w:type="dxa"/>
            <w:shd w:val="clear" w:color="auto" w:fill="D9D9D9" w:themeFill="background1" w:themeFillShade="D9"/>
            <w:vAlign w:val="center"/>
          </w:tcPr>
          <w:p w14:paraId="3239C485" w14:textId="05777000" w:rsidR="00E7598F" w:rsidRPr="00366727" w:rsidRDefault="00E7598F" w:rsidP="004221B0">
            <w:pPr>
              <w:jc w:val="center"/>
              <w:rPr>
                <w:rFonts w:asciiTheme="minorHAnsi" w:hAnsiTheme="minorHAnsi" w:cstheme="minorHAnsi"/>
                <w:b/>
              </w:rPr>
            </w:pPr>
            <w:r>
              <w:rPr>
                <w:rFonts w:asciiTheme="minorHAnsi" w:hAnsiTheme="minorHAnsi" w:cstheme="minorHAnsi"/>
                <w:b/>
              </w:rPr>
              <w:t>Výrobce / Typ</w:t>
            </w:r>
          </w:p>
        </w:tc>
        <w:tc>
          <w:tcPr>
            <w:tcW w:w="567" w:type="dxa"/>
            <w:shd w:val="clear" w:color="auto" w:fill="D9D9D9" w:themeFill="background1" w:themeFillShade="D9"/>
            <w:vAlign w:val="center"/>
          </w:tcPr>
          <w:p w14:paraId="1D82A379" w14:textId="02AFED93" w:rsidR="00E7598F" w:rsidRPr="00366727" w:rsidRDefault="00E7598F" w:rsidP="004221B0">
            <w:pPr>
              <w:jc w:val="center"/>
              <w:rPr>
                <w:rFonts w:asciiTheme="minorHAnsi" w:hAnsiTheme="minorHAnsi" w:cstheme="minorHAnsi"/>
                <w:b/>
              </w:rPr>
            </w:pPr>
            <w:r w:rsidRPr="00366727">
              <w:rPr>
                <w:rFonts w:asciiTheme="minorHAnsi" w:hAnsiTheme="minorHAnsi" w:cstheme="minorHAnsi"/>
                <w:b/>
              </w:rPr>
              <w:t>Ks</w:t>
            </w:r>
          </w:p>
        </w:tc>
        <w:tc>
          <w:tcPr>
            <w:tcW w:w="1843" w:type="dxa"/>
            <w:shd w:val="clear" w:color="auto" w:fill="D9D9D9" w:themeFill="background1" w:themeFillShade="D9"/>
          </w:tcPr>
          <w:p w14:paraId="37C61D11" w14:textId="77777777" w:rsidR="00E7598F" w:rsidRPr="00366727" w:rsidRDefault="00E7598F" w:rsidP="004221B0">
            <w:pPr>
              <w:jc w:val="center"/>
              <w:rPr>
                <w:rFonts w:asciiTheme="minorHAnsi" w:hAnsiTheme="minorHAnsi" w:cstheme="minorHAnsi"/>
                <w:b/>
              </w:rPr>
            </w:pPr>
            <w:r w:rsidRPr="00366727">
              <w:rPr>
                <w:rFonts w:asciiTheme="minorHAnsi" w:hAnsiTheme="minorHAnsi" w:cstheme="minorHAnsi"/>
                <w:b/>
              </w:rPr>
              <w:t>Cena v Kč bez DPH/ks</w:t>
            </w:r>
          </w:p>
        </w:tc>
        <w:tc>
          <w:tcPr>
            <w:tcW w:w="1843" w:type="dxa"/>
            <w:shd w:val="clear" w:color="auto" w:fill="D9D9D9" w:themeFill="background1" w:themeFillShade="D9"/>
            <w:vAlign w:val="center"/>
          </w:tcPr>
          <w:p w14:paraId="4655F349" w14:textId="77777777" w:rsidR="00E7598F" w:rsidRPr="00366727" w:rsidRDefault="00E7598F" w:rsidP="004221B0">
            <w:pPr>
              <w:jc w:val="center"/>
              <w:rPr>
                <w:rFonts w:asciiTheme="minorHAnsi" w:hAnsiTheme="minorHAnsi" w:cstheme="minorHAnsi"/>
                <w:b/>
              </w:rPr>
            </w:pPr>
            <w:r w:rsidRPr="00366727">
              <w:rPr>
                <w:rFonts w:asciiTheme="minorHAnsi" w:hAnsiTheme="minorHAnsi" w:cstheme="minorHAnsi"/>
                <w:b/>
              </w:rPr>
              <w:t>Celkem v Kč bez DPH</w:t>
            </w:r>
          </w:p>
        </w:tc>
      </w:tr>
      <w:tr w:rsidR="00D911A1" w:rsidRPr="00366727" w14:paraId="3C8133A2" w14:textId="77777777" w:rsidTr="00F77549">
        <w:trPr>
          <w:trHeight w:hRule="exact" w:val="562"/>
          <w:jc w:val="center"/>
        </w:trPr>
        <w:tc>
          <w:tcPr>
            <w:tcW w:w="595" w:type="dxa"/>
            <w:vAlign w:val="center"/>
          </w:tcPr>
          <w:p w14:paraId="766CBEC7" w14:textId="77777777" w:rsidR="00D911A1" w:rsidRPr="00366727" w:rsidRDefault="00D911A1" w:rsidP="00D911A1">
            <w:pPr>
              <w:jc w:val="center"/>
              <w:rPr>
                <w:rFonts w:asciiTheme="minorHAnsi" w:hAnsiTheme="minorHAnsi" w:cstheme="minorHAnsi"/>
                <w:color w:val="000000"/>
                <w:sz w:val="22"/>
                <w:szCs w:val="22"/>
              </w:rPr>
            </w:pPr>
            <w:r w:rsidRPr="00366727">
              <w:rPr>
                <w:rFonts w:asciiTheme="minorHAnsi" w:hAnsiTheme="minorHAnsi" w:cstheme="minorHAnsi"/>
                <w:color w:val="000000"/>
                <w:sz w:val="22"/>
                <w:szCs w:val="22"/>
              </w:rPr>
              <w:t>1</w:t>
            </w:r>
          </w:p>
        </w:tc>
        <w:tc>
          <w:tcPr>
            <w:tcW w:w="2518" w:type="dxa"/>
            <w:vAlign w:val="center"/>
          </w:tcPr>
          <w:p w14:paraId="5BF70112" w14:textId="2C6EA91C" w:rsidR="00D911A1" w:rsidRPr="00366727" w:rsidRDefault="00D911A1" w:rsidP="00D911A1">
            <w:pPr>
              <w:pStyle w:val="Default"/>
              <w:rPr>
                <w:rFonts w:asciiTheme="minorHAnsi" w:hAnsiTheme="minorHAnsi" w:cstheme="minorHAnsi"/>
                <w:sz w:val="22"/>
                <w:szCs w:val="22"/>
              </w:rPr>
            </w:pPr>
            <w:r>
              <w:rPr>
                <w:rFonts w:asciiTheme="minorHAnsi" w:hAnsiTheme="minorHAnsi" w:cstheme="minorHAnsi"/>
                <w:sz w:val="22"/>
                <w:szCs w:val="22"/>
              </w:rPr>
              <w:t>Switch, typ 1</w:t>
            </w:r>
          </w:p>
        </w:tc>
        <w:tc>
          <w:tcPr>
            <w:tcW w:w="2869" w:type="dxa"/>
            <w:vAlign w:val="center"/>
          </w:tcPr>
          <w:p w14:paraId="222550F4" w14:textId="6C4A215B" w:rsidR="00D911A1" w:rsidRPr="00D911A1" w:rsidRDefault="00425D07" w:rsidP="00D911A1">
            <w:pPr>
              <w:jc w:val="center"/>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567" w:type="dxa"/>
            <w:shd w:val="clear" w:color="auto" w:fill="auto"/>
            <w:vAlign w:val="center"/>
          </w:tcPr>
          <w:p w14:paraId="0F63D256" w14:textId="45A411D0" w:rsidR="00D911A1" w:rsidRPr="00D911A1" w:rsidRDefault="00425D07" w:rsidP="00D911A1">
            <w:pPr>
              <w:jc w:val="center"/>
              <w:rPr>
                <w:rFonts w:asciiTheme="minorHAnsi" w:hAnsiTheme="minorHAnsi" w:cstheme="minorHAnsi"/>
                <w:sz w:val="22"/>
                <w:szCs w:val="22"/>
              </w:rPr>
            </w:pPr>
            <w:r>
              <w:rPr>
                <w:rFonts w:asciiTheme="minorHAnsi" w:hAnsiTheme="minorHAnsi" w:cstheme="minorHAnsi"/>
                <w:sz w:val="22"/>
                <w:szCs w:val="22"/>
              </w:rPr>
              <w:t>x</w:t>
            </w:r>
          </w:p>
        </w:tc>
        <w:tc>
          <w:tcPr>
            <w:tcW w:w="1843" w:type="dxa"/>
            <w:vAlign w:val="center"/>
          </w:tcPr>
          <w:p w14:paraId="0388D58F" w14:textId="005B6D1A" w:rsidR="00D911A1" w:rsidRPr="00D911A1" w:rsidRDefault="00D911A1" w:rsidP="00D911A1">
            <w:pPr>
              <w:ind w:right="182"/>
              <w:jc w:val="right"/>
              <w:rPr>
                <w:rFonts w:asciiTheme="minorHAnsi" w:hAnsiTheme="minorHAnsi" w:cstheme="minorHAnsi"/>
                <w:sz w:val="22"/>
                <w:szCs w:val="22"/>
              </w:rPr>
            </w:pPr>
            <w:r>
              <w:rPr>
                <w:rFonts w:asciiTheme="minorHAnsi" w:hAnsiTheme="minorHAnsi" w:cstheme="minorHAnsi"/>
                <w:sz w:val="22"/>
                <w:szCs w:val="22"/>
              </w:rPr>
              <w:t>8 976,00</w:t>
            </w:r>
          </w:p>
        </w:tc>
        <w:tc>
          <w:tcPr>
            <w:tcW w:w="1843" w:type="dxa"/>
            <w:vAlign w:val="center"/>
          </w:tcPr>
          <w:p w14:paraId="337577C9" w14:textId="55CCAF0E" w:rsidR="00D911A1" w:rsidRPr="00F77549" w:rsidRDefault="00D911A1" w:rsidP="00D911A1">
            <w:pPr>
              <w:ind w:right="175"/>
              <w:jc w:val="right"/>
              <w:rPr>
                <w:rFonts w:asciiTheme="minorHAnsi" w:hAnsiTheme="minorHAnsi" w:cstheme="minorHAnsi"/>
                <w:sz w:val="22"/>
                <w:szCs w:val="22"/>
              </w:rPr>
            </w:pPr>
            <w:r w:rsidRPr="00D911A1">
              <w:rPr>
                <w:rFonts w:asciiTheme="minorHAnsi" w:hAnsiTheme="minorHAnsi" w:cstheme="minorHAnsi"/>
                <w:sz w:val="22"/>
                <w:szCs w:val="22"/>
              </w:rPr>
              <w:t>592 416,</w:t>
            </w:r>
            <w:r>
              <w:rPr>
                <w:rFonts w:asciiTheme="minorHAnsi" w:hAnsiTheme="minorHAnsi" w:cstheme="minorHAnsi"/>
                <w:sz w:val="22"/>
                <w:szCs w:val="22"/>
              </w:rPr>
              <w:t>00</w:t>
            </w:r>
          </w:p>
        </w:tc>
      </w:tr>
      <w:tr w:rsidR="00425D07" w:rsidRPr="00366727" w14:paraId="69F0E5A5" w14:textId="77777777" w:rsidTr="00D911A1">
        <w:trPr>
          <w:trHeight w:hRule="exact" w:val="584"/>
          <w:jc w:val="center"/>
        </w:trPr>
        <w:tc>
          <w:tcPr>
            <w:tcW w:w="595" w:type="dxa"/>
            <w:vAlign w:val="center"/>
          </w:tcPr>
          <w:p w14:paraId="43A6B0FB" w14:textId="77777777" w:rsidR="00425D07" w:rsidRPr="00366727" w:rsidRDefault="00425D07" w:rsidP="00425D07">
            <w:pPr>
              <w:jc w:val="center"/>
              <w:rPr>
                <w:rFonts w:asciiTheme="minorHAnsi" w:hAnsiTheme="minorHAnsi" w:cstheme="minorHAnsi"/>
                <w:color w:val="000000"/>
                <w:sz w:val="22"/>
                <w:szCs w:val="22"/>
              </w:rPr>
            </w:pPr>
            <w:r w:rsidRPr="00366727">
              <w:rPr>
                <w:rFonts w:asciiTheme="minorHAnsi" w:hAnsiTheme="minorHAnsi" w:cstheme="minorHAnsi"/>
                <w:color w:val="000000"/>
                <w:sz w:val="22"/>
                <w:szCs w:val="22"/>
              </w:rPr>
              <w:t>2</w:t>
            </w:r>
          </w:p>
        </w:tc>
        <w:tc>
          <w:tcPr>
            <w:tcW w:w="2518" w:type="dxa"/>
            <w:vAlign w:val="center"/>
          </w:tcPr>
          <w:p w14:paraId="79A62E49" w14:textId="2C509AC9" w:rsidR="00425D07" w:rsidRPr="00366727" w:rsidRDefault="00425D07" w:rsidP="00425D07">
            <w:pPr>
              <w:pStyle w:val="Default"/>
              <w:rPr>
                <w:rFonts w:asciiTheme="minorHAnsi" w:hAnsiTheme="minorHAnsi" w:cstheme="minorHAnsi"/>
                <w:b/>
                <w:bCs/>
                <w:sz w:val="22"/>
                <w:szCs w:val="22"/>
              </w:rPr>
            </w:pPr>
            <w:r>
              <w:rPr>
                <w:rFonts w:asciiTheme="minorHAnsi" w:hAnsiTheme="minorHAnsi" w:cstheme="minorHAnsi"/>
                <w:sz w:val="22"/>
                <w:szCs w:val="22"/>
              </w:rPr>
              <w:t>Switch, typ 2</w:t>
            </w:r>
          </w:p>
        </w:tc>
        <w:tc>
          <w:tcPr>
            <w:tcW w:w="2869" w:type="dxa"/>
            <w:vAlign w:val="center"/>
          </w:tcPr>
          <w:p w14:paraId="5A11360C" w14:textId="5D974808" w:rsidR="00425D07" w:rsidRPr="00D911A1" w:rsidRDefault="00425D07" w:rsidP="00425D07">
            <w:pPr>
              <w:jc w:val="center"/>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567" w:type="dxa"/>
            <w:vAlign w:val="center"/>
          </w:tcPr>
          <w:p w14:paraId="774AA346" w14:textId="6BC9F4BA" w:rsidR="00425D07" w:rsidRPr="00D911A1" w:rsidRDefault="00425D07" w:rsidP="00425D07">
            <w:pPr>
              <w:jc w:val="center"/>
              <w:rPr>
                <w:rFonts w:asciiTheme="minorHAnsi" w:hAnsiTheme="minorHAnsi" w:cstheme="minorHAnsi"/>
                <w:sz w:val="22"/>
                <w:szCs w:val="22"/>
              </w:rPr>
            </w:pPr>
            <w:r>
              <w:rPr>
                <w:rFonts w:asciiTheme="minorHAnsi" w:hAnsiTheme="minorHAnsi" w:cstheme="minorHAnsi"/>
                <w:sz w:val="22"/>
                <w:szCs w:val="22"/>
              </w:rPr>
              <w:t>x</w:t>
            </w:r>
          </w:p>
        </w:tc>
        <w:tc>
          <w:tcPr>
            <w:tcW w:w="1843" w:type="dxa"/>
            <w:vAlign w:val="center"/>
          </w:tcPr>
          <w:p w14:paraId="05669EE8" w14:textId="7D20AD78" w:rsidR="00425D07" w:rsidRPr="00D911A1" w:rsidRDefault="00425D07" w:rsidP="00425D07">
            <w:pPr>
              <w:ind w:right="182"/>
              <w:jc w:val="right"/>
              <w:rPr>
                <w:rFonts w:asciiTheme="minorHAnsi" w:hAnsiTheme="minorHAnsi" w:cstheme="minorHAnsi"/>
                <w:sz w:val="22"/>
                <w:szCs w:val="22"/>
              </w:rPr>
            </w:pPr>
            <w:r w:rsidRPr="00D911A1">
              <w:rPr>
                <w:rFonts w:asciiTheme="minorHAnsi" w:hAnsiTheme="minorHAnsi" w:cstheme="minorHAnsi"/>
                <w:sz w:val="22"/>
                <w:szCs w:val="22"/>
              </w:rPr>
              <w:t>19 774,</w:t>
            </w:r>
            <w:r>
              <w:rPr>
                <w:rFonts w:asciiTheme="minorHAnsi" w:hAnsiTheme="minorHAnsi" w:cstheme="minorHAnsi"/>
                <w:sz w:val="22"/>
                <w:szCs w:val="22"/>
              </w:rPr>
              <w:t>00</w:t>
            </w:r>
          </w:p>
        </w:tc>
        <w:tc>
          <w:tcPr>
            <w:tcW w:w="1843" w:type="dxa"/>
            <w:vAlign w:val="center"/>
          </w:tcPr>
          <w:p w14:paraId="4CEAE21A" w14:textId="4A3847C9" w:rsidR="00425D07" w:rsidRPr="00D911A1" w:rsidRDefault="00425D07" w:rsidP="00425D07">
            <w:pPr>
              <w:ind w:right="175"/>
              <w:jc w:val="right"/>
              <w:rPr>
                <w:rFonts w:asciiTheme="minorHAnsi" w:hAnsiTheme="minorHAnsi" w:cstheme="minorHAnsi"/>
                <w:sz w:val="22"/>
                <w:szCs w:val="22"/>
                <w:highlight w:val="yellow"/>
              </w:rPr>
            </w:pPr>
            <w:r w:rsidRPr="00D911A1">
              <w:rPr>
                <w:rFonts w:asciiTheme="minorHAnsi" w:hAnsiTheme="minorHAnsi" w:cstheme="minorHAnsi"/>
                <w:sz w:val="22"/>
                <w:szCs w:val="22"/>
              </w:rPr>
              <w:t>79 096,</w:t>
            </w:r>
            <w:r>
              <w:rPr>
                <w:rFonts w:asciiTheme="minorHAnsi" w:hAnsiTheme="minorHAnsi" w:cstheme="minorHAnsi"/>
                <w:sz w:val="22"/>
                <w:szCs w:val="22"/>
              </w:rPr>
              <w:t>00</w:t>
            </w:r>
          </w:p>
        </w:tc>
      </w:tr>
      <w:tr w:rsidR="00425D07" w:rsidRPr="00366727" w14:paraId="7F22F417" w14:textId="77777777" w:rsidTr="00D911A1">
        <w:trPr>
          <w:trHeight w:hRule="exact" w:val="584"/>
          <w:jc w:val="center"/>
        </w:trPr>
        <w:tc>
          <w:tcPr>
            <w:tcW w:w="595" w:type="dxa"/>
            <w:vAlign w:val="center"/>
          </w:tcPr>
          <w:p w14:paraId="4DADED32" w14:textId="254BF528" w:rsidR="00425D07" w:rsidRPr="00366727" w:rsidRDefault="00425D07" w:rsidP="00425D07">
            <w:pPr>
              <w:jc w:val="center"/>
              <w:rPr>
                <w:rFonts w:asciiTheme="minorHAnsi" w:hAnsiTheme="minorHAnsi" w:cstheme="minorHAnsi"/>
                <w:color w:val="000000"/>
                <w:sz w:val="22"/>
                <w:szCs w:val="22"/>
              </w:rPr>
            </w:pPr>
            <w:r w:rsidRPr="00366727">
              <w:rPr>
                <w:rFonts w:asciiTheme="minorHAnsi" w:hAnsiTheme="minorHAnsi" w:cstheme="minorHAnsi"/>
                <w:color w:val="000000"/>
                <w:sz w:val="22"/>
                <w:szCs w:val="22"/>
              </w:rPr>
              <w:t>3</w:t>
            </w:r>
          </w:p>
        </w:tc>
        <w:tc>
          <w:tcPr>
            <w:tcW w:w="2518" w:type="dxa"/>
            <w:vAlign w:val="center"/>
          </w:tcPr>
          <w:p w14:paraId="24717BDF" w14:textId="3910FD2A" w:rsidR="00425D07" w:rsidRPr="00366727" w:rsidRDefault="00425D07" w:rsidP="00425D07">
            <w:pPr>
              <w:pStyle w:val="Default"/>
              <w:rPr>
                <w:rFonts w:asciiTheme="minorHAnsi" w:hAnsiTheme="minorHAnsi" w:cstheme="minorHAnsi"/>
                <w:color w:val="242424"/>
                <w:sz w:val="22"/>
                <w:szCs w:val="22"/>
                <w:shd w:val="clear" w:color="auto" w:fill="FFFFFF"/>
              </w:rPr>
            </w:pPr>
            <w:r>
              <w:rPr>
                <w:rFonts w:asciiTheme="minorHAnsi" w:hAnsiTheme="minorHAnsi" w:cstheme="minorHAnsi"/>
                <w:sz w:val="22"/>
                <w:szCs w:val="22"/>
              </w:rPr>
              <w:t>Switch, typ 3</w:t>
            </w:r>
          </w:p>
        </w:tc>
        <w:tc>
          <w:tcPr>
            <w:tcW w:w="2869" w:type="dxa"/>
            <w:vAlign w:val="center"/>
          </w:tcPr>
          <w:p w14:paraId="5615400A" w14:textId="4BD5CE19" w:rsidR="00425D07" w:rsidRPr="00D911A1" w:rsidRDefault="00425D07" w:rsidP="00425D07">
            <w:pPr>
              <w:jc w:val="center"/>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567" w:type="dxa"/>
            <w:vAlign w:val="center"/>
          </w:tcPr>
          <w:p w14:paraId="30A9D249" w14:textId="7BF5CE54" w:rsidR="00425D07" w:rsidRPr="00D911A1" w:rsidRDefault="00425D07" w:rsidP="00425D07">
            <w:pPr>
              <w:jc w:val="center"/>
              <w:rPr>
                <w:rFonts w:asciiTheme="minorHAnsi" w:hAnsiTheme="minorHAnsi" w:cstheme="minorHAnsi"/>
                <w:sz w:val="22"/>
                <w:szCs w:val="22"/>
              </w:rPr>
            </w:pPr>
            <w:r>
              <w:rPr>
                <w:rFonts w:asciiTheme="minorHAnsi" w:hAnsiTheme="minorHAnsi" w:cstheme="minorHAnsi"/>
                <w:sz w:val="22"/>
                <w:szCs w:val="22"/>
              </w:rPr>
              <w:t>x</w:t>
            </w:r>
          </w:p>
        </w:tc>
        <w:tc>
          <w:tcPr>
            <w:tcW w:w="1843" w:type="dxa"/>
            <w:vAlign w:val="center"/>
          </w:tcPr>
          <w:p w14:paraId="7DF4FDCD" w14:textId="38145440" w:rsidR="00425D07" w:rsidRPr="00D911A1" w:rsidRDefault="00425D07" w:rsidP="00425D07">
            <w:pPr>
              <w:ind w:right="182"/>
              <w:jc w:val="right"/>
              <w:rPr>
                <w:rFonts w:asciiTheme="minorHAnsi" w:hAnsiTheme="minorHAnsi" w:cstheme="minorHAnsi"/>
                <w:sz w:val="22"/>
                <w:szCs w:val="22"/>
                <w:highlight w:val="yellow"/>
              </w:rPr>
            </w:pPr>
            <w:r w:rsidRPr="00D911A1">
              <w:rPr>
                <w:rFonts w:asciiTheme="minorHAnsi" w:hAnsiTheme="minorHAnsi" w:cstheme="minorHAnsi"/>
                <w:sz w:val="22"/>
                <w:szCs w:val="22"/>
              </w:rPr>
              <w:t>9 650,</w:t>
            </w:r>
            <w:r>
              <w:rPr>
                <w:rFonts w:asciiTheme="minorHAnsi" w:hAnsiTheme="minorHAnsi" w:cstheme="minorHAnsi"/>
                <w:sz w:val="22"/>
                <w:szCs w:val="22"/>
              </w:rPr>
              <w:t>00</w:t>
            </w:r>
          </w:p>
        </w:tc>
        <w:tc>
          <w:tcPr>
            <w:tcW w:w="1843" w:type="dxa"/>
            <w:vAlign w:val="center"/>
          </w:tcPr>
          <w:p w14:paraId="3AB9A605" w14:textId="40A6063E" w:rsidR="00425D07" w:rsidRPr="00D911A1" w:rsidRDefault="00425D07" w:rsidP="00425D07">
            <w:pPr>
              <w:ind w:right="175"/>
              <w:jc w:val="right"/>
              <w:rPr>
                <w:rFonts w:asciiTheme="minorHAnsi" w:hAnsiTheme="minorHAnsi" w:cstheme="minorHAnsi"/>
                <w:sz w:val="22"/>
                <w:szCs w:val="22"/>
                <w:highlight w:val="yellow"/>
              </w:rPr>
            </w:pPr>
            <w:r w:rsidRPr="00D911A1">
              <w:rPr>
                <w:rFonts w:asciiTheme="minorHAnsi" w:hAnsiTheme="minorHAnsi" w:cstheme="minorHAnsi"/>
                <w:sz w:val="22"/>
                <w:szCs w:val="22"/>
              </w:rPr>
              <w:t>96 500,</w:t>
            </w:r>
            <w:r>
              <w:rPr>
                <w:rFonts w:asciiTheme="minorHAnsi" w:hAnsiTheme="minorHAnsi" w:cstheme="minorHAnsi"/>
                <w:sz w:val="22"/>
                <w:szCs w:val="22"/>
              </w:rPr>
              <w:t>00</w:t>
            </w:r>
          </w:p>
        </w:tc>
      </w:tr>
      <w:tr w:rsidR="00425D07" w:rsidRPr="00366727" w14:paraId="1873CA8D" w14:textId="77777777" w:rsidTr="00D911A1">
        <w:trPr>
          <w:trHeight w:hRule="exact" w:val="584"/>
          <w:jc w:val="center"/>
        </w:trPr>
        <w:tc>
          <w:tcPr>
            <w:tcW w:w="595" w:type="dxa"/>
            <w:vAlign w:val="center"/>
          </w:tcPr>
          <w:p w14:paraId="5FE92CC5" w14:textId="4A4EF051" w:rsidR="00425D07" w:rsidRPr="00366727" w:rsidRDefault="00425D07" w:rsidP="00425D07">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518" w:type="dxa"/>
            <w:vAlign w:val="center"/>
          </w:tcPr>
          <w:p w14:paraId="0F677808" w14:textId="34B28443" w:rsidR="00425D07" w:rsidRDefault="00425D07" w:rsidP="00425D07">
            <w:pPr>
              <w:pStyle w:val="Default"/>
              <w:rPr>
                <w:rFonts w:asciiTheme="minorHAnsi" w:hAnsiTheme="minorHAnsi" w:cstheme="minorHAnsi"/>
                <w:sz w:val="22"/>
                <w:szCs w:val="22"/>
              </w:rPr>
            </w:pPr>
            <w:r>
              <w:rPr>
                <w:rFonts w:asciiTheme="minorHAnsi" w:hAnsiTheme="minorHAnsi" w:cstheme="minorHAnsi"/>
                <w:sz w:val="22"/>
                <w:szCs w:val="22"/>
              </w:rPr>
              <w:t>Switch, typ 4</w:t>
            </w:r>
          </w:p>
        </w:tc>
        <w:tc>
          <w:tcPr>
            <w:tcW w:w="2869" w:type="dxa"/>
            <w:vAlign w:val="center"/>
          </w:tcPr>
          <w:p w14:paraId="0F74850E" w14:textId="3B5A2838" w:rsidR="00425D07" w:rsidRPr="00D911A1" w:rsidRDefault="00425D07" w:rsidP="00425D07">
            <w:pPr>
              <w:jc w:val="center"/>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567" w:type="dxa"/>
            <w:vAlign w:val="center"/>
          </w:tcPr>
          <w:p w14:paraId="04211BC4" w14:textId="1A1FECF2" w:rsidR="00425D07" w:rsidRPr="00D911A1" w:rsidRDefault="00425D07" w:rsidP="00425D07">
            <w:pPr>
              <w:jc w:val="center"/>
              <w:rPr>
                <w:rFonts w:asciiTheme="minorHAnsi" w:hAnsiTheme="minorHAnsi" w:cstheme="minorHAnsi"/>
                <w:sz w:val="22"/>
                <w:szCs w:val="22"/>
              </w:rPr>
            </w:pPr>
            <w:r>
              <w:rPr>
                <w:rFonts w:asciiTheme="minorHAnsi" w:hAnsiTheme="minorHAnsi" w:cstheme="minorHAnsi"/>
                <w:sz w:val="22"/>
                <w:szCs w:val="22"/>
              </w:rPr>
              <w:t>x</w:t>
            </w:r>
          </w:p>
        </w:tc>
        <w:tc>
          <w:tcPr>
            <w:tcW w:w="1843" w:type="dxa"/>
            <w:vAlign w:val="center"/>
          </w:tcPr>
          <w:p w14:paraId="0532F218" w14:textId="312E732C" w:rsidR="00425D07" w:rsidRPr="00D911A1" w:rsidRDefault="00425D07" w:rsidP="00425D07">
            <w:pPr>
              <w:ind w:right="182"/>
              <w:jc w:val="right"/>
              <w:rPr>
                <w:rFonts w:asciiTheme="minorHAnsi" w:hAnsiTheme="minorHAnsi" w:cstheme="minorHAnsi"/>
                <w:sz w:val="22"/>
                <w:szCs w:val="22"/>
                <w:highlight w:val="yellow"/>
              </w:rPr>
            </w:pPr>
            <w:r w:rsidRPr="00D911A1">
              <w:rPr>
                <w:rFonts w:asciiTheme="minorHAnsi" w:hAnsiTheme="minorHAnsi" w:cstheme="minorHAnsi"/>
                <w:sz w:val="22"/>
                <w:szCs w:val="22"/>
              </w:rPr>
              <w:t>13 365,</w:t>
            </w:r>
            <w:r>
              <w:rPr>
                <w:rFonts w:asciiTheme="minorHAnsi" w:hAnsiTheme="minorHAnsi" w:cstheme="minorHAnsi"/>
                <w:sz w:val="22"/>
                <w:szCs w:val="22"/>
              </w:rPr>
              <w:t>00</w:t>
            </w:r>
          </w:p>
        </w:tc>
        <w:tc>
          <w:tcPr>
            <w:tcW w:w="1843" w:type="dxa"/>
            <w:vAlign w:val="center"/>
          </w:tcPr>
          <w:p w14:paraId="0E7E2590" w14:textId="4EF1CAE1" w:rsidR="00425D07" w:rsidRPr="00D911A1" w:rsidRDefault="00425D07" w:rsidP="00425D07">
            <w:pPr>
              <w:ind w:right="175"/>
              <w:jc w:val="right"/>
              <w:rPr>
                <w:rFonts w:asciiTheme="minorHAnsi" w:hAnsiTheme="minorHAnsi" w:cstheme="minorHAnsi"/>
                <w:sz w:val="22"/>
                <w:szCs w:val="22"/>
                <w:highlight w:val="yellow"/>
              </w:rPr>
            </w:pPr>
            <w:r w:rsidRPr="00D911A1">
              <w:rPr>
                <w:rFonts w:asciiTheme="minorHAnsi" w:hAnsiTheme="minorHAnsi" w:cstheme="minorHAnsi"/>
                <w:sz w:val="22"/>
                <w:szCs w:val="22"/>
              </w:rPr>
              <w:t>26 730,</w:t>
            </w:r>
            <w:r>
              <w:rPr>
                <w:rFonts w:asciiTheme="minorHAnsi" w:hAnsiTheme="minorHAnsi" w:cstheme="minorHAnsi"/>
                <w:sz w:val="22"/>
                <w:szCs w:val="22"/>
              </w:rPr>
              <w:t>00</w:t>
            </w:r>
          </w:p>
        </w:tc>
      </w:tr>
      <w:tr w:rsidR="00425D07" w:rsidRPr="00366727" w14:paraId="177EED0D" w14:textId="77777777" w:rsidTr="00D911A1">
        <w:trPr>
          <w:trHeight w:hRule="exact" w:val="584"/>
          <w:jc w:val="center"/>
        </w:trPr>
        <w:tc>
          <w:tcPr>
            <w:tcW w:w="595" w:type="dxa"/>
            <w:vAlign w:val="center"/>
          </w:tcPr>
          <w:p w14:paraId="658EB4F5" w14:textId="623AABA0" w:rsidR="00425D07" w:rsidRPr="00366727" w:rsidRDefault="00425D07" w:rsidP="00425D07">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518" w:type="dxa"/>
            <w:vAlign w:val="center"/>
          </w:tcPr>
          <w:p w14:paraId="2EC11507" w14:textId="1AFA8BEE" w:rsidR="00425D07" w:rsidRDefault="00425D07" w:rsidP="00425D07">
            <w:pPr>
              <w:pStyle w:val="Default"/>
              <w:rPr>
                <w:rFonts w:asciiTheme="minorHAnsi" w:hAnsiTheme="minorHAnsi" w:cstheme="minorHAnsi"/>
                <w:sz w:val="22"/>
                <w:szCs w:val="22"/>
              </w:rPr>
            </w:pPr>
            <w:r>
              <w:rPr>
                <w:rFonts w:asciiTheme="minorHAnsi" w:hAnsiTheme="minorHAnsi" w:cstheme="minorHAnsi"/>
                <w:sz w:val="22"/>
                <w:szCs w:val="22"/>
              </w:rPr>
              <w:t>Switch, typ 5</w:t>
            </w:r>
          </w:p>
        </w:tc>
        <w:tc>
          <w:tcPr>
            <w:tcW w:w="2869" w:type="dxa"/>
            <w:vAlign w:val="center"/>
          </w:tcPr>
          <w:p w14:paraId="40506CA2" w14:textId="6D8A7F12" w:rsidR="00425D07" w:rsidRPr="00D911A1" w:rsidRDefault="00425D07" w:rsidP="00425D07">
            <w:pPr>
              <w:jc w:val="center"/>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567" w:type="dxa"/>
            <w:vAlign w:val="center"/>
          </w:tcPr>
          <w:p w14:paraId="68645A71" w14:textId="42268142" w:rsidR="00425D07" w:rsidRPr="00D911A1" w:rsidRDefault="00425D07" w:rsidP="00425D07">
            <w:pPr>
              <w:jc w:val="center"/>
              <w:rPr>
                <w:rFonts w:asciiTheme="minorHAnsi" w:hAnsiTheme="minorHAnsi" w:cstheme="minorHAnsi"/>
                <w:sz w:val="22"/>
                <w:szCs w:val="22"/>
              </w:rPr>
            </w:pPr>
            <w:r>
              <w:rPr>
                <w:rFonts w:asciiTheme="minorHAnsi" w:hAnsiTheme="minorHAnsi" w:cstheme="minorHAnsi"/>
                <w:sz w:val="22"/>
                <w:szCs w:val="22"/>
              </w:rPr>
              <w:t>x</w:t>
            </w:r>
          </w:p>
        </w:tc>
        <w:tc>
          <w:tcPr>
            <w:tcW w:w="1843" w:type="dxa"/>
            <w:vAlign w:val="center"/>
          </w:tcPr>
          <w:p w14:paraId="6CEE87DA" w14:textId="1F8BDF63" w:rsidR="00425D07" w:rsidRPr="00D911A1" w:rsidRDefault="00425D07" w:rsidP="00425D07">
            <w:pPr>
              <w:ind w:right="182"/>
              <w:jc w:val="right"/>
              <w:rPr>
                <w:rFonts w:asciiTheme="minorHAnsi" w:hAnsiTheme="minorHAnsi" w:cstheme="minorHAnsi"/>
                <w:sz w:val="22"/>
                <w:szCs w:val="22"/>
                <w:highlight w:val="yellow"/>
              </w:rPr>
            </w:pPr>
            <w:r w:rsidRPr="00D911A1">
              <w:rPr>
                <w:rFonts w:asciiTheme="minorHAnsi" w:hAnsiTheme="minorHAnsi" w:cstheme="minorHAnsi"/>
                <w:sz w:val="22"/>
                <w:szCs w:val="22"/>
              </w:rPr>
              <w:t>21 540,</w:t>
            </w:r>
            <w:r>
              <w:rPr>
                <w:rFonts w:asciiTheme="minorHAnsi" w:hAnsiTheme="minorHAnsi" w:cstheme="minorHAnsi"/>
                <w:sz w:val="22"/>
                <w:szCs w:val="22"/>
              </w:rPr>
              <w:t>00</w:t>
            </w:r>
          </w:p>
        </w:tc>
        <w:tc>
          <w:tcPr>
            <w:tcW w:w="1843" w:type="dxa"/>
            <w:vAlign w:val="center"/>
          </w:tcPr>
          <w:p w14:paraId="15DE9821" w14:textId="5A8D3CC5" w:rsidR="00425D07" w:rsidRPr="00D911A1" w:rsidRDefault="00425D07" w:rsidP="00425D07">
            <w:pPr>
              <w:ind w:right="175"/>
              <w:jc w:val="right"/>
              <w:rPr>
                <w:rFonts w:asciiTheme="minorHAnsi" w:hAnsiTheme="minorHAnsi" w:cstheme="minorHAnsi"/>
                <w:sz w:val="22"/>
                <w:szCs w:val="22"/>
                <w:highlight w:val="yellow"/>
              </w:rPr>
            </w:pPr>
            <w:r w:rsidRPr="00D911A1">
              <w:rPr>
                <w:rFonts w:asciiTheme="minorHAnsi" w:hAnsiTheme="minorHAnsi" w:cstheme="minorHAnsi"/>
                <w:sz w:val="22"/>
                <w:szCs w:val="22"/>
              </w:rPr>
              <w:t>107 700,</w:t>
            </w:r>
            <w:r>
              <w:rPr>
                <w:rFonts w:asciiTheme="minorHAnsi" w:hAnsiTheme="minorHAnsi" w:cstheme="minorHAnsi"/>
                <w:sz w:val="22"/>
                <w:szCs w:val="22"/>
              </w:rPr>
              <w:t>00</w:t>
            </w:r>
          </w:p>
        </w:tc>
      </w:tr>
      <w:tr w:rsidR="00425D07" w:rsidRPr="00366727" w14:paraId="3B8D688B" w14:textId="77777777" w:rsidTr="00D911A1">
        <w:trPr>
          <w:trHeight w:hRule="exact" w:val="584"/>
          <w:jc w:val="center"/>
        </w:trPr>
        <w:tc>
          <w:tcPr>
            <w:tcW w:w="595" w:type="dxa"/>
            <w:vAlign w:val="center"/>
          </w:tcPr>
          <w:p w14:paraId="7B58D500" w14:textId="11A697E8" w:rsidR="00425D07" w:rsidRPr="00366727" w:rsidRDefault="00425D07" w:rsidP="00425D07">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518" w:type="dxa"/>
            <w:vAlign w:val="center"/>
          </w:tcPr>
          <w:p w14:paraId="19F05391" w14:textId="76C68723" w:rsidR="00425D07" w:rsidRDefault="00425D07" w:rsidP="00425D07">
            <w:pPr>
              <w:pStyle w:val="Default"/>
              <w:rPr>
                <w:rFonts w:asciiTheme="minorHAnsi" w:hAnsiTheme="minorHAnsi" w:cstheme="minorHAnsi"/>
                <w:sz w:val="22"/>
                <w:szCs w:val="22"/>
              </w:rPr>
            </w:pPr>
            <w:r>
              <w:rPr>
                <w:rFonts w:asciiTheme="minorHAnsi" w:hAnsiTheme="minorHAnsi" w:cstheme="minorHAnsi"/>
                <w:sz w:val="22"/>
                <w:szCs w:val="22"/>
              </w:rPr>
              <w:t>Switch, typ 6</w:t>
            </w:r>
          </w:p>
        </w:tc>
        <w:tc>
          <w:tcPr>
            <w:tcW w:w="2869" w:type="dxa"/>
            <w:vAlign w:val="center"/>
          </w:tcPr>
          <w:p w14:paraId="33C2B12D" w14:textId="6D572838" w:rsidR="00425D07" w:rsidRPr="00D911A1" w:rsidRDefault="00425D07" w:rsidP="00425D07">
            <w:pPr>
              <w:jc w:val="center"/>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567" w:type="dxa"/>
            <w:vAlign w:val="center"/>
          </w:tcPr>
          <w:p w14:paraId="4F13DA79" w14:textId="25966C90" w:rsidR="00425D07" w:rsidRPr="00D911A1" w:rsidRDefault="00425D07" w:rsidP="00425D07">
            <w:pPr>
              <w:jc w:val="center"/>
              <w:rPr>
                <w:rFonts w:asciiTheme="minorHAnsi" w:hAnsiTheme="minorHAnsi" w:cstheme="minorHAnsi"/>
                <w:sz w:val="22"/>
                <w:szCs w:val="22"/>
              </w:rPr>
            </w:pPr>
            <w:r>
              <w:rPr>
                <w:rFonts w:asciiTheme="minorHAnsi" w:hAnsiTheme="minorHAnsi" w:cstheme="minorHAnsi"/>
                <w:sz w:val="22"/>
                <w:szCs w:val="22"/>
              </w:rPr>
              <w:t>x</w:t>
            </w:r>
          </w:p>
        </w:tc>
        <w:tc>
          <w:tcPr>
            <w:tcW w:w="1843" w:type="dxa"/>
            <w:vAlign w:val="center"/>
          </w:tcPr>
          <w:p w14:paraId="47B1269A" w14:textId="016F7FD5" w:rsidR="00425D07" w:rsidRPr="00D911A1" w:rsidRDefault="00425D07" w:rsidP="00425D07">
            <w:pPr>
              <w:ind w:right="182"/>
              <w:jc w:val="right"/>
              <w:rPr>
                <w:rFonts w:asciiTheme="minorHAnsi" w:hAnsiTheme="minorHAnsi" w:cstheme="minorHAnsi"/>
                <w:sz w:val="22"/>
                <w:szCs w:val="22"/>
                <w:highlight w:val="yellow"/>
              </w:rPr>
            </w:pPr>
            <w:r w:rsidRPr="00D911A1">
              <w:rPr>
                <w:rFonts w:asciiTheme="minorHAnsi" w:hAnsiTheme="minorHAnsi" w:cstheme="minorHAnsi"/>
                <w:sz w:val="22"/>
                <w:szCs w:val="22"/>
              </w:rPr>
              <w:t>37 939,</w:t>
            </w:r>
            <w:r>
              <w:rPr>
                <w:rFonts w:asciiTheme="minorHAnsi" w:hAnsiTheme="minorHAnsi" w:cstheme="minorHAnsi"/>
                <w:sz w:val="22"/>
                <w:szCs w:val="22"/>
              </w:rPr>
              <w:t>00</w:t>
            </w:r>
          </w:p>
        </w:tc>
        <w:tc>
          <w:tcPr>
            <w:tcW w:w="1843" w:type="dxa"/>
            <w:vAlign w:val="center"/>
          </w:tcPr>
          <w:p w14:paraId="7222C932" w14:textId="2D6B58B7" w:rsidR="00425D07" w:rsidRPr="00D911A1" w:rsidRDefault="00425D07" w:rsidP="00425D07">
            <w:pPr>
              <w:ind w:right="175"/>
              <w:jc w:val="right"/>
              <w:rPr>
                <w:rFonts w:asciiTheme="minorHAnsi" w:hAnsiTheme="minorHAnsi" w:cstheme="minorHAnsi"/>
                <w:sz w:val="22"/>
                <w:szCs w:val="22"/>
                <w:highlight w:val="yellow"/>
              </w:rPr>
            </w:pPr>
            <w:r w:rsidRPr="00D911A1">
              <w:rPr>
                <w:rFonts w:asciiTheme="minorHAnsi" w:hAnsiTheme="minorHAnsi" w:cstheme="minorHAnsi"/>
                <w:sz w:val="22"/>
                <w:szCs w:val="22"/>
              </w:rPr>
              <w:t>227 634,</w:t>
            </w:r>
            <w:r>
              <w:rPr>
                <w:rFonts w:asciiTheme="minorHAnsi" w:hAnsiTheme="minorHAnsi" w:cstheme="minorHAnsi"/>
                <w:sz w:val="22"/>
                <w:szCs w:val="22"/>
              </w:rPr>
              <w:t>00</w:t>
            </w:r>
          </w:p>
        </w:tc>
      </w:tr>
      <w:tr w:rsidR="00E7598F" w:rsidRPr="00366727" w14:paraId="0676D3C1" w14:textId="77777777" w:rsidTr="00D911A1">
        <w:trPr>
          <w:cantSplit/>
          <w:trHeight w:hRule="exact" w:val="113"/>
          <w:jc w:val="center"/>
        </w:trPr>
        <w:tc>
          <w:tcPr>
            <w:tcW w:w="595" w:type="dxa"/>
            <w:tcBorders>
              <w:left w:val="nil"/>
              <w:right w:val="nil"/>
            </w:tcBorders>
            <w:vAlign w:val="center"/>
          </w:tcPr>
          <w:p w14:paraId="59A6E1DA" w14:textId="77777777" w:rsidR="00E7598F" w:rsidRPr="00366727" w:rsidRDefault="00E7598F" w:rsidP="00E7598F">
            <w:pPr>
              <w:jc w:val="center"/>
              <w:rPr>
                <w:rFonts w:asciiTheme="minorHAnsi" w:hAnsiTheme="minorHAnsi" w:cstheme="minorHAnsi"/>
                <w:b/>
                <w:color w:val="000000"/>
              </w:rPr>
            </w:pPr>
          </w:p>
        </w:tc>
        <w:tc>
          <w:tcPr>
            <w:tcW w:w="2518" w:type="dxa"/>
            <w:tcBorders>
              <w:left w:val="nil"/>
              <w:right w:val="nil"/>
            </w:tcBorders>
            <w:vAlign w:val="center"/>
          </w:tcPr>
          <w:p w14:paraId="72334C26" w14:textId="77777777" w:rsidR="00E7598F" w:rsidRPr="00366727" w:rsidRDefault="00E7598F" w:rsidP="00E7598F">
            <w:pPr>
              <w:rPr>
                <w:rFonts w:asciiTheme="minorHAnsi" w:hAnsiTheme="minorHAnsi" w:cstheme="minorHAnsi"/>
              </w:rPr>
            </w:pPr>
          </w:p>
        </w:tc>
        <w:tc>
          <w:tcPr>
            <w:tcW w:w="2869" w:type="dxa"/>
            <w:tcBorders>
              <w:left w:val="nil"/>
              <w:right w:val="nil"/>
            </w:tcBorders>
          </w:tcPr>
          <w:p w14:paraId="174C8AB3" w14:textId="77777777" w:rsidR="00E7598F" w:rsidRPr="00D911A1" w:rsidRDefault="00E7598F" w:rsidP="00E7598F">
            <w:pPr>
              <w:jc w:val="center"/>
              <w:rPr>
                <w:rFonts w:asciiTheme="minorHAnsi" w:hAnsiTheme="minorHAnsi" w:cstheme="minorHAnsi"/>
                <w:b/>
                <w:sz w:val="22"/>
                <w:szCs w:val="22"/>
              </w:rPr>
            </w:pPr>
          </w:p>
        </w:tc>
        <w:tc>
          <w:tcPr>
            <w:tcW w:w="567" w:type="dxa"/>
            <w:tcBorders>
              <w:left w:val="nil"/>
              <w:right w:val="nil"/>
            </w:tcBorders>
            <w:vAlign w:val="center"/>
          </w:tcPr>
          <w:p w14:paraId="34FD337C" w14:textId="08469847" w:rsidR="00E7598F" w:rsidRPr="00D911A1" w:rsidRDefault="00E7598F" w:rsidP="00E7598F">
            <w:pPr>
              <w:jc w:val="center"/>
              <w:rPr>
                <w:rFonts w:asciiTheme="minorHAnsi" w:hAnsiTheme="minorHAnsi" w:cstheme="minorHAnsi"/>
                <w:b/>
                <w:sz w:val="22"/>
                <w:szCs w:val="22"/>
              </w:rPr>
            </w:pPr>
          </w:p>
        </w:tc>
        <w:tc>
          <w:tcPr>
            <w:tcW w:w="1843" w:type="dxa"/>
            <w:tcBorders>
              <w:left w:val="nil"/>
              <w:right w:val="nil"/>
            </w:tcBorders>
            <w:vAlign w:val="center"/>
          </w:tcPr>
          <w:p w14:paraId="70ACE241" w14:textId="77777777" w:rsidR="00E7598F" w:rsidRPr="00D911A1" w:rsidRDefault="00E7598F" w:rsidP="00E7598F">
            <w:pPr>
              <w:ind w:right="182"/>
              <w:jc w:val="right"/>
              <w:rPr>
                <w:rFonts w:asciiTheme="minorHAnsi" w:hAnsiTheme="minorHAnsi" w:cstheme="minorHAnsi"/>
                <w:sz w:val="22"/>
                <w:szCs w:val="22"/>
                <w:highlight w:val="yellow"/>
              </w:rPr>
            </w:pPr>
          </w:p>
        </w:tc>
        <w:tc>
          <w:tcPr>
            <w:tcW w:w="1843" w:type="dxa"/>
            <w:tcBorders>
              <w:left w:val="nil"/>
              <w:right w:val="nil"/>
            </w:tcBorders>
            <w:vAlign w:val="center"/>
          </w:tcPr>
          <w:p w14:paraId="3370B905" w14:textId="77777777" w:rsidR="00E7598F" w:rsidRPr="00D911A1" w:rsidRDefault="00E7598F" w:rsidP="00E7598F">
            <w:pPr>
              <w:ind w:right="175"/>
              <w:jc w:val="right"/>
              <w:rPr>
                <w:rFonts w:asciiTheme="minorHAnsi" w:hAnsiTheme="minorHAnsi" w:cstheme="minorHAnsi"/>
                <w:sz w:val="22"/>
                <w:szCs w:val="22"/>
                <w:highlight w:val="yellow"/>
              </w:rPr>
            </w:pPr>
          </w:p>
        </w:tc>
      </w:tr>
      <w:tr w:rsidR="00E7598F" w:rsidRPr="00366727" w14:paraId="5CAFD2AB" w14:textId="77777777" w:rsidTr="00D911A1">
        <w:trPr>
          <w:trHeight w:hRule="exact" w:val="356"/>
          <w:jc w:val="center"/>
        </w:trPr>
        <w:tc>
          <w:tcPr>
            <w:tcW w:w="595" w:type="dxa"/>
          </w:tcPr>
          <w:p w14:paraId="1D6ABFB9" w14:textId="77777777" w:rsidR="00E7598F" w:rsidRPr="00366727" w:rsidRDefault="00E7598F" w:rsidP="00E7598F">
            <w:pPr>
              <w:jc w:val="right"/>
              <w:rPr>
                <w:rFonts w:asciiTheme="minorHAnsi" w:hAnsiTheme="minorHAnsi" w:cstheme="minorHAnsi"/>
              </w:rPr>
            </w:pPr>
          </w:p>
        </w:tc>
        <w:tc>
          <w:tcPr>
            <w:tcW w:w="7797" w:type="dxa"/>
            <w:gridSpan w:val="4"/>
            <w:vAlign w:val="center"/>
          </w:tcPr>
          <w:p w14:paraId="17A64BE9" w14:textId="6E71C3A0" w:rsidR="00E7598F" w:rsidRPr="00D911A1" w:rsidRDefault="00E7598F" w:rsidP="00E7598F">
            <w:pPr>
              <w:jc w:val="right"/>
              <w:rPr>
                <w:rFonts w:asciiTheme="minorHAnsi" w:hAnsiTheme="minorHAnsi" w:cstheme="minorHAnsi"/>
                <w:sz w:val="22"/>
                <w:szCs w:val="22"/>
              </w:rPr>
            </w:pPr>
            <w:r w:rsidRPr="00D911A1">
              <w:rPr>
                <w:rFonts w:asciiTheme="minorHAnsi" w:hAnsiTheme="minorHAnsi" w:cstheme="minorHAnsi"/>
                <w:sz w:val="22"/>
                <w:szCs w:val="22"/>
              </w:rPr>
              <w:t>Celkem v Kč bez DPH:</w:t>
            </w:r>
          </w:p>
        </w:tc>
        <w:tc>
          <w:tcPr>
            <w:tcW w:w="1843" w:type="dxa"/>
            <w:vAlign w:val="center"/>
          </w:tcPr>
          <w:p w14:paraId="61BAF758" w14:textId="521D1620" w:rsidR="00E7598F" w:rsidRPr="00D911A1" w:rsidRDefault="00D911A1" w:rsidP="00E7598F">
            <w:pPr>
              <w:ind w:right="175"/>
              <w:jc w:val="right"/>
              <w:rPr>
                <w:rFonts w:asciiTheme="minorHAnsi" w:hAnsiTheme="minorHAnsi" w:cstheme="minorHAnsi"/>
                <w:sz w:val="22"/>
                <w:szCs w:val="22"/>
              </w:rPr>
            </w:pPr>
            <w:r w:rsidRPr="00D911A1">
              <w:rPr>
                <w:rFonts w:asciiTheme="minorHAnsi" w:hAnsiTheme="minorHAnsi" w:cstheme="minorHAnsi"/>
                <w:sz w:val="22"/>
                <w:szCs w:val="22"/>
              </w:rPr>
              <w:t>1 130 076,</w:t>
            </w:r>
            <w:r>
              <w:rPr>
                <w:rFonts w:asciiTheme="minorHAnsi" w:hAnsiTheme="minorHAnsi" w:cstheme="minorHAnsi"/>
                <w:sz w:val="22"/>
                <w:szCs w:val="22"/>
              </w:rPr>
              <w:t>00</w:t>
            </w:r>
          </w:p>
        </w:tc>
      </w:tr>
      <w:tr w:rsidR="00E7598F" w:rsidRPr="00366727" w14:paraId="4420C128" w14:textId="77777777" w:rsidTr="00D911A1">
        <w:trPr>
          <w:trHeight w:hRule="exact" w:val="418"/>
          <w:jc w:val="center"/>
        </w:trPr>
        <w:tc>
          <w:tcPr>
            <w:tcW w:w="595" w:type="dxa"/>
          </w:tcPr>
          <w:p w14:paraId="6246B785" w14:textId="77777777" w:rsidR="00E7598F" w:rsidRPr="00366727" w:rsidRDefault="00E7598F" w:rsidP="00E7598F">
            <w:pPr>
              <w:jc w:val="right"/>
              <w:rPr>
                <w:rFonts w:asciiTheme="minorHAnsi" w:hAnsiTheme="minorHAnsi" w:cstheme="minorHAnsi"/>
              </w:rPr>
            </w:pPr>
          </w:p>
        </w:tc>
        <w:tc>
          <w:tcPr>
            <w:tcW w:w="7797" w:type="dxa"/>
            <w:gridSpan w:val="4"/>
            <w:vAlign w:val="center"/>
          </w:tcPr>
          <w:p w14:paraId="6031D2F2" w14:textId="5281DD39" w:rsidR="00E7598F" w:rsidRPr="00D911A1" w:rsidRDefault="00E7598F" w:rsidP="00D911A1">
            <w:pPr>
              <w:jc w:val="right"/>
              <w:rPr>
                <w:rFonts w:asciiTheme="minorHAnsi" w:hAnsiTheme="minorHAnsi" w:cstheme="minorHAnsi"/>
                <w:sz w:val="22"/>
                <w:szCs w:val="22"/>
              </w:rPr>
            </w:pPr>
            <w:r w:rsidRPr="00D911A1">
              <w:rPr>
                <w:rFonts w:asciiTheme="minorHAnsi" w:hAnsiTheme="minorHAnsi" w:cstheme="minorHAnsi"/>
                <w:sz w:val="22"/>
                <w:szCs w:val="22"/>
              </w:rPr>
              <w:t xml:space="preserve">DPH </w:t>
            </w:r>
            <w:r w:rsidR="00D911A1" w:rsidRPr="00D911A1">
              <w:rPr>
                <w:rFonts w:asciiTheme="minorHAnsi" w:hAnsiTheme="minorHAnsi" w:cstheme="minorHAnsi"/>
                <w:sz w:val="22"/>
                <w:szCs w:val="22"/>
              </w:rPr>
              <w:t>21</w:t>
            </w:r>
            <w:r w:rsidRPr="00D911A1">
              <w:rPr>
                <w:rFonts w:asciiTheme="minorHAnsi" w:hAnsiTheme="minorHAnsi" w:cstheme="minorHAnsi"/>
                <w:sz w:val="22"/>
                <w:szCs w:val="22"/>
              </w:rPr>
              <w:t xml:space="preserve"> % v Kč:</w:t>
            </w:r>
          </w:p>
        </w:tc>
        <w:tc>
          <w:tcPr>
            <w:tcW w:w="1843" w:type="dxa"/>
            <w:vAlign w:val="center"/>
          </w:tcPr>
          <w:p w14:paraId="72766C2C" w14:textId="6E1093B2" w:rsidR="00E7598F" w:rsidRPr="00D911A1" w:rsidRDefault="00D911A1" w:rsidP="00E7598F">
            <w:pPr>
              <w:ind w:right="175"/>
              <w:jc w:val="right"/>
              <w:rPr>
                <w:rFonts w:asciiTheme="minorHAnsi" w:hAnsiTheme="minorHAnsi" w:cstheme="minorHAnsi"/>
                <w:sz w:val="22"/>
                <w:szCs w:val="22"/>
              </w:rPr>
            </w:pPr>
            <w:r w:rsidRPr="00D911A1">
              <w:rPr>
                <w:rFonts w:asciiTheme="minorHAnsi" w:hAnsiTheme="minorHAnsi" w:cstheme="minorHAnsi"/>
                <w:sz w:val="22"/>
                <w:szCs w:val="22"/>
              </w:rPr>
              <w:t>237 315,96</w:t>
            </w:r>
          </w:p>
        </w:tc>
      </w:tr>
      <w:tr w:rsidR="00E7598F" w:rsidRPr="00366727" w14:paraId="1CB5B6EE" w14:textId="77777777" w:rsidTr="00D911A1">
        <w:trPr>
          <w:trHeight w:hRule="exact" w:val="418"/>
          <w:jc w:val="center"/>
        </w:trPr>
        <w:tc>
          <w:tcPr>
            <w:tcW w:w="595" w:type="dxa"/>
          </w:tcPr>
          <w:p w14:paraId="3D9C4C90" w14:textId="77777777" w:rsidR="00E7598F" w:rsidRPr="00366727" w:rsidRDefault="00E7598F" w:rsidP="00E7598F">
            <w:pPr>
              <w:jc w:val="right"/>
              <w:rPr>
                <w:rFonts w:asciiTheme="minorHAnsi" w:hAnsiTheme="minorHAnsi" w:cstheme="minorHAnsi"/>
                <w:b/>
              </w:rPr>
            </w:pPr>
          </w:p>
        </w:tc>
        <w:tc>
          <w:tcPr>
            <w:tcW w:w="7797" w:type="dxa"/>
            <w:gridSpan w:val="4"/>
            <w:vAlign w:val="center"/>
          </w:tcPr>
          <w:p w14:paraId="379EE809" w14:textId="4DFB5297" w:rsidR="00E7598F" w:rsidRPr="00D911A1" w:rsidRDefault="00E7598F" w:rsidP="00E7598F">
            <w:pPr>
              <w:jc w:val="right"/>
              <w:rPr>
                <w:rFonts w:asciiTheme="minorHAnsi" w:hAnsiTheme="minorHAnsi" w:cstheme="minorHAnsi"/>
                <w:b/>
                <w:sz w:val="22"/>
                <w:szCs w:val="22"/>
              </w:rPr>
            </w:pPr>
            <w:r w:rsidRPr="00D911A1">
              <w:rPr>
                <w:rFonts w:asciiTheme="minorHAnsi" w:hAnsiTheme="minorHAnsi" w:cstheme="minorHAnsi"/>
                <w:b/>
                <w:sz w:val="22"/>
                <w:szCs w:val="22"/>
              </w:rPr>
              <w:t>Cena celkem v Kč s DPH:</w:t>
            </w:r>
          </w:p>
        </w:tc>
        <w:tc>
          <w:tcPr>
            <w:tcW w:w="1843" w:type="dxa"/>
            <w:vAlign w:val="center"/>
          </w:tcPr>
          <w:p w14:paraId="66386634" w14:textId="57C17DA3" w:rsidR="00E7598F" w:rsidRPr="00D911A1" w:rsidRDefault="00D911A1" w:rsidP="00E7598F">
            <w:pPr>
              <w:ind w:right="175"/>
              <w:jc w:val="right"/>
              <w:rPr>
                <w:rFonts w:asciiTheme="minorHAnsi" w:hAnsiTheme="minorHAnsi" w:cstheme="minorHAnsi"/>
                <w:b/>
                <w:sz w:val="22"/>
                <w:szCs w:val="22"/>
              </w:rPr>
            </w:pPr>
            <w:r w:rsidRPr="00D911A1">
              <w:rPr>
                <w:rFonts w:asciiTheme="minorHAnsi" w:hAnsiTheme="minorHAnsi" w:cstheme="minorHAnsi"/>
                <w:sz w:val="22"/>
                <w:szCs w:val="22"/>
              </w:rPr>
              <w:t>1 367 391,96</w:t>
            </w:r>
          </w:p>
        </w:tc>
      </w:tr>
    </w:tbl>
    <w:p w14:paraId="02377A5E" w14:textId="77777777" w:rsidR="00464477" w:rsidRPr="00ED0DED" w:rsidRDefault="00464477">
      <w:pPr>
        <w:pStyle w:val="Default"/>
        <w:spacing w:before="120" w:after="240"/>
        <w:rPr>
          <w:rFonts w:ascii="Times New Roman" w:hAnsi="Times New Roman" w:cs="Times New Roman"/>
          <w:b/>
          <w:u w:val="single"/>
        </w:rPr>
      </w:pPr>
    </w:p>
    <w:sectPr w:rsidR="00464477" w:rsidRPr="00ED0DED">
      <w:headerReference w:type="default" r:id="rId9"/>
      <w:footerReference w:type="default" r:id="rId10"/>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7586" w14:textId="77777777" w:rsidR="00050C54" w:rsidRDefault="00050C54">
      <w:r>
        <w:separator/>
      </w:r>
    </w:p>
  </w:endnote>
  <w:endnote w:type="continuationSeparator" w:id="0">
    <w:p w14:paraId="2B478A41" w14:textId="77777777" w:rsidR="00050C54" w:rsidRDefault="0005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CCAC" w14:textId="3E1109A3" w:rsidR="005E6B57" w:rsidRDefault="0045667E">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612EE935" wp14:editId="5FB5921C">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321B91">
      <w:rPr>
        <w:rStyle w:val="slostrnky"/>
        <w:rFonts w:cs="Arial"/>
        <w:noProof/>
        <w:color w:val="003C69"/>
        <w:sz w:val="16"/>
      </w:rPr>
      <w:t>9</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321B91">
      <w:rPr>
        <w:rStyle w:val="slostrnky"/>
        <w:rFonts w:cs="Arial"/>
        <w:noProof/>
        <w:color w:val="003C69"/>
        <w:sz w:val="16"/>
      </w:rPr>
      <w:t>9</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6EAD" w14:textId="77777777" w:rsidR="00050C54" w:rsidRDefault="00050C54">
      <w:r>
        <w:separator/>
      </w:r>
    </w:p>
  </w:footnote>
  <w:footnote w:type="continuationSeparator" w:id="0">
    <w:p w14:paraId="5991B589" w14:textId="77777777" w:rsidR="00050C54" w:rsidRDefault="00050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C20B" w14:textId="1E180236" w:rsidR="005E6B57" w:rsidRDefault="0045667E">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7456" behindDoc="0" locked="0" layoutInCell="1" allowOverlap="1" wp14:anchorId="3B0458B7" wp14:editId="2588F553">
              <wp:simplePos x="0" y="0"/>
              <wp:positionH relativeFrom="column">
                <wp:posOffset>2111375</wp:posOffset>
              </wp:positionH>
              <wp:positionV relativeFrom="paragraph">
                <wp:posOffset>-635</wp:posOffset>
              </wp:positionV>
              <wp:extent cx="4224655"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1FAD" w14:textId="20133E67" w:rsidR="005E6B57" w:rsidRDefault="007F163B">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458B7" id="_x0000_t202" coordsize="21600,21600" o:spt="202" path="m,l,21600r21600,l21600,xe">
              <v:stroke joinstyle="miter"/>
              <v:path gradientshapeok="t" o:connecttype="rect"/>
            </v:shapetype>
            <v:shape id="Text Box 6" o:spid="_x0000_s1026" type="#_x0000_t202" style="position:absolute;margin-left:166.25pt;margin-top:-.05pt;width:332.65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" filled="f" stroked="f">
              <v:textbox>
                <w:txbxContent>
                  <w:p w14:paraId="53B31FAD" w14:textId="20133E67" w:rsidR="005E6B57" w:rsidRDefault="007F163B">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w:t xml:space="preserve">OVANET a.s. </w:t>
    </w:r>
  </w:p>
  <w:p w14:paraId="3FACD652" w14:textId="77777777" w:rsidR="005E6B57" w:rsidRDefault="0045667E">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64A6D5B6" w14:textId="77777777" w:rsidR="005E6B57" w:rsidRDefault="005E6B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723BA0"/>
    <w:multiLevelType w:val="multilevel"/>
    <w:tmpl w:val="E87A2520"/>
    <w:lvl w:ilvl="0">
      <w:start w:val="3"/>
      <w:numFmt w:val="upperRoman"/>
      <w:suff w:val="space"/>
      <w:lvlText w:val="%1."/>
      <w:lvlJc w:val="left"/>
      <w:pPr>
        <w:ind w:left="0" w:firstLine="0"/>
      </w:pPr>
      <w:rPr>
        <w:rFonts w:ascii="Arial" w:hAnsi="Arial" w:hint="default"/>
        <w:b/>
        <w:i w:val="0"/>
        <w:sz w:val="24"/>
      </w:rPr>
    </w:lvl>
    <w:lvl w:ilvl="1">
      <w:start w:val="1"/>
      <w:numFmt w:val="bullet"/>
      <w:lvlText w:val=""/>
      <w:lvlJc w:val="left"/>
      <w:pPr>
        <w:ind w:left="360" w:hanging="360"/>
      </w:pPr>
      <w:rPr>
        <w:rFonts w:ascii="Symbol" w:hAnsi="Symbol" w:hint="default"/>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3700DAB"/>
    <w:multiLevelType w:val="multilevel"/>
    <w:tmpl w:val="00BA6006"/>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B34090F"/>
    <w:multiLevelType w:val="hybridMultilevel"/>
    <w:tmpl w:val="A66C1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A14BF9"/>
    <w:multiLevelType w:val="hybridMultilevel"/>
    <w:tmpl w:val="9D4ABDE6"/>
    <w:lvl w:ilvl="0" w:tplc="FFFFFFFF">
      <w:numFmt w:val="bullet"/>
      <w:lvlText w:val="-"/>
      <w:lvlJc w:val="left"/>
      <w:pPr>
        <w:tabs>
          <w:tab w:val="num" w:pos="568"/>
        </w:tabs>
        <w:ind w:left="568" w:hanging="284"/>
      </w:pPr>
      <w:rPr>
        <w:rFonts w:ascii="Times New Roman" w:eastAsia="Times New Roman" w:hAnsi="Times New Roman" w:cs="Times New Roman" w:hint="default"/>
        <w:b/>
        <w:i w:val="0"/>
        <w:sz w:val="22"/>
      </w:rPr>
    </w:lvl>
    <w:lvl w:ilvl="1" w:tplc="04050001">
      <w:start w:val="1"/>
      <w:numFmt w:val="bullet"/>
      <w:lvlText w:val=""/>
      <w:lvlJc w:val="left"/>
      <w:pPr>
        <w:ind w:left="1724" w:hanging="360"/>
      </w:pPr>
      <w:rPr>
        <w:rFonts w:ascii="Symbol" w:hAnsi="Symbol" w:hint="default"/>
      </w:rPr>
    </w:lvl>
    <w:lvl w:ilvl="2" w:tplc="FFFFFFFF">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0" w15:restartNumberingAfterBreak="0">
    <w:nsid w:val="149A7BA4"/>
    <w:multiLevelType w:val="hybridMultilevel"/>
    <w:tmpl w:val="1B501BAC"/>
    <w:lvl w:ilvl="0" w:tplc="D79E6DE6">
      <w:start w:val="1"/>
      <w:numFmt w:val="upperRoman"/>
      <w:lvlText w:val="čl. %1."/>
      <w:lvlJc w:val="left"/>
      <w:pPr>
        <w:tabs>
          <w:tab w:val="num" w:pos="284"/>
        </w:tabs>
        <w:ind w:left="284" w:hanging="284"/>
      </w:pPr>
      <w:rPr>
        <w:rFonts w:ascii="Arial" w:hAnsi="Arial" w:cs="Arial" w:hint="default"/>
        <w:b/>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D001EAF"/>
    <w:multiLevelType w:val="hybridMultilevel"/>
    <w:tmpl w:val="B3B49BC0"/>
    <w:lvl w:ilvl="0" w:tplc="C7AEF0FE">
      <w:numFmt w:val="bullet"/>
      <w:lvlText w:val="-"/>
      <w:lvlJc w:val="left"/>
      <w:pPr>
        <w:tabs>
          <w:tab w:val="num" w:pos="568"/>
        </w:tabs>
        <w:ind w:left="568" w:hanging="284"/>
      </w:pPr>
      <w:rPr>
        <w:rFonts w:ascii="Times New Roman" w:eastAsia="Times New Roman" w:hAnsi="Times New Roman" w:cs="Times New Roman" w:hint="default"/>
        <w:b/>
        <w:i w:val="0"/>
        <w:sz w:val="22"/>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3"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5" w15:restartNumberingAfterBreak="0">
    <w:nsid w:val="380D05FF"/>
    <w:multiLevelType w:val="hybridMultilevel"/>
    <w:tmpl w:val="55DC5C3E"/>
    <w:lvl w:ilvl="0" w:tplc="2438EB5E">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A661769"/>
    <w:multiLevelType w:val="hybridMultilevel"/>
    <w:tmpl w:val="84E23B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BF4A4C"/>
    <w:multiLevelType w:val="hybridMultilevel"/>
    <w:tmpl w:val="02502DD2"/>
    <w:lvl w:ilvl="0" w:tplc="2438EB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A14180"/>
    <w:multiLevelType w:val="hybridMultilevel"/>
    <w:tmpl w:val="A66C1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8069DC"/>
    <w:multiLevelType w:val="hybridMultilevel"/>
    <w:tmpl w:val="C562F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3" w15:restartNumberingAfterBreak="0">
    <w:nsid w:val="5DC3505B"/>
    <w:multiLevelType w:val="multilevel"/>
    <w:tmpl w:val="C0AC3988"/>
    <w:lvl w:ilvl="0">
      <w:start w:val="1"/>
      <w:numFmt w:val="upperRoman"/>
      <w:pStyle w:val="JVS2"/>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4" w15:restartNumberingAfterBreak="0">
    <w:nsid w:val="6A562547"/>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F92423"/>
    <w:multiLevelType w:val="hybridMultilevel"/>
    <w:tmpl w:val="A66C1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8C74AC"/>
    <w:multiLevelType w:val="hybridMultilevel"/>
    <w:tmpl w:val="8A6007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0EE26B8"/>
    <w:multiLevelType w:val="hybridMultilevel"/>
    <w:tmpl w:val="26BEBBF6"/>
    <w:lvl w:ilvl="0" w:tplc="C7AEF0FE">
      <w:numFmt w:val="bullet"/>
      <w:lvlText w:val="-"/>
      <w:lvlJc w:val="left"/>
      <w:pPr>
        <w:ind w:left="1004" w:hanging="360"/>
      </w:pPr>
      <w:rPr>
        <w:rFonts w:ascii="Times New Roman" w:eastAsia="Times New Roman" w:hAnsi="Times New Roman" w:cs="Times New Roman" w:hint="default"/>
        <w:b/>
        <w:i w:val="0"/>
        <w:sz w:val="22"/>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686360E"/>
    <w:multiLevelType w:val="hybridMultilevel"/>
    <w:tmpl w:val="A66C1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0E40D5"/>
    <w:multiLevelType w:val="multilevel"/>
    <w:tmpl w:val="C1C06E02"/>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numFmt w:val="bullet"/>
      <w:lvlText w:val="-"/>
      <w:lvlJc w:val="left"/>
      <w:pPr>
        <w:ind w:left="1134" w:hanging="567"/>
      </w:pPr>
      <w:rPr>
        <w:rFonts w:ascii="Times New Roman" w:eastAsia="Times New Roman" w:hAnsi="Times New Roman" w:cs="Times New Roman"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94883428">
    <w:abstractNumId w:val="21"/>
  </w:num>
  <w:num w:numId="2" w16cid:durableId="1341352004">
    <w:abstractNumId w:val="23"/>
  </w:num>
  <w:num w:numId="3" w16cid:durableId="1436438299">
    <w:abstractNumId w:val="22"/>
  </w:num>
  <w:num w:numId="4" w16cid:durableId="818035808">
    <w:abstractNumId w:val="11"/>
  </w:num>
  <w:num w:numId="5" w16cid:durableId="500894176">
    <w:abstractNumId w:val="6"/>
  </w:num>
  <w:num w:numId="6" w16cid:durableId="27232720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3061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277410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368887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847617">
    <w:abstractNumId w:val="6"/>
  </w:num>
  <w:num w:numId="11" w16cid:durableId="1815414269">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8353831">
    <w:abstractNumId w:val="0"/>
  </w:num>
  <w:num w:numId="13" w16cid:durableId="1991519049">
    <w:abstractNumId w:val="8"/>
  </w:num>
  <w:num w:numId="14" w16cid:durableId="586154261">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310596">
    <w:abstractNumId w:val="6"/>
  </w:num>
  <w:num w:numId="16" w16cid:durableId="9920683">
    <w:abstractNumId w:val="20"/>
  </w:num>
  <w:num w:numId="17" w16cid:durableId="1212644612">
    <w:abstractNumId w:val="29"/>
  </w:num>
  <w:num w:numId="18" w16cid:durableId="1022131226">
    <w:abstractNumId w:val="27"/>
  </w:num>
  <w:num w:numId="19" w16cid:durableId="974682163">
    <w:abstractNumId w:val="13"/>
  </w:num>
  <w:num w:numId="20" w16cid:durableId="847713057">
    <w:abstractNumId w:val="24"/>
  </w:num>
  <w:num w:numId="21" w16cid:durableId="2082675869">
    <w:abstractNumId w:val="6"/>
  </w:num>
  <w:num w:numId="22" w16cid:durableId="1789549628">
    <w:abstractNumId w:val="14"/>
  </w:num>
  <w:num w:numId="23" w16cid:durableId="367876819">
    <w:abstractNumId w:val="7"/>
  </w:num>
  <w:num w:numId="24" w16cid:durableId="2045207631">
    <w:abstractNumId w:val="10"/>
  </w:num>
  <w:num w:numId="25" w16cid:durableId="316303056">
    <w:abstractNumId w:val="12"/>
  </w:num>
  <w:num w:numId="26" w16cid:durableId="600770536">
    <w:abstractNumId w:val="9"/>
  </w:num>
  <w:num w:numId="27" w16cid:durableId="1421289143">
    <w:abstractNumId w:val="19"/>
  </w:num>
  <w:num w:numId="28" w16cid:durableId="1216821642">
    <w:abstractNumId w:val="16"/>
  </w:num>
  <w:num w:numId="29" w16cid:durableId="1999186641">
    <w:abstractNumId w:val="25"/>
  </w:num>
  <w:num w:numId="30" w16cid:durableId="1904173685">
    <w:abstractNumId w:val="18"/>
  </w:num>
  <w:num w:numId="31" w16cid:durableId="15410439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42205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6578658">
    <w:abstractNumId w:val="5"/>
  </w:num>
  <w:num w:numId="34" w16cid:durableId="342630494">
    <w:abstractNumId w:val="6"/>
  </w:num>
  <w:num w:numId="35" w16cid:durableId="1989360224">
    <w:abstractNumId w:val="28"/>
  </w:num>
  <w:num w:numId="36" w16cid:durableId="73012144">
    <w:abstractNumId w:val="6"/>
  </w:num>
  <w:num w:numId="37" w16cid:durableId="1082222446">
    <w:abstractNumId w:val="6"/>
  </w:num>
  <w:num w:numId="38" w16cid:durableId="1991786080">
    <w:abstractNumId w:val="6"/>
  </w:num>
  <w:num w:numId="39" w16cid:durableId="192579969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448014">
    <w:abstractNumId w:val="6"/>
  </w:num>
  <w:num w:numId="41" w16cid:durableId="11751445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2824225">
    <w:abstractNumId w:val="17"/>
  </w:num>
  <w:num w:numId="43" w16cid:durableId="56098960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57"/>
    <w:rsid w:val="00000616"/>
    <w:rsid w:val="00015B54"/>
    <w:rsid w:val="00022C28"/>
    <w:rsid w:val="0003707D"/>
    <w:rsid w:val="00046F4A"/>
    <w:rsid w:val="00050C54"/>
    <w:rsid w:val="00065E11"/>
    <w:rsid w:val="0007005F"/>
    <w:rsid w:val="00081C41"/>
    <w:rsid w:val="001D1C65"/>
    <w:rsid w:val="001F3B11"/>
    <w:rsid w:val="002463E3"/>
    <w:rsid w:val="002F7945"/>
    <w:rsid w:val="00317991"/>
    <w:rsid w:val="00321B91"/>
    <w:rsid w:val="00326A02"/>
    <w:rsid w:val="003448C6"/>
    <w:rsid w:val="00357758"/>
    <w:rsid w:val="00366727"/>
    <w:rsid w:val="00390CEF"/>
    <w:rsid w:val="003A05BB"/>
    <w:rsid w:val="003B6B0C"/>
    <w:rsid w:val="003E7225"/>
    <w:rsid w:val="0041642C"/>
    <w:rsid w:val="00425D07"/>
    <w:rsid w:val="00441BAD"/>
    <w:rsid w:val="0045667E"/>
    <w:rsid w:val="00464477"/>
    <w:rsid w:val="00467152"/>
    <w:rsid w:val="0047736C"/>
    <w:rsid w:val="00485696"/>
    <w:rsid w:val="004B6735"/>
    <w:rsid w:val="004D7C4C"/>
    <w:rsid w:val="00530F36"/>
    <w:rsid w:val="00540219"/>
    <w:rsid w:val="00545A2E"/>
    <w:rsid w:val="0056327C"/>
    <w:rsid w:val="005704A1"/>
    <w:rsid w:val="005A66A4"/>
    <w:rsid w:val="005D053F"/>
    <w:rsid w:val="005E6B57"/>
    <w:rsid w:val="0072002D"/>
    <w:rsid w:val="0072504D"/>
    <w:rsid w:val="00737CAC"/>
    <w:rsid w:val="00783F04"/>
    <w:rsid w:val="00791FDF"/>
    <w:rsid w:val="0079410E"/>
    <w:rsid w:val="007E5E65"/>
    <w:rsid w:val="007F163B"/>
    <w:rsid w:val="00801D42"/>
    <w:rsid w:val="008C4151"/>
    <w:rsid w:val="00916672"/>
    <w:rsid w:val="00921589"/>
    <w:rsid w:val="00934107"/>
    <w:rsid w:val="009353B5"/>
    <w:rsid w:val="00937548"/>
    <w:rsid w:val="009A281C"/>
    <w:rsid w:val="009A41B1"/>
    <w:rsid w:val="009B2CEB"/>
    <w:rsid w:val="00A033A4"/>
    <w:rsid w:val="00AA406E"/>
    <w:rsid w:val="00AB51A9"/>
    <w:rsid w:val="00AF7AD9"/>
    <w:rsid w:val="00BD7B8B"/>
    <w:rsid w:val="00BF2F10"/>
    <w:rsid w:val="00C005B2"/>
    <w:rsid w:val="00C27E5C"/>
    <w:rsid w:val="00C96EBF"/>
    <w:rsid w:val="00CB6B74"/>
    <w:rsid w:val="00CF4026"/>
    <w:rsid w:val="00CF65C4"/>
    <w:rsid w:val="00D27960"/>
    <w:rsid w:val="00D82E51"/>
    <w:rsid w:val="00D911A1"/>
    <w:rsid w:val="00DB7889"/>
    <w:rsid w:val="00DC371E"/>
    <w:rsid w:val="00DD693D"/>
    <w:rsid w:val="00E20FDA"/>
    <w:rsid w:val="00E55EAF"/>
    <w:rsid w:val="00E7598F"/>
    <w:rsid w:val="00EA26F0"/>
    <w:rsid w:val="00ED0DED"/>
    <w:rsid w:val="00F37D23"/>
    <w:rsid w:val="00F77549"/>
    <w:rsid w:val="00FE4FF0"/>
    <w:rsid w:val="00FF5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6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66727"/>
    <w:rPr>
      <w:rFonts w:ascii="Arial" w:hAnsi="Arial"/>
    </w:rPr>
  </w:style>
  <w:style w:type="paragraph" w:styleId="Nadpis1">
    <w:name w:val="heading 1"/>
    <w:basedOn w:val="Normln"/>
    <w:next w:val="Normln"/>
    <w:uiPriority w:val="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rsid w:val="00015B54"/>
    <w:pPr>
      <w:keepNext/>
      <w:numPr>
        <w:numId w:val="2"/>
      </w:numPr>
      <w:tabs>
        <w:tab w:val="clear" w:pos="1440"/>
        <w:tab w:val="left" w:pos="426"/>
      </w:tabs>
      <w:spacing w:before="360" w:line="240" w:lineRule="auto"/>
      <w:ind w:left="426" w:hanging="284"/>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ind w:left="720" w:hanging="360"/>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RLTextlnkuslovan">
    <w:name w:val="RL Text článku číslovaný"/>
    <w:basedOn w:val="Normln"/>
    <w:rsid w:val="00DC371E"/>
    <w:pPr>
      <w:numPr>
        <w:ilvl w:val="1"/>
        <w:numId w:val="22"/>
      </w:numPr>
      <w:spacing w:before="60" w:after="120" w:line="280" w:lineRule="exact"/>
      <w:jc w:val="both"/>
    </w:pPr>
    <w:rPr>
      <w:rFonts w:ascii="Garamond" w:hAnsi="Garamond"/>
      <w:sz w:val="24"/>
      <w:szCs w:val="24"/>
    </w:rPr>
  </w:style>
  <w:style w:type="paragraph" w:customStyle="1" w:styleId="RLlneksmlouvy">
    <w:name w:val="RL Článek smlouvy"/>
    <w:basedOn w:val="Normln"/>
    <w:next w:val="RLTextlnkuslovan"/>
    <w:rsid w:val="00DC371E"/>
    <w:pPr>
      <w:keepNext/>
      <w:numPr>
        <w:numId w:val="22"/>
      </w:numPr>
      <w:suppressAutoHyphens/>
      <w:spacing w:before="360" w:after="120" w:line="280" w:lineRule="exact"/>
      <w:jc w:val="both"/>
      <w:outlineLvl w:val="0"/>
    </w:pPr>
    <w:rPr>
      <w:rFonts w:ascii="Garamond" w:hAnsi="Garamond"/>
      <w:b/>
      <w:sz w:val="24"/>
      <w:szCs w:val="24"/>
      <w:lang w:eastAsia="en-US"/>
    </w:rPr>
  </w:style>
  <w:style w:type="table" w:styleId="Motivtabulky">
    <w:name w:val="Table Theme"/>
    <w:basedOn w:val="Normlntabulka"/>
    <w:rsid w:val="009B2CEB"/>
    <w:pPr>
      <w:suppressAutoHyphens/>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71668896">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581334222">
      <w:bodyDiv w:val="1"/>
      <w:marLeft w:val="0"/>
      <w:marRight w:val="0"/>
      <w:marTop w:val="0"/>
      <w:marBottom w:val="0"/>
      <w:divBdr>
        <w:top w:val="none" w:sz="0" w:space="0" w:color="auto"/>
        <w:left w:val="none" w:sz="0" w:space="0" w:color="auto"/>
        <w:bottom w:val="none" w:sz="0" w:space="0" w:color="auto"/>
        <w:right w:val="none" w:sz="0" w:space="0" w:color="auto"/>
      </w:divBdr>
    </w:div>
    <w:div w:id="598099084">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04840437">
      <w:bodyDiv w:val="1"/>
      <w:marLeft w:val="0"/>
      <w:marRight w:val="0"/>
      <w:marTop w:val="0"/>
      <w:marBottom w:val="0"/>
      <w:divBdr>
        <w:top w:val="none" w:sz="0" w:space="0" w:color="auto"/>
        <w:left w:val="none" w:sz="0" w:space="0" w:color="auto"/>
        <w:bottom w:val="none" w:sz="0" w:space="0" w:color="auto"/>
        <w:right w:val="none" w:sz="0" w:space="0" w:color="auto"/>
      </w:divBdr>
    </w:div>
    <w:div w:id="71751317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050304772">
      <w:bodyDiv w:val="1"/>
      <w:marLeft w:val="0"/>
      <w:marRight w:val="0"/>
      <w:marTop w:val="0"/>
      <w:marBottom w:val="0"/>
      <w:divBdr>
        <w:top w:val="none" w:sz="0" w:space="0" w:color="auto"/>
        <w:left w:val="none" w:sz="0" w:space="0" w:color="auto"/>
        <w:bottom w:val="none" w:sz="0" w:space="0" w:color="auto"/>
        <w:right w:val="none" w:sz="0" w:space="0" w:color="auto"/>
      </w:divBdr>
    </w:div>
    <w:div w:id="1177496498">
      <w:bodyDiv w:val="1"/>
      <w:marLeft w:val="0"/>
      <w:marRight w:val="0"/>
      <w:marTop w:val="0"/>
      <w:marBottom w:val="0"/>
      <w:divBdr>
        <w:top w:val="none" w:sz="0" w:space="0" w:color="auto"/>
        <w:left w:val="none" w:sz="0" w:space="0" w:color="auto"/>
        <w:bottom w:val="none" w:sz="0" w:space="0" w:color="auto"/>
        <w:right w:val="none" w:sz="0" w:space="0" w:color="auto"/>
      </w:divBdr>
    </w:div>
    <w:div w:id="1184978386">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444231794">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97598020">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1176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713F-5DB5-433A-A588-1F38EC5A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2379</Words>
  <Characters>14037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2023-10-03T08:34:00Z</dcterms:created>
  <dcterms:modified xsi:type="dcterms:W3CDTF">2023-10-03T08:41:00Z</dcterms:modified>
</cp:coreProperties>
</file>