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40"/>
          <w:szCs w:val="40"/>
          <w:u w:val="none"/>
          <w:shd w:fill="auto" w:val="clear"/>
          <w:vertAlign w:val="baseline"/>
          <w:rtl w:val="0"/>
        </w:rPr>
        <w:t xml:space="preserve">SMLOUVA</w:t>
      </w:r>
      <w:r w:rsidDel="00000000" w:rsidR="00000000" w:rsidRPr="00000000">
        <w:rPr>
          <w:rFonts w:ascii="Arial" w:cs="Arial" w:eastAsia="Arial" w:hAnsi="Arial"/>
          <w:b w:val="1"/>
          <w:i w:val="0"/>
          <w:smallCaps w:val="0"/>
          <w:strike w:val="0"/>
          <w:sz w:val="24"/>
          <w:szCs w:val="24"/>
          <w:u w:val="none"/>
          <w:shd w:fill="auto" w:val="clear"/>
          <w:vertAlign w:val="baseline"/>
          <w:rtl w:val="0"/>
        </w:rPr>
        <w:br w:type="textWrapping"/>
        <w:t xml:space="preserve">o přípravě a organizaci školy v přírodě</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Účastníci smlouvy: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88" w:lineRule="auto"/>
        <w:ind w:left="1588" w:right="0" w:hanging="454.00000000000006"/>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Základní škola Solidarita, Praha 10, Brigádníků 510/14, příspěvková organizace</w:t>
        <w:br w:type="textWrapping"/>
      </w:r>
      <w:r w:rsidDel="00000000" w:rsidR="00000000" w:rsidRPr="00000000">
        <w:rPr>
          <w:rFonts w:ascii="Arial" w:cs="Arial" w:eastAsia="Arial" w:hAnsi="Arial"/>
          <w:sz w:val="22"/>
          <w:szCs w:val="22"/>
          <w:rtl w:val="0"/>
        </w:rPr>
        <w:t xml:space="preserve">Adresa:</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Brigádníků 510/14, 100 00 Praha 10 - Strašnice</w:t>
        <w:br w:type="textWrapping"/>
        <w:t xml:space="preserve">IČ: 47611898</w:t>
        <w:br w:type="textWrapping"/>
        <w:t xml:space="preserve">Bankovní spojení: Fio banka, a.s., číslo účtu: 2801981514 / 2010</w:t>
        <w:br w:type="textWrapping"/>
      </w:r>
      <w:r w:rsidDel="00000000" w:rsidR="00000000" w:rsidRPr="00000000">
        <w:rPr>
          <w:rFonts w:ascii="Arial" w:cs="Arial" w:eastAsia="Arial" w:hAnsi="Arial"/>
          <w:b w:val="0"/>
          <w:i w:val="0"/>
          <w:smallCaps w:val="0"/>
          <w:strike w:val="0"/>
          <w:sz w:val="6"/>
          <w:szCs w:val="6"/>
          <w:u w:val="none"/>
          <w:shd w:fill="auto" w:val="clear"/>
          <w:vertAlign w:val="baseline"/>
          <w:rtl w:val="0"/>
        </w:rPr>
        <w:br w:type="textWrapping"/>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V zastoupení: Karin Marques, ředitelka školy</w:t>
        <w:br w:type="textWrapping"/>
      </w:r>
      <w:r w:rsidDel="00000000" w:rsidR="00000000" w:rsidRPr="00000000">
        <w:rPr>
          <w:rFonts w:ascii="Arial" w:cs="Arial" w:eastAsia="Arial" w:hAnsi="Arial"/>
          <w:b w:val="0"/>
          <w:i w:val="0"/>
          <w:smallCaps w:val="0"/>
          <w:strike w:val="0"/>
          <w:sz w:val="6"/>
          <w:szCs w:val="6"/>
          <w:u w:val="none"/>
          <w:shd w:fill="auto" w:val="clear"/>
          <w:vertAlign w:val="baseline"/>
          <w:rtl w:val="0"/>
        </w:rPr>
        <w:t xml:space="preserve"> </w:t>
        <w:br w:type="textWrapping"/>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Dále jen „škola“.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588" w:right="0" w:hanging="454.00000000000006"/>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1"/>
          <w:sz w:val="24"/>
          <w:szCs w:val="24"/>
          <w:rtl w:val="0"/>
        </w:rPr>
        <w:t xml:space="preserve">Aktiva Praha spol. s r.o.,  Kemp Lávkapark Skochovice</w:t>
      </w:r>
      <w:r w:rsidDel="00000000" w:rsidR="00000000" w:rsidRPr="00000000">
        <w:rPr>
          <w:rFonts w:ascii="Arial" w:cs="Arial" w:eastAsia="Arial" w:hAnsi="Arial"/>
          <w:b w:val="1"/>
          <w:i w:val="0"/>
          <w:smallCaps w:val="0"/>
          <w:strike w:val="0"/>
          <w:sz w:val="24"/>
          <w:szCs w:val="24"/>
          <w:u w:val="none"/>
          <w:shd w:fill="auto" w:val="clear"/>
          <w:vertAlign w:val="baseline"/>
          <w:rtl w:val="0"/>
        </w:rPr>
        <w:br w:type="textWrapping"/>
      </w:r>
      <w:r w:rsidDel="00000000" w:rsidR="00000000" w:rsidRPr="00000000">
        <w:rPr>
          <w:rFonts w:ascii="Arial" w:cs="Arial" w:eastAsia="Arial" w:hAnsi="Arial"/>
          <w:sz w:val="22"/>
          <w:szCs w:val="22"/>
          <w:rtl w:val="0"/>
        </w:rPr>
        <w:t xml:space="preserve">Adresa: </w:t>
      </w:r>
      <w:r w:rsidDel="00000000" w:rsidR="00000000" w:rsidRPr="00000000">
        <w:rPr>
          <w:rFonts w:ascii="Arial" w:cs="Arial" w:eastAsia="Arial" w:hAnsi="Arial"/>
          <w:sz w:val="22"/>
          <w:szCs w:val="22"/>
          <w:highlight w:val="white"/>
          <w:rtl w:val="0"/>
        </w:rPr>
        <w:t xml:space="preserve">Vltavská ul. 634, 252 46 Skochovice/Vrané nad Vltavou</w:t>
      </w:r>
      <w:r w:rsidDel="00000000" w:rsidR="00000000" w:rsidRPr="00000000">
        <w:rPr>
          <w:rFonts w:ascii="Arial" w:cs="Arial" w:eastAsia="Arial" w:hAnsi="Arial"/>
          <w:b w:val="0"/>
          <w:i w:val="0"/>
          <w:smallCaps w:val="0"/>
          <w:strike w:val="0"/>
          <w:sz w:val="22"/>
          <w:szCs w:val="22"/>
          <w:u w:val="none"/>
          <w:shd w:fill="auto" w:val="clear"/>
          <w:vertAlign w:val="baseline"/>
          <w:rtl w:val="0"/>
        </w:rPr>
        <w:br w:type="textWrapping"/>
        <w:t xml:space="preserve">IČ: 18628117</w:t>
        <w:br w:type="textWrapping"/>
      </w:r>
      <w:r w:rsidDel="00000000" w:rsidR="00000000" w:rsidRPr="00000000">
        <w:rPr>
          <w:rFonts w:ascii="Arial" w:cs="Arial" w:eastAsia="Arial" w:hAnsi="Arial"/>
          <w:b w:val="0"/>
          <w:i w:val="0"/>
          <w:smallCaps w:val="0"/>
          <w:strike w:val="0"/>
          <w:sz w:val="22"/>
          <w:szCs w:val="22"/>
          <w:u w:val="none"/>
          <w:vertAlign w:val="baseline"/>
          <w:rtl w:val="0"/>
        </w:rPr>
        <w:t xml:space="preserve">Bankovní spojení: M</w:t>
      </w:r>
      <w:r w:rsidDel="00000000" w:rsidR="00000000" w:rsidRPr="00000000">
        <w:rPr>
          <w:rFonts w:ascii="Arial" w:cs="Arial" w:eastAsia="Arial" w:hAnsi="Arial"/>
          <w:sz w:val="22"/>
          <w:szCs w:val="22"/>
          <w:rtl w:val="0"/>
        </w:rPr>
        <w:t xml:space="preserve">ONETA Money bank, </w:t>
      </w:r>
      <w:r w:rsidDel="00000000" w:rsidR="00000000" w:rsidRPr="00000000">
        <w:rPr>
          <w:rFonts w:ascii="Arial" w:cs="Arial" w:eastAsia="Arial" w:hAnsi="Arial"/>
          <w:sz w:val="22"/>
          <w:szCs w:val="22"/>
          <w:rtl w:val="0"/>
        </w:rPr>
        <w:t xml:space="preserve">číslo účtu: </w:t>
      </w:r>
      <w:r w:rsidDel="00000000" w:rsidR="00000000" w:rsidRPr="00000000">
        <w:rPr>
          <w:rFonts w:ascii="Arial" w:cs="Arial" w:eastAsia="Arial" w:hAnsi="Arial"/>
          <w:b w:val="0"/>
          <w:i w:val="0"/>
          <w:smallCaps w:val="0"/>
          <w:strike w:val="0"/>
          <w:sz w:val="22"/>
          <w:szCs w:val="22"/>
          <w:u w:val="none"/>
          <w:vertAlign w:val="baseline"/>
          <w:rtl w:val="0"/>
        </w:rPr>
        <w:t xml:space="preserve">1931538399/0800</w:t>
      </w:r>
      <w:r w:rsidDel="00000000" w:rsidR="00000000" w:rsidRPr="00000000">
        <w:rPr>
          <w:rFonts w:ascii="Arial" w:cs="Arial" w:eastAsia="Arial" w:hAnsi="Arial"/>
          <w:b w:val="0"/>
          <w:i w:val="0"/>
          <w:smallCaps w:val="0"/>
          <w:strike w:val="0"/>
          <w:sz w:val="22"/>
          <w:szCs w:val="22"/>
          <w:u w:val="none"/>
          <w:vertAlign w:val="baseline"/>
          <w:rtl w:val="0"/>
        </w:rPr>
        <w:br w:type="textWrapping"/>
      </w:r>
      <w:r w:rsidDel="00000000" w:rsidR="00000000" w:rsidRPr="00000000">
        <w:rPr>
          <w:rFonts w:ascii="Arial" w:cs="Arial" w:eastAsia="Arial" w:hAnsi="Arial"/>
          <w:b w:val="1"/>
          <w:i w:val="0"/>
          <w:smallCaps w:val="0"/>
          <w:strike w:val="0"/>
          <w:sz w:val="6"/>
          <w:szCs w:val="6"/>
          <w:u w:val="none"/>
          <w:vertAlign w:val="baseline"/>
          <w:rtl w:val="0"/>
        </w:rPr>
        <w:br w:type="textWrapping"/>
      </w:r>
      <w:r w:rsidDel="00000000" w:rsidR="00000000" w:rsidRPr="00000000">
        <w:rPr>
          <w:rFonts w:ascii="Arial" w:cs="Arial" w:eastAsia="Arial" w:hAnsi="Arial"/>
          <w:b w:val="0"/>
          <w:i w:val="0"/>
          <w:smallCaps w:val="0"/>
          <w:strike w:val="0"/>
          <w:sz w:val="22"/>
          <w:szCs w:val="22"/>
          <w:u w:val="none"/>
          <w:vertAlign w:val="baseline"/>
          <w:rtl w:val="0"/>
        </w:rPr>
        <w:t xml:space="preserve">V zastoupení:</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vertAlign w:val="baseline"/>
          <w:rtl w:val="0"/>
        </w:rPr>
        <w:t xml:space="preserve">Denisa Vodešilová; provozní areálu Lávka </w:t>
      </w:r>
      <w:r w:rsidDel="00000000" w:rsidR="00000000" w:rsidRPr="00000000">
        <w:rPr>
          <w:rFonts w:ascii="Arial" w:cs="Arial" w:eastAsia="Arial" w:hAnsi="Arial"/>
          <w:sz w:val="22"/>
          <w:szCs w:val="22"/>
          <w:rtl w:val="0"/>
        </w:rPr>
        <w:t xml:space="preserve">Park Skochovice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588"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vertAlign w:val="baseline"/>
          <w:rtl w:val="0"/>
        </w:rPr>
        <w:t xml:space="preserve">E-mail: </w:t>
      </w:r>
      <w:hyperlink r:id="rId7">
        <w:r w:rsidDel="00000000" w:rsidR="00000000" w:rsidRPr="00000000">
          <w:rPr>
            <w:rFonts w:ascii="Arial" w:cs="Arial" w:eastAsia="Arial" w:hAnsi="Arial"/>
            <w:b w:val="0"/>
            <w:i w:val="0"/>
            <w:smallCaps w:val="0"/>
            <w:strike w:val="0"/>
            <w:sz w:val="22"/>
            <w:szCs w:val="22"/>
            <w:u w:val="single"/>
            <w:vertAlign w:val="baseline"/>
            <w:rtl w:val="0"/>
          </w:rPr>
          <w:t xml:space="preserve">lavkaskochovice@lavka.cz</w:t>
        </w:r>
      </w:hyperlink>
      <w:r w:rsidDel="00000000" w:rsidR="00000000" w:rsidRPr="00000000">
        <w:rPr>
          <w:rFonts w:ascii="Arial" w:cs="Arial" w:eastAsia="Arial" w:hAnsi="Arial"/>
          <w:b w:val="0"/>
          <w:i w:val="0"/>
          <w:smallCaps w:val="0"/>
          <w:strike w:val="0"/>
          <w:sz w:val="22"/>
          <w:szCs w:val="22"/>
          <w:u w:val="none"/>
          <w:vertAlign w:val="baseline"/>
          <w:rtl w:val="0"/>
        </w:rPr>
        <w:t xml:space="preserve">, </w:t>
      </w:r>
      <w:r w:rsidDel="00000000" w:rsidR="00000000" w:rsidRPr="00000000">
        <w:rPr>
          <w:rFonts w:ascii="Arial" w:cs="Arial" w:eastAsia="Arial" w:hAnsi="Arial"/>
          <w:sz w:val="22"/>
          <w:szCs w:val="22"/>
          <w:rtl w:val="0"/>
        </w:rPr>
        <w:t xml:space="preserve">tel: +420 773 979 777</w:t>
      </w:r>
      <w:r w:rsidDel="00000000" w:rsidR="00000000" w:rsidRPr="00000000">
        <w:rPr>
          <w:rFonts w:ascii="Arial" w:cs="Arial" w:eastAsia="Arial" w:hAnsi="Arial"/>
          <w:b w:val="0"/>
          <w:i w:val="0"/>
          <w:smallCaps w:val="0"/>
          <w:strike w:val="0"/>
          <w:sz w:val="22"/>
          <w:szCs w:val="22"/>
          <w:highlight w:val="yellow"/>
          <w:u w:val="none"/>
          <w:vertAlign w:val="baseline"/>
          <w:rtl w:val="0"/>
        </w:rPr>
        <w:br w:type="textWrapping"/>
      </w:r>
      <w:r w:rsidDel="00000000" w:rsidR="00000000" w:rsidRPr="00000000">
        <w:rPr>
          <w:rFonts w:ascii="Arial" w:cs="Arial" w:eastAsia="Arial" w:hAnsi="Arial"/>
          <w:b w:val="0"/>
          <w:i w:val="1"/>
          <w:smallCaps w:val="0"/>
          <w:strike w:val="0"/>
          <w:sz w:val="6"/>
          <w:szCs w:val="6"/>
          <w:u w:val="none"/>
          <w:shd w:fill="auto" w:val="clear"/>
          <w:vertAlign w:val="baseline"/>
          <w:rtl w:val="0"/>
        </w:rPr>
        <w:t xml:space="preserve"> </w:t>
        <w:br w:type="textWrapping"/>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Dále jen „organizátor“.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Účastníci uzavírají tuto smlouvu:</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2.00000000000003" w:lineRule="auto"/>
        <w:ind w:left="284" w:right="0" w:hanging="284"/>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Předmět smlouvy</w:t>
        <w:br w:type="textWrapping"/>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Předmětem smlouvy je spolupráce smluvních stran při organizaci školy v přírodě a zajištění jednotlivých služeb potřebných k realizaci školy v přírodě </w:t>
      </w:r>
      <w:r w:rsidDel="00000000" w:rsidR="00000000" w:rsidRPr="00000000">
        <w:rPr>
          <w:rFonts w:ascii="Arial" w:cs="Arial" w:eastAsia="Arial" w:hAnsi="Arial"/>
          <w:b w:val="0"/>
          <w:i w:val="0"/>
          <w:smallCaps w:val="0"/>
          <w:strike w:val="0"/>
          <w:sz w:val="20"/>
          <w:szCs w:val="20"/>
          <w:u w:val="none"/>
          <w:vertAlign w:val="baseline"/>
          <w:rtl w:val="0"/>
        </w:rPr>
        <w:t xml:space="preserve">v termínu </w:t>
      </w:r>
      <w:r w:rsidDel="00000000" w:rsidR="00000000" w:rsidRPr="00000000">
        <w:rPr>
          <w:rFonts w:ascii="Arial" w:cs="Arial" w:eastAsia="Arial" w:hAnsi="Arial"/>
          <w:b w:val="1"/>
          <w:rtl w:val="0"/>
        </w:rPr>
        <w:t xml:space="preserve">18. 9. - 22. 9. 2023</w:t>
      </w:r>
      <w:r w:rsidDel="00000000" w:rsidR="00000000" w:rsidRPr="00000000">
        <w:rPr>
          <w:rFonts w:ascii="Arial" w:cs="Arial" w:eastAsia="Arial" w:hAnsi="Arial"/>
          <w:b w:val="0"/>
          <w:i w:val="0"/>
          <w:smallCaps w:val="0"/>
          <w:strike w:val="0"/>
          <w:sz w:val="20"/>
          <w:szCs w:val="20"/>
          <w:u w:val="none"/>
          <w:vertAlign w:val="baseline"/>
          <w:rtl w:val="0"/>
        </w:rPr>
        <w:t xml:space="preserve"> pro dvě skupiny žáků. Od 18. - 20. 9. minimálně 20 žáků </w:t>
      </w:r>
      <w:r w:rsidDel="00000000" w:rsidR="00000000" w:rsidRPr="00000000">
        <w:rPr>
          <w:rFonts w:ascii="Arial" w:cs="Arial" w:eastAsia="Arial" w:hAnsi="Arial"/>
          <w:rtl w:val="0"/>
        </w:rPr>
        <w:t xml:space="preserve">+ 3 dospělé osoby pedagogického dozoru, maximálně 22 žáků + 3 dospělé osoby pedagogického dozoru. Od 20. - 22. 9. 2023 minimálně 18 žáků + 3 dospělé osoby pedagogického dozoru, maximálně 19 žáků + 3 dospělé osoby pedagogického dozoru.</w:t>
      </w:r>
      <w:r w:rsidDel="00000000" w:rsidR="00000000" w:rsidRPr="00000000">
        <w:rPr>
          <w:rFonts w:ascii="Arial" w:cs="Arial" w:eastAsia="Arial" w:hAnsi="Arial"/>
          <w:b w:val="0"/>
          <w:i w:val="0"/>
          <w:smallCaps w:val="0"/>
          <w:strike w:val="0"/>
          <w:sz w:val="20"/>
          <w:szCs w:val="20"/>
          <w:highlight w:val="yellow"/>
          <w:u w:val="none"/>
          <w:vertAlign w:val="baseline"/>
          <w:rtl w:val="0"/>
        </w:rPr>
        <w:br w:type="textWrapping"/>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2.00000000000003" w:lineRule="auto"/>
        <w:ind w:left="284" w:right="0" w:hanging="284"/>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Organizátor se zavazuje: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Za</w:t>
      </w:r>
      <w:r w:rsidDel="00000000" w:rsidR="00000000" w:rsidRPr="00000000">
        <w:rPr>
          <w:rFonts w:ascii="Arial" w:cs="Arial" w:eastAsia="Arial" w:hAnsi="Arial"/>
          <w:b w:val="1"/>
          <w:i w:val="0"/>
          <w:smallCaps w:val="0"/>
          <w:strike w:val="0"/>
          <w:sz w:val="20"/>
          <w:szCs w:val="20"/>
          <w:u w:val="none"/>
          <w:vertAlign w:val="baseline"/>
          <w:rtl w:val="0"/>
        </w:rPr>
        <w:t xml:space="preserve">jistit pro školu dodavatele jednotlivých služeb:</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52.00000000000003" w:lineRule="auto"/>
        <w:ind w:left="805" w:right="0" w:hanging="357"/>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vertAlign w:val="baseline"/>
          <w:rtl w:val="0"/>
        </w:rPr>
        <w:t xml:space="preserve">Ubytování</w:t>
      </w:r>
      <w:r w:rsidDel="00000000" w:rsidR="00000000" w:rsidRPr="00000000">
        <w:rPr>
          <w:rFonts w:ascii="Arial" w:cs="Arial" w:eastAsia="Arial" w:hAnsi="Arial"/>
          <w:b w:val="0"/>
          <w:i w:val="0"/>
          <w:smallCaps w:val="0"/>
          <w:strike w:val="0"/>
          <w:sz w:val="20"/>
          <w:szCs w:val="20"/>
          <w:u w:val="none"/>
          <w:vertAlign w:val="baseline"/>
          <w:rtl w:val="0"/>
        </w:rPr>
        <w:t xml:space="preserve"> v </w:t>
      </w:r>
      <w:r w:rsidDel="00000000" w:rsidR="00000000" w:rsidRPr="00000000">
        <w:rPr>
          <w:rFonts w:ascii="Arial" w:cs="Arial" w:eastAsia="Arial" w:hAnsi="Arial"/>
          <w:b w:val="1"/>
          <w:rtl w:val="0"/>
        </w:rPr>
        <w:t xml:space="preserve">Kemp Lávkapark</w:t>
      </w:r>
      <w:r w:rsidDel="00000000" w:rsidR="00000000" w:rsidRPr="00000000">
        <w:rPr>
          <w:rFonts w:ascii="Arial" w:cs="Arial" w:eastAsia="Arial" w:hAnsi="Arial"/>
          <w:b w:val="0"/>
          <w:i w:val="0"/>
          <w:smallCaps w:val="0"/>
          <w:strike w:val="0"/>
          <w:sz w:val="20"/>
          <w:szCs w:val="20"/>
          <w:u w:val="none"/>
          <w:vertAlign w:val="baseline"/>
          <w:rtl w:val="0"/>
        </w:rPr>
        <w:t xml:space="preserve"> – adresa: </w:t>
      </w:r>
      <w:r w:rsidDel="00000000" w:rsidR="00000000" w:rsidRPr="00000000">
        <w:rPr>
          <w:rFonts w:ascii="Arial" w:cs="Arial" w:eastAsia="Arial" w:hAnsi="Arial"/>
          <w:sz w:val="21"/>
          <w:szCs w:val="21"/>
          <w:highlight w:val="white"/>
          <w:rtl w:val="0"/>
        </w:rPr>
        <w:t xml:space="preserve">Vltavská ul. 634, 252 46 Skochovice/Vrané nad Vltavou</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br w:type="textWrapping"/>
        <w:t xml:space="preserve">Ubytování pro děti i dospělé osoby je zajištěno v</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hotelové budově</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 ve 2 až 4 lůžkových pokojích s vlastním sociálním zařízením.</w:t>
        <w:br w:type="textWrapping"/>
        <w:t xml:space="preserve">Ubytování je zajištěno včetně lůžkovin a ložního prádla, povlékání lůžkovin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zajistí ubytovatel. Svlékání lůžkovin si pak zajišťují účastníci pobytu samostatně.</w:t>
        <w:br w:type="textWrapping"/>
      </w:r>
      <w:r w:rsidDel="00000000" w:rsidR="00000000" w:rsidRPr="00000000">
        <w:rPr>
          <w:rFonts w:ascii="Arial" w:cs="Arial" w:eastAsia="Arial" w:hAnsi="Arial"/>
          <w:b w:val="0"/>
          <w:i w:val="0"/>
          <w:smallCaps w:val="0"/>
          <w:strike w:val="0"/>
          <w:sz w:val="20"/>
          <w:szCs w:val="20"/>
          <w:u w:val="none"/>
          <w:vertAlign w:val="baseline"/>
          <w:rtl w:val="0"/>
        </w:rPr>
        <w:t xml:space="preserve">Nástup na ubytování v den příjezdu první skupin</w:t>
      </w:r>
      <w:r w:rsidDel="00000000" w:rsidR="00000000" w:rsidRPr="00000000">
        <w:rPr>
          <w:rFonts w:ascii="Arial" w:cs="Arial" w:eastAsia="Arial" w:hAnsi="Arial"/>
          <w:rtl w:val="0"/>
        </w:rPr>
        <w:t xml:space="preserve">y 18</w:t>
      </w:r>
      <w:r w:rsidDel="00000000" w:rsidR="00000000" w:rsidRPr="00000000">
        <w:rPr>
          <w:rFonts w:ascii="Arial" w:cs="Arial" w:eastAsia="Arial" w:hAnsi="Arial"/>
          <w:b w:val="0"/>
          <w:i w:val="0"/>
          <w:smallCaps w:val="0"/>
          <w:strike w:val="0"/>
          <w:sz w:val="20"/>
          <w:szCs w:val="20"/>
          <w:u w:val="none"/>
          <w:vertAlign w:val="baseline"/>
          <w:rtl w:val="0"/>
        </w:rPr>
        <w:t xml:space="preserve">. </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sz w:val="20"/>
          <w:szCs w:val="20"/>
          <w:u w:val="none"/>
          <w:vertAlign w:val="baseline"/>
          <w:rtl w:val="0"/>
        </w:rPr>
        <w:t xml:space="preserve">. 2023 nejpozději do 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sz w:val="20"/>
          <w:szCs w:val="20"/>
          <w:u w:val="none"/>
          <w:vertAlign w:val="baseline"/>
          <w:rtl w:val="0"/>
        </w:rPr>
        <w:t xml:space="preserve">:00 h., vyklizení pokojů v den odjezdu </w:t>
      </w:r>
      <w:r w:rsidDel="00000000" w:rsidR="00000000" w:rsidRPr="00000000">
        <w:rPr>
          <w:rFonts w:ascii="Arial" w:cs="Arial" w:eastAsia="Arial" w:hAnsi="Arial"/>
          <w:rtl w:val="0"/>
        </w:rPr>
        <w:t xml:space="preserve">20</w:t>
      </w:r>
      <w:r w:rsidDel="00000000" w:rsidR="00000000" w:rsidRPr="00000000">
        <w:rPr>
          <w:rFonts w:ascii="Arial" w:cs="Arial" w:eastAsia="Arial" w:hAnsi="Arial"/>
          <w:b w:val="0"/>
          <w:i w:val="0"/>
          <w:smallCaps w:val="0"/>
          <w:strike w:val="0"/>
          <w:sz w:val="20"/>
          <w:szCs w:val="20"/>
          <w:u w:val="none"/>
          <w:vertAlign w:val="baseline"/>
          <w:rtl w:val="0"/>
        </w:rPr>
        <w:t xml:space="preserve">. </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sz w:val="20"/>
          <w:szCs w:val="20"/>
          <w:u w:val="none"/>
          <w:vertAlign w:val="baseline"/>
          <w:rtl w:val="0"/>
        </w:rPr>
        <w:t xml:space="preserve">. 2023 do 10:00 h. Nástup druhé skupiny 2</w:t>
      </w:r>
      <w:r w:rsidDel="00000000" w:rsidR="00000000" w:rsidRPr="00000000">
        <w:rPr>
          <w:rFonts w:ascii="Arial" w:cs="Arial" w:eastAsia="Arial" w:hAnsi="Arial"/>
          <w:rtl w:val="0"/>
        </w:rPr>
        <w:t xml:space="preserve">0. 9. 2023 nejpozději do 11:00, vyklizení pokojů v den odjezdu 22. 9. 2023 do 10:00.</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52.00000000000003" w:lineRule="auto"/>
        <w:ind w:left="810" w:right="0" w:hanging="360"/>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Stravování</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v jídelně hotelu formou plné penze s dopoledními a odpoledními svačinami, včetně pitného režimu. Stravování začíná pro první skupi</w:t>
      </w:r>
      <w:r w:rsidDel="00000000" w:rsidR="00000000" w:rsidRPr="00000000">
        <w:rPr>
          <w:rFonts w:ascii="Arial" w:cs="Arial" w:eastAsia="Arial" w:hAnsi="Arial"/>
          <w:rtl w:val="0"/>
        </w:rPr>
        <w:t xml:space="preserve">nu</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obědem dne </w:t>
      </w:r>
      <w:r w:rsidDel="00000000" w:rsidR="00000000" w:rsidRPr="00000000">
        <w:rPr>
          <w:rFonts w:ascii="Arial" w:cs="Arial" w:eastAsia="Arial" w:hAnsi="Arial"/>
          <w:rtl w:val="0"/>
        </w:rPr>
        <w:t xml:space="preserve">18</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9. 2023 a končí </w:t>
      </w:r>
      <w:r w:rsidDel="00000000" w:rsidR="00000000" w:rsidRPr="00000000">
        <w:rPr>
          <w:rFonts w:ascii="Arial" w:cs="Arial" w:eastAsia="Arial" w:hAnsi="Arial"/>
          <w:rtl w:val="0"/>
        </w:rPr>
        <w:t xml:space="preserve">obědem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dne </w:t>
      </w:r>
      <w:r w:rsidDel="00000000" w:rsidR="00000000" w:rsidRPr="00000000">
        <w:rPr>
          <w:rFonts w:ascii="Arial" w:cs="Arial" w:eastAsia="Arial" w:hAnsi="Arial"/>
          <w:rtl w:val="0"/>
        </w:rPr>
        <w:t xml:space="preserve">20. 9</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2023. </w:t>
      </w:r>
      <w:r w:rsidDel="00000000" w:rsidR="00000000" w:rsidRPr="00000000">
        <w:rPr>
          <w:rFonts w:ascii="Arial" w:cs="Arial" w:eastAsia="Arial" w:hAnsi="Arial"/>
          <w:rtl w:val="0"/>
        </w:rPr>
        <w:t xml:space="preserve">Stravování pro druhou skupinu začíná obědem dne 20. 9. 2023 a končí obědem dne 22. 9. 2023.</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highlight w:val="white"/>
          <w:u w:val="none"/>
          <w:vertAlign w:val="baseline"/>
          <w:rtl w:val="0"/>
        </w:rPr>
        <w:t xml:space="preserve">Chránit v pozici správce osobních údajů veškeré osobní údaje dětí, které mu budou v souvislosti s konáním pobytu sděleny, a to v souladu s nařízením GDPR (Nařízení Evropského parlamentu a Rady (EU) 2016/679), jakož i zákonem č. 110/2019 Sb. o zpracování osobních údajů. Organizátor bude postupovat v souladu se svou vnitřní směrnicí pro zacházení s osobními údaji vycházející z GDPR (vnitřní směrnice organizátora je přílohou této smlouvy)</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448"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2.00000000000003" w:lineRule="auto"/>
        <w:ind w:left="283"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2.00000000000003" w:lineRule="auto"/>
        <w:ind w:left="284" w:right="0" w:hanging="284"/>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Škola se zavazuje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Zajistit pedagogický dozor, který nese plnou zodpovědnost za děti v době </w:t>
      </w:r>
      <w:r w:rsidDel="00000000" w:rsidR="00000000" w:rsidRPr="00000000">
        <w:rPr>
          <w:rFonts w:ascii="Arial" w:cs="Arial" w:eastAsia="Arial" w:hAnsi="Arial"/>
          <w:rtl w:val="0"/>
        </w:rPr>
        <w:t xml:space="preserve">pobytu</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Zajistit disciplínu dětí během přepravy, v prostoru ubytovacího a stravovacího zařízení.</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V případě vzniklé škody způsobené účastníky školy v přírodě (rozbití oken, dveří, nábytku apod.) zajistit uhrazení škody nejpozději do </w:t>
      </w:r>
      <w:r w:rsidDel="00000000" w:rsidR="00000000" w:rsidRPr="00000000">
        <w:rPr>
          <w:rFonts w:ascii="Arial" w:cs="Arial" w:eastAsia="Arial" w:hAnsi="Arial"/>
          <w:rtl w:val="0"/>
        </w:rPr>
        <w:t xml:space="preserve">30</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-ti kalendářních dnů od ukončení školy v přírodě.</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Zajistit na pobyt řádně zpracovanou zdravotní dokumentaci dětí dle vyhlášky 106/2001 Sb. o zotavovacích akcích pro děti a dorost a souvisejících předpisů.</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Nejpozději </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dn</w:t>
      </w:r>
      <w:r w:rsidDel="00000000" w:rsidR="00000000" w:rsidRPr="00000000">
        <w:rPr>
          <w:rFonts w:ascii="Arial" w:cs="Arial" w:eastAsia="Arial" w:hAnsi="Arial"/>
          <w:rtl w:val="0"/>
        </w:rPr>
        <w:t xml:space="preserve">y</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před nástupem na pobyt dodat finální počty účastníků.</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Škola se zavazuje uhradit dohodnutou cenu podle níže uvedených platebních podmínek.</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448"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2.00000000000003" w:lineRule="auto"/>
        <w:ind w:left="284" w:right="0" w:hanging="284"/>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Platební podmínky</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Organizátor se zavazuje zajistit takové dodavatele služeb, aby celková souhrnná cena nepřesáhla částku </w:t>
      </w:r>
      <w:r w:rsidDel="00000000" w:rsidR="00000000" w:rsidRPr="00000000">
        <w:rPr>
          <w:rFonts w:ascii="Arial" w:cs="Arial" w:eastAsia="Arial" w:hAnsi="Arial"/>
          <w:b w:val="1"/>
          <w:rtl w:val="0"/>
        </w:rPr>
        <w:t xml:space="preserve">2.110</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Kč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za žáka.</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Škola zaplatí dohodnutou cenu pobytu na bankovní účet organizátora na základě vystavených faktur:</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810" w:right="0" w:hanging="360"/>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První záloha </w:t>
      </w:r>
      <w:r w:rsidDel="00000000" w:rsidR="00000000" w:rsidRPr="00000000">
        <w:rPr>
          <w:rFonts w:ascii="Arial" w:cs="Arial" w:eastAsia="Arial" w:hAnsi="Arial"/>
          <w:b w:val="1"/>
          <w:rtl w:val="0"/>
        </w:rPr>
        <w:t xml:space="preserve">30.000</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Kč</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rtl w:val="0"/>
        </w:rPr>
        <w:t xml:space="preserve">za obě skupiny v týdnu 18.9. - 22.9.2023</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nejpozději do </w:t>
      </w:r>
      <w:r w:rsidDel="00000000" w:rsidR="00000000" w:rsidRPr="00000000">
        <w:rPr>
          <w:rFonts w:ascii="Arial" w:cs="Arial" w:eastAsia="Arial" w:hAnsi="Arial"/>
          <w:rtl w:val="0"/>
        </w:rPr>
        <w:t xml:space="preserve">11. 9. 2023</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2.00000000000003" w:lineRule="auto"/>
        <w:ind w:left="810" w:right="0" w:hanging="360"/>
        <w:jc w:val="left"/>
        <w:rPr>
          <w:rFonts w:ascii="Times New Roman" w:cs="Times New Roman" w:eastAsia="Times New Roman" w:hAnsi="Times New Roman"/>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Závěrečné vyúčtování proběhne po ukončení pobytu nejpozději do </w:t>
      </w:r>
      <w:r w:rsidDel="00000000" w:rsidR="00000000" w:rsidRPr="00000000">
        <w:rPr>
          <w:rFonts w:ascii="Arial" w:cs="Arial" w:eastAsia="Arial" w:hAnsi="Arial"/>
          <w:rtl w:val="0"/>
        </w:rPr>
        <w:t xml:space="preserve">30</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2023.</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2.00000000000003" w:lineRule="auto"/>
        <w:ind w:left="284" w:right="0" w:hanging="284"/>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Storno podmínky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Škola může od smlouvy jednostranně odstoupit jen v případě zvlášť závažného porušení některé ze smluvních povinností organizátora, příp. kdykoli při dodržení těchto storno podmínek:</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100% z celkové ceny pobytu při zrušení účasti 7 dní a méně před zahájením pobytu.</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454"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(Celková cena je stanovena jako součin souhrnné ceny pobytu za žáka a minimální kapacity.)</w:t>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Organizátor je oprávněn od smlouvy jednostranně odstoupit v případě zvlášť závažného porušení ze strany školy. Takovýmto porušením se rozumí zejména nedodržení platebních podmínek dle bodu 4.</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V takovém případě se škola stává stranou povinnou, přičemž se použijí storno podmínky dle předchozího bodu.</w:t>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Škola nehradí náklady za osoby, které nenastoupí z důvodu nemoci nebo jiných závažných důvodů. V případě předčasného ukončení ubytování z důvodu nemoci nebo úrazu osob uhradí škola za tyto osoby prokazatelně vynaložené náklady (upravené přímo úměrně počtu osob a počtu dní). Předchozí věty platí jen za předpokladu, že škola dodrží ustanovení smlouvy týkající se minimální kapacity platících účastníků.</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V případě, že při nástupu na pobyt dojde ke zrušení účastí dětí a nebude dosaženo minimální kapacity, postupuje se tímto způsobem</w:t>
      </w:r>
      <w:r w:rsidDel="00000000" w:rsidR="00000000" w:rsidRPr="00000000">
        <w:rPr>
          <w:rFonts w:ascii="Arial" w:cs="Arial" w:eastAsia="Arial" w:hAnsi="Arial"/>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52.00000000000003" w:lineRule="auto"/>
        <w:ind w:left="448" w:right="0" w:firstLine="0"/>
        <w:jc w:val="left"/>
        <w:rPr>
          <w:rFonts w:ascii="Arial" w:cs="Arial" w:eastAsia="Arial" w:hAnsi="Arial"/>
        </w:rPr>
      </w:pPr>
      <w:r w:rsidDel="00000000" w:rsidR="00000000" w:rsidRPr="00000000">
        <w:rPr>
          <w:rFonts w:ascii="Arial" w:cs="Arial" w:eastAsia="Arial" w:hAnsi="Arial"/>
          <w:rtl w:val="0"/>
        </w:rPr>
        <w:t xml:space="preserve">- Při zrušení 2 dny před příjezdem – storno poplatek 0,- Kč</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52.00000000000003" w:lineRule="auto"/>
        <w:ind w:left="448" w:right="0" w:firstLine="0"/>
        <w:jc w:val="left"/>
        <w:rPr>
          <w:rFonts w:ascii="Arial" w:cs="Arial" w:eastAsia="Arial" w:hAnsi="Arial"/>
        </w:rPr>
      </w:pPr>
      <w:r w:rsidDel="00000000" w:rsidR="00000000" w:rsidRPr="00000000">
        <w:rPr>
          <w:rFonts w:ascii="Arial" w:cs="Arial" w:eastAsia="Arial" w:hAnsi="Arial"/>
          <w:rtl w:val="0"/>
        </w:rPr>
        <w:t xml:space="preserve">- Při zrušení 1 den před příjezdem nebo v den příjezdu bude (po následné domluvě podle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52.00000000000003" w:lineRule="auto"/>
        <w:ind w:left="448" w:right="0" w:firstLine="0"/>
        <w:jc w:val="left"/>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rtl w:val="0"/>
        </w:rPr>
        <w:t xml:space="preserve">počtu osob a důvodu storna) jako storno poplatek účtováno 100 % z celkové ceny stravování a ubytování za 1 den (1. den ubytování), a to p</w:t>
      </w:r>
      <w:r w:rsidDel="00000000" w:rsidR="00000000" w:rsidRPr="00000000">
        <w:rPr>
          <w:rFonts w:ascii="Arial" w:cs="Arial" w:eastAsia="Arial" w:hAnsi="Arial"/>
          <w:b w:val="0"/>
          <w:i w:val="0"/>
          <w:smallCaps w:val="0"/>
          <w:strike w:val="0"/>
          <w:sz w:val="20"/>
          <w:szCs w:val="20"/>
          <w:u w:val="none"/>
          <w:vertAlign w:val="baseline"/>
          <w:rtl w:val="0"/>
        </w:rPr>
        <w:t xml:space="preserve">ok</w:t>
      </w:r>
      <w:r w:rsidDel="00000000" w:rsidR="00000000" w:rsidRPr="00000000">
        <w:rPr>
          <w:rFonts w:ascii="Arial" w:cs="Arial" w:eastAsia="Arial" w:hAnsi="Arial"/>
          <w:rtl w:val="0"/>
        </w:rPr>
        <w:t xml:space="preserve">ud nebude dodáno potvrzení od lékaře nebo doloženy závažné důvody.</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highlight w:val="white"/>
          <w:vertAlign w:val="baseline"/>
        </w:rPr>
      </w:pPr>
      <w:r w:rsidDel="00000000" w:rsidR="00000000" w:rsidRPr="00000000">
        <w:rPr>
          <w:rFonts w:ascii="Arial" w:cs="Arial" w:eastAsia="Arial" w:hAnsi="Arial"/>
          <w:b w:val="0"/>
          <w:i w:val="0"/>
          <w:smallCaps w:val="0"/>
          <w:strike w:val="0"/>
          <w:sz w:val="20"/>
          <w:szCs w:val="20"/>
          <w:highlight w:val="white"/>
          <w:u w:val="none"/>
          <w:vertAlign w:val="baseline"/>
          <w:rtl w:val="0"/>
        </w:rPr>
        <w:t xml:space="preserve">Pokud nebude možné pobyt uskutečnit z důvodu zásahu tzv. „vyšší moci“ (tj. z důvodů, kterým nebylo možno zabránit, či je při uzavírání smlouvy předvídat), poskytne organizátor škole náhradní plnění formou pobytu v jiném objektu stejné nebo vyšší ubytovací úrovně, anebo přeložením pobytu na jiný termín dle vzájemné dohody.</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V případě vládních nařízení v souvislosti s výskytem koronavirového onemocnění SARS – COVID 19, kdy bude případně omezena činnost poskytování ubytovacích a stravovacích služeb, či jiných překážek na straně ubytovatele znemožňující pobyt, se storno poplatky neúčtují. Jestliže kvůli epidemické situaci či jiné nenadálé události, např. z důvodu karantény, nebude možnost pobyt uskutečnit, obě smluvní strany budou hledat náhradní termín. Ten musí být odsouhlasen písemně či e-mailem organizátorem i školou. Pokud se škola s organizátorem nedohodne na náhradním termínu, je organizátor povinen vrátit škole dosud zaplacené zálohy v plné výši.</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448"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448"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283"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283"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283"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283"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284" w:right="0" w:hanging="284"/>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Závazná pravidla pobytu</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Škola určí vedoucí paní učitelku pobytu, která komunikuje s organizátorem</w:t>
      </w:r>
      <w:r w:rsidDel="00000000" w:rsidR="00000000" w:rsidRPr="00000000">
        <w:rPr>
          <w:rFonts w:ascii="Arial" w:cs="Arial" w:eastAsia="Arial" w:hAnsi="Arial"/>
          <w:rtl w:val="0"/>
        </w:rPr>
        <w:t xml:space="preserve"> i</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se zástupcem provozovatele střediska. Všechny paní učitelky sdělí své požadavky vždy vedoucí paní učitelce a ta je projedná s organizátorem.</w:t>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Organizátor pobytu má právo odmítnout účast žáka, jehož rodiče nespolupracují či se chovají agresivně k třídní paní učitelce, škole či k zástupcům organizátora.</w:t>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rtl w:val="0"/>
        </w:rPr>
        <w:t xml:space="preserve">Adaptační kurz</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je kalkulován na pobyt zdravých dětí. Organizátor má právo odmítnout účast žáka, jehož zdravotní handicap shledá dle vlastního uvážení jakožto příliš závažný. Pokud organizátor přijme na pobyt žáka se závažnějším zdravotním postižením, má právo požadovat úhradu nadstandardní péče – po dohodě se školou a rodiči.</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Pokud rodiče nechají odjet na pobyt infekční dítě (vši či jakákoli jiná infekce), ihned si pro něj přijedou na vlastní náklady do místa konání pobytu – a to bez nároku na vrácení nevyužité částky z ceny.</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Organizátor nemá povinnost zajišťovat přípravky proti vším a provádět vlastními silami odvšivení žáků. Dojde-li k takové situaci (která po dohodě s učiteli nebude řešena okamžitým návratem dítěte/dětí domů), hradí náklady na odvšivení rodič infekčního dítěte či škola.</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V případě krizové situace rozhodují o jejím řešení vždy po vzájemné dohodě výhradně vedoucí paní učitelka, </w:t>
      </w:r>
      <w:r w:rsidDel="00000000" w:rsidR="00000000" w:rsidRPr="00000000">
        <w:rPr>
          <w:rFonts w:ascii="Arial" w:cs="Arial" w:eastAsia="Arial" w:hAnsi="Arial"/>
          <w:rtl w:val="0"/>
        </w:rPr>
        <w:t xml:space="preserve">zástupce organizátora</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a ředitel/ka školy. V odůvodněných případech je k rozhodování přibrán i zdravotník.</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284"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284"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284" w:right="0" w:hanging="284"/>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Závěrečná ustanovení</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Změna smluvních podmínek je možná jen písemně, dohodou obou smluvních stran, dodatkem k této smlouvě.</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Smlouva má </w:t>
      </w:r>
      <w:r w:rsidDel="00000000" w:rsidR="00000000" w:rsidRPr="00000000">
        <w:rPr>
          <w:rFonts w:ascii="Arial" w:cs="Arial" w:eastAsia="Arial" w:hAnsi="Arial"/>
          <w:rtl w:val="0"/>
        </w:rPr>
        <w:t xml:space="preserve">tři</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strany, ve dvou originálech, po jednom pro každou smluvní stranu. Smluvní strany svým podpisem potvrzují, že smlouvě rozumějí a s jejím obsahem bezvýhradně souhlasí.</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40" w:line="252.00000000000003" w:lineRule="auto"/>
        <w:ind w:left="448" w:right="0" w:hanging="448"/>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Smlouva nabývá platnosti dnem jejího podpisu druhou ze smluvních stran.</w:t>
        <w:br w:type="textWrapping"/>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rtl w:val="0"/>
        </w:rPr>
        <w:t xml:space="preserve">V Praze dne 6. 9. 2023</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Organizátor                                                                                      Ředitelka školy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09"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tl w:val="0"/>
        </w:rPr>
      </w:r>
    </w:p>
    <w:sectPr>
      <w:footerReference r:id="rId8" w:type="default"/>
      <w:footerReference r:id="rId9" w:type="even"/>
      <w:pgSz w:h="16838" w:w="11906" w:orient="portrait"/>
      <w:pgMar w:bottom="1021" w:top="1134" w:left="1134" w:right="1134" w:header="709"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588" w:hanging="454"/>
      </w:pPr>
      <w:rPr>
        <w:b w:val="1"/>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1"/>
      <w:numFmt w:val="decimal"/>
      <w:lvlText w:val="%1."/>
      <w:lvlJc w:val="left"/>
      <w:pPr>
        <w:ind w:left="283" w:hanging="283"/>
      </w:pPr>
      <w:rPr>
        <w:b w:val="1"/>
        <w:vertAlign w:val="baseline"/>
      </w:rPr>
    </w:lvl>
    <w:lvl w:ilvl="1">
      <w:start w:val="1"/>
      <w:numFmt w:val="decimal"/>
      <w:lvlText w:val="%1.%2."/>
      <w:lvlJc w:val="left"/>
      <w:pPr>
        <w:ind w:left="448" w:hanging="448"/>
      </w:pPr>
      <w:rPr>
        <w:rFonts w:ascii="Arial" w:cs="Arial" w:eastAsia="Arial" w:hAnsi="Arial"/>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3">
    <w:lvl w:ilvl="0">
      <w:start w:val="1"/>
      <w:numFmt w:val="decimal"/>
      <w:lvlText w:val="%1."/>
      <w:lvlJc w:val="left"/>
      <w:pPr>
        <w:ind w:left="810" w:hanging="360"/>
      </w:pPr>
      <w:rPr>
        <w:rFonts w:ascii="Arial" w:cs="Arial" w:eastAsia="Arial" w:hAnsi="Arial"/>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810" w:hanging="360"/>
      </w:pPr>
      <w:rPr>
        <w:rFonts w:ascii="Arial" w:cs="Arial" w:eastAsia="Arial" w:hAnsi="Arial"/>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paragraph" w:styleId="Nadpis1">
    <w:name w:val="Nadpis 1"/>
    <w:basedOn w:val="Normální"/>
    <w:next w:val="Normální"/>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b w:val="1"/>
      <w:w w:val="100"/>
      <w:position w:val="-1"/>
      <w:sz w:val="20"/>
      <w:szCs w:val="24"/>
      <w:effect w:val="none"/>
      <w:vertAlign w:val="baseline"/>
      <w:cs w:val="0"/>
      <w:em w:val="none"/>
      <w:lang w:bidi="ar-SA" w:eastAsia="cs-CZ" w:val="cs-CZ"/>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álnítabulka"/>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1"/>
    <w:pPr>
      <w:suppressAutoHyphens w:val="1"/>
      <w:spacing w:line="1" w:lineRule="atLeast"/>
      <w:ind w:leftChars="-1" w:rightChars="0" w:firstLineChars="-1"/>
      <w:textDirection w:val="btLr"/>
      <w:textAlignment w:val="top"/>
      <w:outlineLvl w:val="0"/>
    </w:pPr>
  </w:style>
  <w:style w:type="paragraph" w:styleId="Základnítext">
    <w:name w:val="Základní text"/>
    <w:basedOn w:val="Normální"/>
    <w:next w:val="Základnítex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w w:val="100"/>
      <w:position w:val="-1"/>
      <w:sz w:val="20"/>
      <w:szCs w:val="22"/>
      <w:effect w:val="none"/>
      <w:vertAlign w:val="baseline"/>
      <w:cs w:val="0"/>
      <w:em w:val="none"/>
      <w:lang w:bidi="ar-SA" w:eastAsia="cs-CZ" w:val="cs-CZ"/>
    </w:rPr>
  </w:style>
  <w:style w:type="paragraph" w:styleId="Základnítext2">
    <w:name w:val="Základní text 2"/>
    <w:basedOn w:val="Normální"/>
    <w:next w:val="Základnítext2"/>
    <w:autoRedefine w:val="0"/>
    <w:hidden w:val="0"/>
    <w:qFormat w:val="0"/>
    <w:pPr>
      <w:suppressAutoHyphens w:val="1"/>
      <w:autoSpaceDE w:val="0"/>
      <w:autoSpaceDN w:val="0"/>
      <w:adjustRightInd w:val="0"/>
      <w:spacing w:line="1" w:lineRule="atLeast"/>
      <w:ind w:leftChars="-1" w:rightChars="0" w:firstLineChars="-1"/>
      <w:jc w:val="both"/>
      <w:textDirection w:val="btLr"/>
      <w:textAlignment w:val="top"/>
      <w:outlineLvl w:val="0"/>
    </w:pPr>
    <w:rPr>
      <w:rFonts w:ascii="Arial" w:hAnsi="Arial"/>
      <w:noProof w:val="0"/>
      <w:snapToGrid w:val="0"/>
      <w:w w:val="100"/>
      <w:position w:val="-1"/>
      <w:sz w:val="18"/>
      <w:szCs w:val="24"/>
      <w:effect w:val="none"/>
      <w:vertAlign w:val="baseline"/>
      <w:cs w:val="0"/>
      <w:em w:val="none"/>
      <w:lang w:bidi="ar-SA" w:eastAsia="sk-SK" w:val="cs-CZ"/>
    </w:rPr>
  </w:style>
  <w:style w:type="paragraph" w:styleId="Základnítext3">
    <w:name w:val="Základní text 3"/>
    <w:basedOn w:val="Normální"/>
    <w:next w:val="Základnítext3"/>
    <w:autoRedefine w:val="0"/>
    <w:hidden w:val="0"/>
    <w:qFormat w:val="0"/>
    <w:pPr>
      <w:tabs>
        <w:tab w:val="left" w:leader="none" w:pos="8788"/>
      </w:tabs>
      <w:suppressAutoHyphens w:val="1"/>
      <w:autoSpaceDE w:val="0"/>
      <w:autoSpaceDN w:val="0"/>
      <w:adjustRightInd w:val="0"/>
      <w:spacing w:line="1" w:lineRule="atLeast"/>
      <w:ind w:right="236" w:leftChars="-1" w:rightChars="0" w:firstLineChars="-1"/>
      <w:jc w:val="both"/>
      <w:textDirection w:val="btLr"/>
      <w:textAlignment w:val="top"/>
      <w:outlineLvl w:val="0"/>
    </w:pPr>
    <w:rPr>
      <w:rFonts w:ascii="Arial" w:hAnsi="Arial"/>
      <w:w w:val="100"/>
      <w:position w:val="-1"/>
      <w:sz w:val="20"/>
      <w:szCs w:val="24"/>
      <w:effect w:val="none"/>
      <w:vertAlign w:val="baseline"/>
      <w:cs w:val="0"/>
      <w:em w:val="none"/>
      <w:lang w:bidi="ar-SA" w:eastAsia="cs-CZ" w:val="cs-CZ"/>
    </w:rPr>
  </w:style>
  <w:style w:type="paragraph" w:styleId="Název">
    <w:name w:val="Název"/>
    <w:basedOn w:val="Normální"/>
    <w:next w:val="Název"/>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Arial" w:hAnsi="Arial"/>
      <w:b w:val="1"/>
      <w:w w:val="100"/>
      <w:position w:val="-1"/>
      <w:sz w:val="20"/>
      <w:szCs w:val="24"/>
      <w:effect w:val="none"/>
      <w:vertAlign w:val="baseline"/>
      <w:cs w:val="0"/>
      <w:em w:val="none"/>
      <w:lang w:bidi="ar-SA" w:eastAsia="cs-CZ" w:val="cs-CZ"/>
    </w:rPr>
  </w:style>
  <w:style w:type="character" w:styleId="UkázkaHTML">
    <w:name w:val="Ukázka HTML"/>
    <w:basedOn w:val="Standardnípísmoodstavce"/>
    <w:next w:val="UkázkaHTML"/>
    <w:autoRedefine w:val="0"/>
    <w:hidden w:val="0"/>
    <w:qFormat w:val="0"/>
    <w:rPr>
      <w:rFonts w:ascii="Courier New" w:cs="Courier New" w:eastAsia="SimSun" w:hAnsi="Courier New"/>
      <w:w w:val="100"/>
      <w:position w:val="-1"/>
      <w:effect w:val="none"/>
      <w:vertAlign w:val="baseline"/>
      <w:cs w:val="0"/>
      <w:em w:val="none"/>
      <w:lang/>
    </w:rPr>
  </w:style>
  <w:style w:type="paragraph" w:styleId="Odstavecseseznamem">
    <w:name w:val="Odstavec se seznamem"/>
    <w:basedOn w:val="Normální"/>
    <w:next w:val="Odstavecseseznamem"/>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Silné">
    <w:name w:val="Silné"/>
    <w:basedOn w:val="Standardnípísmoodstavce"/>
    <w:next w:val="Silné"/>
    <w:autoRedefine w:val="0"/>
    <w:hidden w:val="0"/>
    <w:qFormat w:val="0"/>
    <w:rPr>
      <w:b w:val="1"/>
      <w:bCs w:val="1"/>
      <w:w w:val="100"/>
      <w:position w:val="-1"/>
      <w:effect w:val="none"/>
      <w:vertAlign w:val="baseline"/>
      <w:cs w:val="0"/>
      <w:em w:val="none"/>
      <w:lang/>
    </w:rPr>
  </w:style>
  <w:style w:type="paragraph" w:styleId="Rozvrženídokumentu">
    <w:name w:val="Rozvržení dokumentu"/>
    <w:basedOn w:val="Normální"/>
    <w:next w:val="Rozvrženídokumentu"/>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sz w:val="20"/>
      <w:szCs w:val="20"/>
      <w:effect w:val="none"/>
      <w:vertAlign w:val="baseline"/>
      <w:cs w:val="0"/>
      <w:em w:val="none"/>
      <w:lang w:bidi="ar-SA" w:eastAsia="cs-CZ" w:val="cs-CZ"/>
    </w:rPr>
  </w:style>
  <w:style w:type="paragraph" w:styleId="Textbubliny">
    <w:name w:val="Text bubliny"/>
    <w:basedOn w:val="Normální"/>
    <w:next w:val="Textbubliny"/>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cs-CZ" w:val="cs-CZ"/>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zh-CN" w:val="cs-CZ"/>
    </w:rPr>
  </w:style>
  <w:style w:type="character" w:styleId="street-address">
    <w:name w:val="street-address"/>
    <w:basedOn w:val="Standardnípísmoodstavce"/>
    <w:next w:val="street-address"/>
    <w:autoRedefine w:val="0"/>
    <w:hidden w:val="0"/>
    <w:qFormat w:val="0"/>
    <w:rPr>
      <w:w w:val="100"/>
      <w:position w:val="-1"/>
      <w:effect w:val="none"/>
      <w:vertAlign w:val="baseline"/>
      <w:cs w:val="0"/>
      <w:em w:val="none"/>
      <w:lang/>
    </w:rPr>
  </w:style>
  <w:style w:type="character" w:styleId="locality">
    <w:name w:val="locality"/>
    <w:basedOn w:val="Standardnípísmoodstavce"/>
    <w:next w:val="locality"/>
    <w:autoRedefine w:val="0"/>
    <w:hidden w:val="0"/>
    <w:qFormat w:val="0"/>
    <w:rPr>
      <w:w w:val="100"/>
      <w:position w:val="-1"/>
      <w:effect w:val="none"/>
      <w:vertAlign w:val="baseline"/>
      <w:cs w:val="0"/>
      <w:em w:val="none"/>
      <w:lang/>
    </w:rPr>
  </w:style>
  <w:style w:type="character" w:styleId="Zvýraznění">
    <w:name w:val="Zvýraznění"/>
    <w:basedOn w:val="Standardnípísmoodstavce"/>
    <w:next w:val="Zvýraznění"/>
    <w:autoRedefine w:val="0"/>
    <w:hidden w:val="0"/>
    <w:qFormat w:val="0"/>
    <w:rPr>
      <w:i w:val="1"/>
      <w:iCs w:val="1"/>
      <w:w w:val="100"/>
      <w:position w:val="-1"/>
      <w:effect w:val="none"/>
      <w:vertAlign w:val="baseline"/>
      <w:cs w:val="0"/>
      <w:em w:val="none"/>
      <w:lang/>
    </w:rPr>
  </w:style>
  <w:style w:type="paragraph" w:styleId="Zápatí">
    <w:name w:val="Zápatí"/>
    <w:basedOn w:val="Normální"/>
    <w:next w:val="Zápatí"/>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Číslostránky">
    <w:name w:val="Číslo stránky"/>
    <w:basedOn w:val="Standardnípísmoodstavce"/>
    <w:next w:val="Číslostránky"/>
    <w:autoRedefine w:val="0"/>
    <w:hidden w:val="0"/>
    <w:qFormat w:val="0"/>
    <w:rPr>
      <w:w w:val="100"/>
      <w:position w:val="-1"/>
      <w:effect w:val="none"/>
      <w:vertAlign w:val="baseline"/>
      <w:cs w:val="0"/>
      <w:em w:val="none"/>
      <w:lang/>
    </w:rPr>
  </w:style>
  <w:style w:type="paragraph" w:styleId="Záhlaví">
    <w:name w:val="Záhlaví"/>
    <w:basedOn w:val="Normální"/>
    <w:next w:val="Záhlaví"/>
    <w:autoRedefine w:val="0"/>
    <w:hidden w:val="0"/>
    <w:qFormat w:val="1"/>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ZáhlavíChar">
    <w:name w:val="Záhlaví Char"/>
    <w:basedOn w:val="Standardnípísmoodstavce"/>
    <w:next w:val="Záhlaví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vkaskochovice@lavka.cz" TargetMode="Externa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qWcZpN3gtXgairOhSU7V2PNLVw==">CgMxLjA4AHIhMVRXSUxjTVZwU05MMjNIZGFXNEd0aGp1WjFmODh5bXo4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2022-11-07T10:32:00Z</dcterms:created>
  <dc:creator>Mgr. Iveta  Šteklová</dc:creator>
</cp:coreProperties>
</file>