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1210401250</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6"/>
        </w:rPr>
        <w:t> </w:t>
      </w:r>
      <w:r>
        <w:rPr/>
        <w:t>Dolní</w:t>
      </w:r>
      <w:r>
        <w:rPr>
          <w:spacing w:val="-5"/>
        </w:rPr>
        <w:t> </w:t>
      </w:r>
      <w:r>
        <w:rPr>
          <w:spacing w:val="-2"/>
        </w:rPr>
        <w:t>Němčí</w:t>
      </w:r>
    </w:p>
    <w:p>
      <w:pPr>
        <w:pStyle w:val="BodyText"/>
        <w:tabs>
          <w:tab w:pos="2982" w:val="left" w:leader="none"/>
        </w:tabs>
        <w:spacing w:line="265" w:lineRule="exact"/>
        <w:ind w:left="102"/>
      </w:pPr>
      <w:r>
        <w:rPr/>
        <w:t>kontaktní</w:t>
      </w:r>
      <w:r>
        <w:rPr>
          <w:spacing w:val="-11"/>
        </w:rPr>
        <w:t> </w:t>
      </w:r>
      <w:r>
        <w:rPr>
          <w:spacing w:val="-2"/>
        </w:rPr>
        <w:t>adresa:</w:t>
      </w:r>
      <w:r>
        <w:rPr/>
        <w:tab/>
        <w:t>Nivnická</w:t>
      </w:r>
      <w:r>
        <w:rPr>
          <w:spacing w:val="-6"/>
        </w:rPr>
        <w:t> </w:t>
      </w:r>
      <w:r>
        <w:rPr/>
        <w:t>82,</w:t>
      </w:r>
      <w:r>
        <w:rPr>
          <w:spacing w:val="-4"/>
        </w:rPr>
        <w:t> </w:t>
      </w:r>
      <w:r>
        <w:rPr/>
        <w:t>687</w:t>
      </w:r>
      <w:r>
        <w:rPr>
          <w:spacing w:val="-4"/>
        </w:rPr>
        <w:t> </w:t>
      </w:r>
      <w:r>
        <w:rPr/>
        <w:t>62</w:t>
      </w:r>
      <w:r>
        <w:rPr>
          <w:spacing w:val="-5"/>
        </w:rPr>
        <w:t> </w:t>
      </w:r>
      <w:r>
        <w:rPr/>
        <w:t>Dolní</w:t>
      </w:r>
      <w:r>
        <w:rPr>
          <w:spacing w:val="-5"/>
        </w:rPr>
        <w:t> </w:t>
      </w:r>
      <w:r>
        <w:rPr>
          <w:spacing w:val="-2"/>
        </w:rPr>
        <w:t>Němčí</w:t>
      </w:r>
    </w:p>
    <w:p>
      <w:pPr>
        <w:pStyle w:val="BodyText"/>
        <w:tabs>
          <w:tab w:pos="2982" w:val="left" w:leader="none"/>
        </w:tabs>
        <w:spacing w:line="265" w:lineRule="exact"/>
        <w:ind w:left="102"/>
      </w:pPr>
      <w:r>
        <w:rPr>
          <w:spacing w:val="-4"/>
        </w:rPr>
        <w:t>IČO:</w:t>
      </w:r>
      <w:r>
        <w:rPr/>
        <w:tab/>
      </w:r>
      <w:r>
        <w:rPr>
          <w:spacing w:val="-2"/>
        </w:rPr>
        <w:t>00290904</w:t>
      </w:r>
    </w:p>
    <w:p>
      <w:pPr>
        <w:pStyle w:val="BodyText"/>
        <w:tabs>
          <w:tab w:pos="2982" w:val="left" w:leader="none"/>
        </w:tabs>
        <w:spacing w:before="1"/>
        <w:ind w:left="102"/>
      </w:pPr>
      <w:r>
        <w:rPr>
          <w:spacing w:val="-2"/>
        </w:rPr>
        <w:t>zastoupená:</w:t>
      </w:r>
      <w:r>
        <w:rPr/>
        <w:tab/>
        <w:t>Ing.</w:t>
      </w:r>
      <w:r>
        <w:rPr>
          <w:spacing w:val="-9"/>
        </w:rPr>
        <w:t> </w:t>
      </w:r>
      <w:r>
        <w:rPr/>
        <w:t>Františkem</w:t>
      </w:r>
      <w:r>
        <w:rPr>
          <w:spacing w:val="-8"/>
        </w:rPr>
        <w:t> </w:t>
      </w:r>
      <w:r>
        <w:rPr>
          <w:spacing w:val="-2"/>
        </w:rPr>
        <w:t>Hajdůchem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5813721/0710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1210401250 o poskytnutí finančních prostředků ze Státního fondu životního prostředí ČR ze dne 19.</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7"/>
        </w:rPr>
        <w:t> </w:t>
      </w:r>
      <w:r>
        <w:rPr/>
        <w:t>MŽP“),</w:t>
      </w:r>
      <w:r>
        <w:rPr>
          <w:spacing w:val="-6"/>
        </w:rPr>
        <w:t> </w:t>
      </w:r>
      <w:r>
        <w:rPr/>
        <w:t>platné</w:t>
      </w:r>
      <w:r>
        <w:rPr>
          <w:spacing w:val="-3"/>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66"/>
        <w:jc w:val="left"/>
      </w:pPr>
      <w:r>
        <w:rPr/>
        <w:t>„Výsadba</w:t>
      </w:r>
      <w:r>
        <w:rPr>
          <w:spacing w:val="-7"/>
        </w:rPr>
        <w:t> </w:t>
      </w:r>
      <w:r>
        <w:rPr/>
        <w:t>dřevin</w:t>
      </w:r>
      <w:r>
        <w:rPr>
          <w:spacing w:val="-6"/>
        </w:rPr>
        <w:t> </w:t>
      </w:r>
      <w:r>
        <w:rPr/>
        <w:t>v</w:t>
      </w:r>
      <w:r>
        <w:rPr>
          <w:spacing w:val="-6"/>
        </w:rPr>
        <w:t> </w:t>
      </w:r>
      <w:r>
        <w:rPr/>
        <w:t>obci</w:t>
      </w:r>
      <w:r>
        <w:rPr>
          <w:spacing w:val="-4"/>
        </w:rPr>
        <w:t> </w:t>
      </w:r>
      <w:r>
        <w:rPr/>
        <w:t>Dolní</w:t>
      </w:r>
      <w:r>
        <w:rPr>
          <w:spacing w:val="-4"/>
        </w:rPr>
        <w:t> </w:t>
      </w:r>
      <w:r>
        <w:rPr>
          <w:spacing w:val="-2"/>
        </w:rPr>
        <w:t>Němčí“</w:t>
      </w:r>
    </w:p>
    <w:p>
      <w:pPr>
        <w:pStyle w:val="BodyText"/>
        <w:spacing w:before="121"/>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2023.</w:t>
      </w:r>
      <w:r>
        <w:rPr>
          <w:spacing w:val="-5"/>
        </w:rPr>
        <w:t> </w:t>
      </w:r>
      <w:r>
        <w:rPr/>
        <w:t>Akce</w:t>
      </w:r>
      <w:r>
        <w:rPr>
          <w:spacing w:val="-6"/>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157</w:t>
      </w:r>
      <w:r>
        <w:rPr>
          <w:b/>
          <w:spacing w:val="-4"/>
          <w:sz w:val="20"/>
        </w:rPr>
        <w:t> </w:t>
      </w:r>
      <w:r>
        <w:rPr>
          <w:b/>
          <w:sz w:val="20"/>
        </w:rPr>
        <w:t>300,00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157 300,00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8"/>
          <w:sz w:val="20"/>
        </w:rPr>
        <w:t> </w:t>
      </w:r>
      <w:r>
        <w:rPr>
          <w:sz w:val="20"/>
        </w:rPr>
        <w:t>v</w:t>
      </w:r>
      <w:r>
        <w:rPr>
          <w:spacing w:val="-3"/>
          <w:sz w:val="20"/>
        </w:rPr>
        <w:t> </w:t>
      </w:r>
      <w:r>
        <w:rPr>
          <w:sz w:val="20"/>
        </w:rPr>
        <w:t>průběhu</w:t>
      </w:r>
      <w:r>
        <w:rPr>
          <w:spacing w:val="-8"/>
          <w:sz w:val="20"/>
        </w:rPr>
        <w:t> </w:t>
      </w:r>
      <w:r>
        <w:rPr>
          <w:sz w:val="20"/>
        </w:rPr>
        <w:t>realizace</w:t>
      </w:r>
      <w:r>
        <w:rPr>
          <w:spacing w:val="-6"/>
          <w:sz w:val="20"/>
        </w:rPr>
        <w:t> </w:t>
      </w:r>
      <w:r>
        <w:rPr>
          <w:sz w:val="20"/>
        </w:rPr>
        <w:t>akce)</w:t>
      </w:r>
      <w:r>
        <w:rPr>
          <w:spacing w:val="-7"/>
          <w:sz w:val="20"/>
        </w:rPr>
        <w:t> </w:t>
      </w:r>
      <w:r>
        <w:rPr>
          <w:sz w:val="20"/>
        </w:rPr>
        <w:t>překročily</w:t>
      </w:r>
      <w:r>
        <w:rPr>
          <w:spacing w:val="-9"/>
          <w:sz w:val="20"/>
        </w:rPr>
        <w:t> </w:t>
      </w:r>
      <w:r>
        <w:rPr>
          <w:sz w:val="20"/>
        </w:rPr>
        <w:t>nebo</w:t>
      </w:r>
      <w:r>
        <w:rPr>
          <w:spacing w:val="-6"/>
          <w:sz w:val="20"/>
        </w:rPr>
        <w:t> </w:t>
      </w:r>
      <w:r>
        <w:rPr>
          <w:sz w:val="20"/>
        </w:rPr>
        <w:t>překročí</w:t>
      </w:r>
      <w:r>
        <w:rPr>
          <w:spacing w:val="-8"/>
          <w:sz w:val="20"/>
        </w:rPr>
        <w:t> </w:t>
      </w:r>
      <w:r>
        <w:rPr>
          <w:sz w:val="20"/>
        </w:rPr>
        <w:t>základ</w:t>
      </w:r>
      <w:r>
        <w:rPr>
          <w:spacing w:val="-8"/>
          <w:sz w:val="20"/>
        </w:rPr>
        <w:t> </w:t>
      </w:r>
      <w:r>
        <w:rPr>
          <w:sz w:val="20"/>
        </w:rPr>
        <w:t>pro</w:t>
      </w:r>
      <w:r>
        <w:rPr>
          <w:spacing w:val="-7"/>
          <w:sz w:val="20"/>
        </w:rPr>
        <w:t> </w:t>
      </w:r>
      <w:r>
        <w:rPr>
          <w:sz w:val="20"/>
        </w:rPr>
        <w:t>stanovení</w:t>
      </w:r>
      <w:r>
        <w:rPr>
          <w:spacing w:val="-8"/>
          <w:sz w:val="20"/>
        </w:rPr>
        <w:t> </w:t>
      </w:r>
      <w:r>
        <w:rPr>
          <w:sz w:val="20"/>
        </w:rPr>
        <w:t>podpory</w:t>
      </w:r>
      <w:r>
        <w:rPr>
          <w:spacing w:val="-8"/>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0"/>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6"/>
          <w:sz w:val="20"/>
        </w:rPr>
        <w:t> </w:t>
      </w:r>
      <w:r>
        <w:rPr>
          <w:sz w:val="20"/>
        </w:rPr>
        <w:t>byla</w:t>
      </w:r>
      <w:r>
        <w:rPr>
          <w:spacing w:val="-6"/>
          <w:sz w:val="20"/>
        </w:rPr>
        <w:t> </w:t>
      </w:r>
      <w:r>
        <w:rPr>
          <w:sz w:val="20"/>
        </w:rPr>
        <w:t>provedena</w:t>
      </w:r>
      <w:r>
        <w:rPr>
          <w:spacing w:val="-6"/>
          <w:sz w:val="20"/>
        </w:rPr>
        <w:t> </w:t>
      </w:r>
      <w:r>
        <w:rPr>
          <w:sz w:val="20"/>
        </w:rPr>
        <w:t>podle</w:t>
      </w:r>
      <w:r>
        <w:rPr>
          <w:spacing w:val="-4"/>
          <w:sz w:val="20"/>
        </w:rPr>
        <w:t> </w:t>
      </w:r>
      <w:r>
        <w:rPr>
          <w:sz w:val="20"/>
        </w:rPr>
        <w:t>Fondem</w:t>
      </w:r>
      <w:r>
        <w:rPr>
          <w:spacing w:val="-5"/>
          <w:sz w:val="20"/>
        </w:rPr>
        <w:t> </w:t>
      </w:r>
      <w:r>
        <w:rPr>
          <w:sz w:val="20"/>
        </w:rPr>
        <w:t>odsouhlasené</w:t>
      </w:r>
      <w:r>
        <w:rPr>
          <w:spacing w:val="-6"/>
          <w:sz w:val="20"/>
        </w:rPr>
        <w:t> </w:t>
      </w:r>
      <w:r>
        <w:rPr>
          <w:sz w:val="20"/>
        </w:rPr>
        <w:t>žádosti</w:t>
      </w:r>
      <w:r>
        <w:rPr>
          <w:spacing w:val="-6"/>
          <w:sz w:val="20"/>
        </w:rPr>
        <w:t> </w:t>
      </w:r>
      <w:r>
        <w:rPr>
          <w:sz w:val="20"/>
        </w:rPr>
        <w:t>o</w:t>
      </w:r>
      <w:r>
        <w:rPr>
          <w:spacing w:val="-4"/>
          <w:sz w:val="20"/>
        </w:rPr>
        <w:t> </w:t>
      </w:r>
      <w:r>
        <w:rPr>
          <w:sz w:val="20"/>
        </w:rPr>
        <w:t>podporu</w:t>
      </w:r>
      <w:r>
        <w:rPr>
          <w:spacing w:val="-7"/>
          <w:sz w:val="20"/>
        </w:rPr>
        <w:t> </w:t>
      </w:r>
      <w:r>
        <w:rPr>
          <w:sz w:val="20"/>
        </w:rPr>
        <w:t>ze</w:t>
      </w:r>
      <w:r>
        <w:rPr>
          <w:spacing w:val="-5"/>
          <w:sz w:val="20"/>
        </w:rPr>
        <w:t> </w:t>
      </w:r>
      <w:r>
        <w:rPr>
          <w:sz w:val="20"/>
        </w:rPr>
        <w:t>dne 24.</w:t>
      </w:r>
      <w:r>
        <w:rPr>
          <w:spacing w:val="-6"/>
          <w:sz w:val="20"/>
        </w:rPr>
        <w:t> </w:t>
      </w:r>
      <w:r>
        <w:rPr>
          <w:sz w:val="20"/>
        </w:rPr>
        <w:t>10.</w:t>
      </w:r>
      <w:r>
        <w:rPr>
          <w:spacing w:val="-6"/>
          <w:sz w:val="20"/>
        </w:rPr>
        <w:t> </w:t>
      </w:r>
      <w:r>
        <w:rPr>
          <w:sz w:val="20"/>
        </w:rPr>
        <w:t>2022</w:t>
      </w:r>
      <w:r>
        <w:rPr>
          <w:spacing w:val="-3"/>
          <w:sz w:val="20"/>
        </w:rPr>
        <w:t> </w:t>
      </w:r>
      <w:r>
        <w:rPr>
          <w:sz w:val="20"/>
        </w:rPr>
        <w:t>a</w:t>
      </w:r>
      <w:r>
        <w:rPr>
          <w:spacing w:val="-8"/>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67"/>
          <w:w w:val="150"/>
          <w:sz w:val="20"/>
        </w:rPr>
        <w:t> </w:t>
      </w:r>
      <w:r>
        <w:rPr>
          <w:sz w:val="20"/>
        </w:rPr>
        <w:t>31</w:t>
      </w:r>
      <w:r>
        <w:rPr>
          <w:spacing w:val="70"/>
          <w:w w:val="150"/>
          <w:sz w:val="20"/>
        </w:rPr>
        <w:t> </w:t>
      </w:r>
      <w:r>
        <w:rPr>
          <w:sz w:val="20"/>
        </w:rPr>
        <w:t>ks</w:t>
      </w:r>
      <w:r>
        <w:rPr>
          <w:spacing w:val="68"/>
          <w:w w:val="150"/>
          <w:sz w:val="20"/>
        </w:rPr>
        <w:t> </w:t>
      </w:r>
      <w:r>
        <w:rPr>
          <w:sz w:val="20"/>
        </w:rPr>
        <w:t>stromů</w:t>
      </w:r>
      <w:r>
        <w:rPr>
          <w:spacing w:val="67"/>
          <w:w w:val="150"/>
          <w:sz w:val="20"/>
        </w:rPr>
        <w:t> </w:t>
      </w:r>
      <w:r>
        <w:rPr>
          <w:sz w:val="20"/>
        </w:rPr>
        <w:t>v</w:t>
      </w:r>
      <w:r>
        <w:rPr>
          <w:spacing w:val="70"/>
          <w:w w:val="150"/>
          <w:sz w:val="20"/>
        </w:rPr>
        <w:t> </w:t>
      </w:r>
      <w:r>
        <w:rPr>
          <w:sz w:val="20"/>
        </w:rPr>
        <w:t>kategorii</w:t>
      </w:r>
      <w:r>
        <w:rPr>
          <w:spacing w:val="68"/>
          <w:w w:val="150"/>
          <w:sz w:val="20"/>
        </w:rPr>
        <w:t> </w:t>
      </w:r>
      <w:r>
        <w:rPr>
          <w:sz w:val="20"/>
        </w:rPr>
        <w:t>„Listnatý/ovocný</w:t>
      </w:r>
      <w:r>
        <w:rPr>
          <w:spacing w:val="67"/>
          <w:w w:val="150"/>
          <w:sz w:val="20"/>
        </w:rPr>
        <w:t> </w:t>
      </w:r>
      <w:r>
        <w:rPr>
          <w:sz w:val="20"/>
        </w:rPr>
        <w:t>strom</w:t>
      </w:r>
      <w:r>
        <w:rPr>
          <w:spacing w:val="72"/>
          <w:w w:val="150"/>
          <w:sz w:val="20"/>
        </w:rPr>
        <w:t> </w:t>
      </w:r>
      <w:r>
        <w:rPr>
          <w:sz w:val="20"/>
        </w:rPr>
        <w:t>špičák“,</w:t>
      </w:r>
      <w:r>
        <w:rPr>
          <w:spacing w:val="68"/>
          <w:w w:val="150"/>
          <w:sz w:val="20"/>
        </w:rPr>
        <w:t> </w:t>
      </w:r>
      <w:r>
        <w:rPr>
          <w:sz w:val="20"/>
        </w:rPr>
        <w:t>29</w:t>
      </w:r>
      <w:r>
        <w:rPr>
          <w:spacing w:val="68"/>
          <w:w w:val="150"/>
          <w:sz w:val="20"/>
        </w:rPr>
        <w:t> </w:t>
      </w:r>
      <w:r>
        <w:rPr>
          <w:sz w:val="20"/>
        </w:rPr>
        <w:t>ks</w:t>
      </w:r>
      <w:r>
        <w:rPr>
          <w:spacing w:val="69"/>
          <w:w w:val="150"/>
          <w:sz w:val="20"/>
        </w:rPr>
        <w:t> </w:t>
      </w:r>
      <w:r>
        <w:rPr>
          <w:sz w:val="20"/>
        </w:rPr>
        <w:t>stromů</w:t>
      </w:r>
      <w:r>
        <w:rPr>
          <w:spacing w:val="68"/>
          <w:w w:val="150"/>
          <w:sz w:val="20"/>
        </w:rPr>
        <w:t> </w:t>
      </w:r>
      <w:r>
        <w:rPr>
          <w:sz w:val="20"/>
        </w:rPr>
        <w:t>v</w:t>
      </w:r>
      <w:r>
        <w:rPr>
          <w:spacing w:val="68"/>
          <w:w w:val="150"/>
          <w:sz w:val="20"/>
        </w:rPr>
        <w:t> </w:t>
      </w:r>
      <w:r>
        <w:rPr>
          <w:spacing w:val="-2"/>
          <w:sz w:val="20"/>
        </w:rPr>
        <w:t>kategorii</w:t>
      </w:r>
    </w:p>
    <w:p>
      <w:pPr>
        <w:pStyle w:val="BodyText"/>
        <w:spacing w:before="1"/>
        <w:ind w:left="461"/>
      </w:pPr>
      <w:r>
        <w:rPr/>
        <w:t>„Listnatý/ovocný</w:t>
      </w:r>
      <w:r>
        <w:rPr>
          <w:spacing w:val="-7"/>
        </w:rPr>
        <w:t> </w:t>
      </w:r>
      <w:r>
        <w:rPr/>
        <w:t>strom</w:t>
      </w:r>
      <w:r>
        <w:rPr>
          <w:spacing w:val="-5"/>
        </w:rPr>
        <w:t> </w:t>
      </w:r>
      <w:r>
        <w:rPr/>
        <w:t>s</w:t>
      </w:r>
      <w:r>
        <w:rPr>
          <w:spacing w:val="-6"/>
        </w:rPr>
        <w:t> </w:t>
      </w:r>
      <w:r>
        <w:rPr/>
        <w:t>obvodem</w:t>
      </w:r>
      <w:r>
        <w:rPr>
          <w:spacing w:val="-5"/>
        </w:rPr>
        <w:t> </w:t>
      </w:r>
      <w:r>
        <w:rPr/>
        <w:t>kmínku</w:t>
      </w:r>
      <w:r>
        <w:rPr>
          <w:spacing w:val="-5"/>
        </w:rPr>
        <w:t> </w:t>
      </w:r>
      <w:r>
        <w:rPr/>
        <w:t>v</w:t>
      </w:r>
      <w:r>
        <w:rPr>
          <w:spacing w:val="-6"/>
        </w:rPr>
        <w:t> </w:t>
      </w:r>
      <w:r>
        <w:rPr/>
        <w:t>1</w:t>
      </w:r>
      <w:r>
        <w:rPr>
          <w:spacing w:val="-5"/>
        </w:rPr>
        <w:t> </w:t>
      </w:r>
      <w:r>
        <w:rPr/>
        <w:t>metru</w:t>
      </w:r>
      <w:r>
        <w:rPr>
          <w:spacing w:val="-6"/>
        </w:rPr>
        <w:t> </w:t>
      </w:r>
      <w:r>
        <w:rPr/>
        <w:t>8-10</w:t>
      </w:r>
      <w:r>
        <w:rPr>
          <w:spacing w:val="-5"/>
        </w:rPr>
        <w:t> 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4"/>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w:t>
      </w:r>
      <w:r>
        <w:rPr>
          <w:spacing w:val="-1"/>
          <w:sz w:val="20"/>
        </w:rPr>
        <w:t> </w:t>
      </w:r>
      <w:r>
        <w:rPr>
          <w:sz w:val="20"/>
        </w:rPr>
        <w:t>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0"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1"/>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1"/>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4"/>
          <w:sz w:val="20"/>
        </w:rPr>
        <w:t> </w:t>
      </w:r>
      <w:r>
        <w:rPr>
          <w:sz w:val="20"/>
        </w:rPr>
        <w:t>jím</w:t>
      </w:r>
      <w:r>
        <w:rPr>
          <w:spacing w:val="-6"/>
          <w:sz w:val="20"/>
        </w:rPr>
        <w:t> </w:t>
      </w:r>
      <w:r>
        <w:rPr>
          <w:sz w:val="20"/>
        </w:rPr>
        <w:t>podané</w:t>
      </w:r>
      <w:r>
        <w:rPr>
          <w:spacing w:val="-5"/>
          <w:sz w:val="20"/>
        </w:rPr>
        <w:t> </w:t>
      </w:r>
      <w:r>
        <w:rPr>
          <w:sz w:val="20"/>
        </w:rPr>
        <w:t>informace) uvedené</w:t>
      </w:r>
      <w:r>
        <w:rPr>
          <w:spacing w:val="-5"/>
          <w:sz w:val="20"/>
        </w:rPr>
        <w:t> </w:t>
      </w:r>
      <w:r>
        <w:rPr>
          <w:sz w:val="20"/>
        </w:rPr>
        <w:t>v</w:t>
      </w:r>
      <w:r>
        <w:rPr>
          <w:spacing w:val="-5"/>
          <w:sz w:val="20"/>
        </w:rPr>
        <w:t> </w:t>
      </w:r>
      <w:r>
        <w:rPr>
          <w:sz w:val="20"/>
        </w:rPr>
        <w:t>této</w:t>
      </w:r>
      <w:r>
        <w:rPr>
          <w:spacing w:val="-5"/>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8"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18"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8"/>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4"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189" w:val="left" w:leader="none"/>
        </w:tabs>
        <w:ind w:left="102"/>
      </w:pPr>
      <w:r>
        <w:rPr>
          <w:spacing w:val="-5"/>
        </w:rPr>
        <w:t>V:</w:t>
      </w:r>
      <w:r>
        <w:rPr/>
        <w:tab/>
        <w:t>V</w:t>
      </w:r>
      <w:r>
        <w:rPr>
          <w:spacing w:val="-5"/>
        </w:rPr>
        <w:t> </w:t>
      </w:r>
      <w:r>
        <w:rPr/>
        <w:t>Praze</w:t>
      </w:r>
      <w:r>
        <w:rPr>
          <w:spacing w:val="-5"/>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pStyle w:val="BodyText"/>
        <w:tabs>
          <w:tab w:pos="6242" w:val="left" w:leader="none"/>
          <w:tab w:pos="6582" w:val="left" w:leader="none"/>
        </w:tabs>
        <w:ind w:left="102" w:right="1328"/>
      </w:pPr>
      <w:r>
        <w:rPr>
          <w:spacing w:val="-2"/>
        </w:rPr>
        <w:t>……………………………………</w:t>
      </w:r>
      <w:r>
        <w:rPr/>
        <w:tab/>
      </w:r>
      <w:r>
        <w:rPr>
          <w:spacing w:val="-2"/>
        </w:rPr>
        <w:t>…………………………………… </w:t>
      </w:r>
      <w:r>
        <w:rPr/>
        <w:t>zástupce příjemce podpory</w:t>
        <w:tab/>
        <w:tab/>
        <w:t>zástupce 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2023-09-27T05:23:31Z</dcterms:created>
  <dcterms:modified xsi:type="dcterms:W3CDTF">2023-09-27T05:23:31Z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Microsoft® Word pro Microsoft 365</vt:lpwstr>
  </property>
  <property fmtid="{D5CDD505-2E9C-101B-9397-08002B2CF9AE}" pid="4" name="LastSaved">
    <vt:filetime>2023-09-27T00:00:00Z</vt:filetime>
  </property>
</Properties>
</file>