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367D4" w14:textId="47158B83" w:rsidR="00883422" w:rsidRPr="00A857AA" w:rsidRDefault="00883422" w:rsidP="008834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F43535">
        <w:rPr>
          <w:rFonts w:asciiTheme="minorHAnsi" w:hAnsiTheme="minorHAnsi" w:cstheme="minorHAnsi"/>
          <w:b/>
          <w:sz w:val="24"/>
          <w:szCs w:val="24"/>
        </w:rPr>
        <w:t>2023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F43535">
        <w:rPr>
          <w:rFonts w:asciiTheme="minorHAnsi" w:hAnsiTheme="minorHAnsi" w:cstheme="minorHAnsi"/>
          <w:b/>
          <w:sz w:val="24"/>
          <w:szCs w:val="24"/>
        </w:rPr>
        <w:t>1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A857AA">
        <w:rPr>
          <w:rFonts w:asciiTheme="minorHAnsi" w:hAnsiTheme="minorHAnsi" w:cstheme="minorHAnsi"/>
          <w:b/>
          <w:sz w:val="24"/>
          <w:szCs w:val="24"/>
        </w:rPr>
        <w:br/>
      </w:r>
      <w:r w:rsidRPr="00A857AA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A857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F43535" w:rsidRPr="000340DD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22-09296S</w:t>
      </w:r>
      <w:proofErr w:type="gramEnd"/>
      <w:r w:rsidR="00F43535">
        <w:rPr>
          <w:rStyle w:val="displayonly"/>
        </w:rPr>
        <w:t xml:space="preserve"> 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F43535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C047539" w14:textId="3235B7FC" w:rsidR="00883422" w:rsidRPr="00883422" w:rsidRDefault="00A857AA" w:rsidP="00A857AA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883422" w:rsidRPr="00883422">
        <w:rPr>
          <w:rFonts w:asciiTheme="majorHAnsi" w:hAnsiTheme="majorHAnsi" w:cstheme="majorHAnsi"/>
        </w:rPr>
        <w:t>Strany</w:t>
      </w:r>
    </w:p>
    <w:p w14:paraId="3ACA3581" w14:textId="49F54758" w:rsidR="00A857AA" w:rsidRPr="001E3387" w:rsidRDefault="00A857AA" w:rsidP="00A857AA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1650AF">
        <w:rPr>
          <w:rFonts w:asciiTheme="majorHAnsi" w:hAnsiTheme="majorHAnsi" w:cstheme="majorHAnsi"/>
          <w:b/>
        </w:rPr>
        <w:t>prof</w:t>
      </w:r>
      <w:r w:rsidR="00C1571B" w:rsidRPr="00737DB4">
        <w:rPr>
          <w:rFonts w:asciiTheme="majorHAnsi" w:hAnsiTheme="majorHAnsi" w:cstheme="majorHAnsi"/>
          <w:b/>
        </w:rPr>
        <w:t>. RNDr. Petr</w:t>
      </w:r>
      <w:r w:rsidR="00C1571B">
        <w:rPr>
          <w:rFonts w:asciiTheme="majorHAnsi" w:hAnsiTheme="majorHAnsi" w:cstheme="majorHAnsi"/>
          <w:b/>
        </w:rPr>
        <w:t>em</w:t>
      </w:r>
      <w:r w:rsidR="00C1571B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C1571B" w:rsidRPr="00737DB4">
        <w:rPr>
          <w:rFonts w:asciiTheme="majorHAnsi" w:hAnsiTheme="majorHAnsi" w:cstheme="majorHAnsi"/>
          <w:b/>
        </w:rPr>
        <w:t>Baldrian</w:t>
      </w:r>
      <w:r w:rsidR="00C1571B">
        <w:rPr>
          <w:rFonts w:asciiTheme="majorHAnsi" w:hAnsiTheme="majorHAnsi" w:cstheme="majorHAnsi"/>
          <w:b/>
        </w:rPr>
        <w:t>em</w:t>
      </w:r>
      <w:proofErr w:type="spellEnd"/>
      <w:r w:rsidR="00C1571B" w:rsidRPr="00737DB4">
        <w:rPr>
          <w:rFonts w:asciiTheme="majorHAnsi" w:hAnsiTheme="majorHAnsi" w:cstheme="majorHAnsi"/>
          <w:b/>
        </w:rPr>
        <w:t>, Ph.D.</w:t>
      </w:r>
      <w:r w:rsidR="00C1571B" w:rsidRPr="00737DB4">
        <w:rPr>
          <w:rFonts w:asciiTheme="majorHAnsi" w:hAnsiTheme="majorHAnsi" w:cstheme="majorHAnsi"/>
        </w:rPr>
        <w:t>, předsedou</w:t>
      </w:r>
      <w:r w:rsidR="00C1571B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A736B47" w14:textId="77777777" w:rsidR="00A857AA" w:rsidRPr="00137831" w:rsidRDefault="00A857AA" w:rsidP="00A857AA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38E785B2" w14:textId="5B281FFB" w:rsidR="00A857AA" w:rsidRPr="000340DD" w:rsidRDefault="00A857AA" w:rsidP="00A857AA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340DD" w:rsidRPr="000340DD">
        <w:rPr>
          <w:rFonts w:asciiTheme="majorHAnsi" w:hAnsiTheme="majorHAnsi" w:cstheme="majorHAnsi"/>
          <w:b/>
          <w:bCs/>
        </w:rPr>
        <w:t>Ústav fyziky plazmatu AV ČR</w:t>
      </w:r>
      <w:r w:rsidR="00CF2064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CF2064">
        <w:rPr>
          <w:rFonts w:asciiTheme="majorHAnsi" w:hAnsiTheme="majorHAnsi" w:cstheme="majorHAnsi"/>
          <w:b/>
          <w:bCs/>
        </w:rPr>
        <w:t>v.v.i</w:t>
      </w:r>
      <w:proofErr w:type="spellEnd"/>
      <w:r w:rsidR="00CF2064">
        <w:rPr>
          <w:rFonts w:asciiTheme="majorHAnsi" w:hAnsiTheme="majorHAnsi" w:cstheme="majorHAnsi"/>
          <w:b/>
          <w:bCs/>
        </w:rPr>
        <w:t>.</w:t>
      </w:r>
      <w:r w:rsidRPr="000340DD">
        <w:rPr>
          <w:rFonts w:asciiTheme="majorHAnsi" w:hAnsiTheme="majorHAnsi" w:cstheme="majorHAnsi"/>
          <w:b/>
        </w:rPr>
        <w:br/>
      </w:r>
      <w:r w:rsidRPr="000340DD">
        <w:rPr>
          <w:rFonts w:asciiTheme="majorHAnsi" w:hAnsiTheme="majorHAnsi" w:cstheme="majorHAnsi"/>
        </w:rPr>
        <w:t xml:space="preserve">se sídlem </w:t>
      </w:r>
      <w:r w:rsidR="000340DD" w:rsidRPr="000340DD">
        <w:rPr>
          <w:rFonts w:asciiTheme="majorHAnsi" w:hAnsiTheme="majorHAnsi" w:cstheme="majorHAnsi"/>
          <w:b/>
          <w:bCs/>
        </w:rPr>
        <w:t>Za Slovankou 1782/3, 182 00 Praha</w:t>
      </w:r>
      <w:r w:rsidRPr="000340DD">
        <w:rPr>
          <w:rFonts w:asciiTheme="majorHAnsi" w:hAnsiTheme="majorHAnsi" w:cstheme="majorHAnsi"/>
          <w:b/>
        </w:rPr>
        <w:br/>
      </w:r>
      <w:r w:rsidRPr="000340DD">
        <w:rPr>
          <w:rFonts w:asciiTheme="majorHAnsi" w:hAnsiTheme="majorHAnsi" w:cstheme="majorHAnsi"/>
        </w:rPr>
        <w:t xml:space="preserve">IČO: </w:t>
      </w:r>
      <w:r w:rsidR="000340DD" w:rsidRPr="000340DD">
        <w:rPr>
          <w:rFonts w:asciiTheme="majorHAnsi" w:hAnsiTheme="majorHAnsi" w:cstheme="majorHAnsi"/>
          <w:b/>
          <w:bCs/>
        </w:rPr>
        <w:t>61389021</w:t>
      </w:r>
      <w:r w:rsidRPr="000340DD">
        <w:rPr>
          <w:rFonts w:asciiTheme="majorHAnsi" w:hAnsiTheme="majorHAnsi" w:cstheme="majorHAnsi"/>
          <w:b/>
        </w:rPr>
        <w:br/>
      </w:r>
      <w:r w:rsidRPr="000340DD">
        <w:rPr>
          <w:rFonts w:asciiTheme="majorHAnsi" w:hAnsiTheme="majorHAnsi" w:cstheme="majorHAnsi"/>
        </w:rPr>
        <w:t xml:space="preserve">Zastoupený: </w:t>
      </w:r>
      <w:r w:rsidR="000340DD" w:rsidRPr="000340DD">
        <w:rPr>
          <w:rFonts w:asciiTheme="majorHAnsi" w:hAnsiTheme="majorHAnsi" w:cstheme="majorHAnsi"/>
          <w:b/>
          <w:bCs/>
        </w:rPr>
        <w:t>prof. RNDr. Radomírem Pánkem, Ph.D.</w:t>
      </w:r>
      <w:r w:rsidRPr="000340DD">
        <w:rPr>
          <w:rFonts w:asciiTheme="majorHAnsi" w:hAnsiTheme="majorHAnsi" w:cstheme="majorHAnsi"/>
          <w:b/>
          <w:bCs/>
        </w:rPr>
        <w:br/>
      </w:r>
      <w:r w:rsidRPr="000340DD">
        <w:rPr>
          <w:rFonts w:asciiTheme="majorHAnsi" w:hAnsiTheme="majorHAnsi" w:cstheme="majorHAnsi"/>
        </w:rPr>
        <w:t xml:space="preserve">č. účtu: </w:t>
      </w:r>
      <w:r w:rsidRPr="000340DD">
        <w:rPr>
          <w:rFonts w:asciiTheme="majorHAnsi" w:hAnsiTheme="majorHAnsi" w:cstheme="majorHAnsi"/>
        </w:rPr>
        <w:br/>
        <w:t>(dále jen „</w:t>
      </w:r>
      <w:r w:rsidRPr="000340DD">
        <w:rPr>
          <w:rFonts w:asciiTheme="majorHAnsi" w:hAnsiTheme="majorHAnsi" w:cstheme="majorHAnsi"/>
          <w:b/>
        </w:rPr>
        <w:t>Příjemce</w:t>
      </w:r>
      <w:r w:rsidRPr="000340DD">
        <w:rPr>
          <w:rFonts w:asciiTheme="majorHAnsi" w:hAnsiTheme="majorHAnsi" w:cstheme="majorHAnsi"/>
        </w:rPr>
        <w:t>“)</w:t>
      </w:r>
    </w:p>
    <w:p w14:paraId="3D8BC6FA" w14:textId="77777777" w:rsidR="00883422" w:rsidRPr="00883422" w:rsidRDefault="00883422" w:rsidP="00A857AA">
      <w:pPr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uzavřely tento </w:t>
      </w:r>
    </w:p>
    <w:p w14:paraId="3347DEE9" w14:textId="77777777" w:rsidR="00883422" w:rsidRPr="00883422" w:rsidRDefault="00883422" w:rsidP="00A857AA">
      <w:pPr>
        <w:jc w:val="center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73F6649" w14:textId="77777777" w:rsidR="00883422" w:rsidRPr="00883422" w:rsidRDefault="00883422" w:rsidP="00A857AA">
      <w:pPr>
        <w:jc w:val="center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Dodatek</w:t>
      </w:r>
      <w:r w:rsidRPr="00883422">
        <w:rPr>
          <w:rFonts w:asciiTheme="majorHAnsi" w:hAnsiTheme="majorHAnsi" w:cstheme="majorHAnsi"/>
        </w:rPr>
        <w:t>“):</w:t>
      </w:r>
    </w:p>
    <w:p w14:paraId="77598A5A" w14:textId="77777777" w:rsidR="00883422" w:rsidRPr="00883422" w:rsidRDefault="00883422" w:rsidP="00A857AA">
      <w:pPr>
        <w:jc w:val="center"/>
        <w:outlineLvl w:val="0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I.</w:t>
      </w:r>
    </w:p>
    <w:p w14:paraId="411DA4AB" w14:textId="1FE9C720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0340DD" w:rsidRPr="000340DD">
        <w:rPr>
          <w:rStyle w:val="displayonly"/>
          <w:b/>
          <w:bCs/>
        </w:rPr>
        <w:t>22-09296S</w:t>
      </w:r>
      <w:proofErr w:type="gramEnd"/>
      <w:r w:rsidR="000340DD" w:rsidRPr="00883422">
        <w:rPr>
          <w:rFonts w:asciiTheme="majorHAnsi" w:hAnsiTheme="majorHAnsi" w:cstheme="majorHAnsi"/>
        </w:rPr>
        <w:t xml:space="preserve"> </w:t>
      </w: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Smlouva</w:t>
      </w:r>
      <w:r w:rsidRPr="00883422">
        <w:rPr>
          <w:rFonts w:asciiTheme="majorHAnsi" w:hAnsiTheme="majorHAnsi" w:cstheme="majorHAnsi"/>
        </w:rPr>
        <w:t>"), jejímž předmětem je řešení grantového projektu:</w:t>
      </w:r>
    </w:p>
    <w:p w14:paraId="0B2DF70B" w14:textId="4CFD2260" w:rsidR="00883422" w:rsidRPr="00883422" w:rsidRDefault="00883422" w:rsidP="00A857AA">
      <w:pPr>
        <w:ind w:firstLine="708"/>
        <w:jc w:val="both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i/>
        </w:rPr>
        <w:t>registrační číslo grantového projektu:</w:t>
      </w:r>
      <w:r w:rsidRPr="00883422">
        <w:rPr>
          <w:rFonts w:asciiTheme="majorHAnsi" w:hAnsiTheme="majorHAnsi" w:cstheme="majorHAnsi"/>
        </w:rPr>
        <w:t xml:space="preserve"> </w:t>
      </w:r>
      <w:proofErr w:type="gramStart"/>
      <w:r w:rsidR="000340DD" w:rsidRPr="000340DD">
        <w:rPr>
          <w:rStyle w:val="displayonly"/>
          <w:b/>
          <w:bCs/>
        </w:rPr>
        <w:t>22-09296S</w:t>
      </w:r>
      <w:proofErr w:type="gramEnd"/>
      <w:r w:rsidR="000340DD" w:rsidRPr="00883422">
        <w:rPr>
          <w:rFonts w:asciiTheme="majorHAnsi" w:hAnsiTheme="majorHAnsi" w:cstheme="majorHAnsi"/>
        </w:rPr>
        <w:t xml:space="preserve"> </w:t>
      </w: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Projekt</w:t>
      </w:r>
      <w:r w:rsidRPr="00883422">
        <w:rPr>
          <w:rFonts w:asciiTheme="majorHAnsi" w:hAnsiTheme="majorHAnsi" w:cstheme="majorHAnsi"/>
        </w:rPr>
        <w:t>“)</w:t>
      </w:r>
    </w:p>
    <w:p w14:paraId="129259E3" w14:textId="595CB0EE" w:rsidR="00883422" w:rsidRPr="000340DD" w:rsidRDefault="00883422" w:rsidP="00A857AA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883422">
        <w:rPr>
          <w:rFonts w:asciiTheme="majorHAnsi" w:hAnsiTheme="majorHAnsi" w:cstheme="majorHAnsi"/>
          <w:i/>
        </w:rPr>
        <w:t>název Projektu:</w:t>
      </w:r>
      <w:r w:rsidRPr="00883422">
        <w:rPr>
          <w:rFonts w:asciiTheme="majorHAnsi" w:hAnsiTheme="majorHAnsi" w:cstheme="majorHAnsi"/>
          <w:i/>
        </w:rPr>
        <w:tab/>
      </w:r>
      <w:r w:rsidR="000340DD" w:rsidRPr="000340DD">
        <w:rPr>
          <w:rFonts w:asciiTheme="majorHAnsi" w:hAnsiTheme="majorHAnsi" w:cstheme="majorHAnsi"/>
          <w:b/>
          <w:bCs/>
        </w:rPr>
        <w:t xml:space="preserve">Tomografie defektů v optických materiálech </w:t>
      </w:r>
      <w:proofErr w:type="gramStart"/>
      <w:r w:rsidR="000340DD" w:rsidRPr="000340DD">
        <w:rPr>
          <w:rFonts w:asciiTheme="majorHAnsi" w:hAnsiTheme="majorHAnsi" w:cstheme="majorHAnsi"/>
          <w:b/>
          <w:bCs/>
        </w:rPr>
        <w:t>3D</w:t>
      </w:r>
      <w:proofErr w:type="gramEnd"/>
      <w:r w:rsidR="000340DD" w:rsidRPr="000340DD">
        <w:rPr>
          <w:rFonts w:asciiTheme="majorHAnsi" w:hAnsiTheme="majorHAnsi" w:cstheme="majorHAnsi"/>
          <w:b/>
          <w:bCs/>
        </w:rPr>
        <w:t xml:space="preserve"> strukturovaným světlem</w:t>
      </w:r>
    </w:p>
    <w:p w14:paraId="738E3899" w14:textId="2FDEC353" w:rsidR="00883422" w:rsidRPr="000340DD" w:rsidRDefault="00883422" w:rsidP="00A857AA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883422">
        <w:rPr>
          <w:rFonts w:asciiTheme="majorHAnsi" w:hAnsiTheme="majorHAnsi" w:cstheme="majorHAnsi"/>
          <w:i/>
        </w:rPr>
        <w:t>řešit</w:t>
      </w:r>
      <w:r w:rsidRPr="000340DD">
        <w:rPr>
          <w:rFonts w:asciiTheme="majorHAnsi" w:hAnsiTheme="majorHAnsi" w:cstheme="majorHAnsi"/>
          <w:i/>
        </w:rPr>
        <w:t>el Projektu</w:t>
      </w:r>
      <w:r w:rsidRPr="00883422">
        <w:rPr>
          <w:rFonts w:asciiTheme="majorHAnsi" w:hAnsiTheme="majorHAnsi" w:cstheme="majorHAnsi"/>
          <w:i/>
        </w:rPr>
        <w:t>:</w:t>
      </w:r>
      <w:r w:rsidR="000340DD">
        <w:rPr>
          <w:rFonts w:asciiTheme="majorHAnsi" w:hAnsiTheme="majorHAnsi" w:cstheme="majorHAnsi"/>
        </w:rPr>
        <w:tab/>
      </w:r>
      <w:r w:rsidR="000340DD" w:rsidRPr="000340DD">
        <w:rPr>
          <w:rFonts w:asciiTheme="majorHAnsi" w:hAnsiTheme="majorHAnsi" w:cstheme="majorHAnsi"/>
          <w:b/>
          <w:bCs/>
        </w:rPr>
        <w:t>doc. RNDr. Karel Žídek, Ph.D.</w:t>
      </w:r>
    </w:p>
    <w:p w14:paraId="4BA4E194" w14:textId="2EC832D8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definované v rámci Smlouvy nebo na které Smlouva odkazuje.</w:t>
      </w:r>
    </w:p>
    <w:p w14:paraId="077C1C0A" w14:textId="77777777" w:rsidR="00A857AA" w:rsidRDefault="00A857A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AE5F88A" w14:textId="515365FB" w:rsidR="00883422" w:rsidRPr="00883422" w:rsidRDefault="00883422" w:rsidP="00A857AA">
      <w:pPr>
        <w:jc w:val="center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  <w:b/>
        </w:rPr>
        <w:lastRenderedPageBreak/>
        <w:t>II.</w:t>
      </w:r>
    </w:p>
    <w:p w14:paraId="537C8239" w14:textId="01158751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Smlouva, jejíž součástí je i návrh Projektu, se tímto Dodatkem mění tak, že se Rozpis osobních nákladů pro všechny roky řešení uvedený v návrhu Projektu mění tak, jak je stanoveno v novém Rozpisu osobních nákladů pro </w:t>
      </w:r>
      <w:r w:rsidR="000340DD">
        <w:rPr>
          <w:rFonts w:asciiTheme="majorHAnsi" w:hAnsiTheme="majorHAnsi" w:cstheme="majorHAnsi"/>
        </w:rPr>
        <w:t>2. a 3.</w:t>
      </w:r>
      <w:r w:rsidRPr="00883422">
        <w:rPr>
          <w:rFonts w:asciiTheme="majorHAnsi" w:hAnsiTheme="majorHAnsi" w:cstheme="majorHAnsi"/>
        </w:rPr>
        <w:t xml:space="preserve"> rok řešení, který tvoří Přílohu č. 1 a nedílnou součást tohoto Dodatku.</w:t>
      </w:r>
    </w:p>
    <w:p w14:paraId="6A9CB878" w14:textId="5E4840A7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Pokud došlo postupem dle tohoto Dodatku k navýšení grantových prostředků u některých položek uznaných nákladů, mohou být navýšené prostředky v rozsahu takového navýšení Příjemcem nebo dalším účastníkem použity výlučně k účelům a za podmínek, které jsou uvedeny v žádosti Příjemce o povolení změn v rámci řešení Projektu ze dne </w:t>
      </w:r>
      <w:r w:rsidR="004A6F9C">
        <w:rPr>
          <w:rFonts w:asciiTheme="majorHAnsi" w:hAnsiTheme="majorHAnsi" w:cstheme="majorHAnsi"/>
        </w:rPr>
        <w:t>20.7.2023</w:t>
      </w:r>
      <w:r w:rsidRPr="00883422">
        <w:rPr>
          <w:rFonts w:asciiTheme="majorHAnsi" w:hAnsiTheme="majorHAnsi" w:cstheme="majorHAnsi"/>
        </w:rPr>
        <w:t xml:space="preserve"> (dále jen „</w:t>
      </w:r>
      <w:r w:rsidRPr="00883422">
        <w:rPr>
          <w:rFonts w:asciiTheme="majorHAnsi" w:hAnsiTheme="majorHAnsi" w:cstheme="majorHAnsi"/>
          <w:b/>
        </w:rPr>
        <w:t>Žádost o změny</w:t>
      </w:r>
      <w:r w:rsidRPr="00883422">
        <w:rPr>
          <w:rFonts w:asciiTheme="majorHAnsi" w:hAnsiTheme="majorHAnsi" w:cstheme="majorHAnsi"/>
        </w:rPr>
        <w:t>“).</w:t>
      </w:r>
    </w:p>
    <w:p w14:paraId="195DC5CA" w14:textId="6E543913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Žádosti o změny a za podmínek, které jsou uvedeny v Žádosti o změny.</w:t>
      </w:r>
    </w:p>
    <w:p w14:paraId="3D7982F7" w14:textId="77777777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Nedílnou součástí tohoto Dodatku jsou následující přílohy:</w:t>
      </w:r>
    </w:p>
    <w:p w14:paraId="79A21A7D" w14:textId="04233168" w:rsidR="00883422" w:rsidRPr="00A857AA" w:rsidRDefault="00883422" w:rsidP="00A857AA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A857AA">
        <w:rPr>
          <w:rFonts w:asciiTheme="majorHAnsi" w:hAnsiTheme="majorHAnsi" w:cstheme="majorHAnsi"/>
        </w:rPr>
        <w:t xml:space="preserve">Příloha č. 1 – Rozpis osobních nákladů pro </w:t>
      </w:r>
      <w:r w:rsidR="004A6F9C">
        <w:rPr>
          <w:rFonts w:asciiTheme="majorHAnsi" w:hAnsiTheme="majorHAnsi" w:cstheme="majorHAnsi"/>
        </w:rPr>
        <w:t>2. a 3.</w:t>
      </w:r>
      <w:r w:rsidRPr="00A857AA">
        <w:rPr>
          <w:rFonts w:asciiTheme="majorHAnsi" w:hAnsiTheme="majorHAnsi" w:cstheme="majorHAnsi"/>
        </w:rPr>
        <w:t xml:space="preserve"> rok řešení</w:t>
      </w:r>
    </w:p>
    <w:p w14:paraId="1EBAD93C" w14:textId="77777777" w:rsidR="00883422" w:rsidRPr="00883422" w:rsidRDefault="00883422" w:rsidP="00A857AA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883422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012C842E" w14:textId="722126B7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CB6EF7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23D780BA" w14:textId="77777777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D7212E6" w14:textId="6727AF3D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s tímto zcela a bezvýhradně souhlasí. Na důkaz toho připojují smluvní strany svoje podpisy.</w:t>
      </w:r>
    </w:p>
    <w:p w14:paraId="461BC3AA" w14:textId="53734C3B" w:rsidR="00A857AA" w:rsidRPr="00137831" w:rsidRDefault="00A857AA" w:rsidP="00C35F45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322E38E9" w14:textId="0F892143" w:rsidR="00A857AA" w:rsidRDefault="00A857AA" w:rsidP="00A857AA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24A088E" w14:textId="60CDB2DD" w:rsidR="00A857AA" w:rsidRPr="00137831" w:rsidRDefault="00A857AA" w:rsidP="00A857AA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1650AF" w:rsidRPr="001650AF">
        <w:rPr>
          <w:rFonts w:asciiTheme="majorHAnsi" w:hAnsiTheme="majorHAnsi" w:cstheme="majorHAnsi"/>
        </w:rPr>
        <w:t>prof</w:t>
      </w:r>
      <w:r w:rsidR="00C1571B" w:rsidRPr="00737DB4">
        <w:rPr>
          <w:rFonts w:asciiTheme="majorHAnsi" w:hAnsiTheme="majorHAnsi" w:cstheme="majorHAnsi"/>
        </w:rPr>
        <w:t>. RNDr. Petr Baldrian, Ph.D.</w:t>
      </w:r>
      <w:r w:rsidR="00C1571B">
        <w:rPr>
          <w:rFonts w:asciiTheme="majorHAnsi" w:hAnsiTheme="majorHAnsi" w:cstheme="majorHAnsi"/>
          <w:highlight w:val="yellow"/>
        </w:rPr>
        <w:br/>
      </w:r>
      <w:r w:rsidR="00C1571B" w:rsidRPr="00FC5613">
        <w:rPr>
          <w:rFonts w:asciiTheme="majorHAnsi" w:hAnsiTheme="majorHAnsi" w:cstheme="majorHAnsi"/>
        </w:rPr>
        <w:tab/>
      </w:r>
      <w:r w:rsidR="00C1571B" w:rsidRPr="00737DB4">
        <w:rPr>
          <w:rFonts w:asciiTheme="majorHAnsi" w:hAnsiTheme="majorHAnsi" w:cstheme="majorHAnsi"/>
        </w:rPr>
        <w:t>předseda</w:t>
      </w:r>
      <w:r w:rsidR="00C1571B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5D36F51E" w14:textId="7B2D2FA1" w:rsidR="00A857AA" w:rsidRPr="00137831" w:rsidRDefault="00A857AA" w:rsidP="00A857AA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74851A1B" w14:textId="5B6366FE" w:rsidR="00A857AA" w:rsidRDefault="00A857AA" w:rsidP="00A857AA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A857A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A192" w14:textId="77777777" w:rsidR="005A57BF" w:rsidRDefault="005A57BF" w:rsidP="0031270F">
      <w:pPr>
        <w:spacing w:after="0" w:line="240" w:lineRule="auto"/>
      </w:pPr>
      <w:r>
        <w:separator/>
      </w:r>
    </w:p>
  </w:endnote>
  <w:endnote w:type="continuationSeparator" w:id="0">
    <w:p w14:paraId="38FA6016" w14:textId="77777777" w:rsidR="005A57BF" w:rsidRDefault="005A57BF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BC2B" w14:textId="77777777" w:rsidR="005A57BF" w:rsidRDefault="005A57BF" w:rsidP="0031270F">
      <w:pPr>
        <w:spacing w:after="0" w:line="240" w:lineRule="auto"/>
      </w:pPr>
      <w:r>
        <w:separator/>
      </w:r>
    </w:p>
  </w:footnote>
  <w:footnote w:type="continuationSeparator" w:id="0">
    <w:p w14:paraId="01672CC3" w14:textId="77777777" w:rsidR="005A57BF" w:rsidRDefault="005A57BF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1DC8"/>
    <w:multiLevelType w:val="hybridMultilevel"/>
    <w:tmpl w:val="684C8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CF0466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D8AE44C">
      <w:start w:val="5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8019121">
    <w:abstractNumId w:val="1"/>
  </w:num>
  <w:num w:numId="2" w16cid:durableId="670522299">
    <w:abstractNumId w:val="9"/>
  </w:num>
  <w:num w:numId="3" w16cid:durableId="1711881278">
    <w:abstractNumId w:val="3"/>
  </w:num>
  <w:num w:numId="4" w16cid:durableId="452943992">
    <w:abstractNumId w:val="1"/>
  </w:num>
  <w:num w:numId="5" w16cid:durableId="894195457">
    <w:abstractNumId w:val="7"/>
  </w:num>
  <w:num w:numId="6" w16cid:durableId="1769304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415267">
    <w:abstractNumId w:val="6"/>
  </w:num>
  <w:num w:numId="8" w16cid:durableId="1430203074">
    <w:abstractNumId w:val="5"/>
  </w:num>
  <w:num w:numId="9" w16cid:durableId="460922258">
    <w:abstractNumId w:val="0"/>
  </w:num>
  <w:num w:numId="10" w16cid:durableId="1288313127">
    <w:abstractNumId w:val="8"/>
  </w:num>
  <w:num w:numId="11" w16cid:durableId="2080639831">
    <w:abstractNumId w:val="2"/>
  </w:num>
  <w:num w:numId="12" w16cid:durableId="2023702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340DD"/>
    <w:rsid w:val="00044148"/>
    <w:rsid w:val="00075A20"/>
    <w:rsid w:val="00084960"/>
    <w:rsid w:val="000D1D99"/>
    <w:rsid w:val="00110881"/>
    <w:rsid w:val="00115589"/>
    <w:rsid w:val="0012492D"/>
    <w:rsid w:val="001650AF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B599A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70911"/>
    <w:rsid w:val="0047628E"/>
    <w:rsid w:val="004A6F9C"/>
    <w:rsid w:val="004B2AB3"/>
    <w:rsid w:val="00520FEF"/>
    <w:rsid w:val="005720A2"/>
    <w:rsid w:val="005A57BF"/>
    <w:rsid w:val="005A6AA1"/>
    <w:rsid w:val="005C06B9"/>
    <w:rsid w:val="005E1CB0"/>
    <w:rsid w:val="00622822"/>
    <w:rsid w:val="00623E21"/>
    <w:rsid w:val="00650EB4"/>
    <w:rsid w:val="00672E21"/>
    <w:rsid w:val="006954C6"/>
    <w:rsid w:val="006B2B64"/>
    <w:rsid w:val="006C3F82"/>
    <w:rsid w:val="00715376"/>
    <w:rsid w:val="00720018"/>
    <w:rsid w:val="00733138"/>
    <w:rsid w:val="00742856"/>
    <w:rsid w:val="00751682"/>
    <w:rsid w:val="007A0A51"/>
    <w:rsid w:val="007B00D7"/>
    <w:rsid w:val="007B41CE"/>
    <w:rsid w:val="007F2D12"/>
    <w:rsid w:val="0084202F"/>
    <w:rsid w:val="00856AD0"/>
    <w:rsid w:val="00882E88"/>
    <w:rsid w:val="00883422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857AA"/>
    <w:rsid w:val="00A95052"/>
    <w:rsid w:val="00AA101E"/>
    <w:rsid w:val="00AA4CD9"/>
    <w:rsid w:val="00AE147A"/>
    <w:rsid w:val="00B01E54"/>
    <w:rsid w:val="00B8256F"/>
    <w:rsid w:val="00B96C09"/>
    <w:rsid w:val="00BB7AB1"/>
    <w:rsid w:val="00BE583F"/>
    <w:rsid w:val="00BF6399"/>
    <w:rsid w:val="00C10DA8"/>
    <w:rsid w:val="00C1571B"/>
    <w:rsid w:val="00C26F88"/>
    <w:rsid w:val="00C35F45"/>
    <w:rsid w:val="00C412FE"/>
    <w:rsid w:val="00C57B4E"/>
    <w:rsid w:val="00C67A60"/>
    <w:rsid w:val="00CB6EF7"/>
    <w:rsid w:val="00CF2064"/>
    <w:rsid w:val="00CF3927"/>
    <w:rsid w:val="00D02650"/>
    <w:rsid w:val="00D7377D"/>
    <w:rsid w:val="00D909D4"/>
    <w:rsid w:val="00DC4244"/>
    <w:rsid w:val="00DC68B4"/>
    <w:rsid w:val="00DD7152"/>
    <w:rsid w:val="00DF694E"/>
    <w:rsid w:val="00E11821"/>
    <w:rsid w:val="00E70DB4"/>
    <w:rsid w:val="00EF2D9B"/>
    <w:rsid w:val="00F37F02"/>
    <w:rsid w:val="00F43535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83422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22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Standardnpsmoodstavce"/>
    <w:rsid w:val="00F4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32A8-CB85-4E96-96DF-C5C57BB6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2709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2023-10-02T08:10:00Z</dcterms:created>
  <dcterms:modified xsi:type="dcterms:W3CDTF">2023-10-02T08:10:00Z</dcterms:modified>
</cp:coreProperties>
</file>