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8BE" w:rsidRDefault="00A733A8">
      <w:pPr>
        <w:spacing w:before="73"/>
        <w:ind w:left="1295" w:right="112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5211200044</w:t>
      </w:r>
    </w:p>
    <w:p w:rsidR="004868BE" w:rsidRDefault="00A733A8">
      <w:pPr>
        <w:spacing w:before="2" w:line="425" w:lineRule="exact"/>
        <w:ind w:left="1295" w:right="112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868BE" w:rsidRDefault="00A733A8">
      <w:pPr>
        <w:spacing w:line="425" w:lineRule="exact"/>
        <w:ind w:left="1295" w:right="113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868BE" w:rsidRDefault="004868BE">
      <w:pPr>
        <w:pStyle w:val="Zkladntext"/>
        <w:ind w:left="0"/>
        <w:rPr>
          <w:sz w:val="60"/>
        </w:rPr>
      </w:pPr>
    </w:p>
    <w:p w:rsidR="004868BE" w:rsidRDefault="00A733A8">
      <w:pPr>
        <w:pStyle w:val="Zkladntext"/>
        <w:ind w:left="38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868BE" w:rsidRDefault="004868BE">
      <w:pPr>
        <w:pStyle w:val="Zkladntext"/>
        <w:spacing w:before="1"/>
        <w:ind w:left="0"/>
      </w:pPr>
    </w:p>
    <w:p w:rsidR="004868BE" w:rsidRDefault="00A733A8">
      <w:pPr>
        <w:pStyle w:val="Nadpis2"/>
        <w:spacing w:line="265" w:lineRule="exact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868BE" w:rsidRDefault="00A733A8">
      <w:pPr>
        <w:pStyle w:val="Zkladntext"/>
        <w:tabs>
          <w:tab w:val="left" w:pos="3262"/>
        </w:tabs>
        <w:spacing w:line="265" w:lineRule="exact"/>
        <w:ind w:left="38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868BE" w:rsidRDefault="00A733A8">
      <w:pPr>
        <w:pStyle w:val="Zkladntext"/>
        <w:tabs>
          <w:tab w:val="left" w:pos="3262"/>
        </w:tabs>
        <w:ind w:left="38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868BE" w:rsidRDefault="00A733A8">
      <w:pPr>
        <w:pStyle w:val="Zkladntext"/>
        <w:tabs>
          <w:tab w:val="right" w:pos="4126"/>
        </w:tabs>
        <w:spacing w:before="1"/>
        <w:ind w:left="382"/>
      </w:pPr>
      <w:r>
        <w:t>IČO:</w:t>
      </w:r>
      <w:r>
        <w:tab/>
        <w:t>00020729</w:t>
      </w:r>
    </w:p>
    <w:p w:rsidR="004868BE" w:rsidRDefault="00A733A8">
      <w:pPr>
        <w:pStyle w:val="Zkladntext"/>
        <w:tabs>
          <w:tab w:val="left" w:pos="3262"/>
        </w:tabs>
        <w:ind w:left="382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868BE" w:rsidRDefault="00A733A8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68BE" w:rsidRDefault="00A733A8">
      <w:pPr>
        <w:pStyle w:val="Zkladntext"/>
        <w:tabs>
          <w:tab w:val="left" w:pos="3262"/>
        </w:tabs>
        <w:spacing w:before="1" w:line="265" w:lineRule="exact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4868BE" w:rsidRDefault="00A733A8">
      <w:pPr>
        <w:pStyle w:val="Zkladntext"/>
        <w:spacing w:line="480" w:lineRule="auto"/>
        <w:ind w:left="382" w:right="81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868BE" w:rsidRDefault="00A733A8">
      <w:pPr>
        <w:pStyle w:val="Nadpis2"/>
        <w:spacing w:before="1"/>
        <w:ind w:left="382"/>
        <w:jc w:val="left"/>
      </w:pPr>
      <w:r>
        <w:t>statutární</w:t>
      </w:r>
      <w:r>
        <w:rPr>
          <w:spacing w:val="-3"/>
        </w:rPr>
        <w:t xml:space="preserve"> </w:t>
      </w:r>
      <w:r>
        <w:t>město</w:t>
      </w:r>
      <w:r>
        <w:rPr>
          <w:spacing w:val="-3"/>
        </w:rPr>
        <w:t xml:space="preserve"> </w:t>
      </w:r>
      <w:r>
        <w:t>Chomutov</w:t>
      </w:r>
    </w:p>
    <w:p w:rsidR="004868BE" w:rsidRDefault="00A733A8">
      <w:pPr>
        <w:pStyle w:val="Zkladntext"/>
        <w:tabs>
          <w:tab w:val="left" w:pos="3262"/>
        </w:tabs>
        <w:spacing w:before="2" w:line="237" w:lineRule="auto"/>
        <w:ind w:left="382" w:right="107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Magistrát</w:t>
      </w:r>
      <w:r>
        <w:rPr>
          <w:spacing w:val="-3"/>
        </w:rPr>
        <w:t xml:space="preserve"> </w:t>
      </w:r>
      <w:r>
        <w:t>města</w:t>
      </w:r>
      <w:r>
        <w:rPr>
          <w:spacing w:val="-4"/>
        </w:rPr>
        <w:t xml:space="preserve"> </w:t>
      </w:r>
      <w:r>
        <w:t>Chomutova,</w:t>
      </w:r>
      <w:r>
        <w:rPr>
          <w:spacing w:val="-3"/>
        </w:rPr>
        <w:t xml:space="preserve"> </w:t>
      </w:r>
      <w:r>
        <w:t>Zborovská</w:t>
      </w:r>
      <w:r>
        <w:rPr>
          <w:spacing w:val="-3"/>
        </w:rPr>
        <w:t xml:space="preserve"> </w:t>
      </w:r>
      <w:r>
        <w:t>4602,</w:t>
      </w:r>
      <w:r>
        <w:rPr>
          <w:spacing w:val="-4"/>
        </w:rPr>
        <w:t xml:space="preserve"> </w:t>
      </w:r>
      <w:r>
        <w:t>430</w:t>
      </w:r>
      <w:r>
        <w:rPr>
          <w:spacing w:val="-2"/>
        </w:rPr>
        <w:t xml:space="preserve"> </w:t>
      </w:r>
      <w:r>
        <w:t>01</w:t>
      </w:r>
      <w:r>
        <w:rPr>
          <w:spacing w:val="-4"/>
        </w:rPr>
        <w:t xml:space="preserve"> </w:t>
      </w:r>
      <w:r>
        <w:t>Chomutov</w:t>
      </w:r>
      <w:r>
        <w:rPr>
          <w:spacing w:val="-52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00261891</w:t>
      </w:r>
    </w:p>
    <w:p w:rsidR="004868BE" w:rsidRDefault="00A733A8">
      <w:pPr>
        <w:pStyle w:val="Zkladntext"/>
        <w:tabs>
          <w:tab w:val="left" w:pos="3262"/>
        </w:tabs>
        <w:spacing w:before="2"/>
        <w:ind w:left="382"/>
      </w:pPr>
      <w:r>
        <w:t>zastoupené:</w:t>
      </w:r>
      <w:r>
        <w:tab/>
        <w:t>JUDr.</w:t>
      </w:r>
      <w:r>
        <w:rPr>
          <w:spacing w:val="-3"/>
        </w:rPr>
        <w:t xml:space="preserve"> </w:t>
      </w:r>
      <w:r>
        <w:t>Markem H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e m,</w:t>
      </w:r>
      <w:r>
        <w:rPr>
          <w:spacing w:val="-2"/>
        </w:rPr>
        <w:t xml:space="preserve"> </w:t>
      </w:r>
      <w:r>
        <w:t>primátorem</w:t>
      </w:r>
    </w:p>
    <w:p w:rsidR="004868BE" w:rsidRDefault="00A733A8">
      <w:pPr>
        <w:pStyle w:val="Zkladntext"/>
        <w:tabs>
          <w:tab w:val="left" w:pos="3262"/>
        </w:tabs>
        <w:ind w:left="38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868BE" w:rsidRDefault="00A733A8">
      <w:pPr>
        <w:pStyle w:val="Zkladntext"/>
        <w:tabs>
          <w:tab w:val="left" w:pos="3262"/>
        </w:tabs>
        <w:spacing w:before="1"/>
        <w:ind w:left="38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94-38421441/0710</w:t>
      </w:r>
    </w:p>
    <w:p w:rsidR="004868BE" w:rsidRDefault="00A733A8">
      <w:pPr>
        <w:pStyle w:val="Zkladntext"/>
        <w:ind w:left="38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868BE" w:rsidRDefault="004868BE">
      <w:pPr>
        <w:pStyle w:val="Zkladntext"/>
        <w:spacing w:before="1"/>
        <w:ind w:left="0"/>
      </w:pPr>
    </w:p>
    <w:p w:rsidR="004868BE" w:rsidRDefault="00A733A8">
      <w:pPr>
        <w:pStyle w:val="Zkladntext"/>
        <w:ind w:left="38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30"/>
        </w:rPr>
      </w:pPr>
    </w:p>
    <w:p w:rsidR="004868BE" w:rsidRDefault="00A733A8">
      <w:pPr>
        <w:pStyle w:val="Nadpis1"/>
        <w:ind w:right="1127"/>
      </w:pPr>
      <w:r>
        <w:t>I.</w:t>
      </w:r>
    </w:p>
    <w:p w:rsidR="004868BE" w:rsidRDefault="00A733A8">
      <w:pPr>
        <w:pStyle w:val="Nadpis2"/>
        <w:ind w:right="113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868BE" w:rsidRDefault="004868BE">
      <w:pPr>
        <w:pStyle w:val="Zkladntext"/>
        <w:spacing w:before="1"/>
        <w:ind w:left="0"/>
        <w:rPr>
          <w:b/>
          <w:sz w:val="18"/>
        </w:rPr>
      </w:pPr>
    </w:p>
    <w:p w:rsidR="004868BE" w:rsidRDefault="00A733A8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868BE" w:rsidRDefault="00A733A8">
      <w:pPr>
        <w:pStyle w:val="Zkladntext"/>
        <w:ind w:right="211"/>
        <w:jc w:val="both"/>
      </w:pPr>
      <w:r>
        <w:t>„Smlouva“) se uzavírá na základě Rozhodnutí ministra životního prostředí č. 5211200044 o poskytnutí</w:t>
      </w:r>
      <w:r>
        <w:rPr>
          <w:spacing w:val="1"/>
        </w:rPr>
        <w:t xml:space="preserve"> </w:t>
      </w:r>
      <w:r>
        <w:t>finančních prostředků ze Státního fondu životního prostředí ČR ze dne 15. 3. 2022, jeho Změny č. 1 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4/2015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 ze Státního fondu životního prostředí České repu</w:t>
      </w:r>
      <w:r>
        <w:t>bliky prostřednictvím Národního programu</w:t>
      </w:r>
      <w:r>
        <w:rPr>
          <w:spacing w:val="-52"/>
        </w:rPr>
        <w:t xml:space="preserve"> </w:t>
      </w:r>
      <w:r>
        <w:t>Životní</w:t>
      </w:r>
      <w:r>
        <w:rPr>
          <w:spacing w:val="-2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„Směrnice</w:t>
      </w:r>
      <w:r>
        <w:rPr>
          <w:spacing w:val="-1"/>
        </w:rPr>
        <w:t xml:space="preserve"> </w:t>
      </w:r>
      <w:r>
        <w:t>MŽP“),</w:t>
      </w:r>
      <w:r>
        <w:rPr>
          <w:spacing w:val="-2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4868BE" w:rsidRDefault="00A733A8">
      <w:pPr>
        <w:pStyle w:val="Odstavecseseznamem"/>
        <w:numPr>
          <w:ilvl w:val="0"/>
          <w:numId w:val="11"/>
        </w:numPr>
        <w:tabs>
          <w:tab w:val="left" w:pos="666"/>
        </w:tabs>
        <w:ind w:right="21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 xml:space="preserve"> </w:t>
      </w:r>
      <w:r>
        <w:rPr>
          <w:sz w:val="20"/>
        </w:rPr>
        <w:t>podpory</w:t>
      </w:r>
      <w:r>
        <w:rPr>
          <w:spacing w:val="7"/>
          <w:sz w:val="20"/>
        </w:rPr>
        <w:t xml:space="preserve"> </w:t>
      </w:r>
      <w:r>
        <w:rPr>
          <w:sz w:val="20"/>
        </w:rPr>
        <w:t>potvrzuje,</w:t>
      </w:r>
      <w:r>
        <w:rPr>
          <w:spacing w:val="6"/>
          <w:sz w:val="20"/>
        </w:rPr>
        <w:t xml:space="preserve"> </w:t>
      </w:r>
      <w:r>
        <w:rPr>
          <w:sz w:val="20"/>
        </w:rPr>
        <w:t>že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seznámil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z w:val="20"/>
        </w:rPr>
        <w:t>Směrnicí</w:t>
      </w:r>
      <w:r>
        <w:rPr>
          <w:spacing w:val="7"/>
          <w:sz w:val="20"/>
        </w:rPr>
        <w:t xml:space="preserve"> </w:t>
      </w:r>
      <w:r>
        <w:rPr>
          <w:sz w:val="20"/>
        </w:rPr>
        <w:t>MŽP</w:t>
      </w:r>
      <w:r>
        <w:rPr>
          <w:spacing w:val="7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jejích</w:t>
      </w:r>
      <w:r>
        <w:rPr>
          <w:spacing w:val="8"/>
          <w:sz w:val="20"/>
        </w:rPr>
        <w:t xml:space="preserve"> </w:t>
      </w:r>
      <w:r>
        <w:rPr>
          <w:sz w:val="20"/>
        </w:rPr>
        <w:t>příloh)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6"/>
          <w:sz w:val="20"/>
        </w:rPr>
        <w:t xml:space="preserve"> </w:t>
      </w:r>
      <w:r>
        <w:rPr>
          <w:sz w:val="20"/>
        </w:rPr>
        <w:t>Výzvou</w:t>
      </w:r>
      <w:r>
        <w:rPr>
          <w:spacing w:val="7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12/2021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868BE" w:rsidRDefault="004868BE">
      <w:pPr>
        <w:jc w:val="both"/>
        <w:rPr>
          <w:sz w:val="20"/>
        </w:rPr>
        <w:sectPr w:rsidR="004868BE">
          <w:footerReference w:type="default" r:id="rId7"/>
          <w:type w:val="continuous"/>
          <w:pgSz w:w="12240" w:h="15840"/>
          <w:pgMar w:top="1060" w:right="920" w:bottom="1640" w:left="1320" w:header="0" w:footer="1446" w:gutter="0"/>
          <w:pgNumType w:start="1"/>
          <w:cols w:space="708"/>
        </w:sectPr>
      </w:pPr>
    </w:p>
    <w:p w:rsidR="004868BE" w:rsidRDefault="00A733A8">
      <w:pPr>
        <w:pStyle w:val="Odstavecseseznamem"/>
        <w:numPr>
          <w:ilvl w:val="0"/>
          <w:numId w:val="11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868BE" w:rsidRDefault="00A733A8">
      <w:pPr>
        <w:pStyle w:val="Nadpis2"/>
        <w:spacing w:before="120"/>
        <w:ind w:left="2122"/>
        <w:jc w:val="left"/>
      </w:pPr>
      <w:r>
        <w:t>„Zateplení</w:t>
      </w:r>
      <w:r>
        <w:rPr>
          <w:spacing w:val="-3"/>
        </w:rPr>
        <w:t xml:space="preserve"> </w:t>
      </w:r>
      <w:r>
        <w:t>MŠ</w:t>
      </w:r>
      <w:r>
        <w:rPr>
          <w:spacing w:val="-3"/>
        </w:rPr>
        <w:t xml:space="preserve"> </w:t>
      </w:r>
      <w:r>
        <w:t>Radost,</w:t>
      </w:r>
      <w:r>
        <w:rPr>
          <w:spacing w:val="-3"/>
        </w:rPr>
        <w:t xml:space="preserve"> </w:t>
      </w:r>
      <w:r>
        <w:t>Palackého</w:t>
      </w:r>
      <w:r>
        <w:rPr>
          <w:spacing w:val="-3"/>
        </w:rPr>
        <w:t xml:space="preserve"> </w:t>
      </w:r>
      <w:r>
        <w:t>4057,</w:t>
      </w:r>
      <w:r>
        <w:rPr>
          <w:spacing w:val="1"/>
        </w:rPr>
        <w:t xml:space="preserve"> </w:t>
      </w:r>
      <w:r>
        <w:t>Chomutov</w:t>
      </w:r>
      <w:r>
        <w:rPr>
          <w:spacing w:val="-3"/>
        </w:rPr>
        <w:t xml:space="preserve"> </w:t>
      </w:r>
      <w:r>
        <w:t>– budova</w:t>
      </w:r>
      <w:r>
        <w:rPr>
          <w:spacing w:val="-2"/>
        </w:rPr>
        <w:t xml:space="preserve"> </w:t>
      </w:r>
      <w:r>
        <w:t>A“</w:t>
      </w:r>
    </w:p>
    <w:p w:rsidR="004868BE" w:rsidRDefault="00A733A8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  <w:r>
        <w:rPr>
          <w:spacing w:val="-2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investiční.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spacing w:before="2"/>
        <w:ind w:left="0"/>
        <w:rPr>
          <w:sz w:val="30"/>
        </w:rPr>
      </w:pPr>
    </w:p>
    <w:p w:rsidR="004868BE" w:rsidRDefault="00A733A8">
      <w:pPr>
        <w:pStyle w:val="Nadpis1"/>
        <w:ind w:right="1127"/>
      </w:pPr>
      <w:r>
        <w:t>II.</w:t>
      </w:r>
    </w:p>
    <w:p w:rsidR="004868BE" w:rsidRDefault="00A733A8">
      <w:pPr>
        <w:pStyle w:val="Nadpis2"/>
        <w:ind w:right="113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868BE" w:rsidRDefault="004868BE">
      <w:pPr>
        <w:pStyle w:val="Zkladntext"/>
        <w:spacing w:before="12"/>
        <w:ind w:left="0"/>
        <w:rPr>
          <w:b/>
          <w:sz w:val="17"/>
        </w:rPr>
      </w:pP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16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7"/>
          <w:sz w:val="20"/>
        </w:rPr>
        <w:t xml:space="preserve"> </w:t>
      </w:r>
      <w:r>
        <w:rPr>
          <w:b/>
          <w:sz w:val="20"/>
        </w:rPr>
        <w:t>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923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374,43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(slovy:</w:t>
      </w:r>
    </w:p>
    <w:p w:rsidR="004868BE" w:rsidRDefault="00A733A8">
      <w:pPr>
        <w:pStyle w:val="Zkladntext"/>
        <w:ind w:left="741"/>
        <w:jc w:val="both"/>
      </w:pPr>
      <w:r>
        <w:t>jeden</w:t>
      </w:r>
      <w:r>
        <w:rPr>
          <w:spacing w:val="-3"/>
        </w:rPr>
        <w:t xml:space="preserve"> </w:t>
      </w:r>
      <w:r>
        <w:t>milion</w:t>
      </w:r>
      <w:r>
        <w:rPr>
          <w:spacing w:val="-2"/>
        </w:rPr>
        <w:t xml:space="preserve"> </w:t>
      </w:r>
      <w:r>
        <w:t>devět</w:t>
      </w:r>
      <w:r>
        <w:rPr>
          <w:spacing w:val="-3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dvacet</w:t>
      </w:r>
      <w:r>
        <w:rPr>
          <w:spacing w:val="-4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tři</w:t>
      </w:r>
      <w:r>
        <w:rPr>
          <w:spacing w:val="-3"/>
        </w:rPr>
        <w:t xml:space="preserve"> </w:t>
      </w:r>
      <w:r>
        <w:t>sta</w:t>
      </w:r>
      <w:r>
        <w:rPr>
          <w:spacing w:val="-1"/>
        </w:rPr>
        <w:t xml:space="preserve"> </w:t>
      </w:r>
      <w:r>
        <w:t>sedmdesát</w:t>
      </w:r>
      <w:r>
        <w:rPr>
          <w:spacing w:val="-1"/>
        </w:rPr>
        <w:t xml:space="preserve"> </w:t>
      </w:r>
      <w:r>
        <w:t>čtyři</w:t>
      </w:r>
      <w:r>
        <w:rPr>
          <w:spacing w:val="3"/>
        </w:rPr>
        <w:t xml:space="preserve"> </w:t>
      </w:r>
      <w:r>
        <w:t>korun</w:t>
      </w:r>
      <w:r>
        <w:rPr>
          <w:spacing w:val="-2"/>
        </w:rPr>
        <w:t xml:space="preserve"> </w:t>
      </w:r>
      <w:r>
        <w:t>českých,</w:t>
      </w:r>
      <w:r>
        <w:rPr>
          <w:spacing w:val="-1"/>
        </w:rPr>
        <w:t xml:space="preserve"> </w:t>
      </w:r>
      <w:r>
        <w:t>čtyřicet tři</w:t>
      </w:r>
      <w:r>
        <w:rPr>
          <w:spacing w:val="-3"/>
        </w:rPr>
        <w:t xml:space="preserve"> </w:t>
      </w:r>
      <w:r>
        <w:t>haléřů).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810"/>
        </w:tabs>
        <w:ind w:left="809" w:right="211" w:hanging="428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-53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</w:t>
      </w:r>
      <w:r>
        <w:rPr>
          <w:spacing w:val="1"/>
          <w:sz w:val="20"/>
        </w:rPr>
        <w:t xml:space="preserve"> </w:t>
      </w:r>
      <w:r>
        <w:rPr>
          <w:sz w:val="20"/>
        </w:rPr>
        <w:t>274</w:t>
      </w:r>
      <w:r>
        <w:rPr>
          <w:spacing w:val="1"/>
          <w:sz w:val="20"/>
        </w:rPr>
        <w:t xml:space="preserve"> </w:t>
      </w:r>
      <w:r>
        <w:rPr>
          <w:sz w:val="20"/>
        </w:rPr>
        <w:t>165,40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ind w:left="742" w:hanging="36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45,00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ind w:left="741" w:right="214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5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5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kutečné</w:t>
      </w:r>
      <w:r>
        <w:rPr>
          <w:spacing w:val="54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(a to i průběžně, v průběhu realizace akce) překročily nebo překročí základ pro stanovení podpory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 jeho část odpovídající postupu realizace akce), uhradí příjemce podpory částku tohoto</w:t>
      </w:r>
      <w:r>
        <w:rPr>
          <w:spacing w:val="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spacing w:before="119"/>
        <w:ind w:left="741" w:right="21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spacing w:before="118"/>
        <w:ind w:left="742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0"/>
          <w:sz w:val="20"/>
        </w:rPr>
        <w:t xml:space="preserve"> </w:t>
      </w:r>
      <w:r>
        <w:rPr>
          <w:sz w:val="20"/>
        </w:rPr>
        <w:t>lze</w:t>
      </w:r>
      <w:r>
        <w:rPr>
          <w:spacing w:val="59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0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58"/>
          <w:sz w:val="20"/>
        </w:rPr>
        <w:t xml:space="preserve"> </w:t>
      </w:r>
      <w:r>
        <w:rPr>
          <w:sz w:val="20"/>
        </w:rPr>
        <w:t>Fondem</w:t>
      </w:r>
      <w:r>
        <w:rPr>
          <w:spacing w:val="61"/>
          <w:sz w:val="20"/>
        </w:rPr>
        <w:t xml:space="preserve"> </w:t>
      </w:r>
      <w:r>
        <w:rPr>
          <w:sz w:val="20"/>
        </w:rPr>
        <w:t>hradit</w:t>
      </w:r>
      <w:r>
        <w:rPr>
          <w:spacing w:val="59"/>
          <w:sz w:val="20"/>
        </w:rPr>
        <w:t xml:space="preserve"> </w:t>
      </w:r>
      <w:r>
        <w:rPr>
          <w:sz w:val="20"/>
        </w:rPr>
        <w:t>pouze</w:t>
      </w:r>
      <w:r>
        <w:rPr>
          <w:spacing w:val="59"/>
          <w:sz w:val="20"/>
        </w:rPr>
        <w:t xml:space="preserve"> </w:t>
      </w:r>
      <w:r>
        <w:rPr>
          <w:sz w:val="20"/>
        </w:rPr>
        <w:t>za</w:t>
      </w:r>
      <w:r>
        <w:rPr>
          <w:spacing w:val="62"/>
          <w:sz w:val="20"/>
        </w:rPr>
        <w:t xml:space="preserve"> </w:t>
      </w:r>
      <w:r>
        <w:rPr>
          <w:sz w:val="20"/>
        </w:rPr>
        <w:t>stavební</w:t>
      </w:r>
      <w:r>
        <w:rPr>
          <w:spacing w:val="62"/>
          <w:sz w:val="20"/>
        </w:rPr>
        <w:t xml:space="preserve"> </w:t>
      </w:r>
      <w:r>
        <w:rPr>
          <w:sz w:val="20"/>
        </w:rPr>
        <w:t>práce,</w:t>
      </w:r>
      <w:r>
        <w:rPr>
          <w:spacing w:val="62"/>
          <w:sz w:val="20"/>
        </w:rPr>
        <w:t xml:space="preserve"> </w:t>
      </w:r>
      <w:r>
        <w:rPr>
          <w:sz w:val="20"/>
        </w:rPr>
        <w:t>služby</w:t>
      </w:r>
    </w:p>
    <w:p w:rsidR="004868BE" w:rsidRDefault="00A733A8">
      <w:pPr>
        <w:pStyle w:val="Zkladntext"/>
        <w:spacing w:before="1"/>
        <w:ind w:left="741"/>
        <w:jc w:val="both"/>
      </w:pPr>
      <w:r>
        <w:t>a</w:t>
      </w:r>
      <w:r>
        <w:rPr>
          <w:spacing w:val="-3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realizaci</w:t>
      </w:r>
      <w:r>
        <w:rPr>
          <w:spacing w:val="-2"/>
        </w:rPr>
        <w:t xml:space="preserve"> </w:t>
      </w:r>
      <w:r>
        <w:t>akce.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spacing w:before="120"/>
        <w:ind w:left="741" w:right="21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článků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11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868BE" w:rsidRDefault="00A733A8">
      <w:pPr>
        <w:pStyle w:val="Odstavecseseznamem"/>
        <w:numPr>
          <w:ilvl w:val="0"/>
          <w:numId w:val="10"/>
        </w:numPr>
        <w:tabs>
          <w:tab w:val="left" w:pos="742"/>
        </w:tabs>
        <w:ind w:left="741" w:right="215" w:hanging="360"/>
        <w:jc w:val="both"/>
        <w:rPr>
          <w:sz w:val="20"/>
        </w:rPr>
      </w:pPr>
      <w:r>
        <w:rPr>
          <w:sz w:val="20"/>
        </w:rPr>
        <w:t>Částka podpory uvedená v bodu 1) odpovídá výši podpory po odečten</w:t>
      </w:r>
      <w:r>
        <w:rPr>
          <w:sz w:val="20"/>
        </w:rPr>
        <w:t>í finanční opravy stanovené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níže</w:t>
      </w:r>
      <w:r>
        <w:rPr>
          <w:spacing w:val="-1"/>
          <w:sz w:val="20"/>
        </w:rPr>
        <w:t xml:space="preserve"> </w:t>
      </w:r>
      <w:r>
        <w:rPr>
          <w:sz w:val="20"/>
        </w:rPr>
        <w:t>popsaného pochybení</w:t>
      </w:r>
      <w:r>
        <w:rPr>
          <w:spacing w:val="-1"/>
          <w:sz w:val="20"/>
        </w:rPr>
        <w:t xml:space="preserve"> </w:t>
      </w:r>
      <w:r>
        <w:rPr>
          <w:sz w:val="20"/>
        </w:rPr>
        <w:t>identifikovaného v</w:t>
      </w:r>
      <w:r>
        <w:rPr>
          <w:spacing w:val="4"/>
          <w:sz w:val="20"/>
        </w:rPr>
        <w:t xml:space="preserve"> </w:t>
      </w:r>
      <w:r>
        <w:rPr>
          <w:sz w:val="20"/>
        </w:rPr>
        <w:t>rámci</w:t>
      </w:r>
      <w:r>
        <w:rPr>
          <w:spacing w:val="-1"/>
          <w:sz w:val="20"/>
        </w:rPr>
        <w:t xml:space="preserve"> </w:t>
      </w:r>
      <w:r>
        <w:rPr>
          <w:sz w:val="20"/>
        </w:rPr>
        <w:t>výběrového řízení.</w:t>
      </w:r>
    </w:p>
    <w:p w:rsidR="004868BE" w:rsidRDefault="00A733A8">
      <w:pPr>
        <w:pStyle w:val="Zkladntext"/>
        <w:spacing w:before="119"/>
        <w:ind w:right="116" w:firstLine="47"/>
        <w:jc w:val="both"/>
      </w:pPr>
      <w:r>
        <w:t>Příjemce podpory, jako zadavatel, se dopustil porušení ust. § 6 a ust. § 36 odst. 1 zákona č. 134/2016 Sb.,</w:t>
      </w:r>
      <w:r>
        <w:rPr>
          <w:spacing w:val="-52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zadávání</w:t>
      </w:r>
      <w:r>
        <w:rPr>
          <w:spacing w:val="-8"/>
        </w:rPr>
        <w:t xml:space="preserve"> </w:t>
      </w:r>
      <w:r>
        <w:t>veřejných</w:t>
      </w:r>
      <w:r>
        <w:rPr>
          <w:spacing w:val="-7"/>
        </w:rPr>
        <w:t xml:space="preserve"> </w:t>
      </w:r>
      <w:r>
        <w:t>zakázek,</w:t>
      </w:r>
      <w:r>
        <w:rPr>
          <w:spacing w:val="-8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znění</w:t>
      </w:r>
      <w:r>
        <w:rPr>
          <w:spacing w:val="-8"/>
        </w:rPr>
        <w:t xml:space="preserve"> </w:t>
      </w:r>
      <w:r>
        <w:t>účinném</w:t>
      </w:r>
      <w:r>
        <w:rPr>
          <w:spacing w:val="-6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dni</w:t>
      </w:r>
      <w:r>
        <w:rPr>
          <w:spacing w:val="-7"/>
        </w:rPr>
        <w:t xml:space="preserve"> </w:t>
      </w:r>
      <w:r>
        <w:t>zahájení</w:t>
      </w:r>
      <w:r>
        <w:rPr>
          <w:spacing w:val="-8"/>
        </w:rPr>
        <w:t xml:space="preserve"> </w:t>
      </w:r>
      <w:r>
        <w:t>zadávacího</w:t>
      </w:r>
      <w:r>
        <w:rPr>
          <w:spacing w:val="-7"/>
        </w:rPr>
        <w:t xml:space="preserve"> </w:t>
      </w:r>
      <w:r>
        <w:t>řízení</w:t>
      </w:r>
      <w:r>
        <w:rPr>
          <w:spacing w:val="-7"/>
        </w:rPr>
        <w:t xml:space="preserve"> </w:t>
      </w:r>
      <w:r>
        <w:t>(dále</w:t>
      </w:r>
      <w:r>
        <w:rPr>
          <w:spacing w:val="-9"/>
        </w:rPr>
        <w:t xml:space="preserve"> </w:t>
      </w:r>
      <w:r>
        <w:t>jen</w:t>
      </w:r>
      <w:r>
        <w:rPr>
          <w:spacing w:val="-7"/>
        </w:rPr>
        <w:t xml:space="preserve"> </w:t>
      </w:r>
      <w:r>
        <w:t>„zákon“),</w:t>
      </w:r>
      <w:r>
        <w:rPr>
          <w:spacing w:val="-2"/>
        </w:rPr>
        <w:t xml:space="preserve"> </w:t>
      </w:r>
      <w:r>
        <w:t>když</w:t>
      </w:r>
      <w:r>
        <w:rPr>
          <w:spacing w:val="1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zadávacích</w:t>
      </w:r>
      <w:r>
        <w:rPr>
          <w:spacing w:val="18"/>
        </w:rPr>
        <w:t xml:space="preserve"> </w:t>
      </w:r>
      <w:r>
        <w:t>podmínkách,</w:t>
      </w:r>
      <w:r>
        <w:rPr>
          <w:spacing w:val="16"/>
        </w:rPr>
        <w:t xml:space="preserve"> </w:t>
      </w:r>
      <w:r>
        <w:t>uvedl</w:t>
      </w:r>
      <w:r>
        <w:rPr>
          <w:spacing w:val="17"/>
        </w:rPr>
        <w:t xml:space="preserve"> </w:t>
      </w:r>
      <w:r>
        <w:t>značkovou</w:t>
      </w:r>
      <w:r>
        <w:rPr>
          <w:spacing w:val="18"/>
        </w:rPr>
        <w:t xml:space="preserve"> </w:t>
      </w:r>
      <w:r>
        <w:t>specifikaci</w:t>
      </w:r>
      <w:r>
        <w:rPr>
          <w:spacing w:val="16"/>
        </w:rPr>
        <w:t xml:space="preserve"> </w:t>
      </w:r>
      <w:r>
        <w:t>výrobků;</w:t>
      </w:r>
      <w:r>
        <w:rPr>
          <w:spacing w:val="18"/>
        </w:rPr>
        <w:t xml:space="preserve"> </w:t>
      </w:r>
      <w:r>
        <w:t>tato</w:t>
      </w:r>
      <w:r>
        <w:rPr>
          <w:spacing w:val="17"/>
        </w:rPr>
        <w:t xml:space="preserve"> </w:t>
      </w:r>
      <w:r>
        <w:t>označení</w:t>
      </w:r>
      <w:r>
        <w:rPr>
          <w:spacing w:val="18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nacházela</w:t>
      </w:r>
      <w:r>
        <w:rPr>
          <w:spacing w:val="18"/>
        </w:rPr>
        <w:t xml:space="preserve"> </w:t>
      </w:r>
      <w:r>
        <w:t>konkrétně</w:t>
      </w:r>
      <w:r>
        <w:rPr>
          <w:spacing w:val="1"/>
        </w:rPr>
        <w:t xml:space="preserve"> </w:t>
      </w:r>
      <w:r>
        <w:t>v příloze č. 4 zadávací dokumentace – ve výkazu výměr. Příjemce podpory, jako zadavatel, u</w:t>
      </w:r>
      <w:r>
        <w:t>žil odkazy na</w:t>
      </w:r>
      <w:r>
        <w:rPr>
          <w:spacing w:val="-52"/>
        </w:rPr>
        <w:t xml:space="preserve"> </w:t>
      </w:r>
      <w:r>
        <w:t>určité výrobky, ale užití značkového označení nebylo v tomto případě odůvodněno předmětem veřejné</w:t>
      </w:r>
      <w:r>
        <w:rPr>
          <w:spacing w:val="1"/>
        </w:rPr>
        <w:t xml:space="preserve"> </w:t>
      </w:r>
      <w:r>
        <w:t>zakázky</w:t>
      </w:r>
      <w:r>
        <w:rPr>
          <w:spacing w:val="1"/>
        </w:rPr>
        <w:t xml:space="preserve"> </w:t>
      </w:r>
      <w:r>
        <w:t>a</w:t>
      </w:r>
      <w:r>
        <w:rPr>
          <w:spacing w:val="54"/>
        </w:rPr>
        <w:t xml:space="preserve"> </w:t>
      </w:r>
      <w:r>
        <w:t>příjemce</w:t>
      </w:r>
      <w:r>
        <w:rPr>
          <w:spacing w:val="55"/>
        </w:rPr>
        <w:t xml:space="preserve"> </w:t>
      </w:r>
      <w:r>
        <w:t>podpory,</w:t>
      </w:r>
      <w:r>
        <w:rPr>
          <w:spacing w:val="55"/>
        </w:rPr>
        <w:t xml:space="preserve"> </w:t>
      </w:r>
      <w:r>
        <w:t>jako</w:t>
      </w:r>
      <w:r>
        <w:rPr>
          <w:spacing w:val="55"/>
        </w:rPr>
        <w:t xml:space="preserve"> </w:t>
      </w:r>
      <w:r>
        <w:t>zadavatel,</w:t>
      </w:r>
      <w:r>
        <w:rPr>
          <w:spacing w:val="54"/>
        </w:rPr>
        <w:t xml:space="preserve"> </w:t>
      </w:r>
      <w:r>
        <w:t>mohl</w:t>
      </w:r>
      <w:r>
        <w:rPr>
          <w:spacing w:val="55"/>
        </w:rPr>
        <w:t xml:space="preserve"> </w:t>
      </w:r>
      <w:r>
        <w:t>vymezit</w:t>
      </w:r>
      <w:r>
        <w:rPr>
          <w:spacing w:val="55"/>
        </w:rPr>
        <w:t xml:space="preserve"> </w:t>
      </w:r>
      <w:r>
        <w:t>technické</w:t>
      </w:r>
      <w:r>
        <w:rPr>
          <w:spacing w:val="55"/>
        </w:rPr>
        <w:t xml:space="preserve"> </w:t>
      </w:r>
      <w:r>
        <w:t>podmínky</w:t>
      </w:r>
      <w:r>
        <w:rPr>
          <w:spacing w:val="55"/>
        </w:rPr>
        <w:t xml:space="preserve"> </w:t>
      </w:r>
      <w:r>
        <w:t>dostatečně</w:t>
      </w:r>
      <w:r>
        <w:rPr>
          <w:spacing w:val="54"/>
        </w:rPr>
        <w:t xml:space="preserve"> </w:t>
      </w:r>
      <w:r>
        <w:t>přesně</w:t>
      </w:r>
      <w:r>
        <w:rPr>
          <w:spacing w:val="-52"/>
        </w:rPr>
        <w:t xml:space="preserve"> </w:t>
      </w:r>
      <w:r>
        <w:t xml:space="preserve">a  </w:t>
      </w:r>
      <w:r>
        <w:rPr>
          <w:spacing w:val="29"/>
        </w:rPr>
        <w:t xml:space="preserve"> </w:t>
      </w:r>
      <w:r>
        <w:t xml:space="preserve">srozumitelně  </w:t>
      </w:r>
      <w:r>
        <w:rPr>
          <w:spacing w:val="29"/>
        </w:rPr>
        <w:t xml:space="preserve"> </w:t>
      </w:r>
      <w:r>
        <w:t xml:space="preserve">i  </w:t>
      </w:r>
      <w:r>
        <w:rPr>
          <w:spacing w:val="30"/>
        </w:rPr>
        <w:t xml:space="preserve"> </w:t>
      </w:r>
      <w:r>
        <w:t xml:space="preserve">bez  </w:t>
      </w:r>
      <w:r>
        <w:rPr>
          <w:spacing w:val="31"/>
        </w:rPr>
        <w:t xml:space="preserve"> </w:t>
      </w:r>
      <w:r>
        <w:t xml:space="preserve">značkové  </w:t>
      </w:r>
      <w:r>
        <w:rPr>
          <w:spacing w:val="29"/>
        </w:rPr>
        <w:t xml:space="preserve"> </w:t>
      </w:r>
      <w:r>
        <w:t xml:space="preserve">specifikace  </w:t>
      </w:r>
      <w:r>
        <w:rPr>
          <w:spacing w:val="28"/>
        </w:rPr>
        <w:t xml:space="preserve"> </w:t>
      </w:r>
      <w:r>
        <w:t xml:space="preserve">předmětných  </w:t>
      </w:r>
      <w:r>
        <w:rPr>
          <w:spacing w:val="30"/>
        </w:rPr>
        <w:t xml:space="preserve"> </w:t>
      </w:r>
      <w:r>
        <w:t xml:space="preserve">výrobků.  </w:t>
      </w:r>
      <w:r>
        <w:rPr>
          <w:spacing w:val="36"/>
        </w:rPr>
        <w:t xml:space="preserve"> </w:t>
      </w:r>
      <w:r>
        <w:t xml:space="preserve">Tímto  </w:t>
      </w:r>
      <w:r>
        <w:rPr>
          <w:spacing w:val="31"/>
        </w:rPr>
        <w:t xml:space="preserve"> </w:t>
      </w:r>
      <w:r>
        <w:t xml:space="preserve">postupem  </w:t>
      </w:r>
      <w:r>
        <w:rPr>
          <w:spacing w:val="32"/>
        </w:rPr>
        <w:t xml:space="preserve"> </w:t>
      </w:r>
      <w:r>
        <w:t>došlo</w:t>
      </w:r>
      <w:r>
        <w:rPr>
          <w:spacing w:val="1"/>
        </w:rPr>
        <w:t xml:space="preserve"> </w:t>
      </w:r>
      <w:r>
        <w:rPr>
          <w:spacing w:val="-1"/>
        </w:rPr>
        <w:t>k</w:t>
      </w:r>
      <w:r>
        <w:rPr>
          <w:spacing w:val="-12"/>
        </w:rPr>
        <w:t xml:space="preserve"> </w:t>
      </w:r>
      <w:r>
        <w:rPr>
          <w:spacing w:val="-1"/>
        </w:rPr>
        <w:t>neoprávněnému</w:t>
      </w:r>
      <w:r>
        <w:rPr>
          <w:spacing w:val="-13"/>
        </w:rPr>
        <w:t xml:space="preserve"> </w:t>
      </w:r>
      <w:r>
        <w:t>zvýhodnění</w:t>
      </w:r>
      <w:r>
        <w:rPr>
          <w:spacing w:val="-12"/>
        </w:rPr>
        <w:t xml:space="preserve"> </w:t>
      </w:r>
      <w:r>
        <w:t>specifikovaných</w:t>
      </w:r>
      <w:r>
        <w:rPr>
          <w:spacing w:val="-12"/>
        </w:rPr>
        <w:t xml:space="preserve"> </w:t>
      </w:r>
      <w:r>
        <w:t>výrobků,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tím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k</w:t>
      </w:r>
      <w:r>
        <w:rPr>
          <w:spacing w:val="-12"/>
        </w:rPr>
        <w:t xml:space="preserve"> </w:t>
      </w:r>
      <w:r>
        <w:t>narušení</w:t>
      </w:r>
      <w:r>
        <w:rPr>
          <w:spacing w:val="-12"/>
        </w:rPr>
        <w:t xml:space="preserve"> </w:t>
      </w:r>
      <w:r>
        <w:t>hospodářské</w:t>
      </w:r>
      <w:r>
        <w:rPr>
          <w:spacing w:val="-13"/>
        </w:rPr>
        <w:t xml:space="preserve"> </w:t>
      </w:r>
      <w:r>
        <w:t>soutěže.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nabídka</w:t>
      </w:r>
      <w:r>
        <w:rPr>
          <w:spacing w:val="1"/>
        </w:rPr>
        <w:t xml:space="preserve"> </w:t>
      </w:r>
      <w:r>
        <w:t>samotného</w:t>
      </w:r>
      <w:r>
        <w:rPr>
          <w:spacing w:val="-1"/>
        </w:rPr>
        <w:t xml:space="preserve"> </w:t>
      </w:r>
      <w:r>
        <w:t>vybraného</w:t>
      </w:r>
      <w:r>
        <w:rPr>
          <w:spacing w:val="2"/>
        </w:rPr>
        <w:t xml:space="preserve"> </w:t>
      </w:r>
      <w:r>
        <w:t>dodavatele</w:t>
      </w:r>
      <w:r>
        <w:rPr>
          <w:spacing w:val="-3"/>
        </w:rPr>
        <w:t xml:space="preserve"> </w:t>
      </w:r>
      <w:r>
        <w:t>obsahuje</w:t>
      </w:r>
      <w:r>
        <w:rPr>
          <w:spacing w:val="-3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dokumentu „oceněný</w:t>
      </w:r>
      <w:r>
        <w:rPr>
          <w:spacing w:val="-3"/>
        </w:rPr>
        <w:t xml:space="preserve"> </w:t>
      </w:r>
      <w:r>
        <w:t>výkaz</w:t>
      </w:r>
      <w:r>
        <w:rPr>
          <w:spacing w:val="-1"/>
        </w:rPr>
        <w:t xml:space="preserve"> </w:t>
      </w:r>
      <w:r>
        <w:t>výměr“</w:t>
      </w:r>
      <w:r>
        <w:rPr>
          <w:spacing w:val="-2"/>
        </w:rPr>
        <w:t xml:space="preserve"> </w:t>
      </w:r>
      <w:r>
        <w:t>stejná</w:t>
      </w:r>
      <w:r>
        <w:rPr>
          <w:spacing w:val="-3"/>
        </w:rPr>
        <w:t xml:space="preserve"> </w:t>
      </w:r>
      <w:r>
        <w:t>označení</w:t>
      </w:r>
    </w:p>
    <w:p w:rsidR="004868BE" w:rsidRDefault="00A733A8">
      <w:pPr>
        <w:pStyle w:val="Zkladntext"/>
        <w:spacing w:before="1"/>
        <w:ind w:left="713"/>
        <w:jc w:val="both"/>
      </w:pPr>
      <w:r>
        <w:t>výrobků,</w:t>
      </w:r>
      <w:r>
        <w:rPr>
          <w:spacing w:val="-4"/>
        </w:rPr>
        <w:t xml:space="preserve"> </w:t>
      </w:r>
      <w:r>
        <w:t>jaká</w:t>
      </w:r>
      <w:r>
        <w:rPr>
          <w:spacing w:val="-3"/>
        </w:rPr>
        <w:t xml:space="preserve"> </w:t>
      </w:r>
      <w:r>
        <w:t>zadavatel</w:t>
      </w:r>
      <w:r>
        <w:rPr>
          <w:spacing w:val="-3"/>
        </w:rPr>
        <w:t xml:space="preserve"> </w:t>
      </w:r>
      <w:r>
        <w:t>uvedl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zadávacích</w:t>
      </w:r>
      <w:r>
        <w:rPr>
          <w:spacing w:val="-1"/>
        </w:rPr>
        <w:t xml:space="preserve"> </w:t>
      </w:r>
      <w:r>
        <w:t>podmínkách,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výkazu</w:t>
      </w:r>
      <w:r>
        <w:rPr>
          <w:spacing w:val="-3"/>
        </w:rPr>
        <w:t xml:space="preserve"> </w:t>
      </w:r>
      <w:r>
        <w:t>výměr.</w:t>
      </w:r>
    </w:p>
    <w:p w:rsidR="004868BE" w:rsidRDefault="00A733A8">
      <w:pPr>
        <w:pStyle w:val="Zkladntext"/>
        <w:spacing w:before="106"/>
        <w:ind w:right="117" w:hanging="8"/>
        <w:jc w:val="both"/>
      </w:pPr>
      <w:r>
        <w:t>Za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pravidel</w:t>
      </w:r>
      <w:r>
        <w:rPr>
          <w:spacing w:val="-3"/>
        </w:rPr>
        <w:t xml:space="preserve"> </w:t>
      </w:r>
      <w:r>
        <w:t>pro zadávání</w:t>
      </w:r>
      <w:r>
        <w:rPr>
          <w:spacing w:val="-3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zakázek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stanovuje</w:t>
      </w:r>
      <w:r>
        <w:rPr>
          <w:spacing w:val="-3"/>
        </w:rPr>
        <w:t xml:space="preserve"> </w:t>
      </w:r>
      <w:r>
        <w:t>příslušná</w:t>
      </w:r>
      <w:r>
        <w:rPr>
          <w:spacing w:val="-4"/>
        </w:rPr>
        <w:t xml:space="preserve"> </w:t>
      </w:r>
      <w:r>
        <w:t>finanční</w:t>
      </w:r>
      <w:r>
        <w:rPr>
          <w:spacing w:val="-4"/>
        </w:rPr>
        <w:t xml:space="preserve"> </w:t>
      </w: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Přílohy</w:t>
      </w:r>
      <w:r>
        <w:rPr>
          <w:spacing w:val="-52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(část</w:t>
      </w:r>
      <w:r>
        <w:rPr>
          <w:spacing w:val="1"/>
        </w:rPr>
        <w:t xml:space="preserve"> </w:t>
      </w:r>
      <w:r>
        <w:t>B),</w:t>
      </w:r>
      <w:r>
        <w:rPr>
          <w:spacing w:val="1"/>
        </w:rPr>
        <w:t xml:space="preserve"> </w:t>
      </w:r>
      <w:r>
        <w:t>kdy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toto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podřazuje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typ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diskriminačních kritérií pro vyloučení, požadavků na kvalifikaci dodavatelů, kritérií hodnocení nabídek,</w:t>
      </w:r>
      <w:r>
        <w:rPr>
          <w:spacing w:val="1"/>
        </w:rPr>
        <w:t xml:space="preserve"> </w:t>
      </w:r>
      <w:r>
        <w:t>podmínek pro plnění veřejné zakázky nebo technických specifikací v rozporu se zákonem nebo s Pokyny</w:t>
      </w:r>
      <w:r>
        <w:rPr>
          <w:spacing w:val="-52"/>
        </w:rPr>
        <w:t xml:space="preserve"> </w:t>
      </w:r>
      <w:r>
        <w:t>SFŽP ČR v ostatních aspektech, než j</w:t>
      </w:r>
      <w:r>
        <w:t>e uvedeno v předchozím bodu, s tím, že za uvedené porušení se</w:t>
      </w:r>
      <w:r>
        <w:rPr>
          <w:spacing w:val="1"/>
        </w:rPr>
        <w:t xml:space="preserve"> </w:t>
      </w:r>
      <w:r>
        <w:t>stanoví finanční oprava ve výši 10 % z celkové možné částky dotace použité na financování předmětné</w:t>
      </w:r>
      <w:r>
        <w:rPr>
          <w:spacing w:val="1"/>
        </w:rPr>
        <w:t xml:space="preserve"> </w:t>
      </w:r>
      <w:r>
        <w:t>veřejné</w:t>
      </w:r>
      <w:r>
        <w:rPr>
          <w:spacing w:val="-2"/>
        </w:rPr>
        <w:t xml:space="preserve"> </w:t>
      </w:r>
      <w:r>
        <w:t>zakázky.</w:t>
      </w:r>
    </w:p>
    <w:p w:rsidR="004868BE" w:rsidRDefault="004868BE">
      <w:pPr>
        <w:jc w:val="both"/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Zkladntext"/>
        <w:spacing w:before="73"/>
        <w:jc w:val="both"/>
      </w:pPr>
      <w:r>
        <w:lastRenderedPageBreak/>
        <w:t>Daná</w:t>
      </w:r>
      <w:r>
        <w:rPr>
          <w:spacing w:val="2"/>
        </w:rPr>
        <w:t xml:space="preserve"> </w:t>
      </w:r>
      <w:r>
        <w:t>finanční</w:t>
      </w:r>
      <w:r>
        <w:rPr>
          <w:spacing w:val="55"/>
        </w:rPr>
        <w:t xml:space="preserve"> </w:t>
      </w:r>
      <w:r>
        <w:t>oprava</w:t>
      </w:r>
      <w:r>
        <w:rPr>
          <w:spacing w:val="56"/>
        </w:rPr>
        <w:t xml:space="preserve"> </w:t>
      </w:r>
      <w:r>
        <w:t>se</w:t>
      </w:r>
      <w:r>
        <w:rPr>
          <w:spacing w:val="57"/>
        </w:rPr>
        <w:t xml:space="preserve"> </w:t>
      </w:r>
      <w:r>
        <w:t>vztahuje</w:t>
      </w:r>
      <w:r>
        <w:rPr>
          <w:spacing w:val="56"/>
        </w:rPr>
        <w:t xml:space="preserve"> </w:t>
      </w:r>
      <w:r>
        <w:t>k</w:t>
      </w:r>
      <w:r>
        <w:rPr>
          <w:spacing w:val="2"/>
        </w:rPr>
        <w:t xml:space="preserve"> </w:t>
      </w:r>
      <w:r>
        <w:t>finančním</w:t>
      </w:r>
      <w:r>
        <w:rPr>
          <w:spacing w:val="54"/>
        </w:rPr>
        <w:t xml:space="preserve"> </w:t>
      </w:r>
      <w:r>
        <w:t>prostředkům  poskytnutým</w:t>
      </w:r>
      <w:r>
        <w:rPr>
          <w:spacing w:val="58"/>
        </w:rPr>
        <w:t xml:space="preserve"> </w:t>
      </w:r>
      <w:r>
        <w:t>na</w:t>
      </w:r>
      <w:r>
        <w:rPr>
          <w:spacing w:val="56"/>
        </w:rPr>
        <w:t xml:space="preserve"> </w:t>
      </w:r>
      <w:r>
        <w:t>předmětnou</w:t>
      </w:r>
      <w:r>
        <w:rPr>
          <w:spacing w:val="57"/>
        </w:rPr>
        <w:t xml:space="preserve"> </w:t>
      </w:r>
      <w:r>
        <w:t>zakázku</w:t>
      </w:r>
    </w:p>
    <w:p w:rsidR="004868BE" w:rsidRDefault="00A733A8">
      <w:pPr>
        <w:pStyle w:val="Zkladntext"/>
        <w:jc w:val="both"/>
      </w:pPr>
      <w:r>
        <w:t>v</w:t>
      </w:r>
      <w:r>
        <w:rPr>
          <w:spacing w:val="-3"/>
        </w:rPr>
        <w:t xml:space="preserve"> </w:t>
      </w:r>
      <w:r>
        <w:t>následujícím</w:t>
      </w:r>
      <w:r>
        <w:rPr>
          <w:spacing w:val="-3"/>
        </w:rPr>
        <w:t xml:space="preserve"> </w:t>
      </w:r>
      <w:r>
        <w:t>členění:</w:t>
      </w:r>
    </w:p>
    <w:p w:rsidR="004868BE" w:rsidRDefault="00A733A8">
      <w:pPr>
        <w:pStyle w:val="Zkladntext"/>
        <w:tabs>
          <w:tab w:val="left" w:pos="1101"/>
          <w:tab w:val="left" w:pos="7390"/>
        </w:tabs>
        <w:spacing w:before="226"/>
        <w:ind w:left="741"/>
      </w:pPr>
      <w:r>
        <w:rPr>
          <w:color w:val="FF0000"/>
        </w:rPr>
        <w:t>-</w:t>
      </w:r>
      <w:r>
        <w:rPr>
          <w:color w:val="FF0000"/>
        </w:rPr>
        <w:tab/>
      </w:r>
      <w:r>
        <w:t>Způsobilé</w:t>
      </w:r>
      <w:r>
        <w:rPr>
          <w:spacing w:val="-2"/>
        </w:rPr>
        <w:t xml:space="preserve"> </w:t>
      </w:r>
      <w:r>
        <w:t>výdaje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zakázku</w:t>
      </w:r>
      <w:r>
        <w:tab/>
        <w:t>4</w:t>
      </w:r>
      <w:r>
        <w:rPr>
          <w:spacing w:val="-2"/>
        </w:rPr>
        <w:t xml:space="preserve"> </w:t>
      </w:r>
      <w:r>
        <w:t>021</w:t>
      </w:r>
      <w:r>
        <w:rPr>
          <w:spacing w:val="-2"/>
        </w:rPr>
        <w:t xml:space="preserve"> </w:t>
      </w:r>
      <w:r>
        <w:t>466,40</w:t>
      </w:r>
      <w:r>
        <w:rPr>
          <w:spacing w:val="-2"/>
        </w:rPr>
        <w:t xml:space="preserve"> </w:t>
      </w:r>
      <w:r>
        <w:t>Kč</w:t>
      </w:r>
    </w:p>
    <w:p w:rsidR="004868BE" w:rsidRDefault="00A733A8">
      <w:pPr>
        <w:pStyle w:val="Odstavecseseznamem"/>
        <w:numPr>
          <w:ilvl w:val="0"/>
          <w:numId w:val="9"/>
        </w:numPr>
        <w:tabs>
          <w:tab w:val="left" w:pos="1090"/>
          <w:tab w:val="left" w:pos="7539"/>
        </w:tabs>
        <w:jc w:val="left"/>
        <w:rPr>
          <w:sz w:val="20"/>
        </w:rPr>
      </w:pP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</w:t>
      </w:r>
      <w:r>
        <w:rPr>
          <w:spacing w:val="-3"/>
          <w:sz w:val="20"/>
        </w:rPr>
        <w:t xml:space="preserve"> </w:t>
      </w:r>
      <w:r>
        <w:rPr>
          <w:sz w:val="20"/>
        </w:rPr>
        <w:t>v Kč,</w:t>
      </w:r>
      <w:r>
        <w:rPr>
          <w:spacing w:val="-3"/>
          <w:sz w:val="20"/>
        </w:rPr>
        <w:t xml:space="preserve"> </w:t>
      </w:r>
      <w:r>
        <w:rPr>
          <w:sz w:val="20"/>
        </w:rPr>
        <w:t>uplatněná</w:t>
      </w:r>
      <w:r>
        <w:rPr>
          <w:spacing w:val="-3"/>
          <w:sz w:val="20"/>
        </w:rPr>
        <w:t xml:space="preserve"> </w:t>
      </w:r>
      <w:r>
        <w:rPr>
          <w:sz w:val="20"/>
        </w:rPr>
        <w:t>vůči</w:t>
      </w:r>
      <w:r>
        <w:rPr>
          <w:spacing w:val="-3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danou</w:t>
      </w:r>
      <w:r>
        <w:rPr>
          <w:spacing w:val="-2"/>
          <w:sz w:val="20"/>
        </w:rPr>
        <w:t xml:space="preserve"> </w:t>
      </w:r>
      <w:r>
        <w:rPr>
          <w:sz w:val="20"/>
        </w:rPr>
        <w:t>zakázku</w:t>
      </w:r>
      <w:r>
        <w:rPr>
          <w:sz w:val="20"/>
        </w:rPr>
        <w:tab/>
        <w:t>201</w:t>
      </w:r>
      <w:r>
        <w:rPr>
          <w:spacing w:val="-6"/>
          <w:sz w:val="20"/>
        </w:rPr>
        <w:t xml:space="preserve"> </w:t>
      </w:r>
      <w:r>
        <w:rPr>
          <w:sz w:val="20"/>
        </w:rPr>
        <w:t>073,32</w:t>
      </w:r>
      <w:r>
        <w:rPr>
          <w:spacing w:val="-6"/>
          <w:sz w:val="20"/>
        </w:rPr>
        <w:t xml:space="preserve"> </w:t>
      </w:r>
      <w:r>
        <w:rPr>
          <w:sz w:val="20"/>
        </w:rPr>
        <w:t>Kč,</w:t>
      </w:r>
    </w:p>
    <w:p w:rsidR="004868BE" w:rsidRDefault="00A733A8">
      <w:pPr>
        <w:pStyle w:val="Odstavecseseznamem"/>
        <w:numPr>
          <w:ilvl w:val="0"/>
          <w:numId w:val="9"/>
        </w:numPr>
        <w:tabs>
          <w:tab w:val="left" w:pos="1090"/>
          <w:tab w:val="left" w:pos="7429"/>
        </w:tabs>
        <w:spacing w:before="120"/>
        <w:jc w:val="left"/>
        <w:rPr>
          <w:sz w:val="20"/>
        </w:rPr>
      </w:pPr>
      <w:r>
        <w:rPr>
          <w:sz w:val="20"/>
        </w:rPr>
        <w:t>Poskytnutá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zakázce</w:t>
      </w:r>
      <w:r>
        <w:rPr>
          <w:spacing w:val="-3"/>
          <w:sz w:val="20"/>
        </w:rPr>
        <w:t xml:space="preserve"> </w:t>
      </w:r>
      <w:r>
        <w:rPr>
          <w:sz w:val="20"/>
        </w:rPr>
        <w:t>po odečtení</w:t>
      </w:r>
      <w:r>
        <w:rPr>
          <w:spacing w:val="-3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opravy</w:t>
      </w:r>
      <w:r>
        <w:rPr>
          <w:sz w:val="20"/>
        </w:rPr>
        <w:tab/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923</w:t>
      </w:r>
      <w:r>
        <w:rPr>
          <w:spacing w:val="-1"/>
          <w:sz w:val="20"/>
        </w:rPr>
        <w:t xml:space="preserve"> </w:t>
      </w:r>
      <w:r>
        <w:rPr>
          <w:sz w:val="20"/>
        </w:rPr>
        <w:t>374,43</w:t>
      </w:r>
      <w:r>
        <w:rPr>
          <w:spacing w:val="-3"/>
          <w:sz w:val="20"/>
        </w:rPr>
        <w:t xml:space="preserve"> </w:t>
      </w:r>
      <w:r>
        <w:rPr>
          <w:sz w:val="20"/>
        </w:rPr>
        <w:t>Kč.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spacing w:before="2"/>
        <w:ind w:left="0"/>
        <w:rPr>
          <w:sz w:val="30"/>
        </w:rPr>
      </w:pPr>
    </w:p>
    <w:p w:rsidR="004868BE" w:rsidRDefault="00A733A8">
      <w:pPr>
        <w:pStyle w:val="Nadpis1"/>
        <w:ind w:right="1131"/>
      </w:pPr>
      <w:r>
        <w:t>III.</w:t>
      </w:r>
    </w:p>
    <w:p w:rsidR="004868BE" w:rsidRDefault="00A733A8">
      <w:pPr>
        <w:pStyle w:val="Nadpis2"/>
        <w:spacing w:before="1"/>
        <w:ind w:right="1131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868BE" w:rsidRDefault="004868BE">
      <w:pPr>
        <w:pStyle w:val="Zkladntext"/>
        <w:spacing w:before="11"/>
        <w:ind w:left="0"/>
        <w:rPr>
          <w:b/>
          <w:sz w:val="17"/>
        </w:rPr>
      </w:pP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216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poskytnuta</w:t>
      </w:r>
      <w:r>
        <w:rPr>
          <w:spacing w:val="25"/>
          <w:sz w:val="20"/>
        </w:rPr>
        <w:t xml:space="preserve"> </w:t>
      </w:r>
      <w:r>
        <w:rPr>
          <w:sz w:val="20"/>
        </w:rPr>
        <w:t>bankovním</w:t>
      </w:r>
      <w:r>
        <w:rPr>
          <w:spacing w:val="27"/>
          <w:sz w:val="20"/>
        </w:rPr>
        <w:t xml:space="preserve"> </w:t>
      </w:r>
      <w:r>
        <w:rPr>
          <w:sz w:val="20"/>
        </w:rPr>
        <w:t>převodem</w:t>
      </w:r>
      <w:r>
        <w:rPr>
          <w:spacing w:val="26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4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bankovního</w:t>
      </w:r>
      <w:r>
        <w:rPr>
          <w:spacing w:val="25"/>
          <w:sz w:val="20"/>
        </w:rPr>
        <w:t xml:space="preserve"> </w:t>
      </w:r>
      <w:r>
        <w:rPr>
          <w:sz w:val="20"/>
        </w:rPr>
        <w:t>účtu</w:t>
      </w:r>
      <w:r>
        <w:rPr>
          <w:spacing w:val="24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na</w:t>
      </w:r>
      <w:r>
        <w:rPr>
          <w:spacing w:val="-5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ind w:right="211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poskytne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3"/>
          <w:sz w:val="20"/>
        </w:rPr>
        <w:t xml:space="preserve"> </w:t>
      </w:r>
      <w:r>
        <w:rPr>
          <w:sz w:val="20"/>
        </w:rPr>
        <w:t>postupem</w:t>
      </w:r>
      <w:r>
        <w:rPr>
          <w:spacing w:val="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3"/>
          <w:sz w:val="20"/>
        </w:rPr>
        <w:t xml:space="preserve"> </w:t>
      </w:r>
      <w:r>
        <w:rPr>
          <w:sz w:val="20"/>
        </w:rPr>
        <w:t>touto</w:t>
      </w:r>
      <w:r>
        <w:rPr>
          <w:spacing w:val="3"/>
          <w:sz w:val="20"/>
        </w:rPr>
        <w:t xml:space="preserve"> </w:t>
      </w:r>
      <w:r>
        <w:rPr>
          <w:sz w:val="20"/>
        </w:rPr>
        <w:t>Smlouvou</w:t>
      </w:r>
      <w:r>
        <w:rPr>
          <w:spacing w:val="3"/>
          <w:sz w:val="20"/>
        </w:rPr>
        <w:t xml:space="preserve"> </w:t>
      </w:r>
      <w:r>
        <w:rPr>
          <w:sz w:val="20"/>
        </w:rPr>
        <w:t>tak,</w:t>
      </w:r>
      <w:r>
        <w:rPr>
          <w:spacing w:val="2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byl</w:t>
      </w:r>
      <w:r>
        <w:rPr>
          <w:spacing w:val="1"/>
          <w:sz w:val="20"/>
        </w:rPr>
        <w:t xml:space="preserve"> </w:t>
      </w:r>
      <w:r>
        <w:rPr>
          <w:sz w:val="20"/>
        </w:rPr>
        <w:t>dodržen</w:t>
      </w:r>
      <w:r>
        <w:rPr>
          <w:spacing w:val="1"/>
          <w:sz w:val="20"/>
        </w:rPr>
        <w:t xml:space="preserve"> </w:t>
      </w:r>
      <w:r>
        <w:rPr>
          <w:sz w:val="20"/>
        </w:rPr>
        <w:t>poměr</w:t>
      </w:r>
      <w:r>
        <w:rPr>
          <w:spacing w:val="-5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"/>
          <w:sz w:val="20"/>
        </w:rPr>
        <w:t xml:space="preserve"> </w:t>
      </w:r>
      <w:r>
        <w:rPr>
          <w:sz w:val="20"/>
        </w:rPr>
        <w:t>zdrojů</w:t>
      </w:r>
      <w:r>
        <w:rPr>
          <w:spacing w:val="2"/>
          <w:sz w:val="20"/>
        </w:rPr>
        <w:t xml:space="preserve"> </w:t>
      </w:r>
      <w:r>
        <w:rPr>
          <w:sz w:val="20"/>
        </w:rPr>
        <w:t>vyplývající</w:t>
      </w:r>
      <w:r>
        <w:rPr>
          <w:spacing w:val="-1"/>
          <w:sz w:val="20"/>
        </w:rPr>
        <w:t xml:space="preserve"> </w:t>
      </w:r>
      <w:r>
        <w:rPr>
          <w:sz w:val="20"/>
        </w:rPr>
        <w:t>z níže</w:t>
      </w:r>
      <w:r>
        <w:rPr>
          <w:spacing w:val="-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částek.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splnění</w:t>
      </w:r>
      <w:r>
        <w:rPr>
          <w:spacing w:val="-4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4"/>
          <w:sz w:val="20"/>
        </w:rPr>
        <w:t xml:space="preserve"> </w:t>
      </w:r>
      <w:r>
        <w:rPr>
          <w:sz w:val="20"/>
        </w:rPr>
        <w:t>podmínek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poskytne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4868BE" w:rsidRDefault="004868BE">
      <w:pPr>
        <w:pStyle w:val="Zkladntext"/>
        <w:ind w:left="0"/>
        <w:rPr>
          <w:sz w:val="9"/>
        </w:rPr>
      </w:pPr>
    </w:p>
    <w:tbl>
      <w:tblPr>
        <w:tblStyle w:val="TableNormal"/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4"/>
        <w:gridCol w:w="4884"/>
      </w:tblGrid>
      <w:tr w:rsidR="004868BE">
        <w:trPr>
          <w:trHeight w:val="506"/>
        </w:trPr>
        <w:tc>
          <w:tcPr>
            <w:tcW w:w="4514" w:type="dxa"/>
          </w:tcPr>
          <w:p w:rsidR="004868BE" w:rsidRDefault="00A733A8">
            <w:pPr>
              <w:pStyle w:val="TableParagraph"/>
              <w:spacing w:before="120"/>
              <w:ind w:left="1964" w:right="1937"/>
              <w:jc w:val="center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84" w:type="dxa"/>
          </w:tcPr>
          <w:p w:rsidR="004868BE" w:rsidRDefault="00A733A8">
            <w:pPr>
              <w:pStyle w:val="TableParagraph"/>
              <w:spacing w:before="120"/>
              <w:ind w:left="0" w:right="1928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(Kč)</w:t>
            </w:r>
          </w:p>
        </w:tc>
      </w:tr>
      <w:tr w:rsidR="004868BE">
        <w:trPr>
          <w:trHeight w:val="505"/>
        </w:trPr>
        <w:tc>
          <w:tcPr>
            <w:tcW w:w="4514" w:type="dxa"/>
          </w:tcPr>
          <w:p w:rsidR="004868BE" w:rsidRDefault="00A733A8">
            <w:pPr>
              <w:pStyle w:val="TableParagraph"/>
              <w:spacing w:before="120"/>
              <w:ind w:left="1928" w:right="193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84" w:type="dxa"/>
          </w:tcPr>
          <w:p w:rsidR="004868BE" w:rsidRDefault="00A733A8">
            <w:pPr>
              <w:pStyle w:val="TableParagraph"/>
              <w:spacing w:before="120"/>
              <w:ind w:left="0" w:right="187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923 374,43</w:t>
            </w:r>
          </w:p>
        </w:tc>
      </w:tr>
    </w:tbl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prostředků.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18"/>
        <w:jc w:val="both"/>
        <w:rPr>
          <w:sz w:val="20"/>
        </w:rPr>
      </w:pPr>
      <w:r>
        <w:rPr>
          <w:sz w:val="20"/>
        </w:rPr>
        <w:t>Fond je op</w:t>
      </w:r>
      <w:r>
        <w:rPr>
          <w:sz w:val="20"/>
        </w:rPr>
        <w:t>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nesplnil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1"/>
          <w:sz w:val="20"/>
        </w:rPr>
        <w:t xml:space="preserve"> </w:t>
      </w:r>
      <w:r>
        <w:rPr>
          <w:sz w:val="20"/>
        </w:rPr>
        <w:t>neplní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některou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Smlouvou,</w:t>
      </w:r>
      <w:r>
        <w:rPr>
          <w:spacing w:val="-3"/>
          <w:sz w:val="20"/>
        </w:rPr>
        <w:t xml:space="preserve"> </w:t>
      </w:r>
      <w:r>
        <w:rPr>
          <w:sz w:val="20"/>
        </w:rPr>
        <w:t>či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plnění</w:t>
      </w:r>
      <w:r>
        <w:rPr>
          <w:spacing w:val="-4"/>
          <w:sz w:val="20"/>
        </w:rPr>
        <w:t xml:space="preserve"> </w:t>
      </w:r>
      <w:r>
        <w:rPr>
          <w:sz w:val="20"/>
        </w:rPr>
        <w:t>některé</w:t>
      </w:r>
      <w:r>
        <w:rPr>
          <w:spacing w:val="-4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3"/>
          <w:sz w:val="20"/>
        </w:rPr>
        <w:t xml:space="preserve"> </w:t>
      </w:r>
      <w:r>
        <w:rPr>
          <w:sz w:val="20"/>
        </w:rPr>
        <w:t>vážně</w:t>
      </w:r>
      <w:r>
        <w:rPr>
          <w:spacing w:val="-2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2"/>
          <w:sz w:val="20"/>
        </w:rPr>
        <w:t xml:space="preserve"> </w:t>
      </w:r>
      <w:r>
        <w:rPr>
          <w:sz w:val="20"/>
        </w:rPr>
        <w:t>dotčeno.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ind w:right="210"/>
        <w:jc w:val="both"/>
        <w:rPr>
          <w:sz w:val="20"/>
        </w:rPr>
      </w:pPr>
      <w:r>
        <w:rPr>
          <w:w w:val="95"/>
          <w:sz w:val="20"/>
        </w:rPr>
        <w:t>Příj</w:t>
      </w:r>
      <w:r>
        <w:rPr>
          <w:w w:val="95"/>
          <w:sz w:val="20"/>
        </w:rPr>
        <w:t>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211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 xml:space="preserve"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 xml:space="preserve"> </w:t>
      </w:r>
      <w:r>
        <w:rPr>
          <w:sz w:val="20"/>
        </w:rPr>
        <w:t>doručených</w:t>
      </w:r>
      <w:r>
        <w:rPr>
          <w:spacing w:val="-1"/>
          <w:sz w:val="20"/>
        </w:rPr>
        <w:t xml:space="preserve"> </w:t>
      </w:r>
      <w:r>
        <w:rPr>
          <w:sz w:val="20"/>
        </w:rPr>
        <w:t>Fondu 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</w:t>
      </w:r>
      <w:r>
        <w:rPr>
          <w:spacing w:val="-1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15.3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13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9"/>
          <w:sz w:val="20"/>
        </w:rPr>
        <w:t xml:space="preserve"> </w:t>
      </w:r>
      <w:r>
        <w:rPr>
          <w:sz w:val="20"/>
        </w:rPr>
        <w:t>mohou</w:t>
      </w:r>
      <w:r>
        <w:rPr>
          <w:spacing w:val="80"/>
          <w:sz w:val="20"/>
        </w:rPr>
        <w:t xml:space="preserve"> </w:t>
      </w:r>
      <w:r>
        <w:rPr>
          <w:sz w:val="20"/>
        </w:rPr>
        <w:t>být</w:t>
      </w:r>
      <w:r>
        <w:rPr>
          <w:spacing w:val="83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82"/>
          <w:sz w:val="20"/>
        </w:rPr>
        <w:t xml:space="preserve"> </w:t>
      </w:r>
      <w:r>
        <w:rPr>
          <w:sz w:val="20"/>
        </w:rPr>
        <w:t>faktury</w:t>
      </w:r>
      <w:r>
        <w:rPr>
          <w:spacing w:val="83"/>
          <w:sz w:val="20"/>
        </w:rPr>
        <w:t xml:space="preserve"> </w:t>
      </w:r>
      <w:r>
        <w:rPr>
          <w:sz w:val="20"/>
        </w:rPr>
        <w:t>již</w:t>
      </w:r>
      <w:r>
        <w:rPr>
          <w:spacing w:val="83"/>
          <w:sz w:val="20"/>
        </w:rPr>
        <w:t xml:space="preserve"> </w:t>
      </w:r>
      <w:r>
        <w:rPr>
          <w:sz w:val="20"/>
        </w:rPr>
        <w:t>uhrazené.</w:t>
      </w:r>
      <w:r>
        <w:rPr>
          <w:spacing w:val="84"/>
          <w:sz w:val="20"/>
        </w:rPr>
        <w:t xml:space="preserve"> </w:t>
      </w:r>
      <w:r>
        <w:rPr>
          <w:sz w:val="20"/>
        </w:rPr>
        <w:t>Fond</w:t>
      </w:r>
      <w:r>
        <w:rPr>
          <w:spacing w:val="83"/>
          <w:sz w:val="20"/>
        </w:rPr>
        <w:t xml:space="preserve"> </w:t>
      </w:r>
      <w:r>
        <w:rPr>
          <w:sz w:val="20"/>
        </w:rPr>
        <w:t>akceptuje</w:t>
      </w:r>
      <w:r>
        <w:rPr>
          <w:spacing w:val="8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82"/>
          <w:sz w:val="20"/>
        </w:rPr>
        <w:t xml:space="preserve"> </w:t>
      </w:r>
      <w:r>
        <w:rPr>
          <w:sz w:val="20"/>
        </w:rPr>
        <w:t>faktur</w:t>
      </w:r>
      <w:r>
        <w:rPr>
          <w:spacing w:val="84"/>
          <w:sz w:val="20"/>
        </w:rPr>
        <w:t xml:space="preserve"> </w:t>
      </w:r>
      <w:r>
        <w:rPr>
          <w:sz w:val="20"/>
        </w:rPr>
        <w:t>i</w:t>
      </w:r>
      <w:r>
        <w:rPr>
          <w:spacing w:val="8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roku</w:t>
      </w:r>
    </w:p>
    <w:p w:rsidR="004868BE" w:rsidRDefault="00A733A8">
      <w:pPr>
        <w:pStyle w:val="Zkladntext"/>
        <w:spacing w:before="1"/>
        <w:jc w:val="both"/>
      </w:pPr>
      <w:r>
        <w:t>předcházejícího</w:t>
      </w:r>
      <w:r>
        <w:rPr>
          <w:spacing w:val="-4"/>
        </w:rPr>
        <w:t xml:space="preserve"> </w:t>
      </w:r>
      <w:r>
        <w:t>uvolnění</w:t>
      </w:r>
      <w:r>
        <w:rPr>
          <w:spacing w:val="-5"/>
        </w:rPr>
        <w:t xml:space="preserve"> </w:t>
      </w:r>
      <w:r>
        <w:t>podpory,</w:t>
      </w:r>
      <w:r>
        <w:rPr>
          <w:spacing w:val="-4"/>
        </w:rPr>
        <w:t xml:space="preserve"> </w:t>
      </w:r>
      <w:r>
        <w:t>pokud</w:t>
      </w:r>
      <w:r>
        <w:rPr>
          <w:spacing w:val="-4"/>
        </w:rPr>
        <w:t xml:space="preserve"> </w:t>
      </w:r>
      <w:r>
        <w:t>fakturace</w:t>
      </w:r>
      <w:r>
        <w:rPr>
          <w:spacing w:val="-4"/>
        </w:rPr>
        <w:t xml:space="preserve"> </w:t>
      </w:r>
      <w:r>
        <w:t>odpovídá</w:t>
      </w:r>
      <w:r>
        <w:rPr>
          <w:spacing w:val="-5"/>
        </w:rPr>
        <w:t xml:space="preserve"> </w:t>
      </w:r>
      <w:r>
        <w:t>termínům</w:t>
      </w:r>
      <w:r>
        <w:rPr>
          <w:spacing w:val="-2"/>
        </w:rPr>
        <w:t xml:space="preserve"> </w:t>
      </w:r>
      <w:r>
        <w:t>realizace</w:t>
      </w:r>
      <w:r>
        <w:rPr>
          <w:spacing w:val="-3"/>
        </w:rPr>
        <w:t xml:space="preserve"> </w:t>
      </w:r>
      <w:r>
        <w:t>akce.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ind w:right="2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5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splnit.</w:t>
      </w:r>
      <w:r>
        <w:rPr>
          <w:spacing w:val="-5"/>
          <w:sz w:val="20"/>
        </w:rPr>
        <w:t xml:space="preserve"> </w:t>
      </w:r>
      <w:r>
        <w:rPr>
          <w:sz w:val="20"/>
        </w:rPr>
        <w:t>Tyto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uvedeny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formuláři</w:t>
      </w:r>
      <w:r>
        <w:rPr>
          <w:spacing w:val="-1"/>
          <w:sz w:val="20"/>
        </w:rPr>
        <w:t xml:space="preserve"> </w:t>
      </w:r>
      <w:r>
        <w:rPr>
          <w:sz w:val="20"/>
        </w:rPr>
        <w:t>finančně</w:t>
      </w:r>
      <w:r>
        <w:rPr>
          <w:spacing w:val="-1"/>
          <w:sz w:val="20"/>
        </w:rPr>
        <w:t xml:space="preserve"> </w:t>
      </w:r>
      <w:r>
        <w:rPr>
          <w:sz w:val="20"/>
        </w:rPr>
        <w:t>platebního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kalendáře.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3" w:line="237" w:lineRule="auto"/>
        <w:ind w:right="21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6"/>
          <w:sz w:val="20"/>
        </w:rPr>
        <w:t xml:space="preserve"> </w:t>
      </w:r>
      <w:r>
        <w:rPr>
          <w:sz w:val="20"/>
        </w:rPr>
        <w:t>včetně</w:t>
      </w:r>
      <w:r>
        <w:rPr>
          <w:spacing w:val="15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6"/>
          <w:sz w:val="20"/>
        </w:rPr>
        <w:t xml:space="preserve"> </w:t>
      </w:r>
      <w:r>
        <w:rPr>
          <w:sz w:val="20"/>
        </w:rPr>
        <w:t>kopie</w:t>
      </w:r>
      <w:r>
        <w:rPr>
          <w:spacing w:val="16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6"/>
          <w:sz w:val="20"/>
        </w:rPr>
        <w:t xml:space="preserve"> </w:t>
      </w:r>
      <w:r>
        <w:rPr>
          <w:sz w:val="20"/>
        </w:rPr>
        <w:t>výpisu</w:t>
      </w:r>
      <w:r>
        <w:rPr>
          <w:spacing w:val="16"/>
          <w:sz w:val="20"/>
        </w:rPr>
        <w:t xml:space="preserve"> </w:t>
      </w:r>
      <w:r>
        <w:rPr>
          <w:sz w:val="20"/>
        </w:rPr>
        <w:t>neprodleně</w:t>
      </w:r>
      <w:r>
        <w:rPr>
          <w:spacing w:val="15"/>
          <w:sz w:val="20"/>
        </w:rPr>
        <w:t xml:space="preserve"> </w:t>
      </w:r>
      <w:r>
        <w:rPr>
          <w:sz w:val="20"/>
        </w:rPr>
        <w:t>po</w:t>
      </w:r>
      <w:r>
        <w:rPr>
          <w:spacing w:val="17"/>
          <w:sz w:val="20"/>
        </w:rPr>
        <w:t xml:space="preserve"> </w:t>
      </w:r>
      <w:r>
        <w:rPr>
          <w:sz w:val="20"/>
        </w:rPr>
        <w:t>obdržení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provedení</w:t>
      </w:r>
      <w:r>
        <w:rPr>
          <w:spacing w:val="18"/>
          <w:sz w:val="20"/>
        </w:rPr>
        <w:t xml:space="preserve"> </w:t>
      </w:r>
      <w:r>
        <w:rPr>
          <w:sz w:val="20"/>
        </w:rPr>
        <w:t>kontroly</w:t>
      </w:r>
    </w:p>
    <w:p w:rsidR="004868BE" w:rsidRDefault="004868BE">
      <w:pPr>
        <w:spacing w:line="237" w:lineRule="auto"/>
        <w:jc w:val="both"/>
        <w:rPr>
          <w:sz w:val="20"/>
        </w:rPr>
        <w:sectPr w:rsidR="004868BE">
          <w:pgSz w:w="12240" w:h="15840"/>
          <w:pgMar w:top="1060" w:right="920" w:bottom="1640" w:left="1320" w:header="0" w:footer="1446" w:gutter="0"/>
          <w:cols w:space="708"/>
        </w:sectPr>
      </w:pPr>
    </w:p>
    <w:p w:rsidR="004868BE" w:rsidRDefault="00A733A8">
      <w:pPr>
        <w:pStyle w:val="Zkladntext"/>
        <w:spacing w:before="73"/>
        <w:jc w:val="both"/>
      </w:pPr>
      <w:r>
        <w:lastRenderedPageBreak/>
        <w:t>zaslat</w:t>
      </w:r>
      <w:r>
        <w:rPr>
          <w:spacing w:val="-3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splnit</w:t>
      </w:r>
      <w:r>
        <w:rPr>
          <w:spacing w:val="-2"/>
        </w:rPr>
        <w:t xml:space="preserve"> </w:t>
      </w:r>
      <w:r>
        <w:t>povinnost</w:t>
      </w:r>
      <w:r>
        <w:rPr>
          <w:spacing w:val="-3"/>
        </w:rPr>
        <w:t xml:space="preserve"> </w:t>
      </w:r>
      <w:r>
        <w:t>stanovenou</w:t>
      </w:r>
      <w:r>
        <w:rPr>
          <w:spacing w:val="-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článku</w:t>
      </w:r>
      <w:r>
        <w:rPr>
          <w:spacing w:val="-2"/>
        </w:rPr>
        <w:t xml:space="preserve"> </w:t>
      </w:r>
      <w:r>
        <w:t>IV</w:t>
      </w:r>
      <w:r>
        <w:rPr>
          <w:spacing w:val="-1"/>
        </w:rPr>
        <w:t xml:space="preserve"> </w:t>
      </w:r>
      <w:r>
        <w:t>bodu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c).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21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</w:t>
      </w:r>
      <w:r>
        <w:rPr>
          <w:sz w:val="20"/>
        </w:rPr>
        <w:t>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-52"/>
          <w:sz w:val="20"/>
        </w:rPr>
        <w:t xml:space="preserve"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být uvedeny smluvní strany, identifi</w:t>
      </w:r>
      <w:r>
        <w:rPr>
          <w:sz w:val="20"/>
        </w:rPr>
        <w:t>kace projektu a faktura/y 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4868BE" w:rsidRDefault="00A733A8">
      <w:pPr>
        <w:pStyle w:val="Odstavecseseznamem"/>
        <w:numPr>
          <w:ilvl w:val="0"/>
          <w:numId w:val="8"/>
        </w:numPr>
        <w:tabs>
          <w:tab w:val="left" w:pos="666"/>
        </w:tabs>
        <w:ind w:right="215" w:hanging="425"/>
        <w:jc w:val="both"/>
        <w:rPr>
          <w:sz w:val="20"/>
        </w:rPr>
      </w:pPr>
      <w:r>
        <w:rPr>
          <w:sz w:val="20"/>
        </w:rPr>
        <w:t>Fond není povinen poskytnout podp</w:t>
      </w:r>
      <w:r>
        <w:rPr>
          <w:sz w:val="20"/>
        </w:rPr>
        <w:t>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 obcích.</w:t>
      </w:r>
    </w:p>
    <w:p w:rsidR="004868BE" w:rsidRDefault="004868BE">
      <w:pPr>
        <w:pStyle w:val="Zkladntext"/>
        <w:spacing w:before="9"/>
        <w:ind w:left="0"/>
        <w:rPr>
          <w:sz w:val="28"/>
        </w:rPr>
      </w:pPr>
    </w:p>
    <w:p w:rsidR="004868BE" w:rsidRDefault="00A733A8">
      <w:pPr>
        <w:pStyle w:val="Nadpis1"/>
        <w:spacing w:before="99"/>
      </w:pPr>
      <w:r>
        <w:t>IV.</w:t>
      </w:r>
    </w:p>
    <w:p w:rsidR="004868BE" w:rsidRDefault="00A733A8">
      <w:pPr>
        <w:pStyle w:val="Nadpis2"/>
        <w:spacing w:before="1"/>
        <w:ind w:right="1130"/>
      </w:pPr>
      <w:r>
        <w:t>Základní</w:t>
      </w:r>
      <w:r>
        <w:rPr>
          <w:spacing w:val="-2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868BE" w:rsidRDefault="004868BE">
      <w:pPr>
        <w:pStyle w:val="Zkladntext"/>
        <w:spacing w:before="12"/>
        <w:ind w:left="0"/>
        <w:rPr>
          <w:b/>
          <w:sz w:val="17"/>
        </w:rPr>
      </w:pPr>
    </w:p>
    <w:p w:rsidR="004868BE" w:rsidRDefault="00A733A8">
      <w:pPr>
        <w:pStyle w:val="Odstavecseseznamem"/>
        <w:numPr>
          <w:ilvl w:val="0"/>
          <w:numId w:val="7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splnil</w:t>
      </w:r>
      <w:r>
        <w:rPr>
          <w:spacing w:val="-1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90"/>
        </w:tabs>
        <w:spacing w:before="120"/>
        <w:ind w:right="215"/>
        <w:rPr>
          <w:sz w:val="20"/>
        </w:rPr>
      </w:pPr>
      <w:r>
        <w:rPr>
          <w:w w:val="95"/>
          <w:sz w:val="20"/>
        </w:rPr>
        <w:t>akce byla provedena v souladu s Výzvou, žádostí o podporu, předloženou projektovou dokumentací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včetně Fondem odsouhlasených změn, předloženým energetickým posouzením včetně 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 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90"/>
        </w:tabs>
        <w:spacing w:before="119"/>
        <w:rPr>
          <w:sz w:val="20"/>
        </w:rPr>
      </w:pPr>
      <w:r>
        <w:rPr>
          <w:sz w:val="20"/>
        </w:rPr>
        <w:t>do</w:t>
      </w:r>
      <w:r>
        <w:rPr>
          <w:spacing w:val="34"/>
          <w:sz w:val="20"/>
        </w:rPr>
        <w:t xml:space="preserve"> </w:t>
      </w:r>
      <w:r>
        <w:rPr>
          <w:sz w:val="20"/>
        </w:rPr>
        <w:t>9.</w:t>
      </w:r>
      <w:r>
        <w:rPr>
          <w:spacing w:val="33"/>
          <w:sz w:val="20"/>
        </w:rPr>
        <w:t xml:space="preserve"> </w:t>
      </w:r>
      <w:r>
        <w:rPr>
          <w:sz w:val="20"/>
        </w:rPr>
        <w:t>9.</w:t>
      </w:r>
      <w:r>
        <w:rPr>
          <w:spacing w:val="34"/>
          <w:sz w:val="20"/>
        </w:rPr>
        <w:t xml:space="preserve"> </w:t>
      </w:r>
      <w:r>
        <w:rPr>
          <w:sz w:val="20"/>
        </w:rPr>
        <w:t>2023</w:t>
      </w:r>
      <w:r>
        <w:rPr>
          <w:spacing w:val="34"/>
          <w:sz w:val="20"/>
        </w:rPr>
        <w:t xml:space="preserve"> </w:t>
      </w:r>
      <w:r>
        <w:rPr>
          <w:sz w:val="20"/>
        </w:rPr>
        <w:t>došlo</w:t>
      </w:r>
      <w:r>
        <w:rPr>
          <w:spacing w:val="35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zateplení</w:t>
      </w:r>
      <w:r>
        <w:rPr>
          <w:spacing w:val="33"/>
          <w:sz w:val="20"/>
        </w:rPr>
        <w:t xml:space="preserve"> </w:t>
      </w:r>
      <w:r>
        <w:rPr>
          <w:sz w:val="20"/>
        </w:rPr>
        <w:t>obvodového</w:t>
      </w:r>
      <w:r>
        <w:rPr>
          <w:spacing w:val="34"/>
          <w:sz w:val="20"/>
        </w:rPr>
        <w:t xml:space="preserve"> </w:t>
      </w:r>
      <w:r>
        <w:rPr>
          <w:sz w:val="20"/>
        </w:rPr>
        <w:t>zdiva,</w:t>
      </w:r>
      <w:r>
        <w:rPr>
          <w:spacing w:val="32"/>
          <w:sz w:val="20"/>
        </w:rPr>
        <w:t xml:space="preserve"> </w:t>
      </w:r>
      <w:r>
        <w:rPr>
          <w:sz w:val="20"/>
        </w:rPr>
        <w:t>výměně</w:t>
      </w:r>
      <w:r>
        <w:rPr>
          <w:spacing w:val="34"/>
          <w:sz w:val="20"/>
        </w:rPr>
        <w:t xml:space="preserve"> </w:t>
      </w:r>
      <w:r>
        <w:rPr>
          <w:sz w:val="20"/>
        </w:rPr>
        <w:t>výplní,</w:t>
      </w:r>
      <w:r>
        <w:rPr>
          <w:spacing w:val="36"/>
          <w:sz w:val="20"/>
        </w:rPr>
        <w:t xml:space="preserve"> </w:t>
      </w:r>
      <w:r>
        <w:rPr>
          <w:sz w:val="20"/>
        </w:rPr>
        <w:t>zateplení</w:t>
      </w:r>
      <w:r>
        <w:rPr>
          <w:spacing w:val="33"/>
          <w:sz w:val="20"/>
        </w:rPr>
        <w:t xml:space="preserve"> </w:t>
      </w:r>
      <w:r>
        <w:rPr>
          <w:sz w:val="20"/>
        </w:rPr>
        <w:t>střešní</w:t>
      </w:r>
      <w:r>
        <w:rPr>
          <w:spacing w:val="36"/>
          <w:sz w:val="20"/>
        </w:rPr>
        <w:t xml:space="preserve"> </w:t>
      </w:r>
      <w:r>
        <w:rPr>
          <w:sz w:val="20"/>
        </w:rPr>
        <w:t>konstrukce</w:t>
      </w:r>
    </w:p>
    <w:p w:rsidR="004868BE" w:rsidRDefault="00A733A8">
      <w:pPr>
        <w:pStyle w:val="Zkladntext"/>
        <w:ind w:left="1090"/>
        <w:jc w:val="both"/>
      </w:pPr>
      <w:r>
        <w:t>objektu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instalaci</w:t>
      </w:r>
      <w:r>
        <w:rPr>
          <w:spacing w:val="-4"/>
        </w:rPr>
        <w:t xml:space="preserve"> </w:t>
      </w:r>
      <w:r>
        <w:t>VZT,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akce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 dobu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3"/>
          <w:sz w:val="20"/>
        </w:rPr>
        <w:t xml:space="preserve"> </w:t>
      </w:r>
      <w:r>
        <w:rPr>
          <w:sz w:val="20"/>
        </w:rPr>
        <w:t>splňovat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13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13.1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g)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hanging="286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 a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868BE" w:rsidRDefault="00A733A8">
      <w:pPr>
        <w:pStyle w:val="Zkladntext"/>
        <w:spacing w:before="120"/>
        <w:ind w:left="1063" w:right="212"/>
        <w:jc w:val="both"/>
      </w:pPr>
      <w:r>
        <w:t>Příjemce podpory bere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</w:t>
      </w:r>
      <w:r>
        <w:rPr>
          <w:spacing w:val="1"/>
        </w:rPr>
        <w:t xml:space="preserve"> </w:t>
      </w:r>
      <w:r>
        <w:t>státního fondu ve smyslu zákona č. 218/2000 Sb., o rozpočtových pravidl</w:t>
      </w:r>
      <w:r>
        <w:t>ech a o změně některých</w:t>
      </w:r>
      <w:r>
        <w:rPr>
          <w:spacing w:val="1"/>
        </w:rPr>
        <w:t xml:space="preserve"> </w:t>
      </w:r>
      <w:r>
        <w:t>souvisejících</w:t>
      </w:r>
      <w:r>
        <w:rPr>
          <w:spacing w:val="-10"/>
        </w:rPr>
        <w:t xml:space="preserve"> </w:t>
      </w:r>
      <w:r>
        <w:t>zákonů</w:t>
      </w:r>
      <w:r>
        <w:rPr>
          <w:spacing w:val="-10"/>
        </w:rPr>
        <w:t xml:space="preserve"> </w:t>
      </w:r>
      <w:r>
        <w:t>(rozpočtová</w:t>
      </w:r>
      <w:r>
        <w:rPr>
          <w:spacing w:val="-11"/>
        </w:rPr>
        <w:t xml:space="preserve"> </w:t>
      </w:r>
      <w:r>
        <w:t>pravidla),</w:t>
      </w:r>
      <w:r>
        <w:rPr>
          <w:spacing w:val="-10"/>
        </w:rPr>
        <w:t xml:space="preserve"> </w:t>
      </w:r>
      <w:r>
        <w:t>v platném</w:t>
      </w:r>
      <w:r>
        <w:rPr>
          <w:spacing w:val="-9"/>
        </w:rPr>
        <w:t xml:space="preserve"> </w:t>
      </w:r>
      <w:r>
        <w:t>znění,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mohou</w:t>
      </w:r>
      <w:r>
        <w:rPr>
          <w:spacing w:val="-10"/>
        </w:rPr>
        <w:t xml:space="preserve"> </w:t>
      </w:r>
      <w:r>
        <w:t>být</w:t>
      </w:r>
      <w:r>
        <w:rPr>
          <w:spacing w:val="-10"/>
        </w:rPr>
        <w:t xml:space="preserve"> </w:t>
      </w:r>
      <w:r>
        <w:t>uplatněny</w:t>
      </w:r>
      <w:r>
        <w:rPr>
          <w:spacing w:val="-10"/>
        </w:rPr>
        <w:t xml:space="preserve"> </w:t>
      </w:r>
      <w:r>
        <w:t>sankce</w:t>
      </w:r>
      <w:r>
        <w:rPr>
          <w:spacing w:val="-11"/>
        </w:rPr>
        <w:t xml:space="preserve"> </w:t>
      </w:r>
      <w:r>
        <w:t>podle</w:t>
      </w:r>
      <w:r>
        <w:rPr>
          <w:spacing w:val="-5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spacing w:before="120"/>
        <w:ind w:left="1063" w:right="210" w:hanging="286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 xml:space="preserve"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(čl.</w:t>
      </w:r>
      <w:r>
        <w:rPr>
          <w:spacing w:val="-2"/>
          <w:sz w:val="20"/>
        </w:rPr>
        <w:t xml:space="preserve"> </w:t>
      </w:r>
      <w:r>
        <w:rPr>
          <w:sz w:val="20"/>
        </w:rPr>
        <w:t>12 písm.</w:t>
      </w:r>
      <w:r>
        <w:rPr>
          <w:spacing w:val="1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poznámky</w:t>
      </w:r>
      <w:r>
        <w:rPr>
          <w:spacing w:val="-1"/>
          <w:sz w:val="20"/>
        </w:rPr>
        <w:t xml:space="preserve"> </w:t>
      </w:r>
      <w:r>
        <w:rPr>
          <w:sz w:val="20"/>
        </w:rPr>
        <w:t>pod čarou č.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Výzvy),</w:t>
      </w:r>
    </w:p>
    <w:p w:rsidR="004868BE" w:rsidRDefault="004868BE">
      <w:pPr>
        <w:jc w:val="both"/>
        <w:rPr>
          <w:sz w:val="20"/>
        </w:rPr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90"/>
        </w:tabs>
        <w:spacing w:before="73"/>
        <w:ind w:right="216"/>
        <w:rPr>
          <w:sz w:val="20"/>
        </w:rPr>
      </w:pPr>
      <w:r>
        <w:rPr>
          <w:sz w:val="20"/>
        </w:rPr>
        <w:lastRenderedPageBreak/>
        <w:t>k termínu pro předložení Závěrečného vyhodnocení akce (dále jen „ZVA“) budou realizací 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splněny</w:t>
      </w:r>
      <w:r>
        <w:rPr>
          <w:spacing w:val="-2"/>
          <w:sz w:val="20"/>
        </w:rPr>
        <w:t xml:space="preserve"> </w:t>
      </w:r>
      <w:r>
        <w:rPr>
          <w:sz w:val="20"/>
        </w:rPr>
        <w:t>tyto indikátory:</w:t>
      </w:r>
    </w:p>
    <w:p w:rsidR="004868BE" w:rsidRDefault="004868BE">
      <w:pPr>
        <w:pStyle w:val="Zkladntext"/>
        <w:spacing w:before="1"/>
        <w:ind w:left="0"/>
        <w:rPr>
          <w:sz w:val="9"/>
        </w:rPr>
      </w:pPr>
    </w:p>
    <w:tbl>
      <w:tblPr>
        <w:tblStyle w:val="TableNormal"/>
        <w:tblW w:w="0" w:type="auto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1682"/>
        <w:gridCol w:w="1838"/>
        <w:gridCol w:w="1761"/>
      </w:tblGrid>
      <w:tr w:rsidR="004868BE">
        <w:trPr>
          <w:trHeight w:val="506"/>
        </w:trPr>
        <w:tc>
          <w:tcPr>
            <w:tcW w:w="3545" w:type="dxa"/>
          </w:tcPr>
          <w:p w:rsidR="004868BE" w:rsidRDefault="00A733A8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2" w:type="dxa"/>
          </w:tcPr>
          <w:p w:rsidR="004868BE" w:rsidRDefault="00A733A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838" w:type="dxa"/>
          </w:tcPr>
          <w:p w:rsidR="004868BE" w:rsidRDefault="00A733A8">
            <w:pPr>
              <w:pStyle w:val="TableParagraph"/>
              <w:spacing w:before="120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  <w:tc>
          <w:tcPr>
            <w:tcW w:w="1761" w:type="dxa"/>
          </w:tcPr>
          <w:p w:rsidR="004868BE" w:rsidRDefault="00A733A8">
            <w:pPr>
              <w:pStyle w:val="TableParagraph"/>
              <w:spacing w:before="120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4868BE">
        <w:trPr>
          <w:trHeight w:val="505"/>
        </w:trPr>
        <w:tc>
          <w:tcPr>
            <w:tcW w:w="3545" w:type="dxa"/>
          </w:tcPr>
          <w:p w:rsidR="004868BE" w:rsidRDefault="00A733A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2" w:type="dxa"/>
          </w:tcPr>
          <w:p w:rsidR="004868BE" w:rsidRDefault="00A733A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838" w:type="dxa"/>
          </w:tcPr>
          <w:p w:rsidR="004868BE" w:rsidRDefault="00A733A8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89.18</w:t>
            </w:r>
          </w:p>
        </w:tc>
        <w:tc>
          <w:tcPr>
            <w:tcW w:w="1761" w:type="dxa"/>
          </w:tcPr>
          <w:p w:rsidR="004868BE" w:rsidRDefault="00A733A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43.19</w:t>
            </w:r>
          </w:p>
        </w:tc>
      </w:tr>
      <w:tr w:rsidR="004868BE">
        <w:trPr>
          <w:trHeight w:val="505"/>
        </w:trPr>
        <w:tc>
          <w:tcPr>
            <w:tcW w:w="3545" w:type="dxa"/>
          </w:tcPr>
          <w:p w:rsidR="004868BE" w:rsidRDefault="00A733A8"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</w:p>
        </w:tc>
        <w:tc>
          <w:tcPr>
            <w:tcW w:w="1682" w:type="dxa"/>
          </w:tcPr>
          <w:p w:rsidR="004868BE" w:rsidRDefault="00A733A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4868BE" w:rsidRDefault="00A733A8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831.47</w:t>
            </w:r>
          </w:p>
        </w:tc>
        <w:tc>
          <w:tcPr>
            <w:tcW w:w="1761" w:type="dxa"/>
          </w:tcPr>
          <w:p w:rsidR="004868BE" w:rsidRDefault="00A733A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368.03</w:t>
            </w:r>
          </w:p>
        </w:tc>
      </w:tr>
      <w:tr w:rsidR="004868BE">
        <w:trPr>
          <w:trHeight w:val="532"/>
        </w:trPr>
        <w:tc>
          <w:tcPr>
            <w:tcW w:w="3545" w:type="dxa"/>
          </w:tcPr>
          <w:p w:rsidR="004868BE" w:rsidRDefault="00A733A8">
            <w:pPr>
              <w:pStyle w:val="TableParagraph"/>
              <w:spacing w:line="266" w:lineRule="exact"/>
              <w:ind w:left="388" w:right="859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2" w:type="dxa"/>
          </w:tcPr>
          <w:p w:rsidR="004868BE" w:rsidRDefault="00A733A8">
            <w:pPr>
              <w:pStyle w:val="TableParagraph"/>
              <w:spacing w:before="120"/>
              <w:ind w:left="391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838" w:type="dxa"/>
          </w:tcPr>
          <w:p w:rsidR="004868BE" w:rsidRDefault="00A733A8">
            <w:pPr>
              <w:pStyle w:val="TableParagraph"/>
              <w:spacing w:before="120"/>
              <w:ind w:left="392"/>
              <w:rPr>
                <w:sz w:val="20"/>
              </w:rPr>
            </w:pPr>
            <w:r>
              <w:rPr>
                <w:sz w:val="20"/>
              </w:rPr>
              <w:t>748.32</w:t>
            </w:r>
          </w:p>
        </w:tc>
        <w:tc>
          <w:tcPr>
            <w:tcW w:w="1761" w:type="dxa"/>
          </w:tcPr>
          <w:p w:rsidR="004868BE" w:rsidRDefault="00A733A8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331.23</w:t>
            </w:r>
          </w:p>
        </w:tc>
      </w:tr>
    </w:tbl>
    <w:p w:rsidR="004868BE" w:rsidRDefault="004868BE">
      <w:pPr>
        <w:pStyle w:val="Zkladntext"/>
        <w:spacing w:before="2"/>
        <w:ind w:left="0"/>
        <w:rPr>
          <w:sz w:val="29"/>
        </w:rPr>
      </w:pP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spacing w:before="1"/>
        <w:ind w:left="1063" w:right="209" w:hanging="286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veškeré</w:t>
      </w:r>
      <w:r>
        <w:rPr>
          <w:spacing w:val="20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vést</w:t>
      </w:r>
      <w:r>
        <w:rPr>
          <w:spacing w:val="2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22"/>
          <w:sz w:val="20"/>
        </w:rPr>
        <w:t xml:space="preserve"> </w:t>
      </w:r>
      <w:r>
        <w:rPr>
          <w:sz w:val="20"/>
        </w:rPr>
        <w:t>(zákon</w:t>
      </w:r>
      <w:r>
        <w:rPr>
          <w:spacing w:val="21"/>
          <w:sz w:val="20"/>
        </w:rPr>
        <w:t xml:space="preserve"> </w:t>
      </w:r>
      <w:r>
        <w:rPr>
          <w:sz w:val="20"/>
        </w:rPr>
        <w:t>č.</w:t>
      </w:r>
      <w:r>
        <w:rPr>
          <w:spacing w:val="23"/>
          <w:sz w:val="20"/>
        </w:rPr>
        <w:t xml:space="preserve"> </w:t>
      </w:r>
      <w:r>
        <w:rPr>
          <w:sz w:val="20"/>
        </w:rPr>
        <w:t>563/1991</w:t>
      </w:r>
      <w:r>
        <w:rPr>
          <w:spacing w:val="22"/>
          <w:sz w:val="20"/>
        </w:rPr>
        <w:t xml:space="preserve"> </w:t>
      </w:r>
      <w:r>
        <w:rPr>
          <w:sz w:val="20"/>
        </w:rPr>
        <w:t>Sb.,</w:t>
      </w:r>
      <w:r>
        <w:rPr>
          <w:spacing w:val="2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1"/>
          <w:sz w:val="20"/>
        </w:rPr>
        <w:t xml:space="preserve"> </w:t>
      </w:r>
      <w:r>
        <w:rPr>
          <w:sz w:val="20"/>
        </w:rPr>
        <w:t>platném</w:t>
      </w:r>
      <w:r>
        <w:rPr>
          <w:spacing w:val="22"/>
          <w:sz w:val="20"/>
        </w:rPr>
        <w:t xml:space="preserve"> </w:t>
      </w:r>
      <w:r>
        <w:rPr>
          <w:sz w:val="20"/>
        </w:rPr>
        <w:t>znění)</w:t>
      </w:r>
      <w:r>
        <w:rPr>
          <w:spacing w:val="-52"/>
          <w:sz w:val="20"/>
        </w:rPr>
        <w:t xml:space="preserve"> </w:t>
      </w:r>
      <w:r>
        <w:rPr>
          <w:sz w:val="20"/>
        </w:rPr>
        <w:t>či</w:t>
      </w:r>
      <w:r>
        <w:rPr>
          <w:spacing w:val="29"/>
          <w:sz w:val="20"/>
        </w:rPr>
        <w:t xml:space="preserve"> </w:t>
      </w:r>
      <w:r>
        <w:rPr>
          <w:sz w:val="20"/>
        </w:rPr>
        <w:t>v</w:t>
      </w:r>
      <w:r>
        <w:rPr>
          <w:spacing w:val="30"/>
          <w:sz w:val="20"/>
        </w:rPr>
        <w:t xml:space="preserve"> </w:t>
      </w:r>
      <w:r>
        <w:rPr>
          <w:sz w:val="20"/>
        </w:rPr>
        <w:t>daňové</w:t>
      </w:r>
      <w:r>
        <w:rPr>
          <w:spacing w:val="31"/>
          <w:sz w:val="20"/>
        </w:rPr>
        <w:t xml:space="preserve"> </w:t>
      </w:r>
      <w:r>
        <w:rPr>
          <w:sz w:val="20"/>
        </w:rPr>
        <w:t>evidenci</w:t>
      </w:r>
      <w:r>
        <w:rPr>
          <w:spacing w:val="31"/>
          <w:sz w:val="20"/>
        </w:rPr>
        <w:t xml:space="preserve"> </w:t>
      </w:r>
      <w:r>
        <w:rPr>
          <w:sz w:val="20"/>
        </w:rPr>
        <w:t>(zákon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9"/>
          <w:sz w:val="20"/>
        </w:rPr>
        <w:t xml:space="preserve"> </w:t>
      </w:r>
      <w:r>
        <w:rPr>
          <w:sz w:val="20"/>
        </w:rPr>
        <w:t>586/1992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29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daních</w:t>
      </w:r>
      <w:r>
        <w:rPr>
          <w:spacing w:val="29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29"/>
          <w:sz w:val="20"/>
        </w:rPr>
        <w:t xml:space="preserve"> </w:t>
      </w:r>
      <w:r>
        <w:rPr>
          <w:sz w:val="20"/>
        </w:rPr>
        <w:t>v platném</w:t>
      </w:r>
      <w:r>
        <w:rPr>
          <w:spacing w:val="30"/>
          <w:sz w:val="20"/>
        </w:rPr>
        <w:t xml:space="preserve"> </w:t>
      </w:r>
      <w:r>
        <w:rPr>
          <w:sz w:val="20"/>
        </w:rPr>
        <w:t>znění)</w:t>
      </w:r>
      <w:r>
        <w:rPr>
          <w:spacing w:val="31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pokynů</w:t>
      </w:r>
      <w:r>
        <w:rPr>
          <w:spacing w:val="-53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12</w:t>
      </w:r>
      <w:r>
        <w:rPr>
          <w:spacing w:val="1"/>
          <w:sz w:val="20"/>
        </w:rPr>
        <w:t xml:space="preserve"> </w:t>
      </w:r>
      <w:r>
        <w:rPr>
          <w:sz w:val="20"/>
        </w:rPr>
        <w:t>písm. b)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 xml:space="preserve"> </w:t>
      </w:r>
      <w:r>
        <w:rPr>
          <w:sz w:val="20"/>
        </w:rPr>
        <w:t>tzv.</w:t>
      </w:r>
      <w:r>
        <w:rPr>
          <w:spacing w:val="-2"/>
          <w:sz w:val="20"/>
        </w:rPr>
        <w:t xml:space="preserve"> </w:t>
      </w:r>
      <w:r>
        <w:rPr>
          <w:sz w:val="20"/>
        </w:rPr>
        <w:t>dvojímu</w:t>
      </w:r>
      <w:r>
        <w:rPr>
          <w:spacing w:val="-1"/>
          <w:sz w:val="20"/>
        </w:rPr>
        <w:t xml:space="preserve"> </w:t>
      </w:r>
      <w:r>
        <w:rPr>
          <w:sz w:val="20"/>
        </w:rPr>
        <w:t>financování,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2"/>
          <w:sz w:val="20"/>
        </w:rPr>
        <w:t xml:space="preserve"> </w:t>
      </w:r>
      <w:r>
        <w:rPr>
          <w:sz w:val="20"/>
        </w:rPr>
        <w:t>postupovat podle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spacing w:before="118"/>
        <w:ind w:left="1063" w:right="214" w:hanging="286"/>
        <w:rPr>
          <w:sz w:val="20"/>
        </w:rPr>
      </w:pPr>
      <w:r>
        <w:rPr>
          <w:sz w:val="20"/>
        </w:rPr>
        <w:t>umožní provádět kontrolu provedení opatření na místě realizace včetně kontroly souvis</w:t>
      </w:r>
      <w:r>
        <w:rPr>
          <w:sz w:val="20"/>
        </w:rPr>
        <w:t>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-7"/>
          <w:sz w:val="20"/>
        </w:rPr>
        <w:t xml:space="preserve"> </w:t>
      </w:r>
      <w:r>
        <w:rPr>
          <w:sz w:val="20"/>
        </w:rPr>
        <w:t>osobám</w:t>
      </w:r>
      <w:r>
        <w:rPr>
          <w:spacing w:val="-5"/>
          <w:sz w:val="20"/>
        </w:rPr>
        <w:t xml:space="preserve"> </w:t>
      </w:r>
      <w:r>
        <w:rPr>
          <w:sz w:val="20"/>
        </w:rPr>
        <w:t>pověřeným</w:t>
      </w:r>
      <w:r>
        <w:rPr>
          <w:spacing w:val="-6"/>
          <w:sz w:val="20"/>
        </w:rPr>
        <w:t xml:space="preserve"> </w:t>
      </w:r>
      <w:r>
        <w:rPr>
          <w:sz w:val="20"/>
        </w:rPr>
        <w:t>Fondem</w:t>
      </w:r>
      <w:r>
        <w:rPr>
          <w:spacing w:val="-5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8"/>
          <w:sz w:val="20"/>
        </w:rPr>
        <w:t xml:space="preserve"> </w:t>
      </w:r>
      <w:r>
        <w:rPr>
          <w:sz w:val="20"/>
        </w:rPr>
        <w:t>jiným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oprávněným</w:t>
      </w:r>
      <w:r>
        <w:rPr>
          <w:spacing w:val="-6"/>
          <w:sz w:val="20"/>
        </w:rPr>
        <w:t xml:space="preserve"> </w:t>
      </w:r>
      <w:r>
        <w:rPr>
          <w:sz w:val="20"/>
        </w:rPr>
        <w:t>kontrolním</w:t>
      </w:r>
      <w:r>
        <w:rPr>
          <w:spacing w:val="-3"/>
          <w:sz w:val="20"/>
        </w:rPr>
        <w:t xml:space="preserve"> </w:t>
      </w:r>
      <w:r>
        <w:rPr>
          <w:sz w:val="20"/>
        </w:rPr>
        <w:t>orgánům,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52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"/>
          <w:sz w:val="20"/>
        </w:rPr>
        <w:t xml:space="preserve"> </w:t>
      </w:r>
      <w:r>
        <w:rPr>
          <w:sz w:val="20"/>
        </w:rPr>
        <w:t>projektu,</w:t>
      </w:r>
    </w:p>
    <w:p w:rsidR="004868BE" w:rsidRDefault="00A733A8">
      <w:pPr>
        <w:pStyle w:val="Odstavecseseznamem"/>
        <w:numPr>
          <w:ilvl w:val="2"/>
          <w:numId w:val="7"/>
        </w:numPr>
        <w:tabs>
          <w:tab w:val="left" w:pos="1064"/>
        </w:tabs>
        <w:ind w:left="1063" w:hanging="286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18 Výzvy,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ind w:right="21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</w:t>
      </w:r>
      <w:r>
        <w:rPr>
          <w:spacing w:val="2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24"/>
          <w:sz w:val="20"/>
        </w:rPr>
        <w:t xml:space="preserve"> </w:t>
      </w:r>
      <w:r>
        <w:rPr>
          <w:sz w:val="20"/>
        </w:rPr>
        <w:t>do</w:t>
      </w:r>
      <w:r>
        <w:rPr>
          <w:spacing w:val="27"/>
          <w:sz w:val="20"/>
        </w:rPr>
        <w:t xml:space="preserve"> </w:t>
      </w:r>
      <w:r>
        <w:rPr>
          <w:sz w:val="20"/>
        </w:rPr>
        <w:t>konce</w:t>
      </w:r>
      <w:r>
        <w:rPr>
          <w:spacing w:val="27"/>
          <w:sz w:val="20"/>
        </w:rPr>
        <w:t xml:space="preserve"> </w:t>
      </w:r>
      <w:r>
        <w:rPr>
          <w:sz w:val="20"/>
        </w:rPr>
        <w:t>12/2023</w:t>
      </w:r>
      <w:r>
        <w:rPr>
          <w:spacing w:val="26"/>
          <w:sz w:val="20"/>
        </w:rPr>
        <w:t xml:space="preserve"> </w:t>
      </w:r>
      <w:r>
        <w:rPr>
          <w:sz w:val="20"/>
        </w:rPr>
        <w:t>předložit</w:t>
      </w:r>
      <w:r>
        <w:rPr>
          <w:spacing w:val="2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6"/>
          <w:sz w:val="20"/>
        </w:rPr>
        <w:t xml:space="preserve"> </w:t>
      </w:r>
      <w:r>
        <w:rPr>
          <w:sz w:val="20"/>
        </w:rPr>
        <w:t>AIS</w:t>
      </w:r>
      <w:r>
        <w:rPr>
          <w:spacing w:val="25"/>
          <w:sz w:val="20"/>
        </w:rPr>
        <w:t xml:space="preserve"> </w:t>
      </w:r>
      <w:r>
        <w:rPr>
          <w:sz w:val="20"/>
        </w:rPr>
        <w:t>SFŽP</w:t>
      </w:r>
      <w:r>
        <w:rPr>
          <w:spacing w:val="29"/>
          <w:sz w:val="20"/>
        </w:rPr>
        <w:t xml:space="preserve"> </w:t>
      </w:r>
      <w:r>
        <w:rPr>
          <w:sz w:val="20"/>
        </w:rPr>
        <w:t>ČR</w:t>
      </w:r>
      <w:r>
        <w:rPr>
          <w:spacing w:val="27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1"/>
          <w:sz w:val="20"/>
        </w:rPr>
        <w:t xml:space="preserve"> </w:t>
      </w:r>
      <w:r>
        <w:rPr>
          <w:sz w:val="20"/>
        </w:rPr>
        <w:t>jen „ZVA“)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15 bodu 15.4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868BE" w:rsidRDefault="00A733A8">
      <w:pPr>
        <w:pStyle w:val="Zkladntext"/>
        <w:spacing w:before="118"/>
        <w:ind w:left="948" w:right="211"/>
        <w:jc w:val="both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9"/>
        </w:rPr>
        <w:t xml:space="preserve"> </w:t>
      </w:r>
      <w:r>
        <w:t>tyto</w:t>
      </w:r>
      <w:r>
        <w:rPr>
          <w:spacing w:val="-10"/>
        </w:rPr>
        <w:t xml:space="preserve"> </w:t>
      </w:r>
      <w:r>
        <w:t>pokyny</w:t>
      </w:r>
      <w:r>
        <w:rPr>
          <w:spacing w:val="-10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8"/>
        </w:rPr>
        <w:t xml:space="preserve"> </w:t>
      </w:r>
      <w:r>
        <w:t>zbytečného</w:t>
      </w:r>
      <w:r>
        <w:rPr>
          <w:spacing w:val="-53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6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9"/>
        </w:rPr>
        <w:t xml:space="preserve"> </w:t>
      </w:r>
      <w:r>
        <w:t>v</w:t>
      </w:r>
      <w:r>
        <w:rPr>
          <w:spacing w:val="8"/>
        </w:rPr>
        <w:t xml:space="preserve"> </w:t>
      </w:r>
      <w:r>
        <w:t>případě,</w:t>
      </w:r>
      <w:r>
        <w:rPr>
          <w:spacing w:val="6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6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868BE" w:rsidRDefault="00A733A8">
      <w:pPr>
        <w:pStyle w:val="Odstavecseseznamem"/>
        <w:numPr>
          <w:ilvl w:val="0"/>
          <w:numId w:val="7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215"/>
        <w:jc w:val="both"/>
        <w:rPr>
          <w:sz w:val="20"/>
        </w:rPr>
      </w:pPr>
      <w:r>
        <w:rPr>
          <w:sz w:val="20"/>
        </w:rPr>
        <w:t>po</w:t>
      </w:r>
      <w:r>
        <w:rPr>
          <w:sz w:val="20"/>
        </w:rPr>
        <w:t>skytnuté finanční prostředky (podporu) použít výhradně k účelu podle této Smlouvy, nebo je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nejpozději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30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dnů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ode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dne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jejich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odepsání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z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bankovního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účtu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Fondu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vrátit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na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bankovní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účet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Fondu;</w:t>
      </w:r>
      <w:r>
        <w:rPr>
          <w:spacing w:val="-49"/>
          <w:w w:val="95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použití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příjemcem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provedená</w:t>
      </w:r>
      <w:r>
        <w:rPr>
          <w:spacing w:val="-3"/>
          <w:sz w:val="20"/>
        </w:rPr>
        <w:t xml:space="preserve"> </w:t>
      </w:r>
      <w:r>
        <w:rPr>
          <w:sz w:val="20"/>
        </w:rPr>
        <w:t>platba,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ind w:right="21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19"/>
        <w:ind w:right="217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22"/>
        <w:ind w:right="213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6"/>
          <w:sz w:val="20"/>
        </w:rPr>
        <w:t xml:space="preserve"> </w:t>
      </w:r>
      <w:r>
        <w:rPr>
          <w:sz w:val="20"/>
        </w:rPr>
        <w:t>AIS</w:t>
      </w:r>
      <w:r>
        <w:rPr>
          <w:spacing w:val="-6"/>
          <w:sz w:val="20"/>
        </w:rPr>
        <w:t xml:space="preserve"> </w:t>
      </w:r>
      <w:r>
        <w:rPr>
          <w:sz w:val="20"/>
        </w:rPr>
        <w:t>SFŽP</w:t>
      </w:r>
      <w:r>
        <w:rPr>
          <w:spacing w:val="-1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roční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8"/>
          <w:sz w:val="20"/>
        </w:rPr>
        <w:t xml:space="preserve"> </w:t>
      </w:r>
      <w:r>
        <w:rPr>
          <w:sz w:val="20"/>
        </w:rPr>
        <w:t>vztahů</w:t>
      </w:r>
      <w:r>
        <w:rPr>
          <w:spacing w:val="-8"/>
          <w:sz w:val="20"/>
        </w:rPr>
        <w:t xml:space="preserve"> </w:t>
      </w:r>
      <w:r>
        <w:rPr>
          <w:sz w:val="20"/>
        </w:rPr>
        <w:t>vzniklých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"/>
          <w:sz w:val="20"/>
        </w:rPr>
        <w:t xml:space="preserve"> </w:t>
      </w:r>
      <w:r>
        <w:rPr>
          <w:sz w:val="20"/>
        </w:rPr>
        <w:t>vypořádání</w:t>
      </w:r>
      <w:r>
        <w:rPr>
          <w:spacing w:val="-1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Fond vydat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závazné</w:t>
      </w:r>
      <w:r>
        <w:rPr>
          <w:spacing w:val="-1"/>
          <w:sz w:val="20"/>
        </w:rPr>
        <w:t xml:space="preserve"> </w:t>
      </w:r>
      <w:r>
        <w:rPr>
          <w:sz w:val="20"/>
        </w:rPr>
        <w:t>pokyny,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18"/>
        <w:ind w:right="21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868BE" w:rsidRDefault="004868BE">
      <w:pPr>
        <w:jc w:val="both"/>
        <w:rPr>
          <w:sz w:val="20"/>
        </w:rPr>
        <w:sectPr w:rsidR="004868BE">
          <w:pgSz w:w="12240" w:h="15840"/>
          <w:pgMar w:top="1060" w:right="920" w:bottom="1640" w:left="1320" w:header="0" w:footer="1446" w:gutter="0"/>
          <w:cols w:space="708"/>
        </w:sectPr>
      </w:pP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73"/>
        <w:ind w:right="218"/>
        <w:jc w:val="both"/>
        <w:rPr>
          <w:sz w:val="20"/>
        </w:rPr>
      </w:pPr>
      <w:r>
        <w:rPr>
          <w:sz w:val="20"/>
        </w:rPr>
        <w:lastRenderedPageBreak/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ind w:right="21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ind w:right="21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868BE" w:rsidRDefault="00A733A8">
      <w:pPr>
        <w:pStyle w:val="Odstavecseseznamem"/>
        <w:numPr>
          <w:ilvl w:val="1"/>
          <w:numId w:val="7"/>
        </w:numPr>
        <w:tabs>
          <w:tab w:val="left" w:pos="949"/>
        </w:tabs>
        <w:spacing w:before="120"/>
        <w:ind w:right="21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 xml:space="preserve"> </w:t>
      </w:r>
      <w:r>
        <w:rPr>
          <w:sz w:val="20"/>
        </w:rPr>
        <w:t>pravidla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7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a)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akce. V této souvislosti byla příjemci podpory za porušení uvedených pravidel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(článek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1"/>
          <w:sz w:val="20"/>
        </w:rPr>
        <w:t xml:space="preserve"> </w:t>
      </w:r>
      <w:r>
        <w:rPr>
          <w:sz w:val="20"/>
        </w:rPr>
        <w:t>bod</w:t>
      </w:r>
      <w:r>
        <w:rPr>
          <w:spacing w:val="3"/>
          <w:sz w:val="20"/>
        </w:rPr>
        <w:t xml:space="preserve"> </w:t>
      </w:r>
      <w:r>
        <w:rPr>
          <w:sz w:val="20"/>
        </w:rPr>
        <w:t>8)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 č. 1</w:t>
      </w:r>
      <w:r>
        <w:rPr>
          <w:spacing w:val="1"/>
          <w:sz w:val="20"/>
        </w:rPr>
        <w:t xml:space="preserve"> </w:t>
      </w:r>
      <w:r>
        <w:rPr>
          <w:sz w:val="20"/>
        </w:rPr>
        <w:t>té</w:t>
      </w:r>
      <w:r>
        <w:rPr>
          <w:sz w:val="20"/>
        </w:rPr>
        <w:t>to</w:t>
      </w:r>
      <w:r>
        <w:rPr>
          <w:spacing w:val="3"/>
          <w:sz w:val="20"/>
        </w:rPr>
        <w:t xml:space="preserve"> </w:t>
      </w:r>
      <w:r>
        <w:rPr>
          <w:sz w:val="20"/>
        </w:rPr>
        <w:t>Smlouvy.</w:t>
      </w:r>
    </w:p>
    <w:p w:rsidR="004868BE" w:rsidRDefault="004868BE">
      <w:pPr>
        <w:pStyle w:val="Zkladntext"/>
        <w:ind w:left="0"/>
        <w:rPr>
          <w:sz w:val="36"/>
        </w:rPr>
      </w:pPr>
    </w:p>
    <w:p w:rsidR="004868BE" w:rsidRDefault="00A733A8">
      <w:pPr>
        <w:pStyle w:val="Nadpis1"/>
      </w:pPr>
      <w:r>
        <w:t>V.</w:t>
      </w:r>
    </w:p>
    <w:p w:rsidR="004868BE" w:rsidRDefault="00A733A8">
      <w:pPr>
        <w:pStyle w:val="Nadpis2"/>
        <w:spacing w:before="1"/>
        <w:ind w:right="113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868BE" w:rsidRDefault="004868BE">
      <w:pPr>
        <w:pStyle w:val="Zkladntext"/>
        <w:spacing w:before="1"/>
        <w:ind w:left="0"/>
        <w:rPr>
          <w:b/>
          <w:sz w:val="18"/>
        </w:rPr>
      </w:pP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ind w:right="21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znění.</w:t>
      </w: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ind w:right="212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1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0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2"/>
          <w:sz w:val="20"/>
        </w:rPr>
        <w:t xml:space="preserve"> </w:t>
      </w:r>
      <w:r>
        <w:rPr>
          <w:sz w:val="20"/>
        </w:rPr>
        <w:t>odrážkou nebo podle článku IV bodu 2 písm. a) nebo c), bude postiženo odvodem ve výši odpovídající</w:t>
      </w:r>
      <w:r>
        <w:rPr>
          <w:spacing w:val="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2"/>
          <w:sz w:val="20"/>
        </w:rPr>
        <w:t xml:space="preserve"> </w:t>
      </w:r>
      <w:r>
        <w:rPr>
          <w:sz w:val="20"/>
        </w:rPr>
        <w:t>použitým prostředkům.</w:t>
      </w: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ind w:right="209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první, třetí nebo čtvrtou</w:t>
      </w:r>
      <w:r>
        <w:rPr>
          <w:spacing w:val="1"/>
          <w:sz w:val="20"/>
        </w:rPr>
        <w:t xml:space="preserve"> </w:t>
      </w:r>
      <w:r>
        <w:rPr>
          <w:sz w:val="20"/>
        </w:rPr>
        <w:t>odrážkou, bude toto poruš</w:t>
      </w:r>
      <w:r>
        <w:rPr>
          <w:sz w:val="20"/>
        </w:rPr>
        <w:t>ení postiženo odvodem ve výši 100 % z poskytnuté podpory. Byl-li naplněn</w:t>
      </w:r>
      <w:r>
        <w:rPr>
          <w:spacing w:val="1"/>
          <w:sz w:val="20"/>
        </w:rPr>
        <w:t xml:space="preserve"> </w:t>
      </w:r>
      <w:r>
        <w:rPr>
          <w:sz w:val="20"/>
        </w:rPr>
        <w:t>účel akce podle článku IV bodu 1 písm. a) za druhou odrážkou nebo podle článku IV bodu 1 písm. b) za</w:t>
      </w:r>
      <w:r>
        <w:rPr>
          <w:spacing w:val="-52"/>
          <w:sz w:val="20"/>
        </w:rPr>
        <w:t xml:space="preserve"> </w:t>
      </w:r>
      <w:r>
        <w:rPr>
          <w:sz w:val="20"/>
        </w:rPr>
        <w:t>třetí odrážkou na méně než 50 % stanovených indikátorů, bude toto porušení postiže</w:t>
      </w:r>
      <w:r>
        <w:rPr>
          <w:sz w:val="20"/>
        </w:rPr>
        <w:t>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 100 % z poskytnuté podpory. V případě plnění účelu akce v rozmezí 50-89,99 %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toto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</w:t>
      </w:r>
      <w:r>
        <w:rPr>
          <w:spacing w:val="-6"/>
          <w:sz w:val="20"/>
        </w:rPr>
        <w:t xml:space="preserve"> </w:t>
      </w:r>
      <w:r>
        <w:rPr>
          <w:sz w:val="20"/>
        </w:rPr>
        <w:t>odvodem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7"/>
          <w:sz w:val="20"/>
        </w:rPr>
        <w:t xml:space="preserve"> </w:t>
      </w:r>
      <w:r>
        <w:rPr>
          <w:sz w:val="20"/>
        </w:rPr>
        <w:t>10-50</w:t>
      </w:r>
      <w:r>
        <w:rPr>
          <w:spacing w:val="-7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míře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4"/>
          <w:sz w:val="20"/>
        </w:rPr>
        <w:t xml:space="preserve"> </w:t>
      </w:r>
      <w:r>
        <w:rPr>
          <w:sz w:val="20"/>
        </w:rPr>
        <w:t>účelu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účelu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6"/>
          <w:sz w:val="20"/>
        </w:rPr>
        <w:t xml:space="preserve"> </w:t>
      </w:r>
      <w:r>
        <w:rPr>
          <w:sz w:val="20"/>
        </w:rPr>
        <w:t>90-100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postiženo odvodem.</w:t>
      </w: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ind w:right="21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termínu</w:t>
      </w:r>
      <w:r>
        <w:rPr>
          <w:spacing w:val="-1"/>
          <w:sz w:val="20"/>
        </w:rPr>
        <w:t xml:space="preserve"> </w:t>
      </w:r>
      <w:r>
        <w:rPr>
          <w:sz w:val="20"/>
        </w:rPr>
        <w:t>dokončení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a)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c)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0,5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každý</w:t>
      </w:r>
      <w:r>
        <w:rPr>
          <w:spacing w:val="-12"/>
          <w:sz w:val="20"/>
        </w:rPr>
        <w:t xml:space="preserve"> </w:t>
      </w:r>
      <w:r>
        <w:rPr>
          <w:sz w:val="20"/>
        </w:rPr>
        <w:t>započatý</w:t>
      </w:r>
      <w:r>
        <w:rPr>
          <w:spacing w:val="-52"/>
          <w:sz w:val="20"/>
        </w:rPr>
        <w:t xml:space="preserve"> </w:t>
      </w:r>
      <w:r>
        <w:rPr>
          <w:sz w:val="20"/>
        </w:rPr>
        <w:t>měsíc prodlení. Porušení těchto povinností nepřesahující lhůtu 10 kalendářních dnů nebude postiženo a</w:t>
      </w:r>
      <w:r>
        <w:rPr>
          <w:spacing w:val="-53"/>
          <w:sz w:val="20"/>
        </w:rPr>
        <w:t xml:space="preserve"> </w:t>
      </w:r>
      <w:r>
        <w:rPr>
          <w:sz w:val="20"/>
        </w:rPr>
        <w:t>nebude</w:t>
      </w:r>
      <w:r>
        <w:rPr>
          <w:spacing w:val="-2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dojde k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 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</w:t>
      </w:r>
      <w:r>
        <w:rPr>
          <w:spacing w:val="2"/>
          <w:sz w:val="20"/>
        </w:rPr>
        <w:t xml:space="preserve"> </w:t>
      </w:r>
      <w:r>
        <w:rPr>
          <w:sz w:val="20"/>
        </w:rPr>
        <w:t>bodu</w:t>
      </w:r>
      <w:r>
        <w:rPr>
          <w:spacing w:val="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i),</w:t>
      </w:r>
      <w:r>
        <w:rPr>
          <w:spacing w:val="5"/>
          <w:sz w:val="20"/>
        </w:rPr>
        <w:t xml:space="preserve"> </w:t>
      </w:r>
      <w:r>
        <w:rPr>
          <w:sz w:val="20"/>
        </w:rPr>
        <w:t>bude stanoven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</w:p>
    <w:p w:rsidR="004868BE" w:rsidRDefault="00A733A8">
      <w:pPr>
        <w:pStyle w:val="Zkladntext"/>
        <w:jc w:val="both"/>
      </w:pP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2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4868BE" w:rsidRDefault="00A733A8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ostatních</w:t>
      </w:r>
      <w:r>
        <w:rPr>
          <w:spacing w:val="1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4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5"/>
          <w:sz w:val="20"/>
        </w:rPr>
        <w:t xml:space="preserve"> </w:t>
      </w:r>
      <w:r>
        <w:rPr>
          <w:sz w:val="20"/>
        </w:rPr>
        <w:t>Smlouvy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4"/>
          <w:sz w:val="20"/>
        </w:rPr>
        <w:t xml:space="preserve"> </w:t>
      </w:r>
      <w:r>
        <w:rPr>
          <w:sz w:val="20"/>
        </w:rPr>
        <w:t>postiženo</w:t>
      </w:r>
      <w:r>
        <w:rPr>
          <w:spacing w:val="15"/>
          <w:sz w:val="20"/>
        </w:rPr>
        <w:t xml:space="preserve"> </w:t>
      </w:r>
      <w:r>
        <w:rPr>
          <w:sz w:val="20"/>
        </w:rPr>
        <w:t>odvodem</w:t>
      </w:r>
      <w:r>
        <w:rPr>
          <w:spacing w:val="15"/>
          <w:sz w:val="20"/>
        </w:rPr>
        <w:t xml:space="preserve"> </w:t>
      </w:r>
      <w:r>
        <w:rPr>
          <w:sz w:val="20"/>
        </w:rPr>
        <w:t>ve</w:t>
      </w:r>
      <w:r>
        <w:rPr>
          <w:spacing w:val="14"/>
          <w:sz w:val="20"/>
        </w:rPr>
        <w:t xml:space="preserve"> </w:t>
      </w:r>
      <w:r>
        <w:rPr>
          <w:sz w:val="20"/>
        </w:rPr>
        <w:t>výši</w:t>
      </w:r>
      <w:r>
        <w:rPr>
          <w:spacing w:val="14"/>
          <w:sz w:val="20"/>
        </w:rPr>
        <w:t xml:space="preserve"> </w:t>
      </w:r>
      <w:r>
        <w:rPr>
          <w:sz w:val="20"/>
        </w:rPr>
        <w:t>1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15"/>
          <w:sz w:val="20"/>
        </w:rPr>
        <w:t xml:space="preserve"> </w:t>
      </w:r>
      <w:r>
        <w:rPr>
          <w:sz w:val="20"/>
        </w:rPr>
        <w:t>z</w:t>
      </w:r>
      <w:r>
        <w:rPr>
          <w:spacing w:val="10"/>
          <w:sz w:val="20"/>
        </w:rPr>
        <w:t xml:space="preserve"> </w:t>
      </w:r>
      <w:r>
        <w:rPr>
          <w:sz w:val="20"/>
        </w:rPr>
        <w:t>poskytnuté</w:t>
      </w:r>
    </w:p>
    <w:p w:rsidR="004868BE" w:rsidRDefault="00A733A8">
      <w:pPr>
        <w:pStyle w:val="Zkladntext"/>
        <w:spacing w:before="1"/>
      </w:pPr>
      <w:r>
        <w:t>podpory.</w:t>
      </w:r>
    </w:p>
    <w:p w:rsidR="004868BE" w:rsidRDefault="004868BE">
      <w:pPr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Nadpis1"/>
        <w:spacing w:before="73"/>
      </w:pPr>
      <w:r>
        <w:lastRenderedPageBreak/>
        <w:t>VI.</w:t>
      </w:r>
    </w:p>
    <w:p w:rsidR="004868BE" w:rsidRDefault="00A733A8">
      <w:pPr>
        <w:pStyle w:val="Nadpis2"/>
        <w:ind w:right="1127"/>
      </w:pPr>
      <w:r>
        <w:t>Prohlášení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bezdlužnosti</w:t>
      </w:r>
    </w:p>
    <w:p w:rsidR="004868BE" w:rsidRDefault="004868BE">
      <w:pPr>
        <w:pStyle w:val="Zkladntext"/>
        <w:spacing w:before="1"/>
        <w:ind w:left="0"/>
        <w:rPr>
          <w:b/>
        </w:rPr>
      </w:pPr>
    </w:p>
    <w:p w:rsidR="004868BE" w:rsidRDefault="00A733A8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21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podpisem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plní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dotace,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13 bodu 13.1 písm.</w:t>
      </w:r>
      <w:r>
        <w:rPr>
          <w:spacing w:val="3"/>
          <w:sz w:val="20"/>
        </w:rPr>
        <w:t xml:space="preserve"> </w:t>
      </w:r>
      <w:r>
        <w:rPr>
          <w:sz w:val="20"/>
        </w:rPr>
        <w:t>f)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4868BE" w:rsidRDefault="00A733A8">
      <w:pPr>
        <w:pStyle w:val="Odstavecseseznamem"/>
        <w:numPr>
          <w:ilvl w:val="0"/>
          <w:numId w:val="5"/>
        </w:numPr>
        <w:tabs>
          <w:tab w:val="left" w:pos="666"/>
        </w:tabs>
        <w:ind w:right="21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podpory dle této Smlouvy považováno </w:t>
      </w:r>
      <w:r>
        <w:rPr>
          <w:sz w:val="20"/>
        </w:rPr>
        <w:t>za neoprávněné použití finančních prostředků poskytnutých ze</w:t>
      </w:r>
      <w:r>
        <w:rPr>
          <w:spacing w:val="1"/>
          <w:sz w:val="20"/>
        </w:rPr>
        <w:t xml:space="preserve"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ohoto</w:t>
      </w:r>
      <w:r>
        <w:rPr>
          <w:spacing w:val="-1"/>
          <w:sz w:val="20"/>
        </w:rPr>
        <w:t xml:space="preserve"> </w:t>
      </w:r>
      <w:r>
        <w:rPr>
          <w:sz w:val="20"/>
        </w:rPr>
        <w:t>zákona.</w:t>
      </w:r>
    </w:p>
    <w:p w:rsidR="004868BE" w:rsidRDefault="004868BE">
      <w:pPr>
        <w:pStyle w:val="Zkladntext"/>
        <w:spacing w:before="1"/>
        <w:ind w:left="0"/>
        <w:rPr>
          <w:sz w:val="36"/>
        </w:rPr>
      </w:pPr>
    </w:p>
    <w:p w:rsidR="004868BE" w:rsidRDefault="00A733A8">
      <w:pPr>
        <w:pStyle w:val="Nadpis1"/>
      </w:pPr>
      <w:r>
        <w:t>VII.</w:t>
      </w:r>
    </w:p>
    <w:p w:rsidR="004868BE" w:rsidRDefault="00A733A8">
      <w:pPr>
        <w:pStyle w:val="Nadpis2"/>
        <w:ind w:right="112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868BE" w:rsidRDefault="004868BE">
      <w:pPr>
        <w:pStyle w:val="Zkladntext"/>
        <w:spacing w:before="12"/>
        <w:ind w:left="0"/>
        <w:rPr>
          <w:b/>
          <w:sz w:val="17"/>
        </w:rPr>
      </w:pP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1"/>
        <w:ind w:right="2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</w:t>
      </w:r>
      <w:r>
        <w:rPr>
          <w:sz w:val="20"/>
        </w:rPr>
        <w:t xml:space="preserve">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ind w:right="2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21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</w:t>
      </w:r>
      <w:r>
        <w:rPr>
          <w:sz w:val="20"/>
        </w:rPr>
        <w:t>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868BE" w:rsidRDefault="00A733A8">
      <w:pPr>
        <w:pStyle w:val="Zkladntext"/>
      </w:pPr>
      <w:r>
        <w:t>Smlouvou.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868BE" w:rsidRDefault="00A733A8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2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ind w:right="2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868BE" w:rsidRDefault="004868BE">
      <w:pPr>
        <w:jc w:val="both"/>
        <w:rPr>
          <w:sz w:val="20"/>
        </w:rPr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215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</w:t>
      </w:r>
      <w:r>
        <w:rPr>
          <w:sz w:val="20"/>
        </w:rPr>
        <w:t>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exemplářích a podepsána vlastnoručně; každý exemplář má platnost originálu. Každá smluvní </w:t>
      </w:r>
      <w:r>
        <w:rPr>
          <w:sz w:val="20"/>
        </w:rPr>
        <w:t>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868BE" w:rsidRDefault="004868BE">
      <w:pPr>
        <w:pStyle w:val="Zkladntext"/>
        <w:spacing w:before="3"/>
        <w:ind w:left="0"/>
        <w:rPr>
          <w:sz w:val="36"/>
        </w:rPr>
      </w:pPr>
    </w:p>
    <w:p w:rsidR="004868BE" w:rsidRDefault="00A733A8">
      <w:pPr>
        <w:pStyle w:val="Zkladntext"/>
        <w:tabs>
          <w:tab w:val="left" w:pos="6831"/>
        </w:tabs>
        <w:ind w:left="38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4868BE" w:rsidRDefault="004868BE">
      <w:pPr>
        <w:pStyle w:val="Zkladntext"/>
        <w:spacing w:before="1"/>
        <w:ind w:left="0"/>
        <w:rPr>
          <w:sz w:val="18"/>
        </w:rPr>
      </w:pPr>
    </w:p>
    <w:p w:rsidR="004868BE" w:rsidRDefault="00A733A8">
      <w:pPr>
        <w:pStyle w:val="Zkladntext"/>
        <w:ind w:left="382"/>
      </w:pPr>
      <w:r>
        <w:t>dne: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spacing w:before="2"/>
        <w:ind w:left="0"/>
        <w:rPr>
          <w:sz w:val="24"/>
        </w:rPr>
      </w:pPr>
    </w:p>
    <w:p w:rsidR="004868BE" w:rsidRDefault="00A733A8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4868BE" w:rsidRDefault="00A733A8">
      <w:pPr>
        <w:pStyle w:val="Zkladntext"/>
        <w:tabs>
          <w:tab w:val="left" w:pos="6862"/>
        </w:tabs>
        <w:spacing w:before="1"/>
        <w:ind w:left="38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spacing w:before="3"/>
        <w:ind w:left="0"/>
        <w:rPr>
          <w:sz w:val="21"/>
        </w:rPr>
      </w:pPr>
    </w:p>
    <w:p w:rsidR="004868BE" w:rsidRDefault="00A733A8">
      <w:pPr>
        <w:pStyle w:val="Zkladntext"/>
        <w:spacing w:line="264" w:lineRule="auto"/>
        <w:ind w:left="382"/>
      </w:pPr>
      <w:r>
        <w:t>Příloha</w:t>
      </w:r>
      <w:r>
        <w:rPr>
          <w:spacing w:val="52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4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868BE" w:rsidRDefault="004868BE">
      <w:pPr>
        <w:spacing w:line="264" w:lineRule="auto"/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Zkladntext"/>
        <w:spacing w:before="73"/>
        <w:ind w:left="382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2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868BE" w:rsidRDefault="004868BE">
      <w:pPr>
        <w:pStyle w:val="Zkladntext"/>
        <w:ind w:left="0"/>
        <w:rPr>
          <w:sz w:val="26"/>
        </w:rPr>
      </w:pPr>
    </w:p>
    <w:p w:rsidR="004868BE" w:rsidRDefault="004868BE">
      <w:pPr>
        <w:pStyle w:val="Zkladntext"/>
        <w:spacing w:before="2"/>
        <w:ind w:left="0"/>
        <w:rPr>
          <w:sz w:val="32"/>
        </w:rPr>
      </w:pPr>
    </w:p>
    <w:p w:rsidR="004868BE" w:rsidRDefault="00A733A8">
      <w:pPr>
        <w:pStyle w:val="Nadpis2"/>
        <w:spacing w:line="264" w:lineRule="auto"/>
        <w:ind w:left="382"/>
        <w:jc w:val="left"/>
      </w:pPr>
      <w:r>
        <w:t>Stanovení</w:t>
      </w:r>
      <w:r>
        <w:rPr>
          <w:spacing w:val="16"/>
        </w:rPr>
        <w:t xml:space="preserve"> </w:t>
      </w:r>
      <w:r>
        <w:t>odvodů,</w:t>
      </w:r>
      <w:r>
        <w:rPr>
          <w:spacing w:val="17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</w:t>
      </w:r>
      <w:r>
        <w:rPr>
          <w:spacing w:val="17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7"/>
        </w:rPr>
        <w:t xml:space="preserve"> </w:t>
      </w:r>
      <w:r>
        <w:t>při</w:t>
      </w:r>
      <w:r>
        <w:rPr>
          <w:spacing w:val="17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4868BE" w:rsidRDefault="004868BE">
      <w:pPr>
        <w:pStyle w:val="Zkladntext"/>
        <w:spacing w:before="1"/>
        <w:ind w:left="0"/>
        <w:rPr>
          <w:b/>
          <w:sz w:val="27"/>
        </w:rPr>
      </w:pPr>
    </w:p>
    <w:p w:rsidR="004868BE" w:rsidRDefault="00A733A8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868BE" w:rsidRDefault="004868BE">
      <w:pPr>
        <w:pStyle w:val="Zkladntext"/>
        <w:spacing w:before="1"/>
        <w:ind w:left="0"/>
        <w:rPr>
          <w:b/>
          <w:sz w:val="29"/>
        </w:rPr>
      </w:pP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21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</w:t>
      </w:r>
      <w:r>
        <w:rPr>
          <w:sz w:val="20"/>
        </w:rPr>
        <w:t>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219" w:hanging="432"/>
        <w:jc w:val="both"/>
        <w:rPr>
          <w:sz w:val="20"/>
        </w:rPr>
      </w:pPr>
      <w:r>
        <w:rPr>
          <w:sz w:val="20"/>
        </w:rPr>
        <w:t>V případě, ž</w:t>
      </w:r>
      <w:r>
        <w:rPr>
          <w:sz w:val="20"/>
        </w:rPr>
        <w:t>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21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</w:t>
      </w:r>
      <w:r>
        <w:rPr>
          <w:sz w:val="20"/>
        </w:rPr>
        <w:t xml:space="preserve">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21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2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</w:t>
      </w:r>
      <w:r>
        <w:rPr>
          <w:sz w:val="20"/>
        </w:rPr>
        <w:t>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868BE" w:rsidRDefault="00A733A8">
      <w:pPr>
        <w:pStyle w:val="Odstavecseseznamem"/>
        <w:numPr>
          <w:ilvl w:val="0"/>
          <w:numId w:val="2"/>
        </w:numPr>
        <w:tabs>
          <w:tab w:val="left" w:pos="666"/>
        </w:tabs>
        <w:spacing w:before="1"/>
        <w:ind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3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</w:p>
    <w:p w:rsidR="004868BE" w:rsidRDefault="00A733A8">
      <w:pPr>
        <w:pStyle w:val="Zkladntext"/>
        <w:spacing w:before="79"/>
        <w:jc w:val="both"/>
      </w:pPr>
      <w:r>
        <w:rPr>
          <w:spacing w:val="-1"/>
        </w:rPr>
        <w:t>v</w:t>
      </w:r>
      <w:r>
        <w:t xml:space="preserve"> </w:t>
      </w:r>
      <w:r>
        <w:rPr>
          <w:spacing w:val="-1"/>
        </w:rPr>
        <w:t>kapitole</w:t>
      </w:r>
      <w:r>
        <w:rPr>
          <w:spacing w:val="-13"/>
        </w:rPr>
        <w:t xml:space="preserve"> </w:t>
      </w:r>
      <w:r>
        <w:rPr>
          <w:spacing w:val="-1"/>
        </w:rPr>
        <w:t>B.</w:t>
      </w:r>
      <w:r>
        <w:rPr>
          <w:spacing w:val="-12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Typy</w:t>
      </w:r>
      <w:r>
        <w:rPr>
          <w:spacing w:val="-12"/>
        </w:rPr>
        <w:t xml:space="preserve"> </w:t>
      </w:r>
      <w:r>
        <w:rPr>
          <w:spacing w:val="-1"/>
        </w:rPr>
        <w:t>porušení</w:t>
      </w:r>
      <w:r>
        <w:rPr>
          <w:spacing w:val="-12"/>
        </w:rPr>
        <w:t xml:space="preserve"> </w:t>
      </w:r>
      <w:r>
        <w:rPr>
          <w:spacing w:val="-1"/>
        </w:rPr>
        <w:t>a</w:t>
      </w:r>
      <w:r>
        <w:rPr>
          <w:spacing w:val="-13"/>
        </w:rPr>
        <w:t xml:space="preserve"> </w:t>
      </w:r>
      <w:r>
        <w:rPr>
          <w:spacing w:val="-1"/>
        </w:rPr>
        <w:t>sazby</w:t>
      </w:r>
      <w:r>
        <w:rPr>
          <w:spacing w:val="-11"/>
        </w:rPr>
        <w:t xml:space="preserve"> </w:t>
      </w:r>
      <w:r>
        <w:rPr>
          <w:spacing w:val="-1"/>
        </w:rPr>
        <w:t>odvodů,</w:t>
      </w:r>
      <w:r>
        <w:rPr>
          <w:spacing w:val="-12"/>
        </w:rPr>
        <w:t xml:space="preserve"> </w:t>
      </w:r>
      <w:r>
        <w:rPr>
          <w:spacing w:val="-1"/>
        </w:rPr>
        <w:t>bude</w:t>
      </w:r>
      <w:r>
        <w:rPr>
          <w:spacing w:val="-13"/>
        </w:rPr>
        <w:t xml:space="preserve"> </w:t>
      </w:r>
      <w:r>
        <w:rPr>
          <w:spacing w:val="-1"/>
        </w:rPr>
        <w:t>stanoven</w:t>
      </w:r>
      <w:r>
        <w:rPr>
          <w:spacing w:val="-12"/>
        </w:rPr>
        <w:t xml:space="preserve"> </w:t>
      </w:r>
      <w:r>
        <w:t>odvod</w:t>
      </w:r>
      <w:r>
        <w:rPr>
          <w:spacing w:val="-12"/>
        </w:rPr>
        <w:t xml:space="preserve"> </w:t>
      </w:r>
      <w:r>
        <w:t>analogicky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dle</w:t>
      </w:r>
      <w:r>
        <w:rPr>
          <w:spacing w:val="-13"/>
        </w:rPr>
        <w:t xml:space="preserve"> </w:t>
      </w:r>
      <w:r>
        <w:t>zásady</w:t>
      </w:r>
      <w:r>
        <w:rPr>
          <w:spacing w:val="-12"/>
        </w:rPr>
        <w:t xml:space="preserve"> </w:t>
      </w:r>
      <w:r>
        <w:t>přiměřenosti.</w:t>
      </w:r>
    </w:p>
    <w:p w:rsidR="004868BE" w:rsidRDefault="004868BE">
      <w:pPr>
        <w:jc w:val="both"/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p w:rsidR="004868BE" w:rsidRDefault="00A733A8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4868BE" w:rsidRDefault="004868BE">
      <w:pPr>
        <w:pStyle w:val="Zkladntext"/>
        <w:spacing w:before="1"/>
        <w:ind w:left="0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868BE" w:rsidRDefault="00A733A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8BE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68BE" w:rsidRDefault="00A733A8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68BE" w:rsidRDefault="00A733A8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68BE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868BE" w:rsidRDefault="00A733A8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868BE" w:rsidRDefault="00A733A8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868BE" w:rsidRDefault="00A733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868BE" w:rsidRDefault="00A733A8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868BE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868BE" w:rsidRDefault="00A733A8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868B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868BE" w:rsidRDefault="00A733A8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868BE" w:rsidRDefault="00A733A8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868BE" w:rsidRDefault="00A733A8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868BE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868BE" w:rsidRDefault="00A733A8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868BE" w:rsidRDefault="00A733A8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4868BE" w:rsidRDefault="004868BE">
      <w:pPr>
        <w:rPr>
          <w:sz w:val="20"/>
        </w:rPr>
        <w:sectPr w:rsidR="004868BE">
          <w:pgSz w:w="12240" w:h="15840"/>
          <w:pgMar w:top="106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68BE" w:rsidRDefault="00A733A8">
            <w:pPr>
              <w:pStyle w:val="TableParagraph"/>
              <w:spacing w:before="1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4868BE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868BE" w:rsidRDefault="00A733A8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868BE" w:rsidRDefault="00A733A8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868BE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868BE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868BE" w:rsidRDefault="00A733A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868BE" w:rsidRDefault="00A733A8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868BE" w:rsidRDefault="00A733A8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68BE" w:rsidRDefault="00A733A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68BE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868BE" w:rsidRDefault="00A733A8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868BE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868BE" w:rsidRDefault="00A733A8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868BE" w:rsidRDefault="00A733A8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868BE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4868BE" w:rsidRDefault="004868BE">
      <w:pPr>
        <w:rPr>
          <w:sz w:val="20"/>
        </w:rPr>
        <w:sectPr w:rsidR="004868BE">
          <w:pgSz w:w="12240" w:h="15840"/>
          <w:pgMar w:top="1140" w:right="920" w:bottom="1897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868BE" w:rsidRDefault="00A733A8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868BE" w:rsidRDefault="00A733A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868BE" w:rsidRDefault="00A733A8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868BE" w:rsidRDefault="00A733A8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868BE" w:rsidRDefault="00A733A8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868BE" w:rsidRDefault="00A733A8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86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868BE" w:rsidRDefault="00A733A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68BE" w:rsidRDefault="00A733A8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  <w:tr w:rsidR="004868BE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868BE" w:rsidRDefault="00A733A8"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868BE" w:rsidRDefault="00A733A8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868BE" w:rsidRDefault="00A733A8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868BE" w:rsidRDefault="00A733A8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868BE" w:rsidRDefault="00A733A8">
            <w:pPr>
              <w:pStyle w:val="TableParagraph"/>
              <w:spacing w:before="2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868BE" w:rsidRDefault="00A733A8">
            <w:pPr>
              <w:pStyle w:val="TableParagraph"/>
              <w:spacing w:before="1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868BE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868BE" w:rsidRDefault="00A733A8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8BE" w:rsidRDefault="00A733A8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4868BE" w:rsidRDefault="004868BE">
      <w:pPr>
        <w:pStyle w:val="Zkladntext"/>
        <w:ind w:left="0"/>
        <w:rPr>
          <w:b/>
        </w:rPr>
      </w:pPr>
    </w:p>
    <w:p w:rsidR="004868BE" w:rsidRDefault="00B82B72">
      <w:pPr>
        <w:pStyle w:val="Zkladntext"/>
        <w:spacing w:before="6"/>
        <w:ind w:left="0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0956D" id="docshape2" o:spid="_x0000_s1026" style="position:absolute;margin-left:85.1pt;margin-top:13.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4868BE" w:rsidRDefault="004868BE">
      <w:pPr>
        <w:pStyle w:val="Zkladntext"/>
        <w:ind w:left="0"/>
        <w:rPr>
          <w:b/>
        </w:rPr>
      </w:pPr>
    </w:p>
    <w:p w:rsidR="004868BE" w:rsidRDefault="004868BE">
      <w:pPr>
        <w:pStyle w:val="Zkladntext"/>
        <w:spacing w:before="12"/>
        <w:ind w:left="0"/>
        <w:rPr>
          <w:b/>
          <w:sz w:val="13"/>
        </w:rPr>
      </w:pPr>
    </w:p>
    <w:p w:rsidR="004868BE" w:rsidRDefault="00A733A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4868BE" w:rsidRDefault="004868BE">
      <w:pPr>
        <w:rPr>
          <w:sz w:val="16"/>
        </w:rPr>
        <w:sectPr w:rsidR="004868BE">
          <w:type w:val="continuous"/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868BE" w:rsidRDefault="00A733A8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868BE" w:rsidRDefault="00A733A8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868BE" w:rsidRDefault="00A733A8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868B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868BE" w:rsidRDefault="00A733A8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868BE" w:rsidRDefault="00A733A8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68BE" w:rsidRDefault="00A733A8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868BE" w:rsidRDefault="00A733A8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4868BE" w:rsidRDefault="00A733A8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868BE" w:rsidRDefault="00A733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868BE" w:rsidRDefault="00A733A8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before="1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868BE" w:rsidRDefault="00A733A8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4868BE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868BE" w:rsidRDefault="00A733A8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8BE" w:rsidRDefault="00A733A8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868BE" w:rsidRDefault="00A733A8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868BE" w:rsidRDefault="00A733A8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868BE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68BE" w:rsidRDefault="00A733A8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68BE" w:rsidRDefault="00A733A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868BE" w:rsidRDefault="00A733A8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868BE" w:rsidRDefault="00A733A8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68BE" w:rsidRDefault="00A733A8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8BE" w:rsidRDefault="00A733A8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8BE" w:rsidRDefault="00A733A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8BE" w:rsidRDefault="00A733A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868BE" w:rsidRDefault="00A733A8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868BE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4868BE" w:rsidRDefault="004868BE">
      <w:pPr>
        <w:rPr>
          <w:sz w:val="20"/>
        </w:rPr>
        <w:sectPr w:rsidR="004868BE"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868BE" w:rsidRDefault="00A733A8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868BE" w:rsidRDefault="00A733A8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868BE" w:rsidRDefault="00A733A8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868BE" w:rsidRDefault="00A733A8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8BE" w:rsidRDefault="00A733A8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8BE" w:rsidRDefault="00A733A8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4868BE" w:rsidRDefault="00A733A8">
            <w:pPr>
              <w:pStyle w:val="TableParagraph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868BE" w:rsidRDefault="00A733A8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868BE" w:rsidRDefault="00A733A8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68BE">
        <w:trPr>
          <w:trHeight w:val="580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868BE" w:rsidRDefault="00A733A8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868BE" w:rsidRDefault="00A733A8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868BE" w:rsidRDefault="00A733A8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868BE" w:rsidRDefault="00A733A8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z w:val="20"/>
              </w:rPr>
              <w:t>eřejné</w:t>
            </w:r>
          </w:p>
          <w:p w:rsidR="004868BE" w:rsidRDefault="00A733A8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868BE" w:rsidRDefault="00A733A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868BE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868BE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8BE" w:rsidRDefault="00A733A8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4868BE" w:rsidRDefault="004868BE">
      <w:pPr>
        <w:rPr>
          <w:sz w:val="20"/>
        </w:rPr>
        <w:sectPr w:rsidR="004868BE">
          <w:type w:val="continuous"/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129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868BE" w:rsidRDefault="00A733A8"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868BE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46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68BE" w:rsidRDefault="00A733A8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868BE" w:rsidRDefault="00A733A8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68BE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868BE" w:rsidRDefault="00A733A8"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868BE" w:rsidRDefault="00A733A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68BE" w:rsidRDefault="00A733A8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868BE" w:rsidRDefault="00A733A8">
            <w:pPr>
              <w:pStyle w:val="TableParagraph"/>
              <w:spacing w:before="1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868BE" w:rsidRDefault="00A733A8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868BE" w:rsidRDefault="00A733A8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868BE" w:rsidRDefault="00A733A8">
            <w:pPr>
              <w:pStyle w:val="TableParagraph"/>
              <w:spacing w:before="4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868BE" w:rsidRDefault="00A733A8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868BE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68BE" w:rsidRDefault="00A733A8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868BE" w:rsidRDefault="00A733A8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</w:tbl>
    <w:p w:rsidR="004868BE" w:rsidRDefault="004868BE">
      <w:pPr>
        <w:rPr>
          <w:sz w:val="20"/>
        </w:rPr>
        <w:sectPr w:rsidR="004868BE">
          <w:type w:val="continuous"/>
          <w:pgSz w:w="12240" w:h="15840"/>
          <w:pgMar w:top="1140" w:right="920" w:bottom="2238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868BE" w:rsidRDefault="00A733A8"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868BE" w:rsidRDefault="00A733A8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8BE">
        <w:trPr>
          <w:trHeight w:val="368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68BE" w:rsidRDefault="00A733A8">
            <w:pPr>
              <w:pStyle w:val="TableParagraph"/>
              <w:spacing w:before="3" w:line="237" w:lineRule="auto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868BE" w:rsidRDefault="00A733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868BE" w:rsidRDefault="00A733A8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868BE" w:rsidRDefault="00A733A8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868BE" w:rsidRDefault="00A733A8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868BE" w:rsidRDefault="00A733A8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868BE" w:rsidRDefault="00A733A8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2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868BE" w:rsidRDefault="00A733A8"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10" w:line="237" w:lineRule="auto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868BE" w:rsidRDefault="00A733A8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868BE" w:rsidRDefault="004868BE">
      <w:pPr>
        <w:rPr>
          <w:sz w:val="20"/>
        </w:rPr>
        <w:sectPr w:rsidR="004868BE">
          <w:type w:val="continuous"/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868BE" w:rsidRDefault="00A733A8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868BE" w:rsidRDefault="00A733A8">
            <w:pPr>
              <w:pStyle w:val="TableParagraph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868BE" w:rsidRDefault="00A733A8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868BE" w:rsidRDefault="00A733A8"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868BE" w:rsidRDefault="00A733A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868BE" w:rsidRDefault="00A733A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868BE" w:rsidRDefault="00A733A8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868BE" w:rsidRDefault="00A733A8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68BE" w:rsidRDefault="00A733A8">
            <w:pPr>
              <w:pStyle w:val="TableParagraph"/>
              <w:spacing w:before="3" w:line="237" w:lineRule="auto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868BE" w:rsidRDefault="00A733A8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868BE" w:rsidRDefault="00A733A8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9" w:line="237" w:lineRule="auto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868BE" w:rsidRDefault="00A733A8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868BE" w:rsidRDefault="00A733A8"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868BE">
        <w:trPr>
          <w:trHeight w:val="1290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4868BE" w:rsidRDefault="00B82B72">
      <w:pPr>
        <w:pStyle w:val="Zkladntext"/>
        <w:spacing w:before="1"/>
        <w:ind w:left="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235585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8B6CC3" id="docshape3" o:spid="_x0000_s1026" style="position:absolute;margin-left:85.1pt;margin-top:18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KcDOTz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868BE" w:rsidRDefault="004868BE">
      <w:pPr>
        <w:pStyle w:val="Zkladntext"/>
        <w:ind w:left="0"/>
      </w:pPr>
    </w:p>
    <w:p w:rsidR="004868BE" w:rsidRDefault="004868BE">
      <w:pPr>
        <w:pStyle w:val="Zkladntext"/>
        <w:spacing w:before="12"/>
        <w:ind w:left="0"/>
        <w:rPr>
          <w:sz w:val="13"/>
        </w:rPr>
      </w:pPr>
    </w:p>
    <w:p w:rsidR="004868BE" w:rsidRDefault="00A733A8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1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 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1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řízení.</w:t>
      </w:r>
    </w:p>
    <w:p w:rsidR="004868BE" w:rsidRDefault="004868BE">
      <w:pPr>
        <w:rPr>
          <w:sz w:val="16"/>
        </w:rPr>
        <w:sectPr w:rsidR="004868BE"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102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68BE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868BE" w:rsidRDefault="00A733A8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868BE">
        <w:trPr>
          <w:trHeight w:val="262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868BE" w:rsidRDefault="00A733A8">
            <w:pPr>
              <w:pStyle w:val="TableParagraph"/>
              <w:spacing w:before="1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4868BE" w:rsidRDefault="00A733A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868BE" w:rsidRDefault="00A733A8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868BE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868BE" w:rsidRDefault="00A733A8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8BE" w:rsidRDefault="004868BE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68BE" w:rsidRDefault="004868B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8BE" w:rsidRDefault="00A733A8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868BE" w:rsidRDefault="00A733A8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868BE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868BE" w:rsidRDefault="004868B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8BE" w:rsidRDefault="00A733A8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868BE" w:rsidRDefault="004868BE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868BE" w:rsidRDefault="00A733A8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868BE" w:rsidRDefault="00A733A8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868BE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868BE" w:rsidRDefault="00A733A8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868BE" w:rsidRDefault="00A733A8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868BE">
        <w:trPr>
          <w:trHeight w:val="104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868BE" w:rsidRDefault="00A733A8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4868BE" w:rsidRDefault="004868BE">
      <w:pPr>
        <w:spacing w:line="265" w:lineRule="exact"/>
        <w:rPr>
          <w:sz w:val="20"/>
        </w:rPr>
        <w:sectPr w:rsidR="004868BE">
          <w:pgSz w:w="12240" w:h="15840"/>
          <w:pgMar w:top="1140" w:right="920" w:bottom="1660" w:left="1320" w:header="0" w:footer="1446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868BE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A733A8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4868BE">
        <w:trPr>
          <w:trHeight w:val="1564"/>
        </w:trPr>
        <w:tc>
          <w:tcPr>
            <w:tcW w:w="670" w:type="dxa"/>
            <w:tcBorders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868BE" w:rsidRDefault="00A733A8"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t>IV</w:t>
            </w:r>
            <w:r>
              <w:rPr>
                <w:spacing w:val="-1"/>
              </w:rPr>
              <w:t xml:space="preserve"> </w:t>
            </w:r>
            <w:r>
              <w:t>bodu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4"/>
                <w:sz w:val="20"/>
              </w:rPr>
              <w:t xml:space="preserve"> </w:t>
            </w:r>
            <w:r>
              <w:t>písm.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i</w:t>
            </w:r>
            <w:r>
              <w:t>),</w:t>
            </w:r>
            <w:r>
              <w:rPr>
                <w:spacing w:val="1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868BE" w:rsidRDefault="004868B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A733A8" w:rsidRDefault="00A733A8"/>
    <w:sectPr w:rsidR="00A733A8">
      <w:type w:val="continuous"/>
      <w:pgSz w:w="12240" w:h="15840"/>
      <w:pgMar w:top="1140" w:right="920" w:bottom="1660" w:left="1320" w:header="0" w:footer="144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33A8" w:rsidRDefault="00A733A8">
      <w:r>
        <w:separator/>
      </w:r>
    </w:p>
  </w:endnote>
  <w:endnote w:type="continuationSeparator" w:id="0">
    <w:p w:rsidR="00A733A8" w:rsidRDefault="00A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68BE" w:rsidRDefault="00B82B72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68BE" w:rsidRDefault="00A733A8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82B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4868BE" w:rsidRDefault="00A733A8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82B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33A8" w:rsidRDefault="00A733A8">
      <w:r>
        <w:separator/>
      </w:r>
    </w:p>
  </w:footnote>
  <w:footnote w:type="continuationSeparator" w:id="0">
    <w:p w:rsidR="00A733A8" w:rsidRDefault="00A73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6664A"/>
    <w:multiLevelType w:val="hybridMultilevel"/>
    <w:tmpl w:val="0284DBC6"/>
    <w:lvl w:ilvl="0" w:tplc="E34EA3C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5E3660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5686D64E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F4F85A7A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5F6881D0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7E70EE30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5AB8AAB6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84761622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9468FD56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13D74A10"/>
    <w:multiLevelType w:val="hybridMultilevel"/>
    <w:tmpl w:val="07244D90"/>
    <w:lvl w:ilvl="0" w:tplc="FA8083C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C9E172C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7B7A6946">
      <w:numFmt w:val="bullet"/>
      <w:lvlText w:val="-"/>
      <w:lvlJc w:val="left"/>
      <w:pPr>
        <w:ind w:left="1090" w:hanging="281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0BEA916C"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 w:tplc="890AEBB4">
      <w:numFmt w:val="bullet"/>
      <w:lvlText w:val="•"/>
      <w:lvlJc w:val="left"/>
      <w:pPr>
        <w:ind w:left="2371" w:hanging="281"/>
      </w:pPr>
      <w:rPr>
        <w:rFonts w:hint="default"/>
        <w:lang w:val="cs-CZ" w:eastAsia="en-US" w:bidi="ar-SA"/>
      </w:rPr>
    </w:lvl>
    <w:lvl w:ilvl="5" w:tplc="054CB184">
      <w:numFmt w:val="bullet"/>
      <w:lvlText w:val="•"/>
      <w:lvlJc w:val="left"/>
      <w:pPr>
        <w:ind w:left="3642" w:hanging="281"/>
      </w:pPr>
      <w:rPr>
        <w:rFonts w:hint="default"/>
        <w:lang w:val="cs-CZ" w:eastAsia="en-US" w:bidi="ar-SA"/>
      </w:rPr>
    </w:lvl>
    <w:lvl w:ilvl="6" w:tplc="892847E6">
      <w:numFmt w:val="bullet"/>
      <w:lvlText w:val="•"/>
      <w:lvlJc w:val="left"/>
      <w:pPr>
        <w:ind w:left="4914" w:hanging="281"/>
      </w:pPr>
      <w:rPr>
        <w:rFonts w:hint="default"/>
        <w:lang w:val="cs-CZ" w:eastAsia="en-US" w:bidi="ar-SA"/>
      </w:rPr>
    </w:lvl>
    <w:lvl w:ilvl="7" w:tplc="CF5CA6D8">
      <w:numFmt w:val="bullet"/>
      <w:lvlText w:val="•"/>
      <w:lvlJc w:val="left"/>
      <w:pPr>
        <w:ind w:left="6185" w:hanging="281"/>
      </w:pPr>
      <w:rPr>
        <w:rFonts w:hint="default"/>
        <w:lang w:val="cs-CZ" w:eastAsia="en-US" w:bidi="ar-SA"/>
      </w:rPr>
    </w:lvl>
    <w:lvl w:ilvl="8" w:tplc="27A07552">
      <w:numFmt w:val="bullet"/>
      <w:lvlText w:val="•"/>
      <w:lvlJc w:val="left"/>
      <w:pPr>
        <w:ind w:left="7457" w:hanging="281"/>
      </w:pPr>
      <w:rPr>
        <w:rFonts w:hint="default"/>
        <w:lang w:val="cs-CZ" w:eastAsia="en-US" w:bidi="ar-SA"/>
      </w:rPr>
    </w:lvl>
  </w:abstractNum>
  <w:abstractNum w:abstractNumId="2" w15:restartNumberingAfterBreak="0">
    <w:nsid w:val="1B6B175C"/>
    <w:multiLevelType w:val="hybridMultilevel"/>
    <w:tmpl w:val="A372C25E"/>
    <w:lvl w:ilvl="0" w:tplc="3F2C0DC0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0CA3900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FF2840F0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C2BE7F72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A6D604FA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2D66F8A8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120CA2E2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35B2424C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DDF4830A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382238C9"/>
    <w:multiLevelType w:val="hybridMultilevel"/>
    <w:tmpl w:val="82E04DAA"/>
    <w:lvl w:ilvl="0" w:tplc="E0D60D4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54447C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D9982E66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6A603E4C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6002B4A6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CD500DE4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259AE162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31A84826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27BCA990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99B41BD"/>
    <w:multiLevelType w:val="hybridMultilevel"/>
    <w:tmpl w:val="7D9A195C"/>
    <w:lvl w:ilvl="0" w:tplc="2AAC7694">
      <w:start w:val="1"/>
      <w:numFmt w:val="decimal"/>
      <w:lvlText w:val="%1)"/>
      <w:lvlJc w:val="left"/>
      <w:pPr>
        <w:ind w:left="715" w:hanging="33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10012FE">
      <w:numFmt w:val="bullet"/>
      <w:lvlText w:val="•"/>
      <w:lvlJc w:val="left"/>
      <w:pPr>
        <w:ind w:left="820" w:hanging="334"/>
      </w:pPr>
      <w:rPr>
        <w:rFonts w:hint="default"/>
        <w:lang w:val="cs-CZ" w:eastAsia="en-US" w:bidi="ar-SA"/>
      </w:rPr>
    </w:lvl>
    <w:lvl w:ilvl="2" w:tplc="FADE9DBA">
      <w:numFmt w:val="bullet"/>
      <w:lvlText w:val="•"/>
      <w:lvlJc w:val="left"/>
      <w:pPr>
        <w:ind w:left="1840" w:hanging="334"/>
      </w:pPr>
      <w:rPr>
        <w:rFonts w:hint="default"/>
        <w:lang w:val="cs-CZ" w:eastAsia="en-US" w:bidi="ar-SA"/>
      </w:rPr>
    </w:lvl>
    <w:lvl w:ilvl="3" w:tplc="9008E8B0">
      <w:numFmt w:val="bullet"/>
      <w:lvlText w:val="•"/>
      <w:lvlJc w:val="left"/>
      <w:pPr>
        <w:ind w:left="2860" w:hanging="334"/>
      </w:pPr>
      <w:rPr>
        <w:rFonts w:hint="default"/>
        <w:lang w:val="cs-CZ" w:eastAsia="en-US" w:bidi="ar-SA"/>
      </w:rPr>
    </w:lvl>
    <w:lvl w:ilvl="4" w:tplc="45764F1A">
      <w:numFmt w:val="bullet"/>
      <w:lvlText w:val="•"/>
      <w:lvlJc w:val="left"/>
      <w:pPr>
        <w:ind w:left="3880" w:hanging="334"/>
      </w:pPr>
      <w:rPr>
        <w:rFonts w:hint="default"/>
        <w:lang w:val="cs-CZ" w:eastAsia="en-US" w:bidi="ar-SA"/>
      </w:rPr>
    </w:lvl>
    <w:lvl w:ilvl="5" w:tplc="FF065068">
      <w:numFmt w:val="bullet"/>
      <w:lvlText w:val="•"/>
      <w:lvlJc w:val="left"/>
      <w:pPr>
        <w:ind w:left="4900" w:hanging="334"/>
      </w:pPr>
      <w:rPr>
        <w:rFonts w:hint="default"/>
        <w:lang w:val="cs-CZ" w:eastAsia="en-US" w:bidi="ar-SA"/>
      </w:rPr>
    </w:lvl>
    <w:lvl w:ilvl="6" w:tplc="FC447C8E">
      <w:numFmt w:val="bullet"/>
      <w:lvlText w:val="•"/>
      <w:lvlJc w:val="left"/>
      <w:pPr>
        <w:ind w:left="5920" w:hanging="334"/>
      </w:pPr>
      <w:rPr>
        <w:rFonts w:hint="default"/>
        <w:lang w:val="cs-CZ" w:eastAsia="en-US" w:bidi="ar-SA"/>
      </w:rPr>
    </w:lvl>
    <w:lvl w:ilvl="7" w:tplc="C4408196">
      <w:numFmt w:val="bullet"/>
      <w:lvlText w:val="•"/>
      <w:lvlJc w:val="left"/>
      <w:pPr>
        <w:ind w:left="6940" w:hanging="334"/>
      </w:pPr>
      <w:rPr>
        <w:rFonts w:hint="default"/>
        <w:lang w:val="cs-CZ" w:eastAsia="en-US" w:bidi="ar-SA"/>
      </w:rPr>
    </w:lvl>
    <w:lvl w:ilvl="8" w:tplc="C0C61CBA">
      <w:numFmt w:val="bullet"/>
      <w:lvlText w:val="•"/>
      <w:lvlJc w:val="left"/>
      <w:pPr>
        <w:ind w:left="7960" w:hanging="334"/>
      </w:pPr>
      <w:rPr>
        <w:rFonts w:hint="default"/>
        <w:lang w:val="cs-CZ" w:eastAsia="en-US" w:bidi="ar-SA"/>
      </w:rPr>
    </w:lvl>
  </w:abstractNum>
  <w:abstractNum w:abstractNumId="5" w15:restartNumberingAfterBreak="0">
    <w:nsid w:val="3EE1716B"/>
    <w:multiLevelType w:val="hybridMultilevel"/>
    <w:tmpl w:val="DB3AC17C"/>
    <w:lvl w:ilvl="0" w:tplc="486CCEB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8EA9DC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C71611C2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C50047DA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F8DCD4EA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A2E49F60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AE0C99DE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89C8695E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917E0850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4BC17D06"/>
    <w:multiLevelType w:val="hybridMultilevel"/>
    <w:tmpl w:val="38A0A390"/>
    <w:lvl w:ilvl="0" w:tplc="4F10A3F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09D2FD84">
      <w:numFmt w:val="bullet"/>
      <w:lvlText w:val="•"/>
      <w:lvlJc w:val="left"/>
      <w:pPr>
        <w:ind w:left="1594" w:hanging="380"/>
      </w:pPr>
      <w:rPr>
        <w:rFonts w:hint="default"/>
        <w:lang w:val="cs-CZ" w:eastAsia="en-US" w:bidi="ar-SA"/>
      </w:rPr>
    </w:lvl>
    <w:lvl w:ilvl="2" w:tplc="769C9AA2">
      <w:numFmt w:val="bullet"/>
      <w:lvlText w:val="•"/>
      <w:lvlJc w:val="left"/>
      <w:pPr>
        <w:ind w:left="2528" w:hanging="380"/>
      </w:pPr>
      <w:rPr>
        <w:rFonts w:hint="default"/>
        <w:lang w:val="cs-CZ" w:eastAsia="en-US" w:bidi="ar-SA"/>
      </w:rPr>
    </w:lvl>
    <w:lvl w:ilvl="3" w:tplc="CCC2A432">
      <w:numFmt w:val="bullet"/>
      <w:lvlText w:val="•"/>
      <w:lvlJc w:val="left"/>
      <w:pPr>
        <w:ind w:left="3462" w:hanging="380"/>
      </w:pPr>
      <w:rPr>
        <w:rFonts w:hint="default"/>
        <w:lang w:val="cs-CZ" w:eastAsia="en-US" w:bidi="ar-SA"/>
      </w:rPr>
    </w:lvl>
    <w:lvl w:ilvl="4" w:tplc="AA889C6E">
      <w:numFmt w:val="bullet"/>
      <w:lvlText w:val="•"/>
      <w:lvlJc w:val="left"/>
      <w:pPr>
        <w:ind w:left="4396" w:hanging="380"/>
      </w:pPr>
      <w:rPr>
        <w:rFonts w:hint="default"/>
        <w:lang w:val="cs-CZ" w:eastAsia="en-US" w:bidi="ar-SA"/>
      </w:rPr>
    </w:lvl>
    <w:lvl w:ilvl="5" w:tplc="CA7A4402">
      <w:numFmt w:val="bullet"/>
      <w:lvlText w:val="•"/>
      <w:lvlJc w:val="left"/>
      <w:pPr>
        <w:ind w:left="5330" w:hanging="380"/>
      </w:pPr>
      <w:rPr>
        <w:rFonts w:hint="default"/>
        <w:lang w:val="cs-CZ" w:eastAsia="en-US" w:bidi="ar-SA"/>
      </w:rPr>
    </w:lvl>
    <w:lvl w:ilvl="6" w:tplc="527E0690">
      <w:numFmt w:val="bullet"/>
      <w:lvlText w:val="•"/>
      <w:lvlJc w:val="left"/>
      <w:pPr>
        <w:ind w:left="6264" w:hanging="380"/>
      </w:pPr>
      <w:rPr>
        <w:rFonts w:hint="default"/>
        <w:lang w:val="cs-CZ" w:eastAsia="en-US" w:bidi="ar-SA"/>
      </w:rPr>
    </w:lvl>
    <w:lvl w:ilvl="7" w:tplc="181C29EC">
      <w:numFmt w:val="bullet"/>
      <w:lvlText w:val="•"/>
      <w:lvlJc w:val="left"/>
      <w:pPr>
        <w:ind w:left="7198" w:hanging="380"/>
      </w:pPr>
      <w:rPr>
        <w:rFonts w:hint="default"/>
        <w:lang w:val="cs-CZ" w:eastAsia="en-US" w:bidi="ar-SA"/>
      </w:rPr>
    </w:lvl>
    <w:lvl w:ilvl="8" w:tplc="D1A66B02">
      <w:numFmt w:val="bullet"/>
      <w:lvlText w:val="•"/>
      <w:lvlJc w:val="left"/>
      <w:pPr>
        <w:ind w:left="8132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56B92D0E"/>
    <w:multiLevelType w:val="hybridMultilevel"/>
    <w:tmpl w:val="7EDC25AC"/>
    <w:lvl w:ilvl="0" w:tplc="BE9C0D28">
      <w:numFmt w:val="bullet"/>
      <w:lvlText w:val=""/>
      <w:lvlJc w:val="left"/>
      <w:pPr>
        <w:ind w:left="1090" w:hanging="28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3AC50EA">
      <w:numFmt w:val="bullet"/>
      <w:lvlText w:val="•"/>
      <w:lvlJc w:val="left"/>
      <w:pPr>
        <w:ind w:left="1990" w:hanging="281"/>
      </w:pPr>
      <w:rPr>
        <w:rFonts w:hint="default"/>
        <w:lang w:val="cs-CZ" w:eastAsia="en-US" w:bidi="ar-SA"/>
      </w:rPr>
    </w:lvl>
    <w:lvl w:ilvl="2" w:tplc="79AAD682">
      <w:numFmt w:val="bullet"/>
      <w:lvlText w:val="•"/>
      <w:lvlJc w:val="left"/>
      <w:pPr>
        <w:ind w:left="2880" w:hanging="281"/>
      </w:pPr>
      <w:rPr>
        <w:rFonts w:hint="default"/>
        <w:lang w:val="cs-CZ" w:eastAsia="en-US" w:bidi="ar-SA"/>
      </w:rPr>
    </w:lvl>
    <w:lvl w:ilvl="3" w:tplc="E30CF116">
      <w:numFmt w:val="bullet"/>
      <w:lvlText w:val="•"/>
      <w:lvlJc w:val="left"/>
      <w:pPr>
        <w:ind w:left="3770" w:hanging="281"/>
      </w:pPr>
      <w:rPr>
        <w:rFonts w:hint="default"/>
        <w:lang w:val="cs-CZ" w:eastAsia="en-US" w:bidi="ar-SA"/>
      </w:rPr>
    </w:lvl>
    <w:lvl w:ilvl="4" w:tplc="76FACB0C">
      <w:numFmt w:val="bullet"/>
      <w:lvlText w:val="•"/>
      <w:lvlJc w:val="left"/>
      <w:pPr>
        <w:ind w:left="4660" w:hanging="281"/>
      </w:pPr>
      <w:rPr>
        <w:rFonts w:hint="default"/>
        <w:lang w:val="cs-CZ" w:eastAsia="en-US" w:bidi="ar-SA"/>
      </w:rPr>
    </w:lvl>
    <w:lvl w:ilvl="5" w:tplc="16AE7F06">
      <w:numFmt w:val="bullet"/>
      <w:lvlText w:val="•"/>
      <w:lvlJc w:val="left"/>
      <w:pPr>
        <w:ind w:left="5550" w:hanging="281"/>
      </w:pPr>
      <w:rPr>
        <w:rFonts w:hint="default"/>
        <w:lang w:val="cs-CZ" w:eastAsia="en-US" w:bidi="ar-SA"/>
      </w:rPr>
    </w:lvl>
    <w:lvl w:ilvl="6" w:tplc="7EC6EA26">
      <w:numFmt w:val="bullet"/>
      <w:lvlText w:val="•"/>
      <w:lvlJc w:val="left"/>
      <w:pPr>
        <w:ind w:left="6440" w:hanging="281"/>
      </w:pPr>
      <w:rPr>
        <w:rFonts w:hint="default"/>
        <w:lang w:val="cs-CZ" w:eastAsia="en-US" w:bidi="ar-SA"/>
      </w:rPr>
    </w:lvl>
    <w:lvl w:ilvl="7" w:tplc="5070451A">
      <w:numFmt w:val="bullet"/>
      <w:lvlText w:val="•"/>
      <w:lvlJc w:val="left"/>
      <w:pPr>
        <w:ind w:left="7330" w:hanging="281"/>
      </w:pPr>
      <w:rPr>
        <w:rFonts w:hint="default"/>
        <w:lang w:val="cs-CZ" w:eastAsia="en-US" w:bidi="ar-SA"/>
      </w:rPr>
    </w:lvl>
    <w:lvl w:ilvl="8" w:tplc="570E1366">
      <w:numFmt w:val="bullet"/>
      <w:lvlText w:val="•"/>
      <w:lvlJc w:val="left"/>
      <w:pPr>
        <w:ind w:left="8220" w:hanging="281"/>
      </w:pPr>
      <w:rPr>
        <w:rFonts w:hint="default"/>
        <w:lang w:val="cs-CZ" w:eastAsia="en-US" w:bidi="ar-SA"/>
      </w:rPr>
    </w:lvl>
  </w:abstractNum>
  <w:abstractNum w:abstractNumId="8" w15:restartNumberingAfterBreak="0">
    <w:nsid w:val="585D1FCA"/>
    <w:multiLevelType w:val="hybridMultilevel"/>
    <w:tmpl w:val="5B28A000"/>
    <w:lvl w:ilvl="0" w:tplc="BF9693E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95240F70">
      <w:numFmt w:val="bullet"/>
      <w:lvlText w:val="•"/>
      <w:lvlJc w:val="left"/>
      <w:pPr>
        <w:ind w:left="1450" w:hanging="125"/>
      </w:pPr>
      <w:rPr>
        <w:rFonts w:hint="default"/>
        <w:lang w:val="cs-CZ" w:eastAsia="en-US" w:bidi="ar-SA"/>
      </w:rPr>
    </w:lvl>
    <w:lvl w:ilvl="2" w:tplc="800487FE">
      <w:numFmt w:val="bullet"/>
      <w:lvlText w:val="•"/>
      <w:lvlJc w:val="left"/>
      <w:pPr>
        <w:ind w:left="2400" w:hanging="125"/>
      </w:pPr>
      <w:rPr>
        <w:rFonts w:hint="default"/>
        <w:lang w:val="cs-CZ" w:eastAsia="en-US" w:bidi="ar-SA"/>
      </w:rPr>
    </w:lvl>
    <w:lvl w:ilvl="3" w:tplc="8F30949E">
      <w:numFmt w:val="bullet"/>
      <w:lvlText w:val="•"/>
      <w:lvlJc w:val="left"/>
      <w:pPr>
        <w:ind w:left="3350" w:hanging="125"/>
      </w:pPr>
      <w:rPr>
        <w:rFonts w:hint="default"/>
        <w:lang w:val="cs-CZ" w:eastAsia="en-US" w:bidi="ar-SA"/>
      </w:rPr>
    </w:lvl>
    <w:lvl w:ilvl="4" w:tplc="1924F3DA">
      <w:numFmt w:val="bullet"/>
      <w:lvlText w:val="•"/>
      <w:lvlJc w:val="left"/>
      <w:pPr>
        <w:ind w:left="4300" w:hanging="125"/>
      </w:pPr>
      <w:rPr>
        <w:rFonts w:hint="default"/>
        <w:lang w:val="cs-CZ" w:eastAsia="en-US" w:bidi="ar-SA"/>
      </w:rPr>
    </w:lvl>
    <w:lvl w:ilvl="5" w:tplc="AF82C0F8">
      <w:numFmt w:val="bullet"/>
      <w:lvlText w:val="•"/>
      <w:lvlJc w:val="left"/>
      <w:pPr>
        <w:ind w:left="5250" w:hanging="125"/>
      </w:pPr>
      <w:rPr>
        <w:rFonts w:hint="default"/>
        <w:lang w:val="cs-CZ" w:eastAsia="en-US" w:bidi="ar-SA"/>
      </w:rPr>
    </w:lvl>
    <w:lvl w:ilvl="6" w:tplc="5A5E4CE0">
      <w:numFmt w:val="bullet"/>
      <w:lvlText w:val="•"/>
      <w:lvlJc w:val="left"/>
      <w:pPr>
        <w:ind w:left="6200" w:hanging="125"/>
      </w:pPr>
      <w:rPr>
        <w:rFonts w:hint="default"/>
        <w:lang w:val="cs-CZ" w:eastAsia="en-US" w:bidi="ar-SA"/>
      </w:rPr>
    </w:lvl>
    <w:lvl w:ilvl="7" w:tplc="ACF605D4">
      <w:numFmt w:val="bullet"/>
      <w:lvlText w:val="•"/>
      <w:lvlJc w:val="left"/>
      <w:pPr>
        <w:ind w:left="7150" w:hanging="125"/>
      </w:pPr>
      <w:rPr>
        <w:rFonts w:hint="default"/>
        <w:lang w:val="cs-CZ" w:eastAsia="en-US" w:bidi="ar-SA"/>
      </w:rPr>
    </w:lvl>
    <w:lvl w:ilvl="8" w:tplc="0E58CC28">
      <w:numFmt w:val="bullet"/>
      <w:lvlText w:val="•"/>
      <w:lvlJc w:val="left"/>
      <w:pPr>
        <w:ind w:left="8100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63172A8A"/>
    <w:multiLevelType w:val="hybridMultilevel"/>
    <w:tmpl w:val="322AEA5A"/>
    <w:lvl w:ilvl="0" w:tplc="39781AB6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3844F9E4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43405A22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21182242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C74E842A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C9A44D72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859E9FC4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C0505B4C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DFEAB018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E81722F"/>
    <w:multiLevelType w:val="hybridMultilevel"/>
    <w:tmpl w:val="6B506BC6"/>
    <w:lvl w:ilvl="0" w:tplc="F95CCEF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4A60BFA">
      <w:numFmt w:val="bullet"/>
      <w:lvlText w:val="•"/>
      <w:lvlJc w:val="left"/>
      <w:pPr>
        <w:ind w:left="1594" w:hanging="284"/>
      </w:pPr>
      <w:rPr>
        <w:rFonts w:hint="default"/>
        <w:lang w:val="cs-CZ" w:eastAsia="en-US" w:bidi="ar-SA"/>
      </w:rPr>
    </w:lvl>
    <w:lvl w:ilvl="2" w:tplc="B60451B0">
      <w:numFmt w:val="bullet"/>
      <w:lvlText w:val="•"/>
      <w:lvlJc w:val="left"/>
      <w:pPr>
        <w:ind w:left="2528" w:hanging="284"/>
      </w:pPr>
      <w:rPr>
        <w:rFonts w:hint="default"/>
        <w:lang w:val="cs-CZ" w:eastAsia="en-US" w:bidi="ar-SA"/>
      </w:rPr>
    </w:lvl>
    <w:lvl w:ilvl="3" w:tplc="1FC2B2B0">
      <w:numFmt w:val="bullet"/>
      <w:lvlText w:val="•"/>
      <w:lvlJc w:val="left"/>
      <w:pPr>
        <w:ind w:left="3462" w:hanging="284"/>
      </w:pPr>
      <w:rPr>
        <w:rFonts w:hint="default"/>
        <w:lang w:val="cs-CZ" w:eastAsia="en-US" w:bidi="ar-SA"/>
      </w:rPr>
    </w:lvl>
    <w:lvl w:ilvl="4" w:tplc="7798A424">
      <w:numFmt w:val="bullet"/>
      <w:lvlText w:val="•"/>
      <w:lvlJc w:val="left"/>
      <w:pPr>
        <w:ind w:left="4396" w:hanging="284"/>
      </w:pPr>
      <w:rPr>
        <w:rFonts w:hint="default"/>
        <w:lang w:val="cs-CZ" w:eastAsia="en-US" w:bidi="ar-SA"/>
      </w:rPr>
    </w:lvl>
    <w:lvl w:ilvl="5" w:tplc="8638AD96">
      <w:numFmt w:val="bullet"/>
      <w:lvlText w:val="•"/>
      <w:lvlJc w:val="left"/>
      <w:pPr>
        <w:ind w:left="5330" w:hanging="284"/>
      </w:pPr>
      <w:rPr>
        <w:rFonts w:hint="default"/>
        <w:lang w:val="cs-CZ" w:eastAsia="en-US" w:bidi="ar-SA"/>
      </w:rPr>
    </w:lvl>
    <w:lvl w:ilvl="6" w:tplc="EB4EBCAE">
      <w:numFmt w:val="bullet"/>
      <w:lvlText w:val="•"/>
      <w:lvlJc w:val="left"/>
      <w:pPr>
        <w:ind w:left="6264" w:hanging="284"/>
      </w:pPr>
      <w:rPr>
        <w:rFonts w:hint="default"/>
        <w:lang w:val="cs-CZ" w:eastAsia="en-US" w:bidi="ar-SA"/>
      </w:rPr>
    </w:lvl>
    <w:lvl w:ilvl="7" w:tplc="DAE2D0D0">
      <w:numFmt w:val="bullet"/>
      <w:lvlText w:val="•"/>
      <w:lvlJc w:val="left"/>
      <w:pPr>
        <w:ind w:left="7198" w:hanging="284"/>
      </w:pPr>
      <w:rPr>
        <w:rFonts w:hint="default"/>
        <w:lang w:val="cs-CZ" w:eastAsia="en-US" w:bidi="ar-SA"/>
      </w:rPr>
    </w:lvl>
    <w:lvl w:ilvl="8" w:tplc="3EE06B98">
      <w:numFmt w:val="bullet"/>
      <w:lvlText w:val="•"/>
      <w:lvlJc w:val="left"/>
      <w:pPr>
        <w:ind w:left="8132" w:hanging="284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8BE"/>
    <w:rsid w:val="004868BE"/>
    <w:rsid w:val="00A733A8"/>
    <w:rsid w:val="00B82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27BC059-781E-4149-A77D-F365BFC7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12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5131</Words>
  <Characters>30279</Characters>
  <Application>Microsoft Office Word</Application>
  <DocSecurity>0</DocSecurity>
  <Lines>252</Lines>
  <Paragraphs>70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2023-10-02T06:43:00Z</dcterms:created>
  <dcterms:modified xsi:type="dcterms:W3CDTF">2023-10-02T06:43:00Z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2023-10-02T00:00:00Z</vt:filetime>
  </property>
</Properties>
</file>