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618D" w14:textId="77777777" w:rsidR="00196731" w:rsidRPr="001E697B" w:rsidRDefault="00196731" w:rsidP="00196731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38221230"/>
      <w:r w:rsidRPr="001E697B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8D832AA" w14:textId="77777777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sídlo: Husinecká 1024/11a, 130 00 Praha 3 – Žižkov</w:t>
      </w:r>
    </w:p>
    <w:p w14:paraId="191C98CC" w14:textId="55F9D5B8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 xml:space="preserve">IČO: 01312774 </w:t>
      </w:r>
    </w:p>
    <w:p w14:paraId="791E9975" w14:textId="77777777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DIČ: CZ 01312774</w:t>
      </w:r>
    </w:p>
    <w:p w14:paraId="25F2050F" w14:textId="77777777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za který právně jedná Ing. Vladislav Paxa vedoucí pobočky Jindřichův Hradec</w:t>
      </w:r>
    </w:p>
    <w:p w14:paraId="50B8C520" w14:textId="77777777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adresa: Pravdova 837/II, 377 01 Jindřichův Hradec</w:t>
      </w:r>
    </w:p>
    <w:p w14:paraId="5B6F2AB3" w14:textId="77777777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na základě oprávnění vyplývajícího z platného Podpisového řádu SPÚ účinného ke dni právního jednání</w:t>
      </w:r>
    </w:p>
    <w:p w14:paraId="52C5F935" w14:textId="77777777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bankovní spojení: Česká národní banka</w:t>
      </w:r>
    </w:p>
    <w:p w14:paraId="0FF63A7A" w14:textId="77777777" w:rsidR="00196731" w:rsidRPr="001E697B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číslo účtu: 50016-3723001/0710</w:t>
      </w:r>
    </w:p>
    <w:bookmarkEnd w:id="0"/>
    <w:p w14:paraId="742E1416" w14:textId="77777777" w:rsidR="00196731" w:rsidRPr="00CF5E8E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>(dále jen „Státní pozemkový úřad“)</w:t>
      </w:r>
    </w:p>
    <w:p w14:paraId="047BBD04" w14:textId="77777777" w:rsidR="00196731" w:rsidRPr="00CF5E8E" w:rsidRDefault="00196731" w:rsidP="00196731">
      <w:pPr>
        <w:pStyle w:val="adresa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>– na straně jedné –</w:t>
      </w:r>
    </w:p>
    <w:p w14:paraId="1A0EF15C" w14:textId="77777777" w:rsidR="00196731" w:rsidRPr="00CF5E8E" w:rsidRDefault="00196731" w:rsidP="00196731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4A4E2505" w14:textId="77777777" w:rsidR="00196731" w:rsidRPr="00CF5E8E" w:rsidRDefault="00196731" w:rsidP="00196731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CF5E8E">
        <w:rPr>
          <w:rFonts w:ascii="Arial" w:hAnsi="Arial" w:cs="Arial"/>
          <w:sz w:val="22"/>
          <w:szCs w:val="22"/>
          <w:lang w:eastAsia="cs-CZ"/>
        </w:rPr>
        <w:t>a</w:t>
      </w:r>
    </w:p>
    <w:p w14:paraId="32EF1F69" w14:textId="77777777" w:rsidR="00196731" w:rsidRPr="00CF5E8E" w:rsidRDefault="00196731" w:rsidP="00196731">
      <w:pPr>
        <w:pStyle w:val="adresa"/>
        <w:rPr>
          <w:rFonts w:ascii="Arial" w:hAnsi="Arial" w:cs="Arial"/>
          <w:sz w:val="22"/>
          <w:szCs w:val="22"/>
        </w:rPr>
      </w:pPr>
    </w:p>
    <w:p w14:paraId="1A94DCE2" w14:textId="77777777" w:rsidR="00196731" w:rsidRPr="00642481" w:rsidRDefault="00196731" w:rsidP="00196731">
      <w:pPr>
        <w:jc w:val="both"/>
        <w:rPr>
          <w:rFonts w:ascii="Arial" w:hAnsi="Arial" w:cs="Arial"/>
          <w:b/>
          <w:sz w:val="22"/>
          <w:szCs w:val="22"/>
        </w:rPr>
      </w:pPr>
      <w:bookmarkStart w:id="1" w:name="_Hlk138221241"/>
      <w:r w:rsidRPr="00642481">
        <w:rPr>
          <w:rFonts w:ascii="Arial" w:hAnsi="Arial" w:cs="Arial"/>
          <w:b/>
          <w:sz w:val="22"/>
          <w:szCs w:val="22"/>
        </w:rPr>
        <w:t>EUROFARMS AGRO-B s.r.o.</w:t>
      </w:r>
    </w:p>
    <w:p w14:paraId="18DD8B6C" w14:textId="33B1A93D" w:rsidR="00C614AB" w:rsidRPr="00830FFE" w:rsidRDefault="00C614AB" w:rsidP="00C614A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sídlo</w:t>
      </w:r>
      <w:r w:rsidRPr="00830FFE">
        <w:rPr>
          <w:rFonts w:ascii="Arial" w:hAnsi="Arial" w:cs="Arial"/>
          <w:bCs/>
          <w:sz w:val="22"/>
          <w:szCs w:val="22"/>
        </w:rPr>
        <w:t>: Palackého 740, 378 21 Kardašova Řečice</w:t>
      </w:r>
    </w:p>
    <w:p w14:paraId="5BEA867E" w14:textId="370856E1" w:rsidR="00196731" w:rsidRPr="00830FFE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830FFE">
        <w:rPr>
          <w:rFonts w:ascii="Arial" w:hAnsi="Arial" w:cs="Arial"/>
          <w:bCs/>
          <w:sz w:val="22"/>
          <w:szCs w:val="22"/>
        </w:rPr>
        <w:t>IČ</w:t>
      </w:r>
      <w:r w:rsidR="00C614AB">
        <w:rPr>
          <w:rFonts w:ascii="Arial" w:hAnsi="Arial" w:cs="Arial"/>
          <w:bCs/>
          <w:sz w:val="22"/>
          <w:szCs w:val="22"/>
        </w:rPr>
        <w:t>O</w:t>
      </w:r>
      <w:r w:rsidRPr="00830FFE">
        <w:rPr>
          <w:rFonts w:ascii="Arial" w:hAnsi="Arial" w:cs="Arial"/>
          <w:bCs/>
          <w:sz w:val="22"/>
          <w:szCs w:val="22"/>
        </w:rPr>
        <w:t>: 60066377</w:t>
      </w:r>
    </w:p>
    <w:p w14:paraId="4F36790C" w14:textId="77777777" w:rsidR="00196731" w:rsidRPr="00830FFE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830FFE">
        <w:rPr>
          <w:rFonts w:ascii="Arial" w:hAnsi="Arial" w:cs="Arial"/>
          <w:bCs/>
          <w:sz w:val="22"/>
          <w:szCs w:val="22"/>
        </w:rPr>
        <w:t>DIČ: CZ60066377</w:t>
      </w:r>
    </w:p>
    <w:p w14:paraId="4D52979F" w14:textId="0B872F69" w:rsidR="00196731" w:rsidRPr="00C614A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830FFE">
        <w:rPr>
          <w:rFonts w:ascii="Arial" w:hAnsi="Arial" w:cs="Arial"/>
          <w:bCs/>
          <w:sz w:val="22"/>
          <w:szCs w:val="22"/>
        </w:rPr>
        <w:t xml:space="preserve">Zapsána v obchodním rejstříku vedeném Krajským soudem v Českých </w:t>
      </w:r>
      <w:r w:rsidR="00584305">
        <w:rPr>
          <w:rFonts w:ascii="Arial" w:hAnsi="Arial" w:cs="Arial"/>
          <w:bCs/>
          <w:sz w:val="22"/>
          <w:szCs w:val="22"/>
        </w:rPr>
        <w:t>B</w:t>
      </w:r>
      <w:r w:rsidRPr="00830FFE">
        <w:rPr>
          <w:rFonts w:ascii="Arial" w:hAnsi="Arial" w:cs="Arial"/>
          <w:bCs/>
          <w:sz w:val="22"/>
          <w:szCs w:val="22"/>
        </w:rPr>
        <w:t xml:space="preserve">udějovicích, oddíl C, </w:t>
      </w:r>
      <w:r w:rsidRPr="00C614AB">
        <w:rPr>
          <w:rFonts w:ascii="Arial" w:hAnsi="Arial" w:cs="Arial"/>
          <w:bCs/>
          <w:sz w:val="22"/>
          <w:szCs w:val="22"/>
        </w:rPr>
        <w:t>vložka 3435</w:t>
      </w:r>
    </w:p>
    <w:p w14:paraId="1301AC32" w14:textId="667CC1EF" w:rsidR="00F737A4" w:rsidRPr="00F737A4" w:rsidRDefault="00F737A4" w:rsidP="00F737A4">
      <w:pPr>
        <w:pStyle w:val="Zkladntext3"/>
        <w:rPr>
          <w:b w:val="0"/>
          <w:bCs w:val="0"/>
          <w:sz w:val="22"/>
          <w:szCs w:val="22"/>
        </w:rPr>
      </w:pPr>
      <w:r w:rsidRPr="00F737A4">
        <w:rPr>
          <w:b w:val="0"/>
          <w:bCs w:val="0"/>
          <w:sz w:val="22"/>
          <w:szCs w:val="22"/>
        </w:rPr>
        <w:t xml:space="preserve">zastoupena na základě </w:t>
      </w:r>
      <w:r w:rsidR="00E51713">
        <w:rPr>
          <w:b w:val="0"/>
          <w:bCs w:val="0"/>
          <w:sz w:val="22"/>
          <w:szCs w:val="22"/>
        </w:rPr>
        <w:t>pověření</w:t>
      </w:r>
      <w:r w:rsidRPr="00F737A4">
        <w:rPr>
          <w:b w:val="0"/>
          <w:bCs w:val="0"/>
          <w:sz w:val="22"/>
          <w:szCs w:val="22"/>
        </w:rPr>
        <w:t xml:space="preserve"> ze dne 1.5.2021 </w:t>
      </w:r>
    </w:p>
    <w:p w14:paraId="3FCEE0C2" w14:textId="45AEACCC" w:rsidR="00196731" w:rsidRPr="00D15D4A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D15D4A">
        <w:rPr>
          <w:rFonts w:ascii="Arial" w:hAnsi="Arial" w:cs="Arial"/>
          <w:bCs/>
          <w:sz w:val="22"/>
          <w:szCs w:val="22"/>
        </w:rPr>
        <w:t>bankovní spojení: ……………………….</w:t>
      </w:r>
    </w:p>
    <w:p w14:paraId="7E91481E" w14:textId="77777777" w:rsidR="00196731" w:rsidRPr="00D15D4A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D15D4A">
        <w:rPr>
          <w:rFonts w:ascii="Arial" w:hAnsi="Arial" w:cs="Arial"/>
          <w:bCs/>
          <w:sz w:val="22"/>
          <w:szCs w:val="22"/>
        </w:rPr>
        <w:t>číslo účtu: ………………………………..</w:t>
      </w:r>
    </w:p>
    <w:bookmarkEnd w:id="1"/>
    <w:p w14:paraId="26889857" w14:textId="77777777" w:rsidR="00196731" w:rsidRPr="00CF5E8E" w:rsidRDefault="00196731" w:rsidP="00196731">
      <w:pPr>
        <w:pStyle w:val="Zkladntext3"/>
        <w:rPr>
          <w:b w:val="0"/>
          <w:bCs w:val="0"/>
          <w:sz w:val="22"/>
          <w:szCs w:val="22"/>
        </w:rPr>
      </w:pPr>
      <w:r w:rsidRPr="00CB249D">
        <w:rPr>
          <w:b w:val="0"/>
          <w:bCs w:val="0"/>
          <w:sz w:val="22"/>
          <w:szCs w:val="22"/>
        </w:rPr>
        <w:t>(dále jen „uživatel</w:t>
      </w:r>
      <w:r w:rsidRPr="00CF5E8E">
        <w:rPr>
          <w:b w:val="0"/>
          <w:bCs w:val="0"/>
          <w:sz w:val="22"/>
          <w:szCs w:val="22"/>
        </w:rPr>
        <w:t>“)</w:t>
      </w:r>
    </w:p>
    <w:p w14:paraId="4CBA3591" w14:textId="77777777" w:rsidR="00196731" w:rsidRPr="00CB249D" w:rsidRDefault="00196731" w:rsidP="00196731">
      <w:pPr>
        <w:pStyle w:val="adresa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- na straně druhé –</w:t>
      </w:r>
    </w:p>
    <w:p w14:paraId="07DBA62E" w14:textId="77777777" w:rsidR="00196731" w:rsidRDefault="00196731">
      <w:pPr>
        <w:pStyle w:val="Style2"/>
        <w:shd w:val="clear" w:color="auto" w:fill="auto"/>
        <w:spacing w:after="339" w:line="234" w:lineRule="exact"/>
        <w:ind w:firstLine="0"/>
        <w:jc w:val="both"/>
        <w:rPr>
          <w:sz w:val="22"/>
          <w:szCs w:val="22"/>
        </w:rPr>
      </w:pPr>
    </w:p>
    <w:p w14:paraId="1B799F92" w14:textId="708A61ED" w:rsidR="004A2CC9" w:rsidRPr="00196731" w:rsidRDefault="00196731">
      <w:pPr>
        <w:pStyle w:val="Style2"/>
        <w:shd w:val="clear" w:color="auto" w:fill="auto"/>
        <w:spacing w:after="339" w:line="234" w:lineRule="exact"/>
        <w:ind w:firstLine="0"/>
        <w:jc w:val="both"/>
        <w:rPr>
          <w:sz w:val="22"/>
          <w:szCs w:val="22"/>
        </w:rPr>
      </w:pPr>
      <w:r w:rsidRPr="00196731">
        <w:rPr>
          <w:sz w:val="22"/>
          <w:szCs w:val="22"/>
        </w:rPr>
        <w:t>uzavírají tuto</w:t>
      </w:r>
    </w:p>
    <w:p w14:paraId="23EB551E" w14:textId="366AC5C8" w:rsidR="004A2CC9" w:rsidRDefault="00196731">
      <w:pPr>
        <w:pStyle w:val="Style7"/>
        <w:keepNext/>
        <w:keepLines/>
        <w:shd w:val="clear" w:color="auto" w:fill="auto"/>
        <w:spacing w:before="0" w:after="241"/>
      </w:pPr>
      <w:bookmarkStart w:id="2" w:name="bookmark0"/>
      <w:r>
        <w:t>dohodu o zaplacení úhrady za užívání nemovit</w:t>
      </w:r>
      <w:r w:rsidR="00334763">
        <w:t>é</w:t>
      </w:r>
      <w:r>
        <w:t xml:space="preserve"> věc</w:t>
      </w:r>
      <w:r w:rsidR="00334763">
        <w:t>i</w:t>
      </w:r>
      <w:r>
        <w:br/>
        <w:t xml:space="preserve">k </w:t>
      </w:r>
      <w:r w:rsidR="00BB1AA2">
        <w:t xml:space="preserve">dodatku č. 1 k </w:t>
      </w:r>
      <w:r>
        <w:t>pachtovní smlouv</w:t>
      </w:r>
      <w:r w:rsidR="00A70FD3">
        <w:t>ě</w:t>
      </w:r>
      <w:r>
        <w:t xml:space="preserve"> č. </w:t>
      </w:r>
      <w:r w:rsidR="00A70FD3">
        <w:t>3</w:t>
      </w:r>
      <w:r w:rsidR="00334763">
        <w:t>3</w:t>
      </w:r>
      <w:r>
        <w:t>N</w:t>
      </w:r>
      <w:r w:rsidR="00A70FD3">
        <w:t>23</w:t>
      </w:r>
      <w:r>
        <w:t>/</w:t>
      </w:r>
      <w:r w:rsidR="00A70FD3">
        <w:t>1</w:t>
      </w:r>
      <w:r>
        <w:t>7</w:t>
      </w:r>
      <w:bookmarkEnd w:id="2"/>
    </w:p>
    <w:p w14:paraId="162D38C4" w14:textId="77777777" w:rsidR="004A2CC9" w:rsidRPr="00196731" w:rsidRDefault="00196731">
      <w:pPr>
        <w:pStyle w:val="Style5"/>
        <w:shd w:val="clear" w:color="auto" w:fill="auto"/>
        <w:spacing w:before="0" w:after="244" w:line="234" w:lineRule="exact"/>
        <w:jc w:val="center"/>
        <w:rPr>
          <w:sz w:val="22"/>
          <w:szCs w:val="22"/>
        </w:rPr>
      </w:pPr>
      <w:r w:rsidRPr="00196731">
        <w:rPr>
          <w:sz w:val="22"/>
          <w:szCs w:val="22"/>
        </w:rPr>
        <w:t>ČI. I</w:t>
      </w:r>
    </w:p>
    <w:p w14:paraId="5FE77B03" w14:textId="48F53F25" w:rsidR="004A2CC9" w:rsidRDefault="00196731">
      <w:pPr>
        <w:pStyle w:val="Style2"/>
        <w:shd w:val="clear" w:color="auto" w:fill="auto"/>
        <w:spacing w:line="254" w:lineRule="exact"/>
        <w:ind w:firstLine="0"/>
        <w:jc w:val="both"/>
        <w:rPr>
          <w:sz w:val="22"/>
          <w:szCs w:val="22"/>
        </w:rPr>
      </w:pPr>
      <w:r w:rsidRPr="00196731">
        <w:rPr>
          <w:sz w:val="22"/>
          <w:szCs w:val="22"/>
        </w:rPr>
        <w:t>Uživatel nemovit</w:t>
      </w:r>
      <w:r w:rsidR="00334763"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 věc</w:t>
      </w:r>
      <w:r w:rsidR="00334763">
        <w:rPr>
          <w:sz w:val="22"/>
          <w:szCs w:val="22"/>
        </w:rPr>
        <w:t>i</w:t>
      </w:r>
      <w:r w:rsidRPr="00196731">
        <w:rPr>
          <w:sz w:val="22"/>
          <w:szCs w:val="22"/>
        </w:rPr>
        <w:t xml:space="preserve"> ve vlastnictví státu, se kter</w:t>
      </w:r>
      <w:r w:rsidR="00334763">
        <w:rPr>
          <w:sz w:val="22"/>
          <w:szCs w:val="22"/>
        </w:rPr>
        <w:t>ou</w:t>
      </w:r>
      <w:r w:rsidRPr="00196731">
        <w:rPr>
          <w:sz w:val="22"/>
          <w:szCs w:val="22"/>
        </w:rPr>
        <w:t xml:space="preserve"> je příslušný hospodařit Státní pozemkový úřad, zapsan</w:t>
      </w:r>
      <w:r w:rsidR="00334763"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 u Katastrálního úřadu pro Jihočeský kraj. Katastrálního pracoviště </w:t>
      </w:r>
      <w:r w:rsidR="00BB1AA2">
        <w:rPr>
          <w:sz w:val="22"/>
          <w:szCs w:val="22"/>
        </w:rPr>
        <w:t>Jindřichův Hradec</w:t>
      </w:r>
      <w:r w:rsidRPr="00196731">
        <w:rPr>
          <w:sz w:val="22"/>
          <w:szCs w:val="22"/>
        </w:rPr>
        <w:t>.</w:t>
      </w:r>
    </w:p>
    <w:p w14:paraId="03845732" w14:textId="77777777" w:rsidR="00334763" w:rsidRPr="00196731" w:rsidRDefault="00334763">
      <w:pPr>
        <w:pStyle w:val="Style2"/>
        <w:shd w:val="clear" w:color="auto" w:fill="auto"/>
        <w:spacing w:line="254" w:lineRule="exact"/>
        <w:ind w:firstLine="0"/>
        <w:jc w:val="both"/>
        <w:rPr>
          <w:sz w:val="22"/>
          <w:szCs w:val="22"/>
        </w:rPr>
      </w:pPr>
    </w:p>
    <w:tbl>
      <w:tblPr>
        <w:tblW w:w="9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126"/>
        <w:gridCol w:w="1276"/>
        <w:gridCol w:w="1304"/>
        <w:gridCol w:w="1275"/>
        <w:gridCol w:w="1134"/>
      </w:tblGrid>
      <w:tr w:rsidR="00BB1AA2" w:rsidRPr="0066758A" w14:paraId="18E51739" w14:textId="77777777" w:rsidTr="00B95EB9">
        <w:trPr>
          <w:trHeight w:val="24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E360" w14:textId="77777777" w:rsidR="00BB1AA2" w:rsidRPr="0066758A" w:rsidRDefault="00BB1AA2" w:rsidP="00B95EB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bookmarkStart w:id="3" w:name="_Hlk138221337"/>
            <w:r w:rsidRPr="0066758A">
              <w:rPr>
                <w:rFonts w:ascii="Arial" w:hAnsi="Arial" w:cs="Arial"/>
                <w:i/>
                <w:iCs/>
                <w:sz w:val="22"/>
                <w:szCs w:val="22"/>
              </w:rPr>
              <w:t>Obec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C09A" w14:textId="77777777" w:rsidR="00BB1AA2" w:rsidRPr="0066758A" w:rsidRDefault="00BB1AA2" w:rsidP="00B95EB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758A">
              <w:rPr>
                <w:rFonts w:ascii="Arial" w:hAnsi="Arial" w:cs="Arial"/>
                <w:i/>
                <w:iCs/>
                <w:sz w:val="22"/>
                <w:szCs w:val="22"/>
              </w:rPr>
              <w:t>Kat. území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AEE8" w14:textId="77777777" w:rsidR="00BB1AA2" w:rsidRPr="0066758A" w:rsidRDefault="00BB1AA2" w:rsidP="00B95EB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758A">
              <w:rPr>
                <w:rFonts w:ascii="Arial" w:hAnsi="Arial" w:cs="Arial"/>
                <w:i/>
                <w:iCs/>
                <w:sz w:val="22"/>
                <w:szCs w:val="22"/>
              </w:rPr>
              <w:t>Druh evidence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E7C0" w14:textId="77777777" w:rsidR="00BB1AA2" w:rsidRPr="0066758A" w:rsidRDefault="00BB1AA2" w:rsidP="00B95EB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66758A">
              <w:rPr>
                <w:rFonts w:ascii="Arial" w:hAnsi="Arial" w:cs="Arial"/>
                <w:i/>
                <w:iCs/>
                <w:sz w:val="22"/>
                <w:szCs w:val="22"/>
              </w:rPr>
              <w:t>Parc</w:t>
            </w:r>
            <w:proofErr w:type="spellEnd"/>
            <w:r w:rsidRPr="0066758A">
              <w:rPr>
                <w:rFonts w:ascii="Arial" w:hAnsi="Arial" w:cs="Arial"/>
                <w:i/>
                <w:iCs/>
                <w:sz w:val="22"/>
                <w:szCs w:val="22"/>
              </w:rPr>
              <w:t>. č.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9921" w14:textId="77777777" w:rsidR="00BB1AA2" w:rsidRPr="0066758A" w:rsidRDefault="00BB1AA2" w:rsidP="00B95EB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758A">
              <w:rPr>
                <w:rFonts w:ascii="Arial" w:hAnsi="Arial" w:cs="Arial"/>
                <w:i/>
                <w:iCs/>
                <w:sz w:val="22"/>
                <w:szCs w:val="22"/>
              </w:rPr>
              <w:t>Výměra m²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3B71" w14:textId="77777777" w:rsidR="00BB1AA2" w:rsidRPr="0066758A" w:rsidRDefault="00BB1AA2" w:rsidP="00B95EB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758A">
              <w:rPr>
                <w:rFonts w:ascii="Arial" w:hAnsi="Arial" w:cs="Arial"/>
                <w:i/>
                <w:iCs/>
                <w:sz w:val="22"/>
                <w:szCs w:val="22"/>
              </w:rPr>
              <w:t>Druh pozemku</w:t>
            </w:r>
          </w:p>
        </w:tc>
      </w:tr>
      <w:tr w:rsidR="00BB1AA2" w:rsidRPr="0098257A" w14:paraId="11466423" w14:textId="77777777" w:rsidTr="00B95EB9">
        <w:trPr>
          <w:trHeight w:val="28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7EAF7" w14:textId="77777777" w:rsidR="00BB1AA2" w:rsidRPr="0098257A" w:rsidRDefault="00BB1AA2" w:rsidP="00B95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Pleše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DBFB9" w14:textId="77777777" w:rsidR="00BB1AA2" w:rsidRPr="0098257A" w:rsidRDefault="00BB1AA2" w:rsidP="00B95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Pleše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0CAE" w14:textId="77777777" w:rsidR="00BB1AA2" w:rsidRPr="0098257A" w:rsidRDefault="00BB1AA2" w:rsidP="00B95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57A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150D" w14:textId="77777777" w:rsidR="00BB1AA2" w:rsidRPr="0098257A" w:rsidRDefault="00BB1AA2" w:rsidP="00B95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630/43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6326" w14:textId="7455C20A" w:rsidR="00BB1AA2" w:rsidRPr="0098257A" w:rsidRDefault="00334763" w:rsidP="00B95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70F7" w14:textId="77777777" w:rsidR="00BB1AA2" w:rsidRPr="0098257A" w:rsidRDefault="00BB1AA2" w:rsidP="00B95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40F15763" w14:textId="29945297" w:rsidR="00AE6C88" w:rsidRPr="00196731" w:rsidRDefault="00A21311" w:rsidP="00AE6C88">
      <w:pPr>
        <w:pStyle w:val="Style9"/>
        <w:shd w:val="clear" w:color="auto" w:fill="auto"/>
        <w:rPr>
          <w:sz w:val="22"/>
          <w:szCs w:val="22"/>
        </w:rPr>
      </w:pPr>
      <w:bookmarkStart w:id="4" w:name="_Hlk145945043"/>
      <w:r>
        <w:rPr>
          <w:sz w:val="22"/>
          <w:szCs w:val="22"/>
        </w:rPr>
        <w:t xml:space="preserve">* </w:t>
      </w:r>
      <w:r w:rsidR="00AE6C88" w:rsidRPr="00196731">
        <w:rPr>
          <w:sz w:val="22"/>
          <w:szCs w:val="22"/>
        </w:rPr>
        <w:t>část</w:t>
      </w:r>
      <w:r w:rsidR="00334763">
        <w:rPr>
          <w:sz w:val="22"/>
          <w:szCs w:val="22"/>
        </w:rPr>
        <w:t>i</w:t>
      </w:r>
      <w:r w:rsidR="00AE6C88" w:rsidRPr="00196731">
        <w:rPr>
          <w:sz w:val="22"/>
          <w:szCs w:val="22"/>
        </w:rPr>
        <w:t xml:space="preserve"> zahrnut</w:t>
      </w:r>
      <w:r w:rsidR="00334763">
        <w:rPr>
          <w:sz w:val="22"/>
          <w:szCs w:val="22"/>
        </w:rPr>
        <w:t>é</w:t>
      </w:r>
      <w:r w:rsidR="00AE6C88" w:rsidRPr="00196731">
        <w:rPr>
          <w:sz w:val="22"/>
          <w:szCs w:val="22"/>
        </w:rPr>
        <w:t xml:space="preserve"> v půdních blocích</w:t>
      </w:r>
      <w:r>
        <w:rPr>
          <w:sz w:val="22"/>
          <w:szCs w:val="22"/>
        </w:rPr>
        <w:t xml:space="preserve"> dle LPIS</w:t>
      </w:r>
    </w:p>
    <w:bookmarkEnd w:id="4"/>
    <w:p w14:paraId="267B3B7A" w14:textId="77777777" w:rsidR="004A2CC9" w:rsidRPr="00196731" w:rsidRDefault="004A2CC9">
      <w:pPr>
        <w:rPr>
          <w:sz w:val="22"/>
          <w:szCs w:val="22"/>
        </w:rPr>
      </w:pPr>
    </w:p>
    <w:bookmarkEnd w:id="3"/>
    <w:p w14:paraId="60A58372" w14:textId="4E1349B2" w:rsidR="004A2CC9" w:rsidRPr="00196731" w:rsidRDefault="00196731">
      <w:pPr>
        <w:pStyle w:val="Style2"/>
        <w:shd w:val="clear" w:color="auto" w:fill="auto"/>
        <w:spacing w:after="240" w:line="250" w:lineRule="exact"/>
        <w:ind w:firstLine="0"/>
        <w:jc w:val="both"/>
        <w:rPr>
          <w:sz w:val="22"/>
          <w:szCs w:val="22"/>
        </w:rPr>
      </w:pPr>
      <w:r w:rsidRPr="00196731">
        <w:rPr>
          <w:sz w:val="22"/>
          <w:szCs w:val="22"/>
        </w:rPr>
        <w:t>se zavazuje za jej</w:t>
      </w:r>
      <w:r w:rsidR="00334763">
        <w:rPr>
          <w:sz w:val="22"/>
          <w:szCs w:val="22"/>
        </w:rPr>
        <w:t>í</w:t>
      </w:r>
      <w:r w:rsidRPr="00196731">
        <w:rPr>
          <w:sz w:val="22"/>
          <w:szCs w:val="22"/>
        </w:rPr>
        <w:t xml:space="preserve"> užívání</w:t>
      </w:r>
      <w:r w:rsidR="00BB1AA2">
        <w:rPr>
          <w:sz w:val="22"/>
          <w:szCs w:val="22"/>
        </w:rPr>
        <w:t xml:space="preserve"> od 15.8.2023 do 30.9.2023</w:t>
      </w:r>
      <w:r w:rsidRPr="00196731">
        <w:rPr>
          <w:sz w:val="22"/>
          <w:szCs w:val="22"/>
        </w:rPr>
        <w:t xml:space="preserve"> zaplatit Státnímu pozemkovému úřadu úhradu za užívání nemovit</w:t>
      </w:r>
      <w:r w:rsidR="00334763"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 věc</w:t>
      </w:r>
      <w:r w:rsidR="00334763">
        <w:rPr>
          <w:sz w:val="22"/>
          <w:szCs w:val="22"/>
        </w:rPr>
        <w:t>i</w:t>
      </w:r>
      <w:r w:rsidRPr="00196731">
        <w:rPr>
          <w:sz w:val="22"/>
          <w:szCs w:val="22"/>
        </w:rPr>
        <w:t xml:space="preserve"> (dále jen „úhrada")</w:t>
      </w:r>
      <w:r w:rsidR="00E0599E" w:rsidRPr="00E0599E">
        <w:rPr>
          <w:sz w:val="22"/>
          <w:szCs w:val="22"/>
        </w:rPr>
        <w:t>.</w:t>
      </w:r>
    </w:p>
    <w:p w14:paraId="2B441863" w14:textId="4737CC31" w:rsidR="004A2CC9" w:rsidRPr="00196731" w:rsidRDefault="00BB1AA2" w:rsidP="00196731">
      <w:pPr>
        <w:pStyle w:val="Style2"/>
        <w:shd w:val="clear" w:color="auto" w:fill="auto"/>
        <w:spacing w:before="120" w:after="235" w:line="234" w:lineRule="exact"/>
        <w:ind w:left="4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</w:t>
      </w:r>
      <w:r w:rsidR="00196731" w:rsidRPr="00196731">
        <w:rPr>
          <w:b/>
          <w:bCs/>
          <w:sz w:val="22"/>
          <w:szCs w:val="22"/>
        </w:rPr>
        <w:t>l. II</w:t>
      </w:r>
    </w:p>
    <w:p w14:paraId="1F305DCC" w14:textId="66B30F38" w:rsidR="006C7451" w:rsidRPr="00C242B0" w:rsidRDefault="00196731" w:rsidP="00BB1AA2">
      <w:pPr>
        <w:pStyle w:val="Style2"/>
        <w:shd w:val="clear" w:color="auto" w:fill="auto"/>
        <w:spacing w:line="240" w:lineRule="exact"/>
        <w:ind w:firstLine="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>Roční úhrada za užívání nemovit</w:t>
      </w:r>
      <w:r w:rsidR="00334763">
        <w:rPr>
          <w:color w:val="auto"/>
          <w:sz w:val="22"/>
          <w:szCs w:val="22"/>
        </w:rPr>
        <w:t>é</w:t>
      </w:r>
      <w:r w:rsidRPr="00C242B0">
        <w:rPr>
          <w:color w:val="auto"/>
          <w:sz w:val="22"/>
          <w:szCs w:val="22"/>
        </w:rPr>
        <w:t xml:space="preserve"> věc</w:t>
      </w:r>
      <w:r w:rsidR="00334763">
        <w:rPr>
          <w:color w:val="auto"/>
          <w:sz w:val="22"/>
          <w:szCs w:val="22"/>
        </w:rPr>
        <w:t>i</w:t>
      </w:r>
      <w:r w:rsidRPr="00C242B0">
        <w:rPr>
          <w:color w:val="auto"/>
          <w:sz w:val="22"/>
          <w:szCs w:val="22"/>
        </w:rPr>
        <w:t xml:space="preserve"> specifikovan</w:t>
      </w:r>
      <w:r w:rsidR="00334763">
        <w:rPr>
          <w:color w:val="auto"/>
          <w:sz w:val="22"/>
          <w:szCs w:val="22"/>
        </w:rPr>
        <w:t>é</w:t>
      </w:r>
      <w:r w:rsidRPr="00C242B0">
        <w:rPr>
          <w:color w:val="auto"/>
          <w:sz w:val="22"/>
          <w:szCs w:val="22"/>
        </w:rPr>
        <w:t xml:space="preserve"> v čl. I této dohody je stanovena dohodou a činí</w:t>
      </w:r>
      <w:r w:rsidR="00BB1AA2">
        <w:rPr>
          <w:color w:val="auto"/>
          <w:sz w:val="22"/>
          <w:szCs w:val="22"/>
        </w:rPr>
        <w:t xml:space="preserve"> </w:t>
      </w:r>
      <w:r w:rsidR="00334763">
        <w:rPr>
          <w:color w:val="auto"/>
          <w:sz w:val="22"/>
          <w:szCs w:val="22"/>
        </w:rPr>
        <w:t>500</w:t>
      </w:r>
      <w:r w:rsidR="006C7451" w:rsidRPr="00C242B0">
        <w:rPr>
          <w:color w:val="auto"/>
          <w:sz w:val="22"/>
          <w:szCs w:val="22"/>
        </w:rPr>
        <w:t>,- Kč (slovy</w:t>
      </w:r>
      <w:r w:rsidR="006C7451">
        <w:rPr>
          <w:color w:val="auto"/>
          <w:sz w:val="22"/>
          <w:szCs w:val="22"/>
        </w:rPr>
        <w:t xml:space="preserve">: </w:t>
      </w:r>
      <w:proofErr w:type="spellStart"/>
      <w:r w:rsidR="00334763">
        <w:rPr>
          <w:color w:val="auto"/>
          <w:sz w:val="22"/>
          <w:szCs w:val="22"/>
        </w:rPr>
        <w:t>pětset</w:t>
      </w:r>
      <w:proofErr w:type="spellEnd"/>
      <w:r w:rsidR="00334763">
        <w:rPr>
          <w:color w:val="auto"/>
          <w:sz w:val="22"/>
          <w:szCs w:val="22"/>
        </w:rPr>
        <w:t xml:space="preserve"> </w:t>
      </w:r>
      <w:r w:rsidR="006C7451" w:rsidRPr="00C242B0">
        <w:rPr>
          <w:color w:val="auto"/>
          <w:sz w:val="22"/>
          <w:szCs w:val="22"/>
        </w:rPr>
        <w:t>korun českých)</w:t>
      </w:r>
      <w:r w:rsidR="00334763">
        <w:rPr>
          <w:color w:val="auto"/>
          <w:sz w:val="22"/>
          <w:szCs w:val="22"/>
        </w:rPr>
        <w:t>, což je minimální úhrada za užívání stanovená v daném období.</w:t>
      </w:r>
    </w:p>
    <w:p w14:paraId="18A1CD43" w14:textId="77777777" w:rsidR="00BB1AA2" w:rsidRDefault="00BB1AA2" w:rsidP="00BB1AA2">
      <w:pPr>
        <w:pStyle w:val="Style2"/>
        <w:shd w:val="clear" w:color="auto" w:fill="auto"/>
        <w:spacing w:line="240" w:lineRule="auto"/>
        <w:ind w:firstLine="0"/>
        <w:jc w:val="both"/>
        <w:rPr>
          <w:b/>
          <w:bCs/>
          <w:color w:val="auto"/>
          <w:sz w:val="22"/>
          <w:szCs w:val="22"/>
        </w:rPr>
      </w:pPr>
    </w:p>
    <w:p w14:paraId="496962B2" w14:textId="4DAF39EC" w:rsidR="004A2CC9" w:rsidRPr="00735B42" w:rsidRDefault="00196731" w:rsidP="00BB1AA2">
      <w:pPr>
        <w:pStyle w:val="Style2"/>
        <w:shd w:val="clear" w:color="auto" w:fill="auto"/>
        <w:spacing w:line="240" w:lineRule="auto"/>
        <w:ind w:firstLine="0"/>
        <w:jc w:val="both"/>
        <w:rPr>
          <w:color w:val="auto"/>
          <w:sz w:val="22"/>
          <w:szCs w:val="22"/>
        </w:rPr>
      </w:pPr>
      <w:r w:rsidRPr="00735B42">
        <w:rPr>
          <w:b/>
          <w:bCs/>
          <w:color w:val="auto"/>
          <w:sz w:val="22"/>
          <w:szCs w:val="22"/>
        </w:rPr>
        <w:t xml:space="preserve">Celková úhrada </w:t>
      </w:r>
      <w:r w:rsidRPr="00735B42">
        <w:rPr>
          <w:color w:val="auto"/>
          <w:sz w:val="22"/>
          <w:szCs w:val="22"/>
        </w:rPr>
        <w:t xml:space="preserve">za období od </w:t>
      </w:r>
      <w:r w:rsidR="00BB1AA2">
        <w:rPr>
          <w:color w:val="auto"/>
          <w:sz w:val="22"/>
          <w:szCs w:val="22"/>
        </w:rPr>
        <w:t>15.8.2023</w:t>
      </w:r>
      <w:r w:rsidRPr="00735B42">
        <w:rPr>
          <w:color w:val="auto"/>
          <w:sz w:val="22"/>
          <w:szCs w:val="22"/>
        </w:rPr>
        <w:t xml:space="preserve"> do 3</w:t>
      </w:r>
      <w:r w:rsidR="00BB1AA2">
        <w:rPr>
          <w:color w:val="auto"/>
          <w:sz w:val="22"/>
          <w:szCs w:val="22"/>
        </w:rPr>
        <w:t>0</w:t>
      </w:r>
      <w:r w:rsidRPr="00735B42">
        <w:rPr>
          <w:color w:val="auto"/>
          <w:sz w:val="22"/>
          <w:szCs w:val="22"/>
        </w:rPr>
        <w:t>.</w:t>
      </w:r>
      <w:r w:rsidR="00BB1AA2">
        <w:rPr>
          <w:color w:val="auto"/>
          <w:sz w:val="22"/>
          <w:szCs w:val="22"/>
        </w:rPr>
        <w:t>9</w:t>
      </w:r>
      <w:r w:rsidRPr="00735B42">
        <w:rPr>
          <w:color w:val="auto"/>
          <w:sz w:val="22"/>
          <w:szCs w:val="22"/>
        </w:rPr>
        <w:t>.202</w:t>
      </w:r>
      <w:r w:rsidR="00735B42" w:rsidRPr="00735B42">
        <w:rPr>
          <w:color w:val="auto"/>
          <w:sz w:val="22"/>
          <w:szCs w:val="22"/>
        </w:rPr>
        <w:t>3</w:t>
      </w:r>
      <w:r w:rsidRPr="00735B42">
        <w:rPr>
          <w:color w:val="auto"/>
          <w:sz w:val="22"/>
          <w:szCs w:val="22"/>
        </w:rPr>
        <w:t xml:space="preserve"> tedy činí </w:t>
      </w:r>
      <w:r w:rsidR="00334763">
        <w:rPr>
          <w:color w:val="auto"/>
          <w:sz w:val="22"/>
          <w:szCs w:val="22"/>
        </w:rPr>
        <w:t>64</w:t>
      </w:r>
      <w:r w:rsidRPr="00735B42">
        <w:rPr>
          <w:color w:val="auto"/>
          <w:sz w:val="22"/>
          <w:szCs w:val="22"/>
        </w:rPr>
        <w:t xml:space="preserve">,- Kč (slovy: </w:t>
      </w:r>
      <w:proofErr w:type="spellStart"/>
      <w:r w:rsidR="00334763">
        <w:rPr>
          <w:color w:val="auto"/>
          <w:sz w:val="22"/>
          <w:szCs w:val="22"/>
        </w:rPr>
        <w:t>šedesátčtyři</w:t>
      </w:r>
      <w:proofErr w:type="spellEnd"/>
      <w:r w:rsidR="00735B42" w:rsidRPr="00735B42">
        <w:rPr>
          <w:color w:val="auto"/>
          <w:sz w:val="22"/>
          <w:szCs w:val="22"/>
        </w:rPr>
        <w:t xml:space="preserve"> </w:t>
      </w:r>
      <w:r w:rsidRPr="00735B42">
        <w:rPr>
          <w:color w:val="auto"/>
          <w:sz w:val="22"/>
          <w:szCs w:val="22"/>
        </w:rPr>
        <w:t>korun českých)</w:t>
      </w:r>
      <w:r w:rsidR="00BB1AA2">
        <w:rPr>
          <w:color w:val="auto"/>
          <w:sz w:val="22"/>
          <w:szCs w:val="22"/>
        </w:rPr>
        <w:t>.</w:t>
      </w:r>
    </w:p>
    <w:p w14:paraId="31BBADC7" w14:textId="77777777" w:rsidR="00BB1AA2" w:rsidRDefault="00BB1AA2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14:paraId="61CFEF2C" w14:textId="21E38D97" w:rsidR="004A2CC9" w:rsidRPr="00196731" w:rsidRDefault="00196731">
      <w:pPr>
        <w:pStyle w:val="Style5"/>
        <w:shd w:val="clear" w:color="auto" w:fill="auto"/>
        <w:spacing w:before="0" w:after="231" w:line="234" w:lineRule="exact"/>
        <w:ind w:left="4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Č</w:t>
      </w:r>
      <w:r w:rsidRPr="00196731">
        <w:rPr>
          <w:sz w:val="22"/>
          <w:szCs w:val="22"/>
        </w:rPr>
        <w:t xml:space="preserve">l. </w:t>
      </w:r>
      <w:r w:rsidRPr="00196731">
        <w:rPr>
          <w:sz w:val="22"/>
          <w:szCs w:val="22"/>
          <w:lang w:val="en-US" w:eastAsia="en-US" w:bidi="en-US"/>
        </w:rPr>
        <w:t>Ill</w:t>
      </w:r>
    </w:p>
    <w:p w14:paraId="2AE7C7C3" w14:textId="054EA287" w:rsidR="00E0599E" w:rsidRPr="00E0599E" w:rsidRDefault="00E0599E" w:rsidP="00E0599E">
      <w:pPr>
        <w:pStyle w:val="Style2"/>
        <w:ind w:firstLine="0"/>
        <w:jc w:val="both"/>
        <w:rPr>
          <w:sz w:val="22"/>
          <w:szCs w:val="22"/>
        </w:rPr>
      </w:pPr>
      <w:r w:rsidRPr="00E0599E">
        <w:rPr>
          <w:sz w:val="22"/>
          <w:szCs w:val="22"/>
        </w:rPr>
        <w:t xml:space="preserve">Uživatel se zavazuje </w:t>
      </w:r>
      <w:r w:rsidR="00BB1AA2">
        <w:rPr>
          <w:b/>
          <w:bCs/>
          <w:sz w:val="22"/>
          <w:szCs w:val="22"/>
        </w:rPr>
        <w:t>celkovou úhradu</w:t>
      </w:r>
      <w:r w:rsidRPr="00E0599E">
        <w:rPr>
          <w:sz w:val="22"/>
          <w:szCs w:val="22"/>
        </w:rPr>
        <w:t xml:space="preserve"> specifikovanou v čl. II této dohody, kterou tímto uznává co do důvodu a výše, zaplatit na účet Státního pozemkového úřadu vedený u České národní banky, </w:t>
      </w:r>
      <w:r w:rsidRPr="009D6643">
        <w:rPr>
          <w:b/>
          <w:bCs/>
          <w:sz w:val="22"/>
          <w:szCs w:val="22"/>
        </w:rPr>
        <w:t xml:space="preserve">číslo účtu 50016-3723001/0710, variabilní symbol </w:t>
      </w:r>
      <w:r w:rsidR="009D6643" w:rsidRPr="009D6643">
        <w:rPr>
          <w:b/>
          <w:bCs/>
          <w:sz w:val="22"/>
          <w:szCs w:val="22"/>
        </w:rPr>
        <w:t>3</w:t>
      </w:r>
      <w:r w:rsidR="00334763">
        <w:rPr>
          <w:b/>
          <w:bCs/>
          <w:sz w:val="22"/>
          <w:szCs w:val="22"/>
        </w:rPr>
        <w:t>3</w:t>
      </w:r>
      <w:r w:rsidR="009D6643" w:rsidRPr="009D6643">
        <w:rPr>
          <w:b/>
          <w:bCs/>
          <w:sz w:val="22"/>
          <w:szCs w:val="22"/>
        </w:rPr>
        <w:t>12317</w:t>
      </w:r>
      <w:r w:rsidRPr="009D6643">
        <w:rPr>
          <w:b/>
          <w:bCs/>
          <w:sz w:val="22"/>
          <w:szCs w:val="22"/>
        </w:rPr>
        <w:t xml:space="preserve"> nejpozději do</w:t>
      </w:r>
      <w:r w:rsidR="00FF1156">
        <w:rPr>
          <w:b/>
          <w:bCs/>
          <w:sz w:val="22"/>
          <w:szCs w:val="22"/>
        </w:rPr>
        <w:t> </w:t>
      </w:r>
      <w:r w:rsidRPr="009D6643">
        <w:rPr>
          <w:b/>
          <w:bCs/>
          <w:sz w:val="22"/>
          <w:szCs w:val="22"/>
        </w:rPr>
        <w:t>30</w:t>
      </w:r>
      <w:r w:rsidR="00FF1156">
        <w:rPr>
          <w:b/>
          <w:bCs/>
          <w:sz w:val="22"/>
          <w:szCs w:val="22"/>
        </w:rPr>
        <w:t> </w:t>
      </w:r>
      <w:r w:rsidRPr="009D6643">
        <w:rPr>
          <w:b/>
          <w:bCs/>
          <w:sz w:val="22"/>
          <w:szCs w:val="22"/>
        </w:rPr>
        <w:t>dnů ode dne účinnosti této dohody</w:t>
      </w:r>
      <w:r w:rsidRPr="00E0599E">
        <w:rPr>
          <w:sz w:val="22"/>
          <w:szCs w:val="22"/>
        </w:rPr>
        <w:t xml:space="preserve">, a to v jedné splátce. </w:t>
      </w:r>
    </w:p>
    <w:p w14:paraId="18E75298" w14:textId="77777777" w:rsidR="00E0599E" w:rsidRPr="00E0599E" w:rsidRDefault="00E0599E" w:rsidP="00E0599E">
      <w:pPr>
        <w:pStyle w:val="Style2"/>
        <w:jc w:val="both"/>
        <w:rPr>
          <w:sz w:val="22"/>
          <w:szCs w:val="22"/>
        </w:rPr>
      </w:pPr>
    </w:p>
    <w:p w14:paraId="7D584105" w14:textId="77777777" w:rsidR="00E0599E" w:rsidRPr="00E0599E" w:rsidRDefault="00E0599E" w:rsidP="00E0599E">
      <w:pPr>
        <w:pStyle w:val="Style2"/>
        <w:ind w:firstLine="0"/>
        <w:jc w:val="both"/>
        <w:rPr>
          <w:sz w:val="22"/>
          <w:szCs w:val="22"/>
        </w:rPr>
      </w:pPr>
      <w:r w:rsidRPr="00E0599E">
        <w:rPr>
          <w:sz w:val="22"/>
          <w:szCs w:val="22"/>
        </w:rPr>
        <w:t>Zaplacením se rozumí připsání placené částky na účet Státního pozemkového úřadu.</w:t>
      </w:r>
    </w:p>
    <w:p w14:paraId="3DC358AC" w14:textId="77777777" w:rsidR="00E0599E" w:rsidRPr="00E0599E" w:rsidRDefault="00E0599E" w:rsidP="00E0599E">
      <w:pPr>
        <w:pStyle w:val="Style2"/>
        <w:jc w:val="both"/>
        <w:rPr>
          <w:sz w:val="22"/>
          <w:szCs w:val="22"/>
        </w:rPr>
      </w:pPr>
    </w:p>
    <w:p w14:paraId="783BDBD8" w14:textId="70AE1D62" w:rsidR="004A2CC9" w:rsidRDefault="00E0599E" w:rsidP="00E0599E">
      <w:pPr>
        <w:pStyle w:val="Style2"/>
        <w:shd w:val="clear" w:color="auto" w:fill="auto"/>
        <w:ind w:firstLine="0"/>
        <w:jc w:val="both"/>
        <w:rPr>
          <w:sz w:val="22"/>
          <w:szCs w:val="22"/>
        </w:rPr>
      </w:pPr>
      <w:r w:rsidRPr="00E0599E">
        <w:rPr>
          <w:sz w:val="22"/>
          <w:szCs w:val="22"/>
        </w:rPr>
        <w:t xml:space="preserve">Nedodrží-li uživatel lhůtu stanovenou v tomto článku pro úhradu za užívání, je povinen podle ustanovení § 1970 OZ zaplatit Státnímu pozemkovému úřadu úrok z prodlení na jeho účet vedený u České národní banky, číslo účtu 180013-3723001/0710, variabilní symbol </w:t>
      </w:r>
      <w:r w:rsidR="009D6643">
        <w:rPr>
          <w:sz w:val="22"/>
          <w:szCs w:val="22"/>
        </w:rPr>
        <w:t>3</w:t>
      </w:r>
      <w:r w:rsidR="00334763">
        <w:rPr>
          <w:sz w:val="22"/>
          <w:szCs w:val="22"/>
        </w:rPr>
        <w:t>3</w:t>
      </w:r>
      <w:r w:rsidR="009D6643">
        <w:rPr>
          <w:sz w:val="22"/>
          <w:szCs w:val="22"/>
        </w:rPr>
        <w:t>12317.</w:t>
      </w:r>
    </w:p>
    <w:p w14:paraId="4D87853B" w14:textId="77777777" w:rsidR="00BB1AA2" w:rsidRPr="00196731" w:rsidRDefault="00BB1AA2" w:rsidP="00E0599E">
      <w:pPr>
        <w:pStyle w:val="Style2"/>
        <w:shd w:val="clear" w:color="auto" w:fill="auto"/>
        <w:ind w:firstLine="0"/>
        <w:jc w:val="both"/>
        <w:rPr>
          <w:sz w:val="22"/>
          <w:szCs w:val="22"/>
        </w:rPr>
      </w:pPr>
    </w:p>
    <w:p w14:paraId="2B6DD552" w14:textId="367811DB" w:rsidR="004A2CC9" w:rsidRPr="00196731" w:rsidRDefault="00196731">
      <w:pPr>
        <w:pStyle w:val="Style5"/>
        <w:shd w:val="clear" w:color="auto" w:fill="auto"/>
        <w:spacing w:before="0" w:after="248" w:line="234" w:lineRule="exact"/>
        <w:ind w:left="20"/>
        <w:jc w:val="center"/>
        <w:rPr>
          <w:sz w:val="22"/>
          <w:szCs w:val="22"/>
        </w:rPr>
      </w:pPr>
      <w:r>
        <w:rPr>
          <w:sz w:val="22"/>
          <w:szCs w:val="22"/>
        </w:rPr>
        <w:t>Č</w:t>
      </w:r>
      <w:r w:rsidRPr="00196731">
        <w:rPr>
          <w:sz w:val="22"/>
          <w:szCs w:val="22"/>
        </w:rPr>
        <w:t>l. IV</w:t>
      </w:r>
    </w:p>
    <w:p w14:paraId="2F9D86BA" w14:textId="3B7D245A" w:rsidR="004A2CC9" w:rsidRDefault="00196731" w:rsidP="00BB1AA2">
      <w:pPr>
        <w:pStyle w:val="Style2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r w:rsidRPr="00196731">
        <w:rPr>
          <w:sz w:val="22"/>
          <w:szCs w:val="22"/>
        </w:rPr>
        <w:t>Další užívací vztah k nemovit</w:t>
      </w:r>
      <w:r w:rsidR="00334763"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 věc</w:t>
      </w:r>
      <w:r w:rsidR="00334763">
        <w:rPr>
          <w:sz w:val="22"/>
          <w:szCs w:val="22"/>
        </w:rPr>
        <w:t>i</w:t>
      </w:r>
      <w:r w:rsidRPr="00196731">
        <w:rPr>
          <w:sz w:val="22"/>
          <w:szCs w:val="22"/>
        </w:rPr>
        <w:t xml:space="preserve"> specifikovan</w:t>
      </w:r>
      <w:r w:rsidR="00334763"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 v čl. I. této dohody bud</w:t>
      </w:r>
      <w:r w:rsidR="00334763">
        <w:rPr>
          <w:sz w:val="22"/>
          <w:szCs w:val="22"/>
        </w:rPr>
        <w:t>e</w:t>
      </w:r>
      <w:r w:rsidRPr="00196731">
        <w:rPr>
          <w:sz w:val="22"/>
          <w:szCs w:val="22"/>
        </w:rPr>
        <w:t xml:space="preserve"> řešen v</w:t>
      </w:r>
      <w:r w:rsidR="00BB1AA2">
        <w:rPr>
          <w:sz w:val="22"/>
          <w:szCs w:val="22"/>
        </w:rPr>
        <w:t> dodatku č. 1 k</w:t>
      </w:r>
      <w:r w:rsidR="009D6643">
        <w:rPr>
          <w:sz w:val="22"/>
          <w:szCs w:val="22"/>
        </w:rPr>
        <w:t> </w:t>
      </w:r>
      <w:r w:rsidRPr="00196731">
        <w:rPr>
          <w:sz w:val="22"/>
          <w:szCs w:val="22"/>
        </w:rPr>
        <w:t>pachtovní smlouv</w:t>
      </w:r>
      <w:r w:rsidR="009D6643">
        <w:rPr>
          <w:sz w:val="22"/>
          <w:szCs w:val="22"/>
        </w:rPr>
        <w:t>ě</w:t>
      </w:r>
      <w:r w:rsidRPr="00196731">
        <w:rPr>
          <w:sz w:val="22"/>
          <w:szCs w:val="22"/>
        </w:rPr>
        <w:t xml:space="preserve"> č. </w:t>
      </w:r>
      <w:r w:rsidR="009D6643">
        <w:rPr>
          <w:sz w:val="22"/>
          <w:szCs w:val="22"/>
        </w:rPr>
        <w:t>3</w:t>
      </w:r>
      <w:r w:rsidR="00334763">
        <w:rPr>
          <w:sz w:val="22"/>
          <w:szCs w:val="22"/>
        </w:rPr>
        <w:t>3</w:t>
      </w:r>
      <w:r w:rsidRPr="00196731">
        <w:rPr>
          <w:sz w:val="22"/>
          <w:szCs w:val="22"/>
        </w:rPr>
        <w:t>N</w:t>
      </w:r>
      <w:r w:rsidR="009D6643">
        <w:rPr>
          <w:sz w:val="22"/>
          <w:szCs w:val="22"/>
        </w:rPr>
        <w:t>23</w:t>
      </w:r>
      <w:r w:rsidRPr="00196731">
        <w:rPr>
          <w:sz w:val="22"/>
          <w:szCs w:val="22"/>
        </w:rPr>
        <w:t>/</w:t>
      </w:r>
      <w:r w:rsidR="009D6643">
        <w:rPr>
          <w:sz w:val="22"/>
          <w:szCs w:val="22"/>
        </w:rPr>
        <w:t>1</w:t>
      </w:r>
      <w:r w:rsidRPr="00196731">
        <w:rPr>
          <w:sz w:val="22"/>
          <w:szCs w:val="22"/>
        </w:rPr>
        <w:t>7, kter</w:t>
      </w:r>
      <w:r w:rsidR="00334763">
        <w:rPr>
          <w:sz w:val="22"/>
          <w:szCs w:val="22"/>
        </w:rPr>
        <w:t>ý</w:t>
      </w:r>
      <w:r w:rsidRPr="00196731">
        <w:rPr>
          <w:sz w:val="22"/>
          <w:szCs w:val="22"/>
        </w:rPr>
        <w:t xml:space="preserve"> bude uzavřen po podpisu této dohody.</w:t>
      </w:r>
    </w:p>
    <w:p w14:paraId="4A7082AD" w14:textId="77777777" w:rsidR="00581292" w:rsidRPr="00C1499B" w:rsidRDefault="00581292" w:rsidP="00581292">
      <w:pPr>
        <w:pStyle w:val="Nadpis1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Čl. V</w:t>
      </w:r>
    </w:p>
    <w:p w14:paraId="0D6B6EC0" w14:textId="77777777" w:rsidR="00BB1AA2" w:rsidRDefault="00BB1AA2" w:rsidP="00581292">
      <w:pPr>
        <w:pStyle w:val="Style2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</w:p>
    <w:p w14:paraId="1855FE90" w14:textId="3864C878" w:rsidR="00581292" w:rsidRPr="00196731" w:rsidRDefault="00196731" w:rsidP="00581292">
      <w:pPr>
        <w:pStyle w:val="Style2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r w:rsidRPr="00196731">
        <w:rPr>
          <w:sz w:val="22"/>
          <w:szCs w:val="22"/>
        </w:rPr>
        <w:t>Tato dohoda je vyhotovena ve dvou stejnopisech, z nichž každý má platnost originálu. Jeden stejnopis přebírá uživatel a jeden je určen pro Státní pozemkový úřad.</w:t>
      </w:r>
    </w:p>
    <w:p w14:paraId="32E1C7F7" w14:textId="77777777" w:rsidR="00BB1AA2" w:rsidRDefault="00BB1AA2" w:rsidP="00BB1AA2">
      <w:pPr>
        <w:pStyle w:val="Style5"/>
        <w:shd w:val="clear" w:color="auto" w:fill="auto"/>
        <w:spacing w:before="0" w:line="240" w:lineRule="auto"/>
        <w:ind w:left="23"/>
        <w:jc w:val="center"/>
        <w:rPr>
          <w:sz w:val="22"/>
          <w:szCs w:val="22"/>
        </w:rPr>
      </w:pPr>
    </w:p>
    <w:p w14:paraId="0CEA606D" w14:textId="6D847657" w:rsidR="004A2CC9" w:rsidRPr="00196731" w:rsidRDefault="00196731">
      <w:pPr>
        <w:pStyle w:val="Style5"/>
        <w:shd w:val="clear" w:color="auto" w:fill="auto"/>
        <w:spacing w:before="0" w:after="260" w:line="234" w:lineRule="exact"/>
        <w:ind w:left="20"/>
        <w:jc w:val="center"/>
        <w:rPr>
          <w:sz w:val="22"/>
          <w:szCs w:val="22"/>
        </w:rPr>
      </w:pPr>
      <w:r w:rsidRPr="00196731">
        <w:rPr>
          <w:sz w:val="22"/>
          <w:szCs w:val="22"/>
        </w:rPr>
        <w:t>Čl. VI</w:t>
      </w:r>
    </w:p>
    <w:p w14:paraId="061F841F" w14:textId="73340EC6" w:rsidR="00BB1AA2" w:rsidRPr="00C1499B" w:rsidRDefault="00581292" w:rsidP="00BB1AA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1499B">
        <w:rPr>
          <w:rFonts w:ascii="Arial" w:hAnsi="Arial" w:cs="Arial"/>
          <w:b w:val="0"/>
          <w:sz w:val="22"/>
          <w:szCs w:val="22"/>
        </w:rPr>
        <w:t xml:space="preserve">Tato dohoda nabývá platnosti </w:t>
      </w:r>
      <w:r w:rsidR="00BB1AA2">
        <w:rPr>
          <w:rFonts w:ascii="Arial" w:hAnsi="Arial" w:cs="Arial"/>
          <w:b w:val="0"/>
          <w:sz w:val="22"/>
          <w:szCs w:val="22"/>
        </w:rPr>
        <w:t xml:space="preserve">a účinnosti </w:t>
      </w:r>
      <w:r w:rsidRPr="00C1499B">
        <w:rPr>
          <w:rFonts w:ascii="Arial" w:hAnsi="Arial" w:cs="Arial"/>
          <w:b w:val="0"/>
          <w:sz w:val="22"/>
          <w:szCs w:val="22"/>
        </w:rPr>
        <w:t>dnem podpisu smluvními stranami</w:t>
      </w:r>
      <w:r w:rsidR="00563C42">
        <w:rPr>
          <w:rFonts w:ascii="Arial" w:hAnsi="Arial" w:cs="Arial"/>
          <w:b w:val="0"/>
          <w:sz w:val="22"/>
          <w:szCs w:val="22"/>
        </w:rPr>
        <w:t>.</w:t>
      </w:r>
    </w:p>
    <w:p w14:paraId="2B558D99" w14:textId="77777777" w:rsidR="00BB1AA2" w:rsidRDefault="00BB1AA2">
      <w:pPr>
        <w:pStyle w:val="Style5"/>
        <w:shd w:val="clear" w:color="auto" w:fill="auto"/>
        <w:spacing w:before="0" w:after="251" w:line="234" w:lineRule="exact"/>
        <w:ind w:left="20"/>
        <w:jc w:val="center"/>
        <w:rPr>
          <w:sz w:val="22"/>
          <w:szCs w:val="22"/>
        </w:rPr>
      </w:pPr>
    </w:p>
    <w:p w14:paraId="11334B70" w14:textId="2263E502" w:rsidR="004A2CC9" w:rsidRDefault="00196731" w:rsidP="00BB1AA2">
      <w:pPr>
        <w:pStyle w:val="Style5"/>
        <w:shd w:val="clear" w:color="auto" w:fill="auto"/>
        <w:spacing w:before="0" w:line="240" w:lineRule="auto"/>
        <w:ind w:left="23"/>
        <w:jc w:val="center"/>
        <w:rPr>
          <w:sz w:val="22"/>
          <w:szCs w:val="22"/>
        </w:rPr>
      </w:pPr>
      <w:r w:rsidRPr="00196731">
        <w:rPr>
          <w:sz w:val="22"/>
          <w:szCs w:val="22"/>
        </w:rPr>
        <w:t>Cl. VII</w:t>
      </w:r>
    </w:p>
    <w:p w14:paraId="6D554E59" w14:textId="77777777" w:rsidR="00E50071" w:rsidRPr="00196731" w:rsidRDefault="00E50071" w:rsidP="00BB1AA2">
      <w:pPr>
        <w:pStyle w:val="Style5"/>
        <w:shd w:val="clear" w:color="auto" w:fill="auto"/>
        <w:spacing w:before="0" w:line="240" w:lineRule="auto"/>
        <w:ind w:left="23"/>
        <w:jc w:val="center"/>
        <w:rPr>
          <w:sz w:val="22"/>
          <w:szCs w:val="22"/>
        </w:rPr>
      </w:pPr>
    </w:p>
    <w:p w14:paraId="77E1D04A" w14:textId="77777777" w:rsidR="004A2CC9" w:rsidRPr="00196731" w:rsidRDefault="00196731">
      <w:pPr>
        <w:pStyle w:val="Style2"/>
        <w:shd w:val="clear" w:color="auto" w:fill="auto"/>
        <w:spacing w:after="489"/>
        <w:ind w:firstLine="0"/>
        <w:jc w:val="both"/>
        <w:rPr>
          <w:sz w:val="22"/>
          <w:szCs w:val="22"/>
        </w:rPr>
      </w:pPr>
      <w:r w:rsidRPr="00196731">
        <w:rPr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462D878F" w14:textId="77777777" w:rsidR="00196731" w:rsidRPr="00923994" w:rsidRDefault="00196731" w:rsidP="00196731">
      <w:pPr>
        <w:jc w:val="both"/>
        <w:rPr>
          <w:rFonts w:ascii="Arial" w:hAnsi="Arial" w:cs="Arial"/>
          <w:sz w:val="22"/>
          <w:szCs w:val="22"/>
        </w:rPr>
      </w:pPr>
    </w:p>
    <w:p w14:paraId="5BB66119" w14:textId="5350ADF0" w:rsidR="00196731" w:rsidRPr="00923994" w:rsidRDefault="00196731" w:rsidP="00196731">
      <w:pPr>
        <w:jc w:val="both"/>
        <w:rPr>
          <w:rFonts w:ascii="Arial" w:hAnsi="Arial" w:cs="Arial"/>
          <w:sz w:val="22"/>
          <w:szCs w:val="22"/>
        </w:rPr>
      </w:pPr>
      <w:bookmarkStart w:id="5" w:name="_Hlk138224064"/>
      <w:r w:rsidRPr="00923994">
        <w:rPr>
          <w:rFonts w:ascii="Arial" w:hAnsi="Arial" w:cs="Arial"/>
          <w:sz w:val="22"/>
          <w:szCs w:val="22"/>
        </w:rPr>
        <w:t xml:space="preserve">V Jindřichově Hradci dne </w:t>
      </w:r>
      <w:r w:rsidR="00DE770B">
        <w:rPr>
          <w:rFonts w:ascii="Arial" w:hAnsi="Arial" w:cs="Arial"/>
          <w:sz w:val="22"/>
          <w:szCs w:val="22"/>
        </w:rPr>
        <w:t>29.9.2023</w:t>
      </w:r>
    </w:p>
    <w:p w14:paraId="7EB7E85A" w14:textId="77777777" w:rsidR="00196731" w:rsidRPr="00923994" w:rsidRDefault="00196731" w:rsidP="00196731">
      <w:pPr>
        <w:jc w:val="both"/>
        <w:rPr>
          <w:rFonts w:ascii="Arial" w:hAnsi="Arial" w:cs="Arial"/>
          <w:sz w:val="22"/>
          <w:szCs w:val="22"/>
        </w:rPr>
      </w:pPr>
    </w:p>
    <w:p w14:paraId="7059B097" w14:textId="77777777" w:rsidR="00196731" w:rsidRPr="00923994" w:rsidRDefault="00196731" w:rsidP="00196731">
      <w:pPr>
        <w:jc w:val="both"/>
        <w:rPr>
          <w:rFonts w:ascii="Arial" w:hAnsi="Arial" w:cs="Arial"/>
          <w:sz w:val="22"/>
          <w:szCs w:val="22"/>
        </w:rPr>
      </w:pPr>
    </w:p>
    <w:p w14:paraId="3BD88046" w14:textId="77777777" w:rsidR="00196731" w:rsidRPr="00923994" w:rsidRDefault="00196731" w:rsidP="00196731">
      <w:pPr>
        <w:jc w:val="both"/>
        <w:rPr>
          <w:rFonts w:ascii="Arial" w:hAnsi="Arial" w:cs="Arial"/>
          <w:sz w:val="22"/>
          <w:szCs w:val="22"/>
        </w:rPr>
      </w:pPr>
    </w:p>
    <w:p w14:paraId="7BBDDB29" w14:textId="77777777" w:rsidR="00196731" w:rsidRDefault="00196731" w:rsidP="0019673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D8DBD04" w14:textId="77777777" w:rsidR="00196731" w:rsidRPr="00BC3527" w:rsidRDefault="00196731" w:rsidP="0019673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1990585" w14:textId="77777777" w:rsidR="00196731" w:rsidRPr="00BC3527" w:rsidRDefault="00196731" w:rsidP="0019673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675623B" w14:textId="77777777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>…………………………………..</w:t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BC3527">
        <w:rPr>
          <w:rFonts w:ascii="Arial" w:hAnsi="Arial" w:cs="Arial"/>
          <w:sz w:val="22"/>
          <w:szCs w:val="22"/>
        </w:rPr>
        <w:t>…………………………….................</w:t>
      </w:r>
    </w:p>
    <w:p w14:paraId="40466400" w14:textId="77777777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 xml:space="preserve">       Státní pozemkový úřad</w:t>
      </w:r>
      <w:r w:rsidRPr="00BC3527">
        <w:rPr>
          <w:rFonts w:ascii="Arial" w:hAnsi="Arial" w:cs="Arial"/>
          <w:sz w:val="22"/>
          <w:szCs w:val="22"/>
        </w:rPr>
        <w:tab/>
        <w:t xml:space="preserve">              </w:t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 w:rsidRPr="00BC3527">
        <w:rPr>
          <w:rFonts w:ascii="Arial" w:hAnsi="Arial" w:cs="Arial"/>
          <w:sz w:val="22"/>
          <w:szCs w:val="22"/>
        </w:rPr>
        <w:t xml:space="preserve">  EUROFARMS AGRO-B spol. s r.o.                     </w:t>
      </w:r>
    </w:p>
    <w:p w14:paraId="67772EE3" w14:textId="11F06A6E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 xml:space="preserve">   vedoucí Pobočky J. Hradec</w:t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  <w:t xml:space="preserve"> </w:t>
      </w:r>
      <w:r w:rsidRPr="00BC3527">
        <w:rPr>
          <w:rFonts w:ascii="Arial" w:hAnsi="Arial" w:cs="Arial"/>
          <w:sz w:val="22"/>
          <w:szCs w:val="22"/>
        </w:rPr>
        <w:tab/>
        <w:t xml:space="preserve"> </w:t>
      </w:r>
      <w:r w:rsidRPr="00BC3527">
        <w:rPr>
          <w:rFonts w:ascii="Arial" w:hAnsi="Arial" w:cs="Arial"/>
          <w:sz w:val="22"/>
          <w:szCs w:val="22"/>
        </w:rPr>
        <w:tab/>
        <w:t xml:space="preserve">            na základě </w:t>
      </w:r>
      <w:r w:rsidR="00E51713">
        <w:rPr>
          <w:rFonts w:ascii="Arial" w:hAnsi="Arial" w:cs="Arial"/>
          <w:sz w:val="22"/>
          <w:szCs w:val="22"/>
        </w:rPr>
        <w:t>pověření</w:t>
      </w:r>
      <w:r w:rsidRPr="00BC3527">
        <w:rPr>
          <w:rFonts w:ascii="Arial" w:hAnsi="Arial" w:cs="Arial"/>
          <w:sz w:val="22"/>
          <w:szCs w:val="22"/>
        </w:rPr>
        <w:t xml:space="preserve"> </w:t>
      </w:r>
    </w:p>
    <w:p w14:paraId="624EA0F7" w14:textId="5B28DDD7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 xml:space="preserve">         Ing. Vladislav Paxa</w:t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</w:p>
    <w:p w14:paraId="7D821026" w14:textId="77777777" w:rsidR="00196731" w:rsidRPr="00642481" w:rsidRDefault="00196731" w:rsidP="0019673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642481">
        <w:rPr>
          <w:rFonts w:ascii="Arial" w:hAnsi="Arial" w:cs="Arial"/>
          <w:iCs/>
          <w:sz w:val="22"/>
          <w:szCs w:val="22"/>
        </w:rPr>
        <w:t xml:space="preserve">    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  <w:r w:rsidRPr="006424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uživatel</w:t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  <w:t xml:space="preserve">           </w:t>
      </w:r>
      <w:r w:rsidRPr="00642481">
        <w:rPr>
          <w:rFonts w:ascii="Arial" w:hAnsi="Arial" w:cs="Arial"/>
          <w:sz w:val="22"/>
          <w:szCs w:val="22"/>
        </w:rPr>
        <w:tab/>
        <w:t xml:space="preserve">       </w:t>
      </w:r>
    </w:p>
    <w:p w14:paraId="01B27BA4" w14:textId="77777777" w:rsidR="00196731" w:rsidRPr="00642481" w:rsidRDefault="00196731" w:rsidP="0019673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73E038B" w14:textId="77777777" w:rsidR="00196731" w:rsidRDefault="00196731" w:rsidP="0019673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1AB17B" w14:textId="77777777" w:rsidR="00196731" w:rsidRDefault="00196731" w:rsidP="0019673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8179F30" w14:textId="77777777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BC3527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1D42D6AC" w14:textId="77777777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Pr="00BC3527">
        <w:rPr>
          <w:rFonts w:ascii="Arial" w:hAnsi="Arial" w:cs="Arial"/>
          <w:sz w:val="22"/>
          <w:szCs w:val="22"/>
        </w:rPr>
        <w:t>EUROFARMS AGRO-B spol. s r.o.</w:t>
      </w:r>
    </w:p>
    <w:p w14:paraId="28323CFB" w14:textId="5BE72EB3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  <w:t xml:space="preserve">na základě </w:t>
      </w:r>
      <w:r w:rsidR="00E51713">
        <w:rPr>
          <w:rFonts w:ascii="Arial" w:hAnsi="Arial" w:cs="Arial"/>
          <w:sz w:val="22"/>
          <w:szCs w:val="22"/>
        </w:rPr>
        <w:t>pověření</w:t>
      </w:r>
    </w:p>
    <w:p w14:paraId="2A5A4160" w14:textId="49D37026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="00F737A4">
        <w:rPr>
          <w:rFonts w:ascii="Arial" w:hAnsi="Arial" w:cs="Arial"/>
          <w:sz w:val="22"/>
          <w:szCs w:val="22"/>
        </w:rPr>
        <w:t xml:space="preserve">  </w:t>
      </w:r>
    </w:p>
    <w:p w14:paraId="638AD1B2" w14:textId="77777777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uživatel</w:t>
      </w:r>
    </w:p>
    <w:p w14:paraId="2BC28BDA" w14:textId="27B42AFF" w:rsidR="00196731" w:rsidRPr="00422BF1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422BF1">
        <w:rPr>
          <w:rFonts w:ascii="Arial" w:hAnsi="Arial" w:cs="Arial"/>
          <w:sz w:val="22"/>
          <w:szCs w:val="22"/>
        </w:rPr>
        <w:t xml:space="preserve">  Za správnost: Ing. </w:t>
      </w:r>
      <w:r>
        <w:rPr>
          <w:rFonts w:ascii="Arial" w:hAnsi="Arial" w:cs="Arial"/>
          <w:sz w:val="22"/>
          <w:szCs w:val="22"/>
        </w:rPr>
        <w:t>Pavla Kamešová</w:t>
      </w:r>
      <w:r w:rsidRPr="00422BF1">
        <w:rPr>
          <w:rFonts w:ascii="Arial" w:hAnsi="Arial" w:cs="Arial"/>
          <w:sz w:val="22"/>
          <w:szCs w:val="22"/>
        </w:rPr>
        <w:tab/>
      </w:r>
      <w:r w:rsidRPr="00422BF1">
        <w:rPr>
          <w:rFonts w:ascii="Arial" w:hAnsi="Arial" w:cs="Arial"/>
          <w:sz w:val="22"/>
          <w:szCs w:val="22"/>
        </w:rPr>
        <w:tab/>
      </w:r>
    </w:p>
    <w:p w14:paraId="617BE384" w14:textId="77777777" w:rsidR="00196731" w:rsidRPr="00422BF1" w:rsidRDefault="00196731" w:rsidP="00196731">
      <w:pPr>
        <w:rPr>
          <w:rFonts w:ascii="Arial" w:hAnsi="Arial" w:cs="Arial"/>
          <w:sz w:val="22"/>
          <w:szCs w:val="22"/>
        </w:rPr>
      </w:pPr>
      <w:r w:rsidRPr="00422BF1">
        <w:rPr>
          <w:rFonts w:ascii="Arial" w:hAnsi="Arial" w:cs="Arial"/>
          <w:sz w:val="22"/>
          <w:szCs w:val="22"/>
        </w:rPr>
        <w:tab/>
      </w:r>
      <w:r w:rsidRPr="00422BF1">
        <w:rPr>
          <w:rFonts w:ascii="Arial" w:hAnsi="Arial" w:cs="Arial"/>
          <w:sz w:val="22"/>
          <w:szCs w:val="22"/>
        </w:rPr>
        <w:tab/>
      </w:r>
      <w:r w:rsidRPr="00422BF1">
        <w:rPr>
          <w:rFonts w:ascii="Arial" w:hAnsi="Arial" w:cs="Arial"/>
          <w:sz w:val="22"/>
          <w:szCs w:val="22"/>
        </w:rPr>
        <w:tab/>
      </w:r>
      <w:r w:rsidRPr="00422BF1">
        <w:rPr>
          <w:rFonts w:ascii="Arial" w:hAnsi="Arial" w:cs="Arial"/>
          <w:sz w:val="22"/>
          <w:szCs w:val="22"/>
        </w:rPr>
        <w:tab/>
      </w:r>
      <w:r w:rsidRPr="00422BF1">
        <w:rPr>
          <w:rFonts w:ascii="Arial" w:hAnsi="Arial" w:cs="Arial"/>
          <w:sz w:val="22"/>
          <w:szCs w:val="22"/>
        </w:rPr>
        <w:tab/>
      </w:r>
      <w:r w:rsidRPr="00422BF1">
        <w:rPr>
          <w:rFonts w:ascii="Arial" w:hAnsi="Arial" w:cs="Arial"/>
          <w:sz w:val="22"/>
          <w:szCs w:val="22"/>
        </w:rPr>
        <w:tab/>
        <w:t xml:space="preserve"> </w:t>
      </w:r>
    </w:p>
    <w:p w14:paraId="68D41711" w14:textId="745FA812" w:rsidR="00196731" w:rsidRPr="00422BF1" w:rsidRDefault="00196731" w:rsidP="00196731">
      <w:pPr>
        <w:rPr>
          <w:rFonts w:ascii="Arial" w:hAnsi="Arial" w:cs="Arial"/>
          <w:sz w:val="22"/>
          <w:szCs w:val="22"/>
        </w:rPr>
      </w:pPr>
      <w:r w:rsidRPr="00422BF1">
        <w:rPr>
          <w:rFonts w:ascii="Arial" w:hAnsi="Arial" w:cs="Arial"/>
          <w:bCs/>
          <w:sz w:val="22"/>
          <w:szCs w:val="22"/>
        </w:rPr>
        <w:t>……………………………………………..</w:t>
      </w:r>
      <w:r w:rsidRPr="00422BF1">
        <w:rPr>
          <w:rFonts w:ascii="Arial" w:hAnsi="Arial" w:cs="Arial"/>
          <w:bCs/>
          <w:sz w:val="22"/>
          <w:szCs w:val="22"/>
        </w:rPr>
        <w:tab/>
      </w:r>
      <w:r w:rsidRPr="00422BF1">
        <w:rPr>
          <w:rFonts w:ascii="Arial" w:hAnsi="Arial" w:cs="Arial"/>
          <w:bCs/>
          <w:sz w:val="22"/>
          <w:szCs w:val="22"/>
        </w:rPr>
        <w:tab/>
      </w:r>
      <w:r w:rsidRPr="00422BF1">
        <w:rPr>
          <w:rFonts w:ascii="Arial" w:hAnsi="Arial" w:cs="Arial"/>
          <w:bCs/>
          <w:sz w:val="22"/>
          <w:szCs w:val="22"/>
        </w:rPr>
        <w:tab/>
      </w:r>
      <w:r w:rsidRPr="00422BF1">
        <w:rPr>
          <w:rFonts w:ascii="Arial" w:hAnsi="Arial" w:cs="Arial"/>
          <w:bCs/>
          <w:sz w:val="22"/>
          <w:szCs w:val="22"/>
        </w:rPr>
        <w:tab/>
      </w:r>
      <w:r w:rsidRPr="00422BF1">
        <w:rPr>
          <w:rFonts w:ascii="Arial" w:hAnsi="Arial" w:cs="Arial"/>
          <w:bCs/>
          <w:sz w:val="22"/>
          <w:szCs w:val="22"/>
        </w:rPr>
        <w:tab/>
      </w:r>
      <w:r w:rsidRPr="00422BF1">
        <w:rPr>
          <w:rFonts w:ascii="Arial" w:hAnsi="Arial" w:cs="Arial"/>
          <w:bCs/>
          <w:sz w:val="22"/>
          <w:szCs w:val="22"/>
        </w:rPr>
        <w:tab/>
        <w:t xml:space="preserve">     </w:t>
      </w:r>
      <w:r w:rsidRPr="00422BF1">
        <w:rPr>
          <w:rFonts w:ascii="Arial" w:hAnsi="Arial" w:cs="Arial"/>
          <w:bCs/>
          <w:sz w:val="22"/>
          <w:szCs w:val="22"/>
        </w:rPr>
        <w:tab/>
      </w:r>
      <w:r w:rsidRPr="00422BF1">
        <w:rPr>
          <w:rFonts w:ascii="Arial" w:hAnsi="Arial" w:cs="Arial"/>
          <w:bCs/>
          <w:sz w:val="22"/>
          <w:szCs w:val="22"/>
        </w:rPr>
        <w:tab/>
      </w:r>
    </w:p>
    <w:p w14:paraId="231A5B94" w14:textId="77777777" w:rsidR="00D55EDA" w:rsidRDefault="00196731" w:rsidP="00D55EDA">
      <w:pPr>
        <w:pStyle w:val="Style2"/>
        <w:shd w:val="clear" w:color="auto" w:fill="auto"/>
        <w:spacing w:line="234" w:lineRule="exact"/>
        <w:ind w:left="708" w:firstLine="708"/>
        <w:rPr>
          <w:sz w:val="22"/>
          <w:szCs w:val="22"/>
        </w:rPr>
      </w:pPr>
      <w:r w:rsidRPr="00422BF1">
        <w:rPr>
          <w:sz w:val="22"/>
          <w:szCs w:val="22"/>
        </w:rPr>
        <w:t xml:space="preserve">podpis </w:t>
      </w:r>
      <w:bookmarkEnd w:id="5"/>
    </w:p>
    <w:p w14:paraId="6B0226AB" w14:textId="185F49EA" w:rsidR="00D55EDA" w:rsidRPr="00D55EDA" w:rsidRDefault="00D55EDA" w:rsidP="00D55EDA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14:paraId="129E1AE8" w14:textId="1884360D" w:rsidR="00D55EDA" w:rsidRPr="00D55EDA" w:rsidRDefault="00D55EDA" w:rsidP="00D55EDA">
      <w:pPr>
        <w:pStyle w:val="Style2"/>
        <w:shd w:val="clear" w:color="auto" w:fill="auto"/>
        <w:spacing w:line="234" w:lineRule="exact"/>
        <w:ind w:left="708" w:firstLine="708"/>
        <w:rPr>
          <w:sz w:val="22"/>
          <w:szCs w:val="22"/>
        </w:rPr>
        <w:sectPr w:rsidR="00D55EDA" w:rsidRPr="00D55EDA" w:rsidSect="00BB1AA2">
          <w:pgSz w:w="11904" w:h="16834"/>
          <w:pgMar w:top="709" w:right="1245" w:bottom="851" w:left="1376" w:header="0" w:footer="3" w:gutter="0"/>
          <w:cols w:space="720"/>
          <w:noEndnote/>
          <w:docGrid w:linePitch="360"/>
        </w:sectPr>
      </w:pPr>
    </w:p>
    <w:p w14:paraId="46DC0CD3" w14:textId="77777777" w:rsidR="004A2CC9" w:rsidRDefault="004A2CC9" w:rsidP="00615B69">
      <w:pPr>
        <w:rPr>
          <w:sz w:val="2"/>
          <w:szCs w:val="2"/>
        </w:rPr>
      </w:pPr>
    </w:p>
    <w:sectPr w:rsidR="004A2CC9">
      <w:pgSz w:w="11904" w:h="16834"/>
      <w:pgMar w:top="8375" w:right="5424" w:bottom="8245" w:left="61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3B69" w14:textId="77777777" w:rsidR="000A712D" w:rsidRDefault="00196731">
      <w:r>
        <w:separator/>
      </w:r>
    </w:p>
  </w:endnote>
  <w:endnote w:type="continuationSeparator" w:id="0">
    <w:p w14:paraId="55AFB207" w14:textId="77777777" w:rsidR="000A712D" w:rsidRDefault="0019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71E5" w14:textId="77777777" w:rsidR="004A2CC9" w:rsidRDefault="004A2CC9"/>
  </w:footnote>
  <w:footnote w:type="continuationSeparator" w:id="0">
    <w:p w14:paraId="53BE5650" w14:textId="77777777" w:rsidR="004A2CC9" w:rsidRDefault="004A2C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7A71"/>
    <w:multiLevelType w:val="hybridMultilevel"/>
    <w:tmpl w:val="CFFEC160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F1003B5"/>
    <w:multiLevelType w:val="multilevel"/>
    <w:tmpl w:val="900815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DB3A4B"/>
    <w:multiLevelType w:val="hybridMultilevel"/>
    <w:tmpl w:val="6110FC90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1BD318C6"/>
    <w:multiLevelType w:val="hybridMultilevel"/>
    <w:tmpl w:val="19A07BAC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1C1922E7"/>
    <w:multiLevelType w:val="hybridMultilevel"/>
    <w:tmpl w:val="183E8604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1C7D2D94"/>
    <w:multiLevelType w:val="hybridMultilevel"/>
    <w:tmpl w:val="146A911A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1D755695"/>
    <w:multiLevelType w:val="multilevel"/>
    <w:tmpl w:val="900815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BF1C15"/>
    <w:multiLevelType w:val="hybridMultilevel"/>
    <w:tmpl w:val="757C9D30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 w15:restartNumberingAfterBreak="0">
    <w:nsid w:val="24521464"/>
    <w:multiLevelType w:val="multilevel"/>
    <w:tmpl w:val="900815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845A7D"/>
    <w:multiLevelType w:val="multilevel"/>
    <w:tmpl w:val="900815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B13936"/>
    <w:multiLevelType w:val="hybridMultilevel"/>
    <w:tmpl w:val="256ABF66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" w15:restartNumberingAfterBreak="0">
    <w:nsid w:val="34B372BA"/>
    <w:multiLevelType w:val="hybridMultilevel"/>
    <w:tmpl w:val="1182131E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2" w15:restartNumberingAfterBreak="0">
    <w:nsid w:val="385F6453"/>
    <w:multiLevelType w:val="hybridMultilevel"/>
    <w:tmpl w:val="22740FC2"/>
    <w:lvl w:ilvl="0" w:tplc="AC44189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3" w15:restartNumberingAfterBreak="0">
    <w:nsid w:val="3E404B60"/>
    <w:multiLevelType w:val="hybridMultilevel"/>
    <w:tmpl w:val="263082B8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4" w15:restartNumberingAfterBreak="0">
    <w:nsid w:val="40AD6F8C"/>
    <w:multiLevelType w:val="hybridMultilevel"/>
    <w:tmpl w:val="D75A103E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 w15:restartNumberingAfterBreak="0">
    <w:nsid w:val="431966A6"/>
    <w:multiLevelType w:val="hybridMultilevel"/>
    <w:tmpl w:val="813A04B6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 w15:restartNumberingAfterBreak="0">
    <w:nsid w:val="461145A4"/>
    <w:multiLevelType w:val="hybridMultilevel"/>
    <w:tmpl w:val="C6AC5C8A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 w15:restartNumberingAfterBreak="0">
    <w:nsid w:val="558342F5"/>
    <w:multiLevelType w:val="hybridMultilevel"/>
    <w:tmpl w:val="15ACDC36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 w15:restartNumberingAfterBreak="0">
    <w:nsid w:val="6D7F6C00"/>
    <w:multiLevelType w:val="multilevel"/>
    <w:tmpl w:val="1A1ABD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4A5E78"/>
    <w:multiLevelType w:val="hybridMultilevel"/>
    <w:tmpl w:val="44641A92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0" w15:restartNumberingAfterBreak="0">
    <w:nsid w:val="735E39A1"/>
    <w:multiLevelType w:val="hybridMultilevel"/>
    <w:tmpl w:val="2F9829BC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1" w15:restartNumberingAfterBreak="0">
    <w:nsid w:val="73A55C33"/>
    <w:multiLevelType w:val="hybridMultilevel"/>
    <w:tmpl w:val="A1885BF0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2" w15:restartNumberingAfterBreak="0">
    <w:nsid w:val="75DF33DC"/>
    <w:multiLevelType w:val="hybridMultilevel"/>
    <w:tmpl w:val="834A1968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num w:numId="1" w16cid:durableId="1348941416">
    <w:abstractNumId w:val="9"/>
  </w:num>
  <w:num w:numId="2" w16cid:durableId="129520422">
    <w:abstractNumId w:val="18"/>
  </w:num>
  <w:num w:numId="3" w16cid:durableId="1624649094">
    <w:abstractNumId w:val="12"/>
  </w:num>
  <w:num w:numId="4" w16cid:durableId="495147232">
    <w:abstractNumId w:val="10"/>
  </w:num>
  <w:num w:numId="5" w16cid:durableId="74908359">
    <w:abstractNumId w:val="20"/>
  </w:num>
  <w:num w:numId="6" w16cid:durableId="1668509240">
    <w:abstractNumId w:val="13"/>
  </w:num>
  <w:num w:numId="7" w16cid:durableId="373191859">
    <w:abstractNumId w:val="3"/>
  </w:num>
  <w:num w:numId="8" w16cid:durableId="1410694519">
    <w:abstractNumId w:val="21"/>
  </w:num>
  <w:num w:numId="9" w16cid:durableId="284194155">
    <w:abstractNumId w:val="11"/>
  </w:num>
  <w:num w:numId="10" w16cid:durableId="827988374">
    <w:abstractNumId w:val="5"/>
  </w:num>
  <w:num w:numId="11" w16cid:durableId="573779974">
    <w:abstractNumId w:val="0"/>
  </w:num>
  <w:num w:numId="12" w16cid:durableId="1237276512">
    <w:abstractNumId w:val="22"/>
  </w:num>
  <w:num w:numId="13" w16cid:durableId="272133199">
    <w:abstractNumId w:val="2"/>
  </w:num>
  <w:num w:numId="14" w16cid:durableId="1777747661">
    <w:abstractNumId w:val="19"/>
  </w:num>
  <w:num w:numId="15" w16cid:durableId="99302678">
    <w:abstractNumId w:val="7"/>
  </w:num>
  <w:num w:numId="16" w16cid:durableId="1879387980">
    <w:abstractNumId w:val="16"/>
  </w:num>
  <w:num w:numId="17" w16cid:durableId="827789310">
    <w:abstractNumId w:val="4"/>
  </w:num>
  <w:num w:numId="18" w16cid:durableId="1287930894">
    <w:abstractNumId w:val="15"/>
  </w:num>
  <w:num w:numId="19" w16cid:durableId="349185007">
    <w:abstractNumId w:val="14"/>
  </w:num>
  <w:num w:numId="20" w16cid:durableId="1978490151">
    <w:abstractNumId w:val="17"/>
  </w:num>
  <w:num w:numId="21" w16cid:durableId="60832224">
    <w:abstractNumId w:val="8"/>
  </w:num>
  <w:num w:numId="22" w16cid:durableId="1737363624">
    <w:abstractNumId w:val="1"/>
  </w:num>
  <w:num w:numId="23" w16cid:durableId="1555046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C9"/>
    <w:rsid w:val="00096740"/>
    <w:rsid w:val="000A712D"/>
    <w:rsid w:val="001147BD"/>
    <w:rsid w:val="0018034D"/>
    <w:rsid w:val="00196731"/>
    <w:rsid w:val="00301A51"/>
    <w:rsid w:val="00334763"/>
    <w:rsid w:val="003F5910"/>
    <w:rsid w:val="004169CB"/>
    <w:rsid w:val="004A2CC9"/>
    <w:rsid w:val="00563C42"/>
    <w:rsid w:val="00581292"/>
    <w:rsid w:val="00584305"/>
    <w:rsid w:val="005957DD"/>
    <w:rsid w:val="005E0F91"/>
    <w:rsid w:val="00615B69"/>
    <w:rsid w:val="0065376C"/>
    <w:rsid w:val="006C7451"/>
    <w:rsid w:val="00713B2E"/>
    <w:rsid w:val="00735B42"/>
    <w:rsid w:val="00774D71"/>
    <w:rsid w:val="00981C1C"/>
    <w:rsid w:val="009D6643"/>
    <w:rsid w:val="00A21311"/>
    <w:rsid w:val="00A50096"/>
    <w:rsid w:val="00A644C7"/>
    <w:rsid w:val="00A70FD3"/>
    <w:rsid w:val="00AE6C88"/>
    <w:rsid w:val="00B92907"/>
    <w:rsid w:val="00BB1AA2"/>
    <w:rsid w:val="00C242B0"/>
    <w:rsid w:val="00C614AB"/>
    <w:rsid w:val="00C74A04"/>
    <w:rsid w:val="00D074C6"/>
    <w:rsid w:val="00D3054D"/>
    <w:rsid w:val="00D55EDA"/>
    <w:rsid w:val="00D57EB4"/>
    <w:rsid w:val="00DD79C4"/>
    <w:rsid w:val="00DE770B"/>
    <w:rsid w:val="00E0599E"/>
    <w:rsid w:val="00E50071"/>
    <w:rsid w:val="00E51713"/>
    <w:rsid w:val="00F30488"/>
    <w:rsid w:val="00F737A4"/>
    <w:rsid w:val="00FA11C8"/>
    <w:rsid w:val="00FA68FE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4409"/>
  <w15:docId w15:val="{5F4A1CF2-F4AD-4C0B-B991-ECD89823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B4"/>
    <w:rPr>
      <w:color w:val="000000"/>
    </w:rPr>
  </w:style>
  <w:style w:type="paragraph" w:styleId="Nadpis1">
    <w:name w:val="heading 1"/>
    <w:basedOn w:val="Normln"/>
    <w:next w:val="Normln"/>
    <w:link w:val="Nadpis1Char"/>
    <w:autoRedefine/>
    <w:qFormat/>
    <w:rsid w:val="00581292"/>
    <w:pPr>
      <w:keepNext/>
      <w:widowControl/>
      <w:spacing w:before="120"/>
      <w:jc w:val="center"/>
      <w:outlineLvl w:val="0"/>
    </w:pPr>
    <w:rPr>
      <w:b/>
      <w:color w:val="auto"/>
      <w:szCs w:val="20"/>
      <w:lang w:bidi="ar-SA"/>
    </w:rPr>
  </w:style>
  <w:style w:type="paragraph" w:styleId="Nadpis5">
    <w:name w:val="heading 5"/>
    <w:basedOn w:val="Normln"/>
    <w:link w:val="Nadpis5Char"/>
    <w:qFormat/>
    <w:rsid w:val="00581292"/>
    <w:pPr>
      <w:keepNext/>
      <w:widowControl/>
      <w:jc w:val="center"/>
      <w:outlineLvl w:val="4"/>
    </w:pPr>
    <w:rPr>
      <w:i/>
      <w:iCs/>
      <w:color w:val="auto"/>
      <w:u w:val="single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">
    <w:name w:val="Char Style 4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CharStyle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2">
    <w:name w:val="Char Style 12"/>
    <w:basedOn w:val="CharStyle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4Exact">
    <w:name w:val="Char Style 14 Exact"/>
    <w:basedOn w:val="Standardnpsmoodstavce"/>
    <w:link w:val="Style1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4"/>
    <w:pPr>
      <w:shd w:val="clear" w:color="auto" w:fill="FFFFFF"/>
      <w:spacing w:line="245" w:lineRule="exact"/>
      <w:ind w:hanging="300"/>
    </w:pPr>
    <w:rPr>
      <w:rFonts w:ascii="Arial" w:eastAsia="Arial" w:hAnsi="Arial" w:cs="Arial"/>
      <w:sz w:val="21"/>
      <w:szCs w:val="21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before="740" w:line="245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440" w:after="140" w:line="360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Zkladntext31">
    <w:name w:val="Základní text 31"/>
    <w:basedOn w:val="Normln"/>
    <w:rsid w:val="00196731"/>
    <w:pPr>
      <w:widowControl/>
      <w:jc w:val="both"/>
    </w:pPr>
    <w:rPr>
      <w:color w:val="auto"/>
      <w:szCs w:val="20"/>
      <w:lang w:eastAsia="en-US" w:bidi="ar-SA"/>
    </w:rPr>
  </w:style>
  <w:style w:type="paragraph" w:styleId="Zkladntext3">
    <w:name w:val="Body Text 3"/>
    <w:basedOn w:val="Normln"/>
    <w:link w:val="Zkladntext3Char"/>
    <w:rsid w:val="00196731"/>
    <w:pPr>
      <w:widowControl/>
      <w:ind w:right="-1"/>
      <w:jc w:val="both"/>
    </w:pPr>
    <w:rPr>
      <w:rFonts w:ascii="Arial" w:hAnsi="Arial" w:cs="Arial"/>
      <w:b/>
      <w:bCs/>
      <w:color w:val="auto"/>
      <w:szCs w:val="20"/>
      <w:lang w:bidi="ar-SA"/>
    </w:rPr>
  </w:style>
  <w:style w:type="character" w:customStyle="1" w:styleId="Zkladntext3Char">
    <w:name w:val="Základní text 3 Char"/>
    <w:basedOn w:val="Standardnpsmoodstavce"/>
    <w:link w:val="Zkladntext3"/>
    <w:rsid w:val="00196731"/>
    <w:rPr>
      <w:rFonts w:ascii="Arial" w:hAnsi="Arial" w:cs="Arial"/>
      <w:b/>
      <w:bCs/>
      <w:szCs w:val="20"/>
      <w:lang w:bidi="ar-SA"/>
    </w:rPr>
  </w:style>
  <w:style w:type="paragraph" w:customStyle="1" w:styleId="adresa">
    <w:name w:val="adresa"/>
    <w:basedOn w:val="Normln"/>
    <w:rsid w:val="00196731"/>
    <w:pPr>
      <w:widowControl/>
      <w:jc w:val="both"/>
    </w:pPr>
    <w:rPr>
      <w:color w:val="auto"/>
      <w:lang w:bidi="ar-SA"/>
    </w:rPr>
  </w:style>
  <w:style w:type="paragraph" w:customStyle="1" w:styleId="Zkladntext32">
    <w:name w:val="Základní text 32"/>
    <w:basedOn w:val="Normln"/>
    <w:rsid w:val="00E0599E"/>
    <w:pPr>
      <w:widowControl/>
      <w:jc w:val="both"/>
    </w:pPr>
    <w:rPr>
      <w:rFonts w:ascii="Arial" w:hAnsi="Arial"/>
      <w:color w:val="auto"/>
      <w:szCs w:val="20"/>
      <w:lang w:eastAsia="en-US" w:bidi="ar-SA"/>
    </w:rPr>
  </w:style>
  <w:style w:type="character" w:customStyle="1" w:styleId="Nadpis1Char">
    <w:name w:val="Nadpis 1 Char"/>
    <w:basedOn w:val="Standardnpsmoodstavce"/>
    <w:link w:val="Nadpis1"/>
    <w:rsid w:val="00581292"/>
    <w:rPr>
      <w:b/>
      <w:szCs w:val="20"/>
      <w:lang w:bidi="ar-SA"/>
    </w:rPr>
  </w:style>
  <w:style w:type="character" w:customStyle="1" w:styleId="Nadpis5Char">
    <w:name w:val="Nadpis 5 Char"/>
    <w:basedOn w:val="Standardnpsmoodstavce"/>
    <w:link w:val="Nadpis5"/>
    <w:rsid w:val="00581292"/>
    <w:rPr>
      <w:i/>
      <w:iCs/>
      <w:u w:val="single"/>
      <w:lang w:bidi="ar-SA"/>
    </w:rPr>
  </w:style>
  <w:style w:type="paragraph" w:styleId="Normlnweb">
    <w:name w:val="Normal (Web)"/>
    <w:basedOn w:val="Normln"/>
    <w:rsid w:val="00581292"/>
    <w:pPr>
      <w:widowControl/>
      <w:spacing w:before="100" w:beforeAutospacing="1" w:after="100" w:afterAutospacing="1"/>
    </w:pPr>
    <w:rPr>
      <w:color w:val="auto"/>
      <w:lang w:bidi="ar-SA"/>
    </w:rPr>
  </w:style>
  <w:style w:type="paragraph" w:customStyle="1" w:styleId="para">
    <w:name w:val="para"/>
    <w:basedOn w:val="Normln"/>
    <w:rsid w:val="00581292"/>
    <w:pPr>
      <w:widowControl/>
      <w:tabs>
        <w:tab w:val="left" w:pos="709"/>
      </w:tabs>
      <w:jc w:val="center"/>
    </w:pPr>
    <w:rPr>
      <w:b/>
      <w:color w:val="auto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A68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68F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A68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68FE"/>
    <w:rPr>
      <w:color w:val="000000"/>
    </w:rPr>
  </w:style>
  <w:style w:type="paragraph" w:customStyle="1" w:styleId="Zkladntext21">
    <w:name w:val="Základní text 21"/>
    <w:basedOn w:val="Normln"/>
    <w:rsid w:val="00BB1AA2"/>
    <w:pPr>
      <w:widowControl/>
      <w:jc w:val="both"/>
    </w:pPr>
    <w:rPr>
      <w:b/>
      <w:color w:val="aut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29C2C-1BB8-4466-8C29-7318A887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Kamešová Pavla Ing.</dc:creator>
  <cp:lastModifiedBy>Kamešová Pavla Ing.</cp:lastModifiedBy>
  <cp:revision>3</cp:revision>
  <cp:lastPrinted>2023-09-18T14:08:00Z</cp:lastPrinted>
  <dcterms:created xsi:type="dcterms:W3CDTF">2023-09-29T09:21:00Z</dcterms:created>
  <dcterms:modified xsi:type="dcterms:W3CDTF">2023-09-29T09:21:00Z</dcterms:modified>
</cp:coreProperties>
</file>