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5DE8" w14:textId="09B1AF24" w:rsidR="0086435C" w:rsidRPr="00DA3044" w:rsidRDefault="00DA3044">
      <w:pPr>
        <w:pStyle w:val="Style2"/>
        <w:framePr w:w="2054" w:h="226" w:wrap="none" w:hAnchor="page" w:x="2878" w:y="692"/>
        <w:shd w:val="clear" w:color="auto" w:fill="auto"/>
        <w:rPr>
          <w:sz w:val="24"/>
          <w:szCs w:val="24"/>
        </w:rPr>
      </w:pPr>
      <w:proofErr w:type="spellStart"/>
      <w:r w:rsidRPr="00DA3044">
        <w:rPr>
          <w:sz w:val="24"/>
          <w:szCs w:val="24"/>
        </w:rPr>
        <w:t>Exhibitions</w:t>
      </w:r>
      <w:proofErr w:type="spellEnd"/>
    </w:p>
    <w:p w14:paraId="55B38DA2" w14:textId="77777777" w:rsidR="0086435C" w:rsidRDefault="00DA3044">
      <w:pPr>
        <w:pStyle w:val="Style4"/>
        <w:framePr w:w="8314" w:h="283" w:wrap="none" w:hAnchor="page" w:x="1592" w:y="1283"/>
        <w:shd w:val="clear" w:color="auto" w:fill="auto"/>
      </w:pPr>
      <w:r>
        <w:t>Cenová kalkulace víceprací při r</w:t>
      </w:r>
      <w:r>
        <w:rPr>
          <w:u w:val="none"/>
        </w:rPr>
        <w:t>e</w:t>
      </w:r>
      <w:r>
        <w:t>alizaci výstav</w:t>
      </w:r>
      <w:r>
        <w:rPr>
          <w:u w:val="none"/>
        </w:rPr>
        <w:t xml:space="preserve">y </w:t>
      </w:r>
      <w:r>
        <w:t>„Nejstarší šperky a ozdoby těla"</w:t>
      </w:r>
    </w:p>
    <w:p w14:paraId="0506BD34" w14:textId="77777777" w:rsidR="0086435C" w:rsidRDefault="00DA3044">
      <w:pPr>
        <w:pStyle w:val="Style7"/>
        <w:framePr w:w="2131" w:h="235" w:wrap="none" w:hAnchor="page" w:x="1395" w:y="4686"/>
        <w:shd w:val="clear" w:color="auto" w:fill="auto"/>
      </w:pPr>
      <w:r>
        <w:rPr>
          <w:b/>
          <w:bCs/>
          <w:u w:val="single"/>
        </w:rPr>
        <w:t>Rozsah víceprací a cena:</w:t>
      </w:r>
    </w:p>
    <w:p w14:paraId="6E951814" w14:textId="77777777" w:rsidR="0086435C" w:rsidRDefault="00DA3044">
      <w:pPr>
        <w:pStyle w:val="Style11"/>
        <w:framePr w:w="8198" w:h="1219" w:wrap="none" w:hAnchor="page" w:x="1405" w:y="5271"/>
        <w:shd w:val="clear" w:color="auto" w:fill="auto"/>
        <w:spacing w:after="0" w:line="331" w:lineRule="auto"/>
      </w:pPr>
      <w:r>
        <w:rPr>
          <w:b/>
          <w:bCs/>
          <w:sz w:val="17"/>
          <w:szCs w:val="17"/>
        </w:rPr>
        <w:t xml:space="preserve">1) </w:t>
      </w:r>
      <w:r>
        <w:t>Nákup, dovoz a zpracováni 2 kusů (2800 x 2070 x 25 mm) černých desek, celkem 11,6 m2.</w:t>
      </w:r>
    </w:p>
    <w:p w14:paraId="68C9AD33" w14:textId="77777777" w:rsidR="0086435C" w:rsidRDefault="00DA3044">
      <w:pPr>
        <w:pStyle w:val="Style11"/>
        <w:framePr w:w="8198" w:h="1219" w:wrap="none" w:hAnchor="page" w:x="1405" w:y="5271"/>
        <w:numPr>
          <w:ilvl w:val="0"/>
          <w:numId w:val="1"/>
        </w:numPr>
        <w:shd w:val="clear" w:color="auto" w:fill="auto"/>
        <w:tabs>
          <w:tab w:val="left" w:pos="101"/>
        </w:tabs>
        <w:spacing w:after="0" w:line="331" w:lineRule="auto"/>
      </w:pPr>
      <w:r>
        <w:t xml:space="preserve">důvod: po </w:t>
      </w:r>
      <w:proofErr w:type="spellStart"/>
      <w:r>
        <w:t>zrecyklování</w:t>
      </w:r>
      <w:proofErr w:type="spellEnd"/>
      <w:r>
        <w:t xml:space="preserve"> materiálu z původní stavby nezbylo a stavbu všech zamýšlených prvků - cena; 1 m2 </w:t>
      </w:r>
      <w:proofErr w:type="gramStart"/>
      <w:r>
        <w:t>1.250,-</w:t>
      </w:r>
      <w:proofErr w:type="gramEnd"/>
      <w:r>
        <w:t xml:space="preserve"> Kč bez DPH.</w:t>
      </w:r>
    </w:p>
    <w:p w14:paraId="1C067A23" w14:textId="77777777" w:rsidR="0086435C" w:rsidRDefault="00DA3044">
      <w:pPr>
        <w:pStyle w:val="Style11"/>
        <w:framePr w:w="8198" w:h="1219" w:wrap="none" w:hAnchor="page" w:x="1405" w:y="5271"/>
        <w:numPr>
          <w:ilvl w:val="0"/>
          <w:numId w:val="1"/>
        </w:numPr>
        <w:shd w:val="clear" w:color="auto" w:fill="auto"/>
        <w:tabs>
          <w:tab w:val="left" w:pos="96"/>
        </w:tabs>
        <w:spacing w:after="0" w:line="331" w:lineRule="auto"/>
      </w:pPr>
      <w:r>
        <w:t>celkem</w:t>
      </w:r>
    </w:p>
    <w:p w14:paraId="3F8846D0" w14:textId="77777777" w:rsidR="0086435C" w:rsidRDefault="00DA3044">
      <w:pPr>
        <w:pStyle w:val="Style7"/>
        <w:framePr w:w="1008" w:h="230" w:wrap="none" w:hAnchor="page" w:x="7669" w:y="6179"/>
        <w:shd w:val="clear" w:color="auto" w:fill="auto"/>
      </w:pPr>
      <w:proofErr w:type="gramStart"/>
      <w:r>
        <w:rPr>
          <w:b/>
          <w:bCs/>
        </w:rPr>
        <w:t>14.500,-</w:t>
      </w:r>
      <w:proofErr w:type="gramEnd"/>
      <w:r>
        <w:rPr>
          <w:b/>
          <w:bCs/>
        </w:rPr>
        <w:t xml:space="preserve"> Kč</w:t>
      </w:r>
    </w:p>
    <w:p w14:paraId="6A1178F2" w14:textId="77777777" w:rsidR="0086435C" w:rsidRDefault="00DA3044">
      <w:pPr>
        <w:pStyle w:val="Style11"/>
        <w:framePr w:w="6802" w:h="830" w:wrap="none" w:hAnchor="page" w:x="1414" w:y="6769"/>
        <w:shd w:val="clear" w:color="auto" w:fill="auto"/>
        <w:spacing w:after="60" w:line="240" w:lineRule="auto"/>
      </w:pPr>
      <w:r>
        <w:rPr>
          <w:b/>
          <w:bCs/>
          <w:sz w:val="17"/>
          <w:szCs w:val="17"/>
        </w:rPr>
        <w:t xml:space="preserve">2) </w:t>
      </w:r>
      <w:r>
        <w:t xml:space="preserve">Tištěni </w:t>
      </w:r>
      <w:r>
        <w:t>grafiky: celkem 117 m2. Ve výkazu výměr bylo ceněno pouze 100 m2.</w:t>
      </w:r>
    </w:p>
    <w:p w14:paraId="3B59BE85" w14:textId="77777777" w:rsidR="0086435C" w:rsidRDefault="00DA3044">
      <w:pPr>
        <w:pStyle w:val="Style11"/>
        <w:framePr w:w="6802" w:h="830" w:wrap="none" w:hAnchor="page" w:x="1414" w:y="6769"/>
        <w:numPr>
          <w:ilvl w:val="0"/>
          <w:numId w:val="2"/>
        </w:numPr>
        <w:shd w:val="clear" w:color="auto" w:fill="auto"/>
        <w:tabs>
          <w:tab w:val="left" w:pos="101"/>
        </w:tabs>
        <w:spacing w:after="60" w:line="240" w:lineRule="auto"/>
      </w:pPr>
      <w:r>
        <w:t xml:space="preserve">cena: lm2 </w:t>
      </w:r>
      <w:proofErr w:type="gramStart"/>
      <w:r>
        <w:t>1.250,-</w:t>
      </w:r>
      <w:proofErr w:type="gramEnd"/>
      <w:r>
        <w:t xml:space="preserve"> Kč bez DPH</w:t>
      </w:r>
    </w:p>
    <w:p w14:paraId="7CEECFA7" w14:textId="77777777" w:rsidR="0086435C" w:rsidRDefault="00DA3044">
      <w:pPr>
        <w:pStyle w:val="Style11"/>
        <w:framePr w:w="6802" w:h="830" w:wrap="none" w:hAnchor="page" w:x="1414" w:y="6769"/>
        <w:numPr>
          <w:ilvl w:val="0"/>
          <w:numId w:val="2"/>
        </w:numPr>
        <w:shd w:val="clear" w:color="auto" w:fill="auto"/>
        <w:tabs>
          <w:tab w:val="left" w:pos="110"/>
        </w:tabs>
        <w:spacing w:after="60" w:line="240" w:lineRule="auto"/>
      </w:pPr>
      <w:r>
        <w:t>celkem:</w:t>
      </w:r>
    </w:p>
    <w:p w14:paraId="70A1239D" w14:textId="77777777" w:rsidR="0086435C" w:rsidRDefault="00DA3044">
      <w:pPr>
        <w:pStyle w:val="Style7"/>
        <w:framePr w:w="1013" w:h="230" w:wrap="none" w:hAnchor="page" w:x="7678" w:y="7374"/>
        <w:shd w:val="clear" w:color="auto" w:fill="auto"/>
      </w:pPr>
      <w:proofErr w:type="gramStart"/>
      <w:r>
        <w:rPr>
          <w:b/>
          <w:bCs/>
        </w:rPr>
        <w:t>21.250,-</w:t>
      </w:r>
      <w:proofErr w:type="gramEnd"/>
      <w:r>
        <w:rPr>
          <w:b/>
          <w:bCs/>
        </w:rPr>
        <w:t xml:space="preserve"> Kč</w:t>
      </w:r>
    </w:p>
    <w:p w14:paraId="70E0383E" w14:textId="77777777" w:rsidR="0086435C" w:rsidRDefault="00DA3044">
      <w:pPr>
        <w:pStyle w:val="Style11"/>
        <w:framePr w:w="5630" w:h="840" w:wrap="none" w:hAnchor="page" w:x="1429" w:y="7964"/>
        <w:shd w:val="clear" w:color="auto" w:fill="auto"/>
        <w:spacing w:after="80" w:line="240" w:lineRule="auto"/>
      </w:pPr>
      <w:r>
        <w:rPr>
          <w:b/>
          <w:bCs/>
          <w:sz w:val="17"/>
          <w:szCs w:val="17"/>
        </w:rPr>
        <w:t xml:space="preserve">3) </w:t>
      </w:r>
      <w:r>
        <w:t>Nákup instalačního materiálu na „</w:t>
      </w:r>
      <w:proofErr w:type="spellStart"/>
      <w:r>
        <w:t>Trojhrob</w:t>
      </w:r>
      <w:proofErr w:type="spellEnd"/>
      <w:r>
        <w:t>" dle požadavků NM</w:t>
      </w:r>
    </w:p>
    <w:p w14:paraId="64DA8640" w14:textId="77777777" w:rsidR="0086435C" w:rsidRDefault="00DA3044">
      <w:pPr>
        <w:pStyle w:val="Style11"/>
        <w:framePr w:w="5630" w:h="840" w:wrap="none" w:hAnchor="page" w:x="1429" w:y="7964"/>
        <w:numPr>
          <w:ilvl w:val="0"/>
          <w:numId w:val="3"/>
        </w:numPr>
        <w:shd w:val="clear" w:color="auto" w:fill="auto"/>
        <w:tabs>
          <w:tab w:val="left" w:pos="101"/>
        </w:tabs>
        <w:spacing w:after="80" w:line="240" w:lineRule="auto"/>
      </w:pPr>
      <w:r>
        <w:t xml:space="preserve">cena: 3.194,- Kč (vrácen přebytečný materiál - </w:t>
      </w:r>
      <w:proofErr w:type="gramStart"/>
      <w:r>
        <w:t>1.847,-</w:t>
      </w:r>
      <w:proofErr w:type="gramEnd"/>
      <w:r>
        <w:t xml:space="preserve"> Kč)</w:t>
      </w:r>
    </w:p>
    <w:p w14:paraId="2E5D3C76" w14:textId="77777777" w:rsidR="0086435C" w:rsidRDefault="00DA3044">
      <w:pPr>
        <w:pStyle w:val="Style11"/>
        <w:framePr w:w="5630" w:h="840" w:wrap="none" w:hAnchor="page" w:x="1429" w:y="7964"/>
        <w:numPr>
          <w:ilvl w:val="0"/>
          <w:numId w:val="3"/>
        </w:numPr>
        <w:shd w:val="clear" w:color="auto" w:fill="auto"/>
        <w:tabs>
          <w:tab w:val="left" w:pos="110"/>
        </w:tabs>
        <w:spacing w:after="80" w:line="240" w:lineRule="auto"/>
      </w:pPr>
      <w:r>
        <w:t>celkem:</w:t>
      </w:r>
    </w:p>
    <w:p w14:paraId="49E55455" w14:textId="77777777" w:rsidR="0086435C" w:rsidRDefault="00DA3044">
      <w:pPr>
        <w:pStyle w:val="Style7"/>
        <w:framePr w:w="902" w:h="230" w:wrap="none" w:hAnchor="page" w:x="7746" w:y="8574"/>
        <w:shd w:val="clear" w:color="auto" w:fill="auto"/>
      </w:pPr>
      <w:proofErr w:type="gramStart"/>
      <w:r>
        <w:rPr>
          <w:b/>
          <w:bCs/>
        </w:rPr>
        <w:t>1.347,-</w:t>
      </w:r>
      <w:proofErr w:type="gramEnd"/>
      <w:r>
        <w:rPr>
          <w:b/>
          <w:bCs/>
        </w:rPr>
        <w:t xml:space="preserve"> Kč</w:t>
      </w:r>
    </w:p>
    <w:p w14:paraId="7DE11612" w14:textId="77777777" w:rsidR="0086435C" w:rsidRDefault="00DA3044">
      <w:pPr>
        <w:pStyle w:val="Style11"/>
        <w:framePr w:w="8654" w:h="922" w:wrap="none" w:hAnchor="page" w:x="1438" w:y="9159"/>
        <w:shd w:val="clear" w:color="auto" w:fill="auto"/>
        <w:spacing w:after="0" w:line="331" w:lineRule="auto"/>
      </w:pPr>
      <w:r>
        <w:rPr>
          <w:b/>
          <w:bCs/>
          <w:sz w:val="17"/>
          <w:szCs w:val="17"/>
        </w:rPr>
        <w:t xml:space="preserve">4) </w:t>
      </w:r>
      <w:r>
        <w:t>Výroba a montáž prvků výstavy, které nebyly v původním Výkazu výměr Jedná se o část hrobu, na kterém je grafika a jeden „</w:t>
      </w:r>
      <w:proofErr w:type="gramStart"/>
      <w:r>
        <w:t>L - panel</w:t>
      </w:r>
      <w:proofErr w:type="gramEnd"/>
      <w:r>
        <w:t>".</w:t>
      </w:r>
    </w:p>
    <w:p w14:paraId="3F189E89" w14:textId="77777777" w:rsidR="0086435C" w:rsidRDefault="00DA3044">
      <w:pPr>
        <w:pStyle w:val="Style11"/>
        <w:framePr w:w="8654" w:h="922" w:wrap="none" w:hAnchor="page" w:x="1438" w:y="9159"/>
        <w:shd w:val="clear" w:color="auto" w:fill="auto"/>
        <w:spacing w:after="0" w:line="331" w:lineRule="auto"/>
        <w:jc w:val="both"/>
      </w:pPr>
      <w:r>
        <w:t>- cena celkem:</w:t>
      </w:r>
    </w:p>
    <w:p w14:paraId="2E86BA1F" w14:textId="77777777" w:rsidR="0086435C" w:rsidRDefault="00DA3044">
      <w:pPr>
        <w:pStyle w:val="Style7"/>
        <w:framePr w:w="1008" w:h="230" w:wrap="none" w:hAnchor="page" w:x="7712" w:y="9769"/>
        <w:shd w:val="clear" w:color="auto" w:fill="auto"/>
      </w:pPr>
      <w:proofErr w:type="gramStart"/>
      <w:r>
        <w:rPr>
          <w:b/>
          <w:bCs/>
        </w:rPr>
        <w:t>12.500,-</w:t>
      </w:r>
      <w:proofErr w:type="gramEnd"/>
      <w:r>
        <w:rPr>
          <w:b/>
          <w:bCs/>
        </w:rPr>
        <w:t xml:space="preserve"> Kč</w:t>
      </w:r>
    </w:p>
    <w:p w14:paraId="019F14A0" w14:textId="77777777" w:rsidR="0086435C" w:rsidRDefault="00DA3044">
      <w:pPr>
        <w:pStyle w:val="Style11"/>
        <w:framePr w:w="1248" w:h="523" w:wrap="none" w:hAnchor="page" w:x="1458" w:y="10369"/>
        <w:shd w:val="clear" w:color="auto" w:fill="auto"/>
        <w:spacing w:after="60" w:line="240" w:lineRule="auto"/>
      </w:pPr>
      <w:r>
        <w:rPr>
          <w:b/>
          <w:bCs/>
          <w:sz w:val="17"/>
          <w:szCs w:val="17"/>
        </w:rPr>
        <w:t xml:space="preserve">5) </w:t>
      </w:r>
      <w:r>
        <w:t>Doprava</w:t>
      </w:r>
    </w:p>
    <w:p w14:paraId="4EE6FE0A" w14:textId="77777777" w:rsidR="0086435C" w:rsidRDefault="00DA3044">
      <w:pPr>
        <w:pStyle w:val="Style11"/>
        <w:framePr w:w="1248" w:h="523" w:wrap="none" w:hAnchor="page" w:x="1458" w:y="10369"/>
        <w:shd w:val="clear" w:color="auto" w:fill="auto"/>
        <w:spacing w:after="0" w:line="240" w:lineRule="auto"/>
      </w:pPr>
      <w:r>
        <w:t>- cena celkem:</w:t>
      </w:r>
    </w:p>
    <w:p w14:paraId="0EAC9D27" w14:textId="77777777" w:rsidR="0086435C" w:rsidRDefault="00DA3044">
      <w:pPr>
        <w:pStyle w:val="Style7"/>
        <w:framePr w:w="902" w:h="230" w:wrap="none" w:hAnchor="page" w:x="7818" w:y="10671"/>
        <w:shd w:val="clear" w:color="auto" w:fill="auto"/>
      </w:pPr>
      <w:proofErr w:type="gramStart"/>
      <w:r>
        <w:rPr>
          <w:b/>
          <w:bCs/>
        </w:rPr>
        <w:t>2.000,-</w:t>
      </w:r>
      <w:proofErr w:type="gramEnd"/>
      <w:r>
        <w:rPr>
          <w:b/>
          <w:bCs/>
        </w:rPr>
        <w:t xml:space="preserve"> Kč</w:t>
      </w:r>
    </w:p>
    <w:p w14:paraId="0F15A61B" w14:textId="77777777" w:rsidR="0086435C" w:rsidRDefault="00DA3044">
      <w:pPr>
        <w:pStyle w:val="Style7"/>
        <w:framePr w:w="2141" w:h="523" w:wrap="none" w:hAnchor="page" w:x="1669" w:y="12174"/>
        <w:shd w:val="clear" w:color="auto" w:fill="auto"/>
        <w:spacing w:after="80"/>
      </w:pPr>
      <w:r>
        <w:rPr>
          <w:b/>
          <w:bCs/>
        </w:rPr>
        <w:t>Celkem bez DPH</w:t>
      </w:r>
    </w:p>
    <w:p w14:paraId="4C92117B" w14:textId="77777777" w:rsidR="0086435C" w:rsidRDefault="00DA3044">
      <w:pPr>
        <w:pStyle w:val="Style7"/>
        <w:framePr w:w="2141" w:h="523" w:wrap="none" w:hAnchor="page" w:x="1669" w:y="12174"/>
        <w:shd w:val="clear" w:color="auto" w:fill="auto"/>
      </w:pPr>
      <w:r>
        <w:rPr>
          <w:b/>
          <w:bCs/>
        </w:rPr>
        <w:t xml:space="preserve">Celkem včetně </w:t>
      </w:r>
      <w:proofErr w:type="gramStart"/>
      <w:r>
        <w:rPr>
          <w:b/>
          <w:bCs/>
        </w:rPr>
        <w:t>21%</w:t>
      </w:r>
      <w:proofErr w:type="gramEnd"/>
      <w:r>
        <w:rPr>
          <w:b/>
          <w:bCs/>
        </w:rPr>
        <w:t xml:space="preserve"> DPH</w:t>
      </w:r>
    </w:p>
    <w:p w14:paraId="1AB573F4" w14:textId="77777777" w:rsidR="0086435C" w:rsidRDefault="00DA3044">
      <w:pPr>
        <w:pStyle w:val="Style7"/>
        <w:framePr w:w="1066" w:h="533" w:wrap="none" w:hAnchor="page" w:x="7736" w:y="12174"/>
        <w:shd w:val="clear" w:color="auto" w:fill="auto"/>
        <w:spacing w:after="100"/>
      </w:pPr>
      <w:proofErr w:type="gramStart"/>
      <w:r>
        <w:rPr>
          <w:b/>
          <w:bCs/>
        </w:rPr>
        <w:t>51.597,-</w:t>
      </w:r>
      <w:proofErr w:type="gramEnd"/>
      <w:r>
        <w:rPr>
          <w:b/>
          <w:bCs/>
        </w:rPr>
        <w:t xml:space="preserve"> Kč</w:t>
      </w:r>
    </w:p>
    <w:p w14:paraId="3E2E0A11" w14:textId="77777777" w:rsidR="0086435C" w:rsidRDefault="00DA3044">
      <w:pPr>
        <w:pStyle w:val="Style7"/>
        <w:framePr w:w="1066" w:h="533" w:wrap="none" w:hAnchor="page" w:x="7736" w:y="12174"/>
        <w:shd w:val="clear" w:color="auto" w:fill="auto"/>
      </w:pPr>
      <w:proofErr w:type="gramStart"/>
      <w:r>
        <w:rPr>
          <w:b/>
          <w:bCs/>
        </w:rPr>
        <w:t>62.432,-</w:t>
      </w:r>
      <w:proofErr w:type="gramEnd"/>
      <w:r>
        <w:rPr>
          <w:b/>
          <w:bCs/>
        </w:rPr>
        <w:t xml:space="preserve"> Kč</w:t>
      </w:r>
    </w:p>
    <w:p w14:paraId="69508058" w14:textId="385816E1" w:rsidR="0086435C" w:rsidRDefault="00DA3044">
      <w:pPr>
        <w:pStyle w:val="Style7"/>
        <w:framePr w:w="2602" w:h="1066" w:wrap="none" w:hAnchor="page" w:x="2931" w:y="13124"/>
        <w:shd w:val="clear" w:color="auto" w:fill="auto"/>
        <w:spacing w:line="295" w:lineRule="auto"/>
        <w:rPr>
          <w:sz w:val="16"/>
          <w:szCs w:val="16"/>
        </w:rPr>
      </w:pPr>
      <w:r>
        <w:rPr>
          <w:sz w:val="16"/>
          <w:szCs w:val="16"/>
        </w:rPr>
        <w:t>XXXXXXXXXXXXXXXXXXXXXX</w:t>
      </w:r>
    </w:p>
    <w:p w14:paraId="5058AD2C" w14:textId="77777777" w:rsidR="0086435C" w:rsidRDefault="00DA3044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5A0DD9F" wp14:editId="376313E6">
            <wp:simplePos x="0" y="0"/>
            <wp:positionH relativeFrom="page">
              <wp:posOffset>918845</wp:posOffset>
            </wp:positionH>
            <wp:positionV relativeFrom="margin">
              <wp:posOffset>27305</wp:posOffset>
            </wp:positionV>
            <wp:extent cx="636905" cy="5365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690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228600" distL="0" distR="0" simplePos="0" relativeHeight="62914691" behindDoc="1" locked="0" layoutInCell="1" allowOverlap="1" wp14:anchorId="6EFF3133" wp14:editId="4F0F58C7">
            <wp:simplePos x="0" y="0"/>
            <wp:positionH relativeFrom="page">
              <wp:posOffset>1720215</wp:posOffset>
            </wp:positionH>
            <wp:positionV relativeFrom="margin">
              <wp:posOffset>0</wp:posOffset>
            </wp:positionV>
            <wp:extent cx="1718945" cy="3536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1894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85ED4" w14:textId="77777777" w:rsidR="0086435C" w:rsidRDefault="0086435C">
      <w:pPr>
        <w:spacing w:line="360" w:lineRule="exact"/>
      </w:pPr>
    </w:p>
    <w:p w14:paraId="775ACFCB" w14:textId="77777777" w:rsidR="0086435C" w:rsidRDefault="0086435C">
      <w:pPr>
        <w:spacing w:line="360" w:lineRule="exact"/>
      </w:pPr>
    </w:p>
    <w:p w14:paraId="71E2846C" w14:textId="77777777" w:rsidR="0086435C" w:rsidRDefault="0086435C">
      <w:pPr>
        <w:spacing w:line="360" w:lineRule="exact"/>
      </w:pPr>
    </w:p>
    <w:p w14:paraId="19FF0FCF" w14:textId="77777777" w:rsidR="0086435C" w:rsidRDefault="0086435C">
      <w:pPr>
        <w:spacing w:line="360" w:lineRule="exact"/>
      </w:pPr>
    </w:p>
    <w:p w14:paraId="690E3351" w14:textId="42F8A71D" w:rsidR="0086435C" w:rsidRDefault="00DA3044">
      <w:pPr>
        <w:spacing w:line="360" w:lineRule="exact"/>
      </w:pPr>
      <w:r>
        <w:t>XXXXXXXXXXXXXXXX</w:t>
      </w:r>
      <w:r>
        <w:tab/>
      </w:r>
      <w:r>
        <w:tab/>
      </w:r>
      <w:r>
        <w:tab/>
      </w:r>
      <w:r>
        <w:tab/>
      </w:r>
      <w:proofErr w:type="spellStart"/>
      <w:r>
        <w:t>XXXXXXXXXXXXXXXX</w:t>
      </w:r>
      <w:proofErr w:type="spellEnd"/>
    </w:p>
    <w:p w14:paraId="60D39054" w14:textId="77777777" w:rsidR="0086435C" w:rsidRDefault="0086435C">
      <w:pPr>
        <w:spacing w:line="360" w:lineRule="exact"/>
      </w:pPr>
    </w:p>
    <w:p w14:paraId="2F54C18E" w14:textId="77777777" w:rsidR="0086435C" w:rsidRDefault="0086435C">
      <w:pPr>
        <w:spacing w:line="360" w:lineRule="exact"/>
      </w:pPr>
    </w:p>
    <w:p w14:paraId="619232A9" w14:textId="77777777" w:rsidR="0086435C" w:rsidRDefault="0086435C">
      <w:pPr>
        <w:spacing w:line="360" w:lineRule="exact"/>
      </w:pPr>
    </w:p>
    <w:p w14:paraId="4B530BD4" w14:textId="77777777" w:rsidR="0086435C" w:rsidRDefault="0086435C">
      <w:pPr>
        <w:spacing w:line="360" w:lineRule="exact"/>
      </w:pPr>
    </w:p>
    <w:p w14:paraId="4BF9A379" w14:textId="77777777" w:rsidR="0086435C" w:rsidRDefault="0086435C">
      <w:pPr>
        <w:spacing w:line="360" w:lineRule="exact"/>
      </w:pPr>
    </w:p>
    <w:p w14:paraId="43014288" w14:textId="77777777" w:rsidR="0086435C" w:rsidRDefault="0086435C">
      <w:pPr>
        <w:spacing w:line="360" w:lineRule="exact"/>
      </w:pPr>
    </w:p>
    <w:p w14:paraId="226232A0" w14:textId="77777777" w:rsidR="0086435C" w:rsidRDefault="0086435C">
      <w:pPr>
        <w:spacing w:line="360" w:lineRule="exact"/>
      </w:pPr>
    </w:p>
    <w:p w14:paraId="2C3CE816" w14:textId="77777777" w:rsidR="0086435C" w:rsidRDefault="0086435C">
      <w:pPr>
        <w:spacing w:line="360" w:lineRule="exact"/>
      </w:pPr>
    </w:p>
    <w:p w14:paraId="37A0642B" w14:textId="77777777" w:rsidR="0086435C" w:rsidRDefault="0086435C">
      <w:pPr>
        <w:spacing w:line="360" w:lineRule="exact"/>
      </w:pPr>
    </w:p>
    <w:p w14:paraId="1F2F86BC" w14:textId="77777777" w:rsidR="0086435C" w:rsidRDefault="0086435C">
      <w:pPr>
        <w:spacing w:line="360" w:lineRule="exact"/>
      </w:pPr>
    </w:p>
    <w:p w14:paraId="7D50AE37" w14:textId="77777777" w:rsidR="0086435C" w:rsidRDefault="0086435C">
      <w:pPr>
        <w:spacing w:line="360" w:lineRule="exact"/>
      </w:pPr>
    </w:p>
    <w:p w14:paraId="1B385E9B" w14:textId="77777777" w:rsidR="0086435C" w:rsidRDefault="0086435C">
      <w:pPr>
        <w:spacing w:line="360" w:lineRule="exact"/>
      </w:pPr>
    </w:p>
    <w:p w14:paraId="5C922611" w14:textId="77777777" w:rsidR="0086435C" w:rsidRDefault="0086435C">
      <w:pPr>
        <w:spacing w:line="360" w:lineRule="exact"/>
      </w:pPr>
    </w:p>
    <w:p w14:paraId="6DCB3822" w14:textId="77777777" w:rsidR="0086435C" w:rsidRDefault="0086435C">
      <w:pPr>
        <w:spacing w:line="360" w:lineRule="exact"/>
      </w:pPr>
    </w:p>
    <w:p w14:paraId="28356804" w14:textId="77777777" w:rsidR="0086435C" w:rsidRDefault="0086435C">
      <w:pPr>
        <w:spacing w:line="360" w:lineRule="exact"/>
      </w:pPr>
    </w:p>
    <w:p w14:paraId="23E41814" w14:textId="77777777" w:rsidR="0086435C" w:rsidRDefault="0086435C">
      <w:pPr>
        <w:spacing w:line="360" w:lineRule="exact"/>
      </w:pPr>
    </w:p>
    <w:p w14:paraId="007C7AB5" w14:textId="77777777" w:rsidR="0086435C" w:rsidRDefault="0086435C">
      <w:pPr>
        <w:spacing w:line="360" w:lineRule="exact"/>
      </w:pPr>
    </w:p>
    <w:p w14:paraId="427C1126" w14:textId="77777777" w:rsidR="0086435C" w:rsidRDefault="0086435C">
      <w:pPr>
        <w:spacing w:line="360" w:lineRule="exact"/>
      </w:pPr>
    </w:p>
    <w:p w14:paraId="2CAABCC4" w14:textId="77777777" w:rsidR="0086435C" w:rsidRDefault="0086435C">
      <w:pPr>
        <w:spacing w:line="360" w:lineRule="exact"/>
      </w:pPr>
    </w:p>
    <w:p w14:paraId="2D1887F7" w14:textId="77777777" w:rsidR="0086435C" w:rsidRDefault="0086435C">
      <w:pPr>
        <w:spacing w:line="360" w:lineRule="exact"/>
      </w:pPr>
    </w:p>
    <w:p w14:paraId="2124E3A0" w14:textId="77777777" w:rsidR="0086435C" w:rsidRDefault="0086435C">
      <w:pPr>
        <w:spacing w:line="360" w:lineRule="exact"/>
      </w:pPr>
    </w:p>
    <w:p w14:paraId="1F3D4340" w14:textId="77777777" w:rsidR="0086435C" w:rsidRDefault="0086435C">
      <w:pPr>
        <w:spacing w:line="360" w:lineRule="exact"/>
      </w:pPr>
    </w:p>
    <w:p w14:paraId="0C49A4BA" w14:textId="77777777" w:rsidR="0086435C" w:rsidRDefault="0086435C">
      <w:pPr>
        <w:spacing w:line="360" w:lineRule="exact"/>
      </w:pPr>
    </w:p>
    <w:p w14:paraId="00412913" w14:textId="77777777" w:rsidR="0086435C" w:rsidRDefault="0086435C">
      <w:pPr>
        <w:spacing w:line="360" w:lineRule="exact"/>
      </w:pPr>
    </w:p>
    <w:p w14:paraId="5ED1658A" w14:textId="77777777" w:rsidR="0086435C" w:rsidRDefault="0086435C">
      <w:pPr>
        <w:spacing w:line="360" w:lineRule="exact"/>
      </w:pPr>
    </w:p>
    <w:p w14:paraId="22313C59" w14:textId="77777777" w:rsidR="0086435C" w:rsidRDefault="0086435C">
      <w:pPr>
        <w:spacing w:line="360" w:lineRule="exact"/>
      </w:pPr>
    </w:p>
    <w:p w14:paraId="55E4E2B2" w14:textId="77777777" w:rsidR="0086435C" w:rsidRDefault="0086435C">
      <w:pPr>
        <w:spacing w:line="360" w:lineRule="exact"/>
      </w:pPr>
    </w:p>
    <w:p w14:paraId="48D9A1A0" w14:textId="77777777" w:rsidR="0086435C" w:rsidRDefault="0086435C">
      <w:pPr>
        <w:spacing w:line="360" w:lineRule="exact"/>
      </w:pPr>
    </w:p>
    <w:p w14:paraId="601A6498" w14:textId="77777777" w:rsidR="0086435C" w:rsidRDefault="0086435C">
      <w:pPr>
        <w:spacing w:line="360" w:lineRule="exact"/>
      </w:pPr>
    </w:p>
    <w:p w14:paraId="6F920384" w14:textId="77777777" w:rsidR="0086435C" w:rsidRDefault="0086435C">
      <w:pPr>
        <w:spacing w:after="508" w:line="1" w:lineRule="exact"/>
      </w:pPr>
    </w:p>
    <w:p w14:paraId="4F9DD929" w14:textId="77777777" w:rsidR="0086435C" w:rsidRDefault="0086435C">
      <w:pPr>
        <w:spacing w:line="1" w:lineRule="exact"/>
      </w:pPr>
    </w:p>
    <w:sectPr w:rsidR="0086435C">
      <w:pgSz w:w="11909" w:h="16834"/>
      <w:pgMar w:top="1714" w:right="1816" w:bottom="732" w:left="1365" w:header="1286" w:footer="3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3A06" w14:textId="77777777" w:rsidR="00DA3044" w:rsidRDefault="00DA3044">
      <w:r>
        <w:separator/>
      </w:r>
    </w:p>
  </w:endnote>
  <w:endnote w:type="continuationSeparator" w:id="0">
    <w:p w14:paraId="3D92C7A9" w14:textId="77777777" w:rsidR="00DA3044" w:rsidRDefault="00DA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AFD3" w14:textId="77777777" w:rsidR="0086435C" w:rsidRDefault="0086435C"/>
  </w:footnote>
  <w:footnote w:type="continuationSeparator" w:id="0">
    <w:p w14:paraId="05BE0C84" w14:textId="77777777" w:rsidR="0086435C" w:rsidRDefault="008643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586"/>
    <w:multiLevelType w:val="multilevel"/>
    <w:tmpl w:val="2194A3E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E56E1"/>
    <w:multiLevelType w:val="multilevel"/>
    <w:tmpl w:val="9320A8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085031"/>
    <w:multiLevelType w:val="multilevel"/>
    <w:tmpl w:val="5CE407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489282">
    <w:abstractNumId w:val="0"/>
  </w:num>
  <w:num w:numId="2" w16cid:durableId="1645967426">
    <w:abstractNumId w:val="2"/>
  </w:num>
  <w:num w:numId="3" w16cid:durableId="134047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5C"/>
    <w:rsid w:val="0086435C"/>
    <w:rsid w:val="00DA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1C2C"/>
  <w15:docId w15:val="{05A0516F-1301-487C-80D7-6C2AC241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w w:val="80"/>
      <w:sz w:val="26"/>
      <w:szCs w:val="2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rFonts w:ascii="Arial" w:eastAsia="Arial" w:hAnsi="Arial" w:cs="Arial"/>
      <w:sz w:val="22"/>
      <w:szCs w:val="22"/>
      <w:u w:val="single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3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</w:pPr>
    <w:rPr>
      <w:rFonts w:ascii="Arial" w:eastAsia="Arial" w:hAnsi="Arial" w:cs="Arial"/>
      <w:b/>
      <w:bCs/>
      <w:w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2</cp:revision>
  <dcterms:created xsi:type="dcterms:W3CDTF">2023-09-27T07:49:00Z</dcterms:created>
  <dcterms:modified xsi:type="dcterms:W3CDTF">2023-09-27T07:49:00Z</dcterms:modified>
</cp:coreProperties>
</file>