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8594" w14:textId="77777777" w:rsidR="00B52B11" w:rsidRDefault="00D50E5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Smlouva o zajištění muzikoterapeutické intervence</w:t>
      </w:r>
    </w:p>
    <w:p w14:paraId="48805169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7DC01064" w14:textId="77777777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14:paraId="4C41D812" w14:textId="11DC70DE" w:rsidR="00B52B11" w:rsidRDefault="00D50E5F">
      <w:pPr>
        <w:jc w:val="both"/>
      </w:pPr>
      <w:r>
        <w:rPr>
          <w:rFonts w:ascii="Times New Roman" w:hAnsi="Times New Roman"/>
          <w:b/>
          <w:sz w:val="24"/>
          <w:szCs w:val="24"/>
        </w:rPr>
        <w:t>Dětský domov se školou, středisko výchovné péče a základní škola,</w:t>
      </w:r>
      <w:r>
        <w:rPr>
          <w:rFonts w:ascii="Times New Roman" w:hAnsi="Times New Roman"/>
          <w:sz w:val="24"/>
          <w:szCs w:val="24"/>
        </w:rPr>
        <w:t xml:space="preserve"> Chrudim, Čáslavská 624, se sídlem: Čáslavská 624, 537 01 Chrudim, IČO 60103264, zastoupená </w:t>
      </w:r>
      <w:proofErr w:type="spellStart"/>
      <w:r w:rsidR="009F5361">
        <w:rPr>
          <w:rFonts w:ascii="Times New Roman" w:hAnsi="Times New Roman"/>
          <w:sz w:val="24"/>
          <w:szCs w:val="24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dále je </w:t>
      </w:r>
      <w:r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na straně jedné </w:t>
      </w:r>
    </w:p>
    <w:p w14:paraId="150AFB3D" w14:textId="77777777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1551EB0" w14:textId="4BE89252" w:rsidR="00B52B11" w:rsidRDefault="00D50E5F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2375C7">
        <w:rPr>
          <w:rFonts w:ascii="Times New Roman" w:hAnsi="Times New Roman"/>
          <w:b/>
          <w:sz w:val="24"/>
          <w:szCs w:val="24"/>
        </w:rPr>
        <w:t>Martina Weinhőferová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2375C7">
        <w:rPr>
          <w:rFonts w:ascii="Times New Roman" w:hAnsi="Times New Roman"/>
          <w:sz w:val="24"/>
          <w:szCs w:val="24"/>
        </w:rPr>
        <w:t>Krásněves 30</w:t>
      </w:r>
      <w:r>
        <w:rPr>
          <w:rFonts w:ascii="Times New Roman" w:hAnsi="Times New Roman"/>
          <w:sz w:val="24"/>
          <w:szCs w:val="24"/>
        </w:rPr>
        <w:t>, 59</w:t>
      </w:r>
      <w:r w:rsidR="002375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2375C7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</w:t>
      </w:r>
      <w:r w:rsidR="002375C7">
        <w:rPr>
          <w:rFonts w:ascii="Times New Roman" w:hAnsi="Times New Roman"/>
          <w:sz w:val="24"/>
          <w:szCs w:val="24"/>
        </w:rPr>
        <w:t>Radostín nad Oslavou</w:t>
      </w:r>
      <w:r>
        <w:rPr>
          <w:rFonts w:ascii="Times New Roman" w:hAnsi="Times New Roman"/>
          <w:sz w:val="24"/>
          <w:szCs w:val="24"/>
        </w:rPr>
        <w:t xml:space="preserve">, IČ </w:t>
      </w:r>
      <w:r w:rsidR="002375C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667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895</w:t>
      </w:r>
      <w:r>
        <w:rPr>
          <w:rFonts w:ascii="Times New Roman" w:hAnsi="Times New Roman"/>
          <w:sz w:val="24"/>
          <w:szCs w:val="24"/>
        </w:rPr>
        <w:t xml:space="preserve">, bankovní </w:t>
      </w:r>
      <w:proofErr w:type="gramStart"/>
      <w:r>
        <w:rPr>
          <w:rFonts w:ascii="Times New Roman" w:hAnsi="Times New Roman"/>
          <w:sz w:val="24"/>
          <w:szCs w:val="24"/>
        </w:rPr>
        <w:t xml:space="preserve">spojení  </w:t>
      </w:r>
      <w:proofErr w:type="spellStart"/>
      <w:r w:rsidR="009F5361">
        <w:rPr>
          <w:rFonts w:ascii="Times New Roman" w:hAnsi="Times New Roman"/>
          <w:sz w:val="24"/>
          <w:szCs w:val="24"/>
        </w:rPr>
        <w:t>xxxxxxxxxxxxxx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dále jen </w:t>
      </w:r>
      <w:r>
        <w:rPr>
          <w:rFonts w:ascii="Times New Roman" w:hAnsi="Times New Roman"/>
          <w:b/>
          <w:sz w:val="24"/>
          <w:szCs w:val="24"/>
        </w:rPr>
        <w:t>Dodavate</w:t>
      </w:r>
      <w:r>
        <w:rPr>
          <w:rFonts w:ascii="Times New Roman" w:hAnsi="Times New Roman"/>
          <w:sz w:val="24"/>
          <w:szCs w:val="24"/>
        </w:rPr>
        <w:t>l, na straně druhé</w:t>
      </w:r>
    </w:p>
    <w:p w14:paraId="19872360" w14:textId="77777777" w:rsidR="00B52B11" w:rsidRDefault="00D50E5F">
      <w:pPr>
        <w:jc w:val="both"/>
      </w:pPr>
      <w:r>
        <w:rPr>
          <w:rFonts w:ascii="Times New Roman" w:hAnsi="Times New Roman"/>
          <w:sz w:val="24"/>
          <w:szCs w:val="24"/>
        </w:rPr>
        <w:t>uzavřeli níže uvedeného dne</w:t>
      </w:r>
      <w:r>
        <w:rPr>
          <w:rFonts w:ascii="Times New Roman" w:hAnsi="Times New Roman"/>
          <w:sz w:val="24"/>
          <w:szCs w:val="24"/>
        </w:rPr>
        <w:t xml:space="preserve">, měsíce a roku následující smlouvu o zajištění muzikoterapeutické intervence, dále jen smlouva, pro klienty </w:t>
      </w:r>
      <w:r>
        <w:rPr>
          <w:rFonts w:ascii="Times New Roman" w:hAnsi="Times New Roman"/>
          <w:b/>
          <w:sz w:val="24"/>
          <w:szCs w:val="24"/>
        </w:rPr>
        <w:t>Dětského domova se školou, střediska výchovné péče a základní školy,</w:t>
      </w:r>
      <w:r>
        <w:rPr>
          <w:rFonts w:ascii="Times New Roman" w:hAnsi="Times New Roman"/>
          <w:sz w:val="24"/>
          <w:szCs w:val="24"/>
        </w:rPr>
        <w:t xml:space="preserve"> Chrudim, Čáslavská 624, dále jen DDŠ:</w:t>
      </w:r>
    </w:p>
    <w:p w14:paraId="7064E0C1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690F45DF" w14:textId="77777777" w:rsidR="00B52B11" w:rsidRDefault="00D50E5F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09F85C4C" w14:textId="7845C661" w:rsidR="00B52B11" w:rsidRDefault="00D50E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touto smlo</w:t>
      </w:r>
      <w:r>
        <w:rPr>
          <w:rFonts w:ascii="Times New Roman" w:hAnsi="Times New Roman"/>
          <w:sz w:val="24"/>
          <w:szCs w:val="24"/>
        </w:rPr>
        <w:t>uvou zavazuje k zajištění skupinové a individuální muzikoterapeutické intervence pro klienty DDŠ</w:t>
      </w:r>
      <w:bookmarkStart w:id="0" w:name="_Toc446582405"/>
      <w:r>
        <w:rPr>
          <w:rFonts w:ascii="Times New Roman" w:hAnsi="Times New Roman"/>
          <w:sz w:val="24"/>
          <w:szCs w:val="24"/>
        </w:rPr>
        <w:t>, aktivní a receptivní muzikoterapii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  <w:r w:rsidR="006C1E96">
        <w:rPr>
          <w:rFonts w:ascii="Times New Roman" w:hAnsi="Times New Roman"/>
          <w:sz w:val="24"/>
          <w:szCs w:val="24"/>
        </w:rPr>
        <w:t xml:space="preserve">Terapie jsou </w:t>
      </w:r>
      <w:proofErr w:type="spellStart"/>
      <w:r w:rsidR="006C1E96">
        <w:rPr>
          <w:rFonts w:ascii="Times New Roman" w:hAnsi="Times New Roman"/>
          <w:sz w:val="24"/>
          <w:szCs w:val="24"/>
        </w:rPr>
        <w:t>supervidované</w:t>
      </w:r>
      <w:proofErr w:type="spellEnd"/>
      <w:r w:rsidR="006C1E96">
        <w:rPr>
          <w:rFonts w:ascii="Times New Roman" w:hAnsi="Times New Roman"/>
          <w:sz w:val="24"/>
          <w:szCs w:val="24"/>
        </w:rPr>
        <w:t xml:space="preserve"> a dodavatel pracuje pod profesní garancí Mgr. Svatavy </w:t>
      </w:r>
      <w:proofErr w:type="spellStart"/>
      <w:r w:rsidR="006C1E96">
        <w:rPr>
          <w:rFonts w:ascii="Times New Roman" w:hAnsi="Times New Roman"/>
          <w:sz w:val="24"/>
          <w:szCs w:val="24"/>
        </w:rPr>
        <w:t>Drlíčkové</w:t>
      </w:r>
      <w:proofErr w:type="spellEnd"/>
      <w:r w:rsidR="006C1E96">
        <w:rPr>
          <w:rFonts w:ascii="Times New Roman" w:hAnsi="Times New Roman"/>
          <w:sz w:val="24"/>
          <w:szCs w:val="24"/>
        </w:rPr>
        <w:t xml:space="preserve">, Ph.D. </w:t>
      </w:r>
    </w:p>
    <w:p w14:paraId="17F992BF" w14:textId="77777777" w:rsidR="00B52B11" w:rsidRDefault="00D50E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</w:t>
      </w:r>
      <w:r>
        <w:rPr>
          <w:rFonts w:ascii="Times New Roman" w:hAnsi="Times New Roman"/>
          <w:sz w:val="24"/>
          <w:szCs w:val="24"/>
        </w:rPr>
        <w:t>za tuto intervenci dodavateli zaplatit odměnu dle článku III. této smlouvy</w:t>
      </w:r>
    </w:p>
    <w:p w14:paraId="5C7F79A2" w14:textId="77777777" w:rsidR="00B52B11" w:rsidRDefault="00B52B11">
      <w:pPr>
        <w:pStyle w:val="Odstavecseseznamem"/>
        <w:ind w:left="644"/>
        <w:jc w:val="both"/>
        <w:rPr>
          <w:rFonts w:ascii="Times New Roman" w:hAnsi="Times New Roman"/>
          <w:sz w:val="24"/>
          <w:szCs w:val="24"/>
        </w:rPr>
      </w:pPr>
    </w:p>
    <w:p w14:paraId="216A2A4C" w14:textId="77777777" w:rsidR="00B52B11" w:rsidRDefault="00D50E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a rozsah činností</w:t>
      </w:r>
    </w:p>
    <w:p w14:paraId="00E5756A" w14:textId="5C983061" w:rsidR="00B52B11" w:rsidRDefault="00D50E5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Služba uvedená v čl. 1 bude dodavatelem vykonávána v prostorách DSŠ v terapeutické místnosti.</w:t>
      </w:r>
    </w:p>
    <w:p w14:paraId="7DD601C7" w14:textId="77777777" w:rsidR="00B52B11" w:rsidRDefault="00D50E5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intervence vykonávané dodavatelem budou probíhat na zák</w:t>
      </w:r>
      <w:r>
        <w:rPr>
          <w:rFonts w:ascii="Times New Roman" w:hAnsi="Times New Roman"/>
          <w:sz w:val="24"/>
          <w:szCs w:val="24"/>
        </w:rPr>
        <w:t>ladě domluvy s objednavatelem podle předem stanoveného harmonogramu, pokud nebude dohodnuto jinak:</w:t>
      </w:r>
    </w:p>
    <w:p w14:paraId="160F17D2" w14:textId="43BBD289" w:rsidR="00B52B11" w:rsidRDefault="002375C7" w:rsidP="002375C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DDŠ Chrudim Skupina A – 2x měsíčně</w:t>
      </w:r>
    </w:p>
    <w:p w14:paraId="5C11A14A" w14:textId="194DB522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375C7">
        <w:rPr>
          <w:rFonts w:ascii="Times New Roman" w:hAnsi="Times New Roman"/>
          <w:sz w:val="24"/>
          <w:szCs w:val="24"/>
        </w:rPr>
        <w:t xml:space="preserve">DDŠ Chrudim </w:t>
      </w:r>
      <w:r>
        <w:rPr>
          <w:rFonts w:ascii="Times New Roman" w:hAnsi="Times New Roman"/>
          <w:sz w:val="24"/>
          <w:szCs w:val="24"/>
        </w:rPr>
        <w:t>Skupina B – 2x měsíčně</w:t>
      </w:r>
    </w:p>
    <w:p w14:paraId="2B657118" w14:textId="69FAD05C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VLO</w:t>
      </w:r>
      <w:r w:rsidR="002375C7">
        <w:rPr>
          <w:rFonts w:ascii="Times New Roman" w:hAnsi="Times New Roman"/>
          <w:sz w:val="24"/>
          <w:szCs w:val="24"/>
        </w:rPr>
        <w:t xml:space="preserve"> Přestavlky</w:t>
      </w:r>
      <w:r>
        <w:rPr>
          <w:rFonts w:ascii="Times New Roman" w:hAnsi="Times New Roman"/>
          <w:sz w:val="24"/>
          <w:szCs w:val="24"/>
        </w:rPr>
        <w:t xml:space="preserve"> skupina</w:t>
      </w:r>
      <w:r w:rsidR="002375C7">
        <w:rPr>
          <w:rFonts w:ascii="Times New Roman" w:hAnsi="Times New Roman"/>
          <w:sz w:val="24"/>
          <w:szCs w:val="24"/>
        </w:rPr>
        <w:t xml:space="preserve"> – 2x měsíčně</w:t>
      </w:r>
    </w:p>
    <w:p w14:paraId="6DB07E0F" w14:textId="4DFF777F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VLO </w:t>
      </w:r>
      <w:r w:rsidR="002375C7">
        <w:rPr>
          <w:rFonts w:ascii="Times New Roman" w:hAnsi="Times New Roman"/>
          <w:sz w:val="24"/>
          <w:szCs w:val="24"/>
        </w:rPr>
        <w:t xml:space="preserve">Přestavlky individuální </w:t>
      </w:r>
      <w:proofErr w:type="gramStart"/>
      <w:r w:rsidR="002375C7">
        <w:rPr>
          <w:rFonts w:ascii="Times New Roman" w:hAnsi="Times New Roman"/>
          <w:sz w:val="24"/>
          <w:szCs w:val="24"/>
        </w:rPr>
        <w:t xml:space="preserve">terapie - </w:t>
      </w:r>
      <w:r>
        <w:rPr>
          <w:rFonts w:ascii="Times New Roman" w:hAnsi="Times New Roman"/>
          <w:sz w:val="24"/>
          <w:szCs w:val="24"/>
        </w:rPr>
        <w:t>2x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375C7">
        <w:rPr>
          <w:rFonts w:ascii="Times New Roman" w:hAnsi="Times New Roman"/>
          <w:sz w:val="24"/>
          <w:szCs w:val="24"/>
        </w:rPr>
        <w:t>měsíčně</w:t>
      </w:r>
    </w:p>
    <w:p w14:paraId="26E0E536" w14:textId="77777777" w:rsidR="00B52B11" w:rsidRDefault="00D50E5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Max. počet klientů v jedné skupině 9.</w:t>
      </w:r>
    </w:p>
    <w:p w14:paraId="1CC6017E" w14:textId="5584F2FF" w:rsidR="00B52B11" w:rsidRDefault="00D50E5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terapii jsou klienti přivedeni a odvedeni poučeným pracovníkem DDŠ</w:t>
      </w:r>
      <w:r w:rsidR="002375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33ED14" w14:textId="44935118" w:rsidR="00B52B11" w:rsidRDefault="00D50E5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Objednavatel se zavazuje zajistit vhodný prostor pro realizaci muzikoterapie a potřebné pomůcky pro k</w:t>
      </w:r>
      <w:r>
        <w:rPr>
          <w:rFonts w:ascii="Times New Roman" w:hAnsi="Times New Roman"/>
          <w:sz w:val="24"/>
          <w:szCs w:val="24"/>
        </w:rPr>
        <w:t xml:space="preserve">lienty (např. hudební nástroje, </w:t>
      </w:r>
      <w:proofErr w:type="spellStart"/>
      <w:r w:rsidR="006C1E96">
        <w:rPr>
          <w:rFonts w:ascii="Times New Roman" w:hAnsi="Times New Roman"/>
          <w:sz w:val="24"/>
          <w:szCs w:val="24"/>
        </w:rPr>
        <w:t>bluetooth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C1E96">
        <w:rPr>
          <w:rFonts w:ascii="Times New Roman" w:hAnsi="Times New Roman"/>
          <w:sz w:val="24"/>
          <w:szCs w:val="24"/>
        </w:rPr>
        <w:t>reproduktor</w:t>
      </w:r>
      <w:r>
        <w:rPr>
          <w:rFonts w:ascii="Times New Roman" w:hAnsi="Times New Roman"/>
          <w:sz w:val="24"/>
          <w:szCs w:val="24"/>
        </w:rPr>
        <w:t xml:space="preserve">, pomůcky pro </w:t>
      </w:r>
      <w:proofErr w:type="gramStart"/>
      <w:r>
        <w:rPr>
          <w:rFonts w:ascii="Times New Roman" w:hAnsi="Times New Roman"/>
          <w:sz w:val="24"/>
          <w:szCs w:val="24"/>
        </w:rPr>
        <w:t>relaxaci - matrace</w:t>
      </w:r>
      <w:proofErr w:type="gramEnd"/>
      <w:r>
        <w:rPr>
          <w:rFonts w:ascii="Times New Roman" w:hAnsi="Times New Roman"/>
          <w:sz w:val="24"/>
          <w:szCs w:val="24"/>
        </w:rPr>
        <w:t>, deka, polštářek).</w:t>
      </w:r>
    </w:p>
    <w:p w14:paraId="2A1AFBD9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83C76BE" w14:textId="77777777" w:rsidR="00B52B11" w:rsidRDefault="00D50E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Platební podmínky</w:t>
      </w:r>
    </w:p>
    <w:p w14:paraId="72A438BA" w14:textId="77777777" w:rsidR="00B52B11" w:rsidRDefault="00D50E5F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hradí muzikoterapeutickou intervenci včetně dopravy dodavateli na základě stanoveného harmonogramu muzikoterapie </w:t>
      </w:r>
      <w:r>
        <w:rPr>
          <w:rFonts w:ascii="Times New Roman" w:hAnsi="Times New Roman"/>
          <w:sz w:val="24"/>
          <w:szCs w:val="24"/>
        </w:rPr>
        <w:t>následovně:</w:t>
      </w:r>
    </w:p>
    <w:p w14:paraId="21213261" w14:textId="3A3CF611" w:rsidR="00B52B11" w:rsidRDefault="00D50E5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A – </w:t>
      </w:r>
      <w:r w:rsidR="002375C7">
        <w:rPr>
          <w:rFonts w:ascii="Times New Roman" w:hAnsi="Times New Roman"/>
          <w:sz w:val="24"/>
          <w:szCs w:val="24"/>
        </w:rPr>
        <w:t>2700</w:t>
      </w:r>
      <w:r>
        <w:rPr>
          <w:rFonts w:ascii="Times New Roman" w:hAnsi="Times New Roman"/>
          <w:sz w:val="24"/>
          <w:szCs w:val="24"/>
        </w:rPr>
        <w:t>Kč</w:t>
      </w:r>
    </w:p>
    <w:p w14:paraId="119681FE" w14:textId="4FB8B55E" w:rsidR="00B52B11" w:rsidRDefault="00D50E5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B – </w:t>
      </w:r>
      <w:r w:rsidR="002375C7">
        <w:rPr>
          <w:rFonts w:ascii="Times New Roman" w:hAnsi="Times New Roman"/>
          <w:sz w:val="24"/>
          <w:szCs w:val="24"/>
        </w:rPr>
        <w:t>2700</w:t>
      </w:r>
      <w:r>
        <w:rPr>
          <w:rFonts w:ascii="Times New Roman" w:hAnsi="Times New Roman"/>
          <w:sz w:val="24"/>
          <w:szCs w:val="24"/>
        </w:rPr>
        <w:t>Kč</w:t>
      </w:r>
    </w:p>
    <w:p w14:paraId="56059D14" w14:textId="72D21A74" w:rsidR="00B52B11" w:rsidRDefault="00D50E5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VLO skupina – </w:t>
      </w:r>
      <w:r w:rsidR="002D481E">
        <w:rPr>
          <w:rFonts w:ascii="Times New Roman" w:hAnsi="Times New Roman"/>
          <w:sz w:val="24"/>
          <w:szCs w:val="24"/>
        </w:rPr>
        <w:t>1500</w:t>
      </w:r>
      <w:r>
        <w:rPr>
          <w:rFonts w:ascii="Times New Roman" w:hAnsi="Times New Roman"/>
          <w:sz w:val="24"/>
          <w:szCs w:val="24"/>
        </w:rPr>
        <w:t>Kč</w:t>
      </w:r>
    </w:p>
    <w:p w14:paraId="3067DDC3" w14:textId="1E12312C" w:rsidR="00B52B11" w:rsidRDefault="00D50E5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VLO 2x individuální terapie á </w:t>
      </w:r>
      <w:r w:rsidR="002D481E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 xml:space="preserve"> Kč</w:t>
      </w:r>
    </w:p>
    <w:p w14:paraId="1BB33EFC" w14:textId="17D1A44D" w:rsidR="00B52B11" w:rsidRDefault="00D50E5F">
      <w:pPr>
        <w:pStyle w:val="Odstavecseseznamem"/>
        <w:numPr>
          <w:ilvl w:val="0"/>
          <w:numId w:val="4"/>
        </w:numPr>
        <w:jc w:val="both"/>
      </w:pPr>
      <w:r>
        <w:rPr>
          <w:rFonts w:ascii="Times New Roman" w:hAnsi="Times New Roman"/>
          <w:sz w:val="24"/>
          <w:szCs w:val="24"/>
        </w:rPr>
        <w:t>Dodavatel vystaví a doručí osobně, písemně nebo emailem pravidelně měsíčně fakturu za provedenou muzikoterapeutickou intervenci nejpozději do 6. dn</w:t>
      </w:r>
      <w:r>
        <w:rPr>
          <w:rFonts w:ascii="Times New Roman" w:hAnsi="Times New Roman"/>
          <w:sz w:val="24"/>
          <w:szCs w:val="24"/>
        </w:rPr>
        <w:t xml:space="preserve">e následujícího měsíce. Emailem na adresu </w:t>
      </w:r>
      <w:hyperlink r:id="rId7" w:history="1">
        <w:proofErr w:type="spellStart"/>
        <w:r w:rsidR="009F5361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xxxxxxxx</w:t>
        </w:r>
        <w:proofErr w:type="spellEnd"/>
      </w:hyperlink>
      <w:r>
        <w:rPr>
          <w:rFonts w:ascii="Times New Roman" w:hAnsi="Times New Roman"/>
          <w:sz w:val="24"/>
          <w:szCs w:val="24"/>
        </w:rPr>
        <w:t>. Současně s fakturou je dodána také příloha, obsahující náplň muzikoterapeutické intervence.</w:t>
      </w:r>
    </w:p>
    <w:p w14:paraId="4684056A" w14:textId="77777777" w:rsidR="00B52B11" w:rsidRDefault="00D50E5F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nemůže být zrealizována muziko</w:t>
      </w:r>
      <w:r>
        <w:rPr>
          <w:rFonts w:ascii="Times New Roman" w:hAnsi="Times New Roman"/>
          <w:sz w:val="24"/>
          <w:szCs w:val="24"/>
        </w:rPr>
        <w:t>terapie podle daného rozpisu z důvodu na straně dodavatele nebo objednatele bude naplánován náhradní termín realizace muzikoterapie. V případě, že to nebude možné, muzikoterapie nebude realizována ani účtována. Z tohoto důvodu není stanovena maximální měsí</w:t>
      </w:r>
      <w:r>
        <w:rPr>
          <w:rFonts w:ascii="Times New Roman" w:hAnsi="Times New Roman"/>
          <w:sz w:val="24"/>
          <w:szCs w:val="24"/>
        </w:rPr>
        <w:t>ční částka za muzikoterapeutickou intervenci.</w:t>
      </w:r>
    </w:p>
    <w:p w14:paraId="51D0925E" w14:textId="77777777" w:rsidR="00B52B11" w:rsidRDefault="00D50E5F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Objednavatel se zavazuje zaplatit doručenou fakturu ve lhůtě splatnosti.</w:t>
      </w:r>
    </w:p>
    <w:p w14:paraId="498BF857" w14:textId="77777777" w:rsidR="00B52B11" w:rsidRDefault="00D50E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Trvání smlouvy a jiná ustanovení</w:t>
      </w:r>
    </w:p>
    <w:p w14:paraId="19C2F36E" w14:textId="05CD1F6F" w:rsidR="00B52B11" w:rsidRDefault="00D50E5F">
      <w:pPr>
        <w:pStyle w:val="Odstavecseseznamem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Smlouva se uzavírá na dobu </w:t>
      </w:r>
      <w:r w:rsidRPr="002D481E">
        <w:rPr>
          <w:rFonts w:ascii="Times New Roman" w:hAnsi="Times New Roman"/>
          <w:sz w:val="24"/>
          <w:szCs w:val="24"/>
        </w:rPr>
        <w:t>určitou od 1.9.202</w:t>
      </w:r>
      <w:r w:rsidR="002D481E" w:rsidRPr="002D48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do 30. 6. 202</w:t>
      </w:r>
      <w:r w:rsidR="002D48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0183EC" w14:textId="77777777" w:rsidR="00B52B11" w:rsidRDefault="00D50E5F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 uplynutím doby, na kterou byla </w:t>
      </w:r>
      <w:r>
        <w:rPr>
          <w:rFonts w:ascii="Times New Roman" w:hAnsi="Times New Roman"/>
          <w:sz w:val="24"/>
          <w:szCs w:val="24"/>
        </w:rPr>
        <w:t>smlouva uzavřena, lze tuto smlouvu ukončit na základě písemné dohody smluvních stran podepsané oprávněnými zástupci obou smluvních stran, nebo prodloužit dodatkem ke smlouvě.</w:t>
      </w:r>
    </w:p>
    <w:p w14:paraId="402EE115" w14:textId="77777777" w:rsidR="00B52B11" w:rsidRDefault="00D50E5F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ze smluvních stran je oprávněna od této smlouvy odstoupit v případě, že dru</w:t>
      </w:r>
      <w:r>
        <w:rPr>
          <w:rFonts w:ascii="Times New Roman" w:hAnsi="Times New Roman"/>
          <w:sz w:val="24"/>
          <w:szCs w:val="24"/>
        </w:rPr>
        <w:t>há smluvní strana poruší důležitou povinnost vyplývající z této smlouvy nebo méně důležitou povinnost opakovaně.</w:t>
      </w:r>
    </w:p>
    <w:p w14:paraId="617DAF21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4B7E5DA" w14:textId="77777777" w:rsidR="00B52B11" w:rsidRDefault="00D50E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Závěrečná ustanovení</w:t>
      </w:r>
    </w:p>
    <w:p w14:paraId="3DF9B523" w14:textId="77777777" w:rsidR="00B52B11" w:rsidRDefault="00D50E5F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 strany se zavazují, že během plnění této smlouvy i po jejím ukončení budou zachovávat mlčenlivost o všech skutečnoste</w:t>
      </w:r>
      <w:r>
        <w:rPr>
          <w:rFonts w:ascii="Times New Roman" w:hAnsi="Times New Roman"/>
          <w:sz w:val="24"/>
          <w:szCs w:val="24"/>
        </w:rPr>
        <w:t>ch, o kterých se dozví od druhé smluvní strany v souvislosti s plněním této smlouvy.</w:t>
      </w:r>
    </w:p>
    <w:p w14:paraId="2FA6CA7F" w14:textId="77777777" w:rsidR="00B52B11" w:rsidRDefault="00D50E5F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může být měněna nebo doplňována pouze formou písemného dodatku podepsaného oběma stranami.</w:t>
      </w:r>
    </w:p>
    <w:p w14:paraId="2CB32841" w14:textId="77777777" w:rsidR="00B52B11" w:rsidRDefault="00D50E5F">
      <w:pPr>
        <w:pStyle w:val="Odstavecseseznamem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  <w:szCs w:val="24"/>
        </w:rPr>
        <w:t>Objednatel i zhotovitel výslovně souhlasí se zveřejněním celého textu té</w:t>
      </w:r>
      <w:r>
        <w:rPr>
          <w:rFonts w:ascii="Times New Roman" w:hAnsi="Times New Roman"/>
          <w:bCs/>
          <w:sz w:val="24"/>
          <w:szCs w:val="24"/>
        </w:rPr>
        <w:t>to smlouvy včetně podpisů v informačním systému veřejné správy Registru smluv. Smluvní strany se dohodly, že zákonnou povinnost dle § 5 odst. 2 zákona o registru smluv splní objednatel a splnění této povinnosti doloží doložkou o způsobu zveřejnění.</w:t>
      </w:r>
    </w:p>
    <w:p w14:paraId="701C0F57" w14:textId="77777777" w:rsidR="00B52B11" w:rsidRDefault="00D50E5F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</w:t>
      </w:r>
      <w:r>
        <w:rPr>
          <w:rFonts w:ascii="Times New Roman" w:hAnsi="Times New Roman"/>
          <w:sz w:val="24"/>
          <w:szCs w:val="24"/>
        </w:rPr>
        <w:t>louva je vyhotovena ve 2 originálech, přičemž objednatel i dodavatel obdrží po jednom vyhotovení.</w:t>
      </w:r>
    </w:p>
    <w:p w14:paraId="7F85729D" w14:textId="77777777" w:rsidR="00B52B11" w:rsidRDefault="00D50E5F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si tuto smlouvu řádně přečetly, s jejím obsahem souhlasí, což stvrzují svými vlastnoručními podpisy</w:t>
      </w:r>
    </w:p>
    <w:p w14:paraId="3D8AF489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6D3FD38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DA611D4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706CC9B" w14:textId="58C12328" w:rsidR="00B52B11" w:rsidRDefault="00D50E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</w:t>
      </w:r>
      <w:r w:rsidR="006C1E96">
        <w:rPr>
          <w:rFonts w:ascii="Times New Roman" w:hAnsi="Times New Roman"/>
          <w:sz w:val="24"/>
          <w:szCs w:val="24"/>
        </w:rPr>
        <w:t xml:space="preserve"> </w:t>
      </w:r>
      <w:r w:rsidR="009F5361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V Chrudimi dne </w:t>
      </w:r>
    </w:p>
    <w:p w14:paraId="068F397C" w14:textId="7D2880F2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0515AB16" w14:textId="046E9897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7B394B6A" w14:textId="6A129DDC" w:rsidR="00AD739A" w:rsidRDefault="00D50E5F" w:rsidP="00AD73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       ……………………………….</w:t>
      </w:r>
    </w:p>
    <w:p w14:paraId="730E70FA" w14:textId="3F322204" w:rsidR="00B52B11" w:rsidRDefault="00D50E5F" w:rsidP="00AD73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0C11230E" w14:textId="014FC966" w:rsidR="00B52B11" w:rsidRDefault="00D50E5F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muzikoterapeut                                                                            </w:t>
      </w:r>
      <w:r w:rsidR="006C1E96">
        <w:rPr>
          <w:rFonts w:ascii="Times New Roman" w:hAnsi="Times New Roman"/>
          <w:sz w:val="24"/>
          <w:szCs w:val="24"/>
        </w:rPr>
        <w:t xml:space="preserve">     </w:t>
      </w:r>
      <w:bookmarkStart w:id="1" w:name="_GoBack"/>
      <w:bookmarkEnd w:id="1"/>
    </w:p>
    <w:p w14:paraId="087A89DC" w14:textId="1EAEF085" w:rsidR="00B52B11" w:rsidRDefault="00D50E5F">
      <w:pPr>
        <w:pStyle w:val="Bezmezer"/>
        <w:jc w:val="both"/>
      </w:pPr>
      <w:r>
        <w:rPr>
          <w:rFonts w:ascii="Times New Roman" w:hAnsi="Times New Roman"/>
          <w:sz w:val="24"/>
          <w:szCs w:val="24"/>
        </w:rPr>
        <w:t xml:space="preserve">        dodavatel                                                                               </w:t>
      </w:r>
      <w:r w:rsidR="006C1E9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objednatel</w:t>
      </w:r>
    </w:p>
    <w:sectPr w:rsidR="00B52B1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176BB" w14:textId="77777777" w:rsidR="00D50E5F" w:rsidRDefault="00D50E5F">
      <w:pPr>
        <w:spacing w:after="0" w:line="240" w:lineRule="auto"/>
      </w:pPr>
      <w:r>
        <w:separator/>
      </w:r>
    </w:p>
  </w:endnote>
  <w:endnote w:type="continuationSeparator" w:id="0">
    <w:p w14:paraId="6DD8722F" w14:textId="77777777" w:rsidR="00D50E5F" w:rsidRDefault="00D5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D513" w14:textId="77777777" w:rsidR="00A76DA7" w:rsidRDefault="00D50E5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B1D08BA" w14:textId="77777777" w:rsidR="00A76DA7" w:rsidRDefault="00A76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6FC1" w14:textId="77777777" w:rsidR="00D50E5F" w:rsidRDefault="00D50E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5DE984" w14:textId="77777777" w:rsidR="00D50E5F" w:rsidRDefault="00D5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CAA"/>
    <w:multiLevelType w:val="multilevel"/>
    <w:tmpl w:val="9C9690E4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46458"/>
    <w:multiLevelType w:val="multilevel"/>
    <w:tmpl w:val="A904A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C5B"/>
    <w:multiLevelType w:val="multilevel"/>
    <w:tmpl w:val="FAD21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6C1B"/>
    <w:multiLevelType w:val="multilevel"/>
    <w:tmpl w:val="1E8C6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75C1"/>
    <w:multiLevelType w:val="multilevel"/>
    <w:tmpl w:val="9B48B91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F5DA1"/>
    <w:multiLevelType w:val="multilevel"/>
    <w:tmpl w:val="6E0EB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11"/>
    <w:rsid w:val="002375C7"/>
    <w:rsid w:val="002D481E"/>
    <w:rsid w:val="006C1E96"/>
    <w:rsid w:val="00851D51"/>
    <w:rsid w:val="00876F5C"/>
    <w:rsid w:val="009F5361"/>
    <w:rsid w:val="00A76DA7"/>
    <w:rsid w:val="00AD739A"/>
    <w:rsid w:val="00B52B11"/>
    <w:rsid w:val="00CE0E80"/>
    <w:rsid w:val="00D50E5F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33A7"/>
  <w15:docId w15:val="{45E79B2A-DBD9-475B-9ACA-A6A454C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styleId="Nzev">
    <w:name w:val="Title"/>
    <w:basedOn w:val="Normln"/>
    <w:uiPriority w:val="10"/>
    <w:qFormat/>
    <w:pPr>
      <w:spacing w:before="240"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ds-chrudim@dds-chru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</dc:creator>
  <cp:lastModifiedBy>Strouzek</cp:lastModifiedBy>
  <cp:revision>4</cp:revision>
  <cp:lastPrinted>2017-01-18T15:48:00Z</cp:lastPrinted>
  <dcterms:created xsi:type="dcterms:W3CDTF">2023-09-20T18:50:00Z</dcterms:created>
  <dcterms:modified xsi:type="dcterms:W3CDTF">2023-09-27T12:12:00Z</dcterms:modified>
</cp:coreProperties>
</file>