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A331" w14:textId="77777777" w:rsidR="003F59D3" w:rsidRDefault="00000000">
      <w:pPr>
        <w:tabs>
          <w:tab w:val="right" w:pos="9871"/>
        </w:tabs>
        <w:spacing w:after="1044" w:line="314" w:lineRule="auto"/>
        <w:ind w:left="144"/>
        <w:rPr>
          <w:rFonts w:ascii="Verdana" w:hAnsi="Verdana"/>
          <w:color w:val="000000"/>
          <w:spacing w:val="-7"/>
          <w:sz w:val="17"/>
          <w:lang w:val="cs-CZ"/>
        </w:rPr>
      </w:pPr>
      <w:r>
        <w:pict w14:anchorId="22432233">
          <v:shapetype id="_x0000_t202" coordsize="21600,21600" o:spt="202" path="m,l,21600r21600,l21600,xe">
            <v:stroke joinstyle="miter"/>
            <v:path gradientshapeok="t" o:connecttype="rect"/>
          </v:shapetype>
          <v:shape id="_x0000_s0" o:spid="_x0000_s1055" type="#_x0000_t202" style="position:absolute;left:0;text-align:left;margin-left:22pt;margin-top:86pt;width:552pt;height:379.35pt;z-index:-251671040;mso-wrap-distance-left:0;mso-wrap-distance-right:0;mso-position-horizontal-relative:page;mso-position-vertical-relative:page" filled="f">
            <v:textbox inset="0,0,0,0">
              <w:txbxContent>
                <w:p w14:paraId="443FD1C8" w14:textId="77777777" w:rsidR="003F59D3" w:rsidRDefault="003F59D3"/>
              </w:txbxContent>
            </v:textbox>
            <w10:wrap type="square" anchorx="page" anchory="page"/>
          </v:shape>
        </w:pict>
      </w:r>
      <w:r>
        <w:pict w14:anchorId="0483C6C3">
          <v:shape id="_x0000_s1054" type="#_x0000_t202" style="position:absolute;left:0;text-align:left;margin-left:22pt;margin-top:86.35pt;width:551.9pt;height:375pt;z-index:-251670016;mso-wrap-distance-left:0;mso-wrap-distance-right:0;mso-position-horizontal-relative:page;mso-position-vertical-relative:page" filled="f" stroked="f">
            <v:textbox inset="0,0,0,0">
              <w:txbxContent>
                <w:p w14:paraId="777BBA38" w14:textId="77777777" w:rsidR="003F59D3" w:rsidRDefault="00000000">
                  <w:r>
                    <w:rPr>
                      <w:noProof/>
                    </w:rPr>
                    <w:drawing>
                      <wp:inline distT="0" distB="0" distL="0" distR="0" wp14:anchorId="2F865797" wp14:editId="4FDB0A3B">
                        <wp:extent cx="7009130" cy="476250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7009130" cy="4762500"/>
                                </a:xfrm>
                                <a:prstGeom prst="rect">
                                  <a:avLst/>
                                </a:prstGeom>
                              </pic:spPr>
                            </pic:pic>
                          </a:graphicData>
                        </a:graphic>
                      </wp:inline>
                    </w:drawing>
                  </w:r>
                </w:p>
              </w:txbxContent>
            </v:textbox>
            <w10:wrap type="square" anchorx="page" anchory="page"/>
          </v:shape>
        </w:pict>
      </w:r>
      <w:r>
        <w:pict w14:anchorId="4E6CDE36">
          <v:shape id="_x0000_s1053" type="#_x0000_t202" style="position:absolute;left:0;text-align:left;margin-left:479.4pt;margin-top:92.4pt;width:65.5pt;height:9.7pt;z-index:-251668992;mso-wrap-distance-left:0;mso-wrap-distance-right:0;mso-position-horizontal-relative:page;mso-position-vertical-relative:page" stroked="f">
            <v:textbox inset="0,0,0,0">
              <w:txbxContent>
                <w:p w14:paraId="0C4A7537" w14:textId="77777777" w:rsidR="003F59D3" w:rsidRDefault="00000000">
                  <w:pPr>
                    <w:shd w:val="solid" w:color="FFFFFF" w:fill="FFFFFF"/>
                    <w:spacing w:line="184" w:lineRule="exact"/>
                    <w:rPr>
                      <w:rFonts w:ascii="Tahoma" w:hAnsi="Tahoma"/>
                      <w:b/>
                      <w:color w:val="000000"/>
                      <w:spacing w:val="-2"/>
                      <w:sz w:val="23"/>
                      <w:lang w:val="cs-CZ"/>
                    </w:rPr>
                  </w:pPr>
                  <w:r>
                    <w:rPr>
                      <w:rFonts w:ascii="Tahoma" w:hAnsi="Tahoma"/>
                      <w:b/>
                      <w:color w:val="000000"/>
                      <w:spacing w:val="-2"/>
                      <w:sz w:val="23"/>
                      <w:lang w:val="cs-CZ"/>
                    </w:rPr>
                    <w:t>č. Z230146</w:t>
                  </w:r>
                </w:p>
              </w:txbxContent>
            </v:textbox>
            <w10:wrap type="square" anchorx="page" anchory="page"/>
          </v:shape>
        </w:pict>
      </w:r>
      <w:r>
        <w:pict w14:anchorId="4195A05F">
          <v:shape id="_x0000_s1052" type="#_x0000_t202" style="position:absolute;left:0;text-align:left;margin-left:206.7pt;margin-top:94.2pt;width:198pt;height:19.8pt;z-index:-251667968;mso-wrap-distance-left:0;mso-wrap-distance-right:0;mso-position-horizontal-relative:page;mso-position-vertical-relative:page" stroked="f">
            <v:textbox inset="0,0,0,0">
              <w:txbxContent>
                <w:p w14:paraId="77372598" w14:textId="77777777" w:rsidR="003F59D3" w:rsidRDefault="00000000">
                  <w:pPr>
                    <w:shd w:val="solid" w:color="FFFFFF" w:fill="FFFFFF"/>
                    <w:spacing w:line="229" w:lineRule="exact"/>
                    <w:rPr>
                      <w:rFonts w:ascii="Arial" w:hAnsi="Arial"/>
                      <w:b/>
                      <w:color w:val="000000"/>
                      <w:spacing w:val="-4"/>
                      <w:sz w:val="24"/>
                      <w:lang w:val="cs-CZ"/>
                    </w:rPr>
                  </w:pPr>
                  <w:r>
                    <w:rPr>
                      <w:rFonts w:ascii="Arial" w:hAnsi="Arial"/>
                      <w:b/>
                      <w:color w:val="000000"/>
                      <w:spacing w:val="-4"/>
                      <w:sz w:val="24"/>
                      <w:lang w:val="cs-CZ"/>
                    </w:rPr>
                    <w:t>SMLOUVA O ZPROSTŘEDKOVÁNÍ</w:t>
                  </w:r>
                </w:p>
                <w:p w14:paraId="19AA3EF1" w14:textId="77777777" w:rsidR="003F59D3" w:rsidRDefault="00000000">
                  <w:pPr>
                    <w:shd w:val="solid" w:color="FFFFFF" w:fill="FFFFFF"/>
                    <w:spacing w:line="199" w:lineRule="exact"/>
                    <w:jc w:val="center"/>
                    <w:rPr>
                      <w:rFonts w:ascii="Verdana" w:hAnsi="Verdana"/>
                      <w:b/>
                      <w:i/>
                      <w:color w:val="000000"/>
                      <w:spacing w:val="-6"/>
                      <w:sz w:val="17"/>
                      <w:lang w:val="cs-CZ"/>
                    </w:rPr>
                  </w:pPr>
                  <w:r>
                    <w:rPr>
                      <w:rFonts w:ascii="Verdana" w:hAnsi="Verdana"/>
                      <w:b/>
                      <w:i/>
                      <w:color w:val="000000"/>
                      <w:spacing w:val="-6"/>
                      <w:sz w:val="17"/>
                      <w:lang w:val="cs-CZ"/>
                    </w:rPr>
                    <w:t>uzavřená mezi:</w:t>
                  </w:r>
                </w:p>
              </w:txbxContent>
            </v:textbox>
            <w10:wrap type="square" anchorx="page" anchory="page"/>
          </v:shape>
        </w:pict>
      </w:r>
      <w:r>
        <w:pict w14:anchorId="243645CA">
          <v:shape id="_x0000_s1051" type="#_x0000_t202" style="position:absolute;left:0;text-align:left;margin-left:26.7pt;margin-top:150.9pt;width:43.35pt;height:18.9pt;z-index:-251666944;mso-wrap-distance-left:0;mso-wrap-distance-right:0;mso-position-horizontal-relative:page;mso-position-vertical-relative:page" stroked="f">
            <v:textbox inset="0,0,0,0">
              <w:txbxContent>
                <w:p w14:paraId="56AA51E6" w14:textId="77777777" w:rsidR="003F59D3" w:rsidRDefault="00000000">
                  <w:pPr>
                    <w:shd w:val="solid" w:color="FFFFFF" w:fill="FFFFFF"/>
                    <w:spacing w:line="189" w:lineRule="exact"/>
                    <w:rPr>
                      <w:rFonts w:ascii="Verdana" w:hAnsi="Verdana"/>
                      <w:b/>
                      <w:i/>
                      <w:color w:val="000000"/>
                      <w:spacing w:val="-12"/>
                      <w:sz w:val="16"/>
                      <w:lang w:val="cs-CZ"/>
                    </w:rPr>
                  </w:pPr>
                  <w:r>
                    <w:rPr>
                      <w:rFonts w:ascii="Verdana" w:hAnsi="Verdana"/>
                      <w:b/>
                      <w:i/>
                      <w:color w:val="000000"/>
                      <w:spacing w:val="-12"/>
                      <w:sz w:val="16"/>
                      <w:lang w:val="cs-CZ"/>
                    </w:rPr>
                    <w:t>Zprostřed</w:t>
                  </w:r>
                  <w:r>
                    <w:rPr>
                      <w:rFonts w:ascii="Verdana" w:hAnsi="Verdana"/>
                      <w:b/>
                      <w:i/>
                      <w:color w:val="000000"/>
                      <w:spacing w:val="-12"/>
                      <w:sz w:val="16"/>
                      <w:lang w:val="cs-CZ"/>
                    </w:rPr>
                    <w:softHyphen/>
                  </w:r>
                  <w:r>
                    <w:rPr>
                      <w:rFonts w:ascii="Verdana" w:hAnsi="Verdana"/>
                      <w:b/>
                      <w:i/>
                      <w:color w:val="000000"/>
                      <w:sz w:val="16"/>
                      <w:lang w:val="cs-CZ"/>
                    </w:rPr>
                    <w:t>kovatel</w:t>
                  </w:r>
                </w:p>
              </w:txbxContent>
            </v:textbox>
            <w10:wrap type="square" anchorx="page" anchory="page"/>
          </v:shape>
        </w:pict>
      </w:r>
      <w:r>
        <w:pict w14:anchorId="512011BA">
          <v:shape id="_x0000_s1050" type="#_x0000_t202" style="position:absolute;left:0;text-align:left;margin-left:477.95pt;margin-top:125.85pt;width:73.6pt;height:7.4pt;z-index:-251665920;mso-wrap-distance-left:0;mso-wrap-distance-right:0;mso-position-horizontal-relative:page;mso-position-vertical-relative:page" stroked="f">
            <v:textbox inset="0,0,0,0">
              <w:txbxContent>
                <w:p w14:paraId="3BC1A461" w14:textId="0FC287DC" w:rsidR="003F59D3" w:rsidRDefault="00456C25">
                  <w:pPr>
                    <w:shd w:val="solid" w:color="FFFFFF" w:fill="FFFFFF"/>
                    <w:spacing w:line="182" w:lineRule="auto"/>
                    <w:rPr>
                      <w:rFonts w:ascii="Verdana" w:hAnsi="Verdana"/>
                      <w:color w:val="000000"/>
                      <w:spacing w:val="-7"/>
                      <w:sz w:val="16"/>
                      <w:lang w:val="cs-CZ"/>
                    </w:rPr>
                  </w:pPr>
                  <w:proofErr w:type="spellStart"/>
                  <w:r>
                    <w:rPr>
                      <w:rFonts w:ascii="Verdana" w:hAnsi="Verdana"/>
                      <w:color w:val="000000"/>
                      <w:spacing w:val="-7"/>
                      <w:sz w:val="16"/>
                      <w:lang w:val="cs-CZ"/>
                    </w:rPr>
                    <w:t>xxxx</w:t>
                  </w:r>
                  <w:proofErr w:type="spellEnd"/>
                </w:p>
              </w:txbxContent>
            </v:textbox>
            <w10:wrap type="square" anchorx="page" anchory="page"/>
          </v:shape>
        </w:pict>
      </w:r>
      <w:r>
        <w:pict w14:anchorId="5654E103">
          <v:shape id="_x0000_s1049" type="#_x0000_t202" style="position:absolute;left:0;text-align:left;margin-left:338.1pt;margin-top:125.85pt;width:120.4pt;height:52.75pt;z-index:-251664896;mso-wrap-distance-left:0;mso-wrap-distance-right:0;mso-position-horizontal-relative:page;mso-position-vertical-relative:page" stroked="f">
            <v:textbox inset="0,0,0,0">
              <w:txbxContent>
                <w:p w14:paraId="40401E0B" w14:textId="77777777" w:rsidR="003F59D3" w:rsidRDefault="00000000">
                  <w:pPr>
                    <w:shd w:val="solid" w:color="FFFFFF" w:fill="FFFFFF"/>
                    <w:tabs>
                      <w:tab w:val="left" w:pos="576"/>
                      <w:tab w:val="right" w:pos="2365"/>
                    </w:tabs>
                    <w:spacing w:line="187" w:lineRule="exact"/>
                    <w:rPr>
                      <w:rFonts w:ascii="Verdana" w:hAnsi="Verdana"/>
                      <w:color w:val="000000"/>
                      <w:spacing w:val="-26"/>
                      <w:sz w:val="17"/>
                      <w:lang w:val="cs-CZ"/>
                    </w:rPr>
                  </w:pPr>
                  <w:r>
                    <w:rPr>
                      <w:rFonts w:ascii="Verdana" w:hAnsi="Verdana"/>
                      <w:color w:val="000000"/>
                      <w:spacing w:val="-26"/>
                      <w:sz w:val="17"/>
                      <w:lang w:val="cs-CZ"/>
                    </w:rPr>
                    <w:t>IČ:</w:t>
                  </w:r>
                  <w:r>
                    <w:rPr>
                      <w:rFonts w:ascii="Verdana" w:hAnsi="Verdana"/>
                      <w:color w:val="000000"/>
                      <w:spacing w:val="-26"/>
                      <w:sz w:val="17"/>
                      <w:lang w:val="cs-CZ"/>
                    </w:rPr>
                    <w:tab/>
                  </w:r>
                  <w:r>
                    <w:rPr>
                      <w:rFonts w:ascii="Verdana" w:hAnsi="Verdana"/>
                      <w:color w:val="000000"/>
                      <w:spacing w:val="-10"/>
                      <w:sz w:val="17"/>
                      <w:lang w:val="cs-CZ"/>
                    </w:rPr>
                    <w:t>09011510</w:t>
                  </w:r>
                  <w:r>
                    <w:rPr>
                      <w:rFonts w:ascii="Verdana" w:hAnsi="Verdana"/>
                      <w:color w:val="000000"/>
                      <w:spacing w:val="-10"/>
                      <w:sz w:val="17"/>
                      <w:lang w:val="cs-CZ"/>
                    </w:rPr>
                    <w:tab/>
                  </w:r>
                  <w:r>
                    <w:rPr>
                      <w:rFonts w:ascii="Verdana" w:hAnsi="Verdana"/>
                      <w:color w:val="000000"/>
                      <w:sz w:val="17"/>
                      <w:lang w:val="cs-CZ"/>
                    </w:rPr>
                    <w:t>Tel.:</w:t>
                  </w:r>
                </w:p>
                <w:p w14:paraId="76CD66E2" w14:textId="6F35D803" w:rsidR="003F59D3" w:rsidRDefault="00000000">
                  <w:pPr>
                    <w:shd w:val="solid" w:color="FFFFFF" w:fill="FFFFFF"/>
                    <w:tabs>
                      <w:tab w:val="right" w:pos="2404"/>
                    </w:tabs>
                    <w:spacing w:before="72" w:line="243" w:lineRule="exact"/>
                    <w:ind w:firstLine="576"/>
                    <w:rPr>
                      <w:rFonts w:ascii="Verdana" w:hAnsi="Verdana"/>
                      <w:color w:val="000000"/>
                      <w:spacing w:val="-10"/>
                      <w:sz w:val="17"/>
                      <w:lang w:val="cs-CZ"/>
                    </w:rPr>
                  </w:pPr>
                  <w:r>
                    <w:rPr>
                      <w:rFonts w:ascii="Verdana" w:hAnsi="Verdana"/>
                      <w:color w:val="000000"/>
                      <w:spacing w:val="-10"/>
                      <w:sz w:val="17"/>
                      <w:lang w:val="cs-CZ"/>
                    </w:rPr>
                    <w:t>CZ09011510</w:t>
                  </w:r>
                  <w:r>
                    <w:rPr>
                      <w:rFonts w:ascii="Verdana" w:hAnsi="Verdana"/>
                      <w:color w:val="000000"/>
                      <w:spacing w:val="-10"/>
                      <w:sz w:val="17"/>
                      <w:lang w:val="cs-CZ"/>
                    </w:rPr>
                    <w:tab/>
                  </w:r>
                  <w:r>
                    <w:rPr>
                      <w:rFonts w:ascii="Verdana" w:hAnsi="Verdana"/>
                      <w:color w:val="000000"/>
                      <w:sz w:val="17"/>
                      <w:lang w:val="cs-CZ"/>
                    </w:rPr>
                    <w:t xml:space="preserve">Fax.: </w:t>
                  </w:r>
                  <w:r>
                    <w:rPr>
                      <w:rFonts w:ascii="Verdana" w:hAnsi="Verdana"/>
                      <w:color w:val="000000"/>
                      <w:sz w:val="17"/>
                      <w:lang w:val="cs-CZ"/>
                    </w:rPr>
                    <w:br/>
                  </w:r>
                  <w:proofErr w:type="spellStart"/>
                  <w:r>
                    <w:rPr>
                      <w:rFonts w:ascii="Verdana" w:hAnsi="Verdana"/>
                      <w:color w:val="000000"/>
                      <w:spacing w:val="-4"/>
                      <w:sz w:val="17"/>
                      <w:lang w:val="cs-CZ"/>
                    </w:rPr>
                    <w:t>Banka</w:t>
                  </w:r>
                  <w:r w:rsidR="00456C25">
                    <w:rPr>
                      <w:rFonts w:ascii="Verdana" w:hAnsi="Verdana"/>
                      <w:color w:val="000000"/>
                      <w:spacing w:val="-4"/>
                      <w:sz w:val="17"/>
                      <w:lang w:val="cs-CZ"/>
                    </w:rPr>
                    <w:t>xxxx</w:t>
                  </w:r>
                  <w:proofErr w:type="spellEnd"/>
                </w:p>
                <w:p w14:paraId="40F0D29B" w14:textId="43D3DF6F" w:rsidR="003F59D3" w:rsidRDefault="00000000">
                  <w:pPr>
                    <w:shd w:val="solid" w:color="FFFFFF" w:fill="FFFFFF"/>
                    <w:spacing w:before="72" w:line="212" w:lineRule="exact"/>
                    <w:rPr>
                      <w:rFonts w:ascii="Verdana" w:hAnsi="Verdana"/>
                      <w:color w:val="000000"/>
                      <w:spacing w:val="-8"/>
                      <w:sz w:val="17"/>
                      <w:lang w:val="cs-CZ"/>
                    </w:rPr>
                  </w:pPr>
                  <w:proofErr w:type="gramStart"/>
                  <w:r>
                    <w:rPr>
                      <w:rFonts w:ascii="Verdana" w:hAnsi="Verdana"/>
                      <w:color w:val="000000"/>
                      <w:spacing w:val="-8"/>
                      <w:sz w:val="17"/>
                      <w:lang w:val="cs-CZ"/>
                    </w:rPr>
                    <w:t>Účet::</w:t>
                  </w:r>
                  <w:proofErr w:type="gramEnd"/>
                  <w:r>
                    <w:rPr>
                      <w:rFonts w:ascii="Verdana" w:hAnsi="Verdana"/>
                      <w:color w:val="000000"/>
                      <w:spacing w:val="-8"/>
                      <w:sz w:val="17"/>
                      <w:lang w:val="cs-CZ"/>
                    </w:rPr>
                    <w:t xml:space="preserve"> </w:t>
                  </w:r>
                  <w:proofErr w:type="spellStart"/>
                  <w:r w:rsidR="00456C25">
                    <w:rPr>
                      <w:rFonts w:ascii="Verdana" w:hAnsi="Verdana"/>
                      <w:color w:val="000000"/>
                      <w:spacing w:val="-8"/>
                      <w:sz w:val="17"/>
                      <w:lang w:val="cs-CZ"/>
                    </w:rPr>
                    <w:t>xxxx</w:t>
                  </w:r>
                  <w:proofErr w:type="spellEnd"/>
                </w:p>
              </w:txbxContent>
            </v:textbox>
            <w10:wrap type="square" anchorx="page" anchory="page"/>
          </v:shape>
        </w:pict>
      </w:r>
      <w:r>
        <w:pict w14:anchorId="11492522">
          <v:shape id="_x0000_s1048" type="#_x0000_t202" style="position:absolute;left:0;text-align:left;margin-left:83.4pt;margin-top:126.4pt;width:141.45pt;height:67.15pt;z-index:-251663872;mso-wrap-distance-left:0;mso-wrap-distance-right:0;mso-position-horizontal-relative:page;mso-position-vertical-relative:page" stroked="f">
            <v:textbox inset="0,0,0,0">
              <w:txbxContent>
                <w:p w14:paraId="454DCB9E" w14:textId="77777777" w:rsidR="003F59D3" w:rsidRDefault="00000000">
                  <w:pPr>
                    <w:shd w:val="solid" w:color="FFFFFF" w:fill="FFFFFF"/>
                    <w:spacing w:line="263" w:lineRule="exact"/>
                    <w:rPr>
                      <w:rFonts w:ascii="Verdana" w:hAnsi="Verdana"/>
                      <w:b/>
                      <w:color w:val="000000"/>
                      <w:sz w:val="18"/>
                      <w:lang w:val="cs-CZ"/>
                    </w:rPr>
                  </w:pPr>
                  <w:r>
                    <w:rPr>
                      <w:rFonts w:ascii="Verdana" w:hAnsi="Verdana"/>
                      <w:b/>
                      <w:color w:val="000000"/>
                      <w:sz w:val="18"/>
                      <w:lang w:val="cs-CZ"/>
                    </w:rPr>
                    <w:t xml:space="preserve">Autoslužby Vik s.r.o. </w:t>
                  </w:r>
                  <w:proofErr w:type="spellStart"/>
                  <w:proofErr w:type="gramStart"/>
                  <w:r>
                    <w:rPr>
                      <w:rFonts w:ascii="Verdana" w:hAnsi="Verdana"/>
                      <w:b/>
                      <w:color w:val="000000"/>
                      <w:spacing w:val="-15"/>
                      <w:sz w:val="18"/>
                      <w:lang w:val="cs-CZ"/>
                    </w:rPr>
                    <w:t>sídlo:Šonov</w:t>
                  </w:r>
                  <w:proofErr w:type="spellEnd"/>
                  <w:proofErr w:type="gramEnd"/>
                  <w:r>
                    <w:rPr>
                      <w:rFonts w:ascii="Verdana" w:hAnsi="Verdana"/>
                      <w:b/>
                      <w:color w:val="000000"/>
                      <w:spacing w:val="-15"/>
                      <w:sz w:val="18"/>
                      <w:lang w:val="cs-CZ"/>
                    </w:rPr>
                    <w:t xml:space="preserve"> u </w:t>
                  </w:r>
                  <w:proofErr w:type="spellStart"/>
                  <w:r>
                    <w:rPr>
                      <w:rFonts w:ascii="Verdana" w:hAnsi="Verdana"/>
                      <w:b/>
                      <w:color w:val="000000"/>
                      <w:spacing w:val="-15"/>
                      <w:sz w:val="18"/>
                      <w:lang w:val="cs-CZ"/>
                    </w:rPr>
                    <w:t>N.M.n.Metují</w:t>
                  </w:r>
                  <w:proofErr w:type="spellEnd"/>
                  <w:r>
                    <w:rPr>
                      <w:rFonts w:ascii="Verdana" w:hAnsi="Verdana"/>
                      <w:b/>
                      <w:color w:val="000000"/>
                      <w:spacing w:val="-15"/>
                      <w:sz w:val="18"/>
                      <w:lang w:val="cs-CZ"/>
                    </w:rPr>
                    <w:t xml:space="preserve"> 218 </w:t>
                  </w:r>
                  <w:r>
                    <w:rPr>
                      <w:rFonts w:ascii="Verdana" w:hAnsi="Verdana"/>
                      <w:b/>
                      <w:color w:val="000000"/>
                      <w:spacing w:val="-12"/>
                      <w:sz w:val="18"/>
                      <w:lang w:val="cs-CZ"/>
                    </w:rPr>
                    <w:t>Náchodská ulice 393U</w:t>
                  </w:r>
                </w:p>
                <w:p w14:paraId="548953B9" w14:textId="77777777" w:rsidR="003F59D3" w:rsidRDefault="00000000">
                  <w:pPr>
                    <w:shd w:val="solid" w:color="FFFFFF" w:fill="FFFFFF"/>
                    <w:spacing w:before="72" w:line="192" w:lineRule="exact"/>
                    <w:rPr>
                      <w:rFonts w:ascii="Verdana" w:hAnsi="Verdana"/>
                      <w:b/>
                      <w:color w:val="000000"/>
                      <w:spacing w:val="-6"/>
                      <w:sz w:val="18"/>
                      <w:lang w:val="cs-CZ"/>
                    </w:rPr>
                  </w:pPr>
                  <w:r>
                    <w:rPr>
                      <w:rFonts w:ascii="Verdana" w:hAnsi="Verdana"/>
                      <w:b/>
                      <w:color w:val="000000"/>
                      <w:spacing w:val="-6"/>
                      <w:sz w:val="18"/>
                      <w:lang w:val="cs-CZ"/>
                    </w:rPr>
                    <w:t>549 32 Velké Poříčí</w:t>
                  </w:r>
                </w:p>
                <w:p w14:paraId="335DCC8E" w14:textId="77777777" w:rsidR="003F59D3" w:rsidRDefault="00000000">
                  <w:pPr>
                    <w:shd w:val="solid" w:color="FFFFFF" w:fill="FFFFFF"/>
                    <w:tabs>
                      <w:tab w:val="right" w:pos="2631"/>
                    </w:tabs>
                    <w:spacing w:before="72" w:after="36" w:line="175" w:lineRule="exact"/>
                    <w:rPr>
                      <w:rFonts w:ascii="Verdana" w:hAnsi="Verdana"/>
                      <w:color w:val="000000"/>
                      <w:spacing w:val="-12"/>
                      <w:sz w:val="14"/>
                      <w:lang w:val="cs-CZ"/>
                    </w:rPr>
                  </w:pPr>
                  <w:r>
                    <w:rPr>
                      <w:rFonts w:ascii="Verdana" w:hAnsi="Verdana"/>
                      <w:color w:val="000000"/>
                      <w:spacing w:val="-12"/>
                      <w:sz w:val="14"/>
                      <w:lang w:val="cs-CZ"/>
                    </w:rPr>
                    <w:t>Krajský soud v Hradci Králové, C</w:t>
                  </w:r>
                  <w:r>
                    <w:rPr>
                      <w:rFonts w:ascii="Verdana" w:hAnsi="Verdana"/>
                      <w:color w:val="000000"/>
                      <w:spacing w:val="-12"/>
                      <w:sz w:val="14"/>
                      <w:lang w:val="cs-CZ"/>
                    </w:rPr>
                    <w:tab/>
                  </w:r>
                  <w:r>
                    <w:rPr>
                      <w:rFonts w:ascii="Verdana" w:hAnsi="Verdana"/>
                      <w:color w:val="000000"/>
                      <w:sz w:val="14"/>
                      <w:lang w:val="cs-CZ"/>
                    </w:rPr>
                    <w:t>45480</w:t>
                  </w:r>
                </w:p>
              </w:txbxContent>
            </v:textbox>
            <w10:wrap type="square" anchorx="page" anchory="page"/>
          </v:shape>
        </w:pict>
      </w:r>
      <w:r>
        <w:pict w14:anchorId="3E223230">
          <v:shape id="_x0000_s1047" type="#_x0000_t202" style="position:absolute;left:0;text-align:left;margin-left:337.7pt;margin-top:199.65pt;width:67.9pt;height:39.05pt;z-index:-251662848;mso-wrap-distance-left:0;mso-wrap-distance-right:0;mso-position-horizontal-relative:page;mso-position-vertical-relative:page" stroked="f">
            <v:textbox inset="0,0,0,0">
              <w:txbxContent>
                <w:p w14:paraId="4DAAA74A" w14:textId="77777777" w:rsidR="003F59D3" w:rsidRDefault="00000000">
                  <w:pPr>
                    <w:shd w:val="solid" w:color="FFFFFF" w:fill="FFFFFF"/>
                    <w:tabs>
                      <w:tab w:val="right" w:pos="1354"/>
                    </w:tabs>
                    <w:spacing w:line="227" w:lineRule="exact"/>
                    <w:rPr>
                      <w:rFonts w:ascii="Verdana" w:hAnsi="Verdana"/>
                      <w:color w:val="000000"/>
                      <w:spacing w:val="-26"/>
                      <w:sz w:val="17"/>
                      <w:lang w:val="cs-CZ"/>
                    </w:rPr>
                  </w:pPr>
                  <w:r>
                    <w:rPr>
                      <w:rFonts w:ascii="Verdana" w:hAnsi="Verdana"/>
                      <w:color w:val="000000"/>
                      <w:spacing w:val="-26"/>
                      <w:sz w:val="17"/>
                      <w:lang w:val="cs-CZ"/>
                    </w:rPr>
                    <w:t>IČ:</w:t>
                  </w:r>
                  <w:r>
                    <w:rPr>
                      <w:rFonts w:ascii="Verdana" w:hAnsi="Verdana"/>
                      <w:color w:val="000000"/>
                      <w:spacing w:val="-26"/>
                      <w:sz w:val="17"/>
                      <w:lang w:val="cs-CZ"/>
                    </w:rPr>
                    <w:tab/>
                  </w:r>
                  <w:r>
                    <w:rPr>
                      <w:rFonts w:ascii="Verdana" w:hAnsi="Verdana"/>
                      <w:color w:val="000000"/>
                      <w:sz w:val="17"/>
                      <w:lang w:val="cs-CZ"/>
                    </w:rPr>
                    <w:t>70947589</w:t>
                  </w:r>
                </w:p>
                <w:p w14:paraId="26E09FEB" w14:textId="77777777" w:rsidR="003F59D3" w:rsidRDefault="00000000">
                  <w:pPr>
                    <w:shd w:val="solid" w:color="FFFFFF" w:fill="FFFFFF"/>
                    <w:spacing w:before="36" w:line="227" w:lineRule="exact"/>
                    <w:rPr>
                      <w:rFonts w:ascii="Verdana" w:hAnsi="Verdana"/>
                      <w:color w:val="000000"/>
                      <w:sz w:val="17"/>
                      <w:lang w:val="cs-CZ"/>
                    </w:rPr>
                  </w:pPr>
                  <w:r>
                    <w:rPr>
                      <w:rFonts w:ascii="Verdana" w:hAnsi="Verdana"/>
                      <w:color w:val="000000"/>
                      <w:sz w:val="17"/>
                      <w:lang w:val="cs-CZ"/>
                    </w:rPr>
                    <w:t>DIČ:</w:t>
                  </w:r>
                </w:p>
                <w:p w14:paraId="1263D2A4" w14:textId="77777777" w:rsidR="003F59D3" w:rsidRDefault="00000000">
                  <w:pPr>
                    <w:shd w:val="solid" w:color="FFFFFF" w:fill="FFFFFF"/>
                    <w:spacing w:before="72" w:line="225" w:lineRule="exact"/>
                    <w:rPr>
                      <w:rFonts w:ascii="Tahoma" w:hAnsi="Tahoma"/>
                      <w:color w:val="000000"/>
                      <w:w w:val="105"/>
                      <w:sz w:val="18"/>
                      <w:lang w:val="cs-CZ"/>
                    </w:rPr>
                  </w:pPr>
                  <w:r>
                    <w:rPr>
                      <w:rFonts w:ascii="Tahoma" w:hAnsi="Tahoma"/>
                      <w:color w:val="000000"/>
                      <w:w w:val="105"/>
                      <w:sz w:val="18"/>
                      <w:lang w:val="cs-CZ"/>
                    </w:rPr>
                    <w:t>ČOP:</w:t>
                  </w:r>
                </w:p>
              </w:txbxContent>
            </v:textbox>
            <w10:wrap type="square" anchorx="page" anchory="page"/>
          </v:shape>
        </w:pict>
      </w:r>
      <w:r>
        <w:pict w14:anchorId="40EC350D">
          <v:shape id="_x0000_s1046" type="#_x0000_t202" style="position:absolute;left:0;text-align:left;margin-left:445.7pt;margin-top:201.8pt;width:69.7pt;height:40.5pt;z-index:-251661824;mso-wrap-distance-left:0;mso-wrap-distance-right:0;mso-position-horizontal-relative:page;mso-position-vertical-relative:page" stroked="f">
            <v:textbox inset="0,0,0,0">
              <w:txbxContent>
                <w:p w14:paraId="19DF7C5C" w14:textId="77777777" w:rsidR="00456C25" w:rsidRDefault="00000000">
                  <w:pPr>
                    <w:shd w:val="solid" w:color="FFFFFF" w:fill="FFFFFF"/>
                    <w:spacing w:line="234" w:lineRule="exact"/>
                    <w:rPr>
                      <w:rFonts w:ascii="Verdana" w:hAnsi="Verdana"/>
                      <w:color w:val="000000"/>
                      <w:spacing w:val="-6"/>
                      <w:sz w:val="17"/>
                      <w:lang w:val="cs-CZ"/>
                    </w:rPr>
                  </w:pPr>
                  <w:r>
                    <w:rPr>
                      <w:rFonts w:ascii="Verdana" w:hAnsi="Verdana"/>
                      <w:color w:val="000000"/>
                      <w:spacing w:val="-6"/>
                      <w:sz w:val="17"/>
                      <w:lang w:val="cs-CZ"/>
                    </w:rPr>
                    <w:t xml:space="preserve">Tel.: </w:t>
                  </w:r>
                  <w:proofErr w:type="spellStart"/>
                  <w:r w:rsidR="00456C25">
                    <w:rPr>
                      <w:rFonts w:ascii="Verdana" w:hAnsi="Verdana"/>
                      <w:color w:val="000000"/>
                      <w:spacing w:val="-6"/>
                      <w:sz w:val="17"/>
                      <w:lang w:val="cs-CZ"/>
                    </w:rPr>
                    <w:t>xxxx</w:t>
                  </w:r>
                  <w:proofErr w:type="spellEnd"/>
                </w:p>
                <w:p w14:paraId="50655991" w14:textId="35D079DA" w:rsidR="003F59D3" w:rsidRDefault="00000000">
                  <w:pPr>
                    <w:shd w:val="solid" w:color="FFFFFF" w:fill="FFFFFF"/>
                    <w:spacing w:line="234" w:lineRule="exact"/>
                    <w:rPr>
                      <w:rFonts w:ascii="Verdana" w:hAnsi="Verdana"/>
                      <w:color w:val="000000"/>
                      <w:spacing w:val="-6"/>
                      <w:sz w:val="17"/>
                      <w:lang w:val="cs-CZ"/>
                    </w:rPr>
                  </w:pPr>
                  <w:proofErr w:type="gramStart"/>
                  <w:r>
                    <w:rPr>
                      <w:rFonts w:ascii="Verdana" w:hAnsi="Verdana"/>
                      <w:color w:val="000000"/>
                      <w:sz w:val="17"/>
                      <w:lang w:val="cs-CZ"/>
                    </w:rPr>
                    <w:t>Účet::</w:t>
                  </w:r>
                  <w:proofErr w:type="gramEnd"/>
                </w:p>
                <w:p w14:paraId="5B29FC65" w14:textId="77777777" w:rsidR="003F59D3" w:rsidRDefault="00000000">
                  <w:pPr>
                    <w:shd w:val="solid" w:color="FFFFFF" w:fill="FFFFFF"/>
                    <w:spacing w:before="36" w:line="151" w:lineRule="exact"/>
                    <w:ind w:right="936"/>
                    <w:rPr>
                      <w:rFonts w:ascii="Verdana" w:hAnsi="Verdana"/>
                      <w:color w:val="000000"/>
                      <w:sz w:val="16"/>
                      <w:lang w:val="cs-CZ"/>
                    </w:rPr>
                  </w:pPr>
                  <w:r>
                    <w:rPr>
                      <w:rFonts w:ascii="Verdana" w:hAnsi="Verdana"/>
                      <w:color w:val="000000"/>
                      <w:sz w:val="16"/>
                      <w:lang w:val="cs-CZ"/>
                    </w:rPr>
                    <w:t xml:space="preserve">Var. </w:t>
                  </w:r>
                  <w:proofErr w:type="spellStart"/>
                  <w:proofErr w:type="gramStart"/>
                  <w:r>
                    <w:rPr>
                      <w:rFonts w:ascii="Verdana" w:hAnsi="Verdana"/>
                      <w:color w:val="000000"/>
                      <w:spacing w:val="-22"/>
                      <w:sz w:val="16"/>
                      <w:lang w:val="cs-CZ"/>
                    </w:rPr>
                    <w:t>symb</w:t>
                  </w:r>
                  <w:proofErr w:type="spellEnd"/>
                  <w:r>
                    <w:rPr>
                      <w:rFonts w:ascii="Verdana" w:hAnsi="Verdana"/>
                      <w:color w:val="000000"/>
                      <w:spacing w:val="-22"/>
                      <w:sz w:val="16"/>
                      <w:lang w:val="cs-CZ"/>
                    </w:rPr>
                    <w:t>:.</w:t>
                  </w:r>
                  <w:proofErr w:type="gramEnd"/>
                </w:p>
              </w:txbxContent>
            </v:textbox>
            <w10:wrap type="square" anchorx="page" anchory="page"/>
          </v:shape>
        </w:pict>
      </w:r>
      <w:r>
        <w:pict w14:anchorId="40BC16DA">
          <v:shape id="_x0000_s1045" type="#_x0000_t202" style="position:absolute;left:0;text-align:left;margin-left:26.3pt;margin-top:201.3pt;width:268.2pt;height:37.8pt;z-index:-251660800;mso-wrap-distance-left:0;mso-wrap-distance-right:0;mso-position-horizontal-relative:page;mso-position-vertical-relative:page" stroked="f">
            <v:textbox inset="0,0,0,0">
              <w:txbxContent>
                <w:p w14:paraId="35EF95F6" w14:textId="77777777" w:rsidR="003F59D3" w:rsidRDefault="00000000">
                  <w:pPr>
                    <w:shd w:val="solid" w:color="FFFFFF" w:fill="FFFFFF"/>
                    <w:tabs>
                      <w:tab w:val="right" w:pos="2556"/>
                    </w:tabs>
                    <w:spacing w:line="258" w:lineRule="exact"/>
                    <w:ind w:firstLine="1080"/>
                    <w:rPr>
                      <w:rFonts w:ascii="Tahoma" w:hAnsi="Tahoma"/>
                      <w:b/>
                      <w:color w:val="000000"/>
                      <w:spacing w:val="1"/>
                      <w:sz w:val="19"/>
                      <w:lang w:val="cs-CZ"/>
                    </w:rPr>
                  </w:pPr>
                  <w:r>
                    <w:rPr>
                      <w:rFonts w:ascii="Tahoma" w:hAnsi="Tahoma"/>
                      <w:b/>
                      <w:color w:val="000000"/>
                      <w:spacing w:val="1"/>
                      <w:sz w:val="19"/>
                      <w:lang w:val="cs-CZ"/>
                    </w:rPr>
                    <w:t xml:space="preserve">Městské Středisko Sociálních Služeb Marie </w:t>
                  </w:r>
                  <w:r>
                    <w:rPr>
                      <w:rFonts w:ascii="Verdana" w:hAnsi="Verdana"/>
                      <w:b/>
                      <w:i/>
                      <w:color w:val="000000"/>
                      <w:spacing w:val="-10"/>
                      <w:sz w:val="15"/>
                      <w:lang w:val="cs-CZ"/>
                    </w:rPr>
                    <w:t>Zájemce</w:t>
                  </w:r>
                  <w:r>
                    <w:rPr>
                      <w:rFonts w:ascii="Verdana" w:hAnsi="Verdana"/>
                      <w:b/>
                      <w:i/>
                      <w:color w:val="000000"/>
                      <w:spacing w:val="-10"/>
                      <w:sz w:val="15"/>
                      <w:lang w:val="cs-CZ"/>
                    </w:rPr>
                    <w:tab/>
                  </w:r>
                  <w:r>
                    <w:rPr>
                      <w:rFonts w:ascii="Verdana" w:hAnsi="Verdana"/>
                      <w:b/>
                      <w:color w:val="000000"/>
                      <w:spacing w:val="-6"/>
                      <w:sz w:val="18"/>
                      <w:lang w:val="cs-CZ"/>
                    </w:rPr>
                    <w:t>Bartoňova 1998</w:t>
                  </w:r>
                </w:p>
                <w:p w14:paraId="4358DE5A" w14:textId="77777777" w:rsidR="003F59D3" w:rsidRDefault="00000000">
                  <w:pPr>
                    <w:shd w:val="solid" w:color="FFFFFF" w:fill="FFFFFF"/>
                    <w:spacing w:before="72" w:line="184" w:lineRule="exact"/>
                    <w:ind w:left="1080"/>
                    <w:rPr>
                      <w:rFonts w:ascii="Verdana" w:hAnsi="Verdana"/>
                      <w:b/>
                      <w:color w:val="000000"/>
                      <w:spacing w:val="-10"/>
                      <w:sz w:val="18"/>
                      <w:lang w:val="cs-CZ"/>
                    </w:rPr>
                  </w:pPr>
                  <w:r>
                    <w:rPr>
                      <w:rFonts w:ascii="Verdana" w:hAnsi="Verdana"/>
                      <w:b/>
                      <w:color w:val="000000"/>
                      <w:spacing w:val="-10"/>
                      <w:sz w:val="18"/>
                      <w:lang w:val="cs-CZ"/>
                    </w:rPr>
                    <w:t>547 01 Náchod</w:t>
                  </w:r>
                </w:p>
              </w:txbxContent>
            </v:textbox>
            <w10:wrap type="square" anchorx="page" anchory="page"/>
          </v:shape>
        </w:pict>
      </w:r>
      <w:r>
        <w:pict w14:anchorId="0AC58EF4">
          <v:shape id="_x0000_s1044" type="#_x0000_t202" style="position:absolute;left:0;text-align:left;margin-left:273.3pt;margin-top:325.3pt;width:78.3pt;height:11.5pt;z-index:-251659776;mso-wrap-distance-left:0;mso-wrap-distance-right:0;mso-position-horizontal-relative:page;mso-position-vertical-relative:page" stroked="f">
            <v:textbox inset="0,0,0,0">
              <w:txbxContent>
                <w:p w14:paraId="794E5A85" w14:textId="77777777" w:rsidR="003F59D3" w:rsidRDefault="00000000">
                  <w:pPr>
                    <w:shd w:val="solid" w:color="FFFFFF" w:fill="FFFFFF"/>
                    <w:spacing w:line="206" w:lineRule="auto"/>
                    <w:rPr>
                      <w:rFonts w:ascii="Verdana" w:hAnsi="Verdana"/>
                      <w:b/>
                      <w:i/>
                      <w:color w:val="000000"/>
                      <w:spacing w:val="-16"/>
                      <w:w w:val="110"/>
                      <w:sz w:val="21"/>
                      <w:lang w:val="cs-CZ"/>
                    </w:rPr>
                  </w:pPr>
                  <w:r>
                    <w:rPr>
                      <w:rFonts w:ascii="Verdana" w:hAnsi="Verdana"/>
                      <w:b/>
                      <w:i/>
                      <w:color w:val="000000"/>
                      <w:spacing w:val="-16"/>
                      <w:w w:val="110"/>
                      <w:sz w:val="21"/>
                      <w:lang w:val="cs-CZ"/>
                    </w:rPr>
                    <w:t xml:space="preserve">49 500,00 </w:t>
                  </w:r>
                  <w:r>
                    <w:rPr>
                      <w:rFonts w:ascii="Verdana" w:hAnsi="Verdana"/>
                      <w:b/>
                      <w:i/>
                      <w:color w:val="000000"/>
                      <w:spacing w:val="-16"/>
                      <w:w w:val="105"/>
                      <w:lang w:val="cs-CZ"/>
                    </w:rPr>
                    <w:t>Kč</w:t>
                  </w:r>
                </w:p>
              </w:txbxContent>
            </v:textbox>
            <w10:wrap type="square" anchorx="page" anchory="page"/>
          </v:shape>
        </w:pict>
      </w:r>
      <w:r>
        <w:pict w14:anchorId="5809CD61">
          <v:shape id="_x0000_s1043" type="#_x0000_t202" style="position:absolute;left:0;text-align:left;margin-left:409.7pt;margin-top:276.15pt;width:92.55pt;height:30.05pt;z-index:-251658752;mso-wrap-distance-left:0;mso-wrap-distance-right:0;mso-position-horizontal-relative:page;mso-position-vertical-relative:page" stroked="f">
            <v:textbox inset="0,0,0,0">
              <w:txbxContent>
                <w:p w14:paraId="137F2161" w14:textId="77777777" w:rsidR="003F59D3" w:rsidRDefault="00000000">
                  <w:pPr>
                    <w:shd w:val="solid" w:color="FFFFFF" w:fill="FFFFFF"/>
                    <w:tabs>
                      <w:tab w:val="left" w:pos="-6555"/>
                    </w:tabs>
                    <w:spacing w:line="211" w:lineRule="auto"/>
                    <w:rPr>
                      <w:rFonts w:ascii="Verdana" w:hAnsi="Verdana"/>
                      <w:color w:val="000000"/>
                      <w:sz w:val="17"/>
                      <w:lang w:val="cs-CZ"/>
                    </w:rPr>
                  </w:pPr>
                  <w:r>
                    <w:rPr>
                      <w:rFonts w:ascii="Verdana" w:hAnsi="Verdana"/>
                      <w:color w:val="000000"/>
                      <w:sz w:val="17"/>
                      <w:lang w:val="cs-CZ"/>
                    </w:rPr>
                    <w:t>Barva:</w:t>
                  </w:r>
                  <w:r>
                    <w:rPr>
                      <w:rFonts w:ascii="Verdana" w:hAnsi="Verdana"/>
                      <w:color w:val="000000"/>
                      <w:sz w:val="17"/>
                      <w:lang w:val="cs-CZ"/>
                    </w:rPr>
                    <w:tab/>
                  </w:r>
                  <w:r>
                    <w:rPr>
                      <w:rFonts w:ascii="Verdana" w:hAnsi="Verdana"/>
                      <w:b/>
                      <w:color w:val="000000"/>
                      <w:sz w:val="18"/>
                      <w:lang w:val="cs-CZ"/>
                    </w:rPr>
                    <w:t>červená</w:t>
                  </w:r>
                </w:p>
                <w:p w14:paraId="0F303825" w14:textId="77777777" w:rsidR="003F59D3" w:rsidRDefault="00000000">
                  <w:pPr>
                    <w:shd w:val="solid" w:color="FFFFFF" w:fill="FFFFFF"/>
                    <w:spacing w:before="72" w:after="72"/>
                    <w:rPr>
                      <w:rFonts w:ascii="Verdana" w:hAnsi="Verdana"/>
                      <w:color w:val="000000"/>
                      <w:spacing w:val="-9"/>
                      <w:sz w:val="17"/>
                      <w:lang w:val="cs-CZ"/>
                    </w:rPr>
                  </w:pPr>
                  <w:r>
                    <w:rPr>
                      <w:rFonts w:ascii="Verdana" w:hAnsi="Verdana"/>
                      <w:color w:val="000000"/>
                      <w:spacing w:val="-9"/>
                      <w:sz w:val="17"/>
                      <w:lang w:val="cs-CZ"/>
                    </w:rPr>
                    <w:t xml:space="preserve">Do provozu: </w:t>
                  </w:r>
                  <w:r>
                    <w:rPr>
                      <w:rFonts w:ascii="Tahoma" w:hAnsi="Tahoma"/>
                      <w:b/>
                      <w:color w:val="000000"/>
                      <w:spacing w:val="-9"/>
                      <w:sz w:val="19"/>
                      <w:lang w:val="cs-CZ"/>
                    </w:rPr>
                    <w:t>08/2009</w:t>
                  </w:r>
                </w:p>
              </w:txbxContent>
            </v:textbox>
            <w10:wrap type="square" anchorx="page" anchory="page"/>
          </v:shape>
        </w:pict>
      </w:r>
      <w:r>
        <w:pict w14:anchorId="0B18D88F">
          <v:shape id="_x0000_s1042" type="#_x0000_t202" style="position:absolute;left:0;text-align:left;margin-left:28.85pt;margin-top:306.2pt;width:506.85pt;height:8.5pt;z-index:-251657728;mso-wrap-distance-left:0;mso-wrap-distance-right:0;mso-position-horizontal-relative:page;mso-position-vertical-relative:page" stroked="f">
            <v:textbox inset="0,0,0,0">
              <w:txbxContent>
                <w:p w14:paraId="741048DA" w14:textId="77777777" w:rsidR="003F59D3" w:rsidRDefault="00000000">
                  <w:pPr>
                    <w:shd w:val="solid" w:color="FFFFFF" w:fill="FFFFFF"/>
                    <w:rPr>
                      <w:rFonts w:ascii="Verdana" w:hAnsi="Verdana"/>
                      <w:color w:val="000000"/>
                      <w:spacing w:val="-13"/>
                      <w:sz w:val="16"/>
                      <w:lang w:val="cs-CZ"/>
                    </w:rPr>
                  </w:pPr>
                  <w:r>
                    <w:rPr>
                      <w:rFonts w:ascii="Verdana" w:hAnsi="Verdana"/>
                      <w:color w:val="000000"/>
                      <w:spacing w:val="-13"/>
                      <w:sz w:val="16"/>
                      <w:lang w:val="cs-CZ"/>
                    </w:rPr>
                    <w:t xml:space="preserve">pro zájemce, který se zavazuje zaplatit zprostředkovateli prodeje odměnu-provizi, respektive tato provize za zprostředkování bude připočtena k </w:t>
                  </w:r>
                </w:p>
              </w:txbxContent>
            </v:textbox>
            <w10:wrap type="square" anchorx="page" anchory="page"/>
          </v:shape>
        </w:pict>
      </w:r>
      <w:r>
        <w:pict w14:anchorId="5338A304">
          <v:shape id="_x0000_s1041" type="#_x0000_t202" style="position:absolute;left:0;text-align:left;margin-left:28.85pt;margin-top:314.7pt;width:177.85pt;height:21.05pt;z-index:-251656704;mso-wrap-distance-left:0;mso-wrap-distance-right:0;mso-position-horizontal-relative:page;mso-position-vertical-relative:page" stroked="f">
            <v:textbox inset="0,0,0,0">
              <w:txbxContent>
                <w:p w14:paraId="1D1A636E" w14:textId="77777777" w:rsidR="003F59D3" w:rsidRDefault="00000000">
                  <w:pPr>
                    <w:shd w:val="solid" w:color="FFFFFF" w:fill="FFFFFF"/>
                    <w:rPr>
                      <w:rFonts w:ascii="Verdana" w:hAnsi="Verdana"/>
                      <w:color w:val="000000"/>
                      <w:spacing w:val="-14"/>
                      <w:sz w:val="16"/>
                      <w:lang w:val="cs-CZ"/>
                    </w:rPr>
                  </w:pPr>
                  <w:r>
                    <w:rPr>
                      <w:rFonts w:ascii="Verdana" w:hAnsi="Verdana"/>
                      <w:color w:val="000000"/>
                      <w:spacing w:val="-14"/>
                      <w:sz w:val="16"/>
                      <w:lang w:val="cs-CZ"/>
                    </w:rPr>
                    <w:t>zájemcem požadované ceně.</w:t>
                  </w:r>
                </w:p>
                <w:p w14:paraId="18652A43" w14:textId="77777777" w:rsidR="003F59D3" w:rsidRDefault="00000000">
                  <w:pPr>
                    <w:shd w:val="solid" w:color="FFFFFF" w:fill="FFFFFF"/>
                    <w:spacing w:after="36" w:line="213" w:lineRule="auto"/>
                    <w:rPr>
                      <w:rFonts w:ascii="Verdana" w:hAnsi="Verdana"/>
                      <w:color w:val="000000"/>
                      <w:spacing w:val="-11"/>
                      <w:sz w:val="16"/>
                      <w:lang w:val="cs-CZ"/>
                    </w:rPr>
                  </w:pPr>
                  <w:r>
                    <w:rPr>
                      <w:rFonts w:ascii="Verdana" w:hAnsi="Verdana"/>
                      <w:color w:val="000000"/>
                      <w:spacing w:val="-11"/>
                      <w:sz w:val="16"/>
                      <w:lang w:val="cs-CZ"/>
                    </w:rPr>
                    <w:t>Zájemce požaduje za vozidlo částku (cena s daní):</w:t>
                  </w:r>
                </w:p>
              </w:txbxContent>
            </v:textbox>
            <w10:wrap type="square" anchorx="page" anchory="page"/>
          </v:shape>
        </w:pict>
      </w:r>
      <w:r>
        <w:pict w14:anchorId="3ED2ABB7">
          <v:shape id="_x0000_s1040" type="#_x0000_t202" style="position:absolute;left:0;text-align:left;margin-left:288.05pt;margin-top:360.2pt;width:120.95pt;height:40.5pt;z-index:-251655680;mso-wrap-distance-left:0;mso-wrap-distance-right:0;mso-position-horizontal-relative:page;mso-position-vertical-relative:page" stroked="f">
            <v:textbox inset="0,0,0,0">
              <w:txbxContent>
                <w:p w14:paraId="0037833D" w14:textId="77777777" w:rsidR="003F59D3" w:rsidRDefault="00000000">
                  <w:pPr>
                    <w:shd w:val="solid" w:color="FFFFFF" w:fill="FFFFFF"/>
                    <w:spacing w:line="227" w:lineRule="exact"/>
                    <w:rPr>
                      <w:rFonts w:ascii="Verdana" w:hAnsi="Verdana"/>
                      <w:color w:val="000000"/>
                      <w:spacing w:val="-6"/>
                      <w:sz w:val="17"/>
                      <w:lang w:val="cs-CZ"/>
                    </w:rPr>
                  </w:pPr>
                  <w:r>
                    <w:rPr>
                      <w:rFonts w:ascii="Verdana" w:hAnsi="Verdana"/>
                      <w:color w:val="000000"/>
                      <w:spacing w:val="-6"/>
                      <w:sz w:val="17"/>
                      <w:lang w:val="cs-CZ"/>
                    </w:rPr>
                    <w:t>Uvolnění částky protiúčtem:</w:t>
                  </w:r>
                </w:p>
                <w:p w14:paraId="6CB27620" w14:textId="77777777" w:rsidR="003F59D3" w:rsidRDefault="00000000">
                  <w:pPr>
                    <w:shd w:val="solid" w:color="FFFFFF" w:fill="FFFFFF"/>
                    <w:spacing w:before="36" w:after="36" w:line="250" w:lineRule="exact"/>
                    <w:ind w:firstLine="432"/>
                    <w:rPr>
                      <w:rFonts w:ascii="Verdana" w:hAnsi="Verdana"/>
                      <w:color w:val="000000"/>
                      <w:sz w:val="17"/>
                      <w:lang w:val="cs-CZ"/>
                    </w:rPr>
                  </w:pPr>
                  <w:r>
                    <w:rPr>
                      <w:rFonts w:ascii="Verdana" w:hAnsi="Verdana"/>
                      <w:color w:val="000000"/>
                      <w:sz w:val="17"/>
                      <w:lang w:val="cs-CZ"/>
                    </w:rPr>
                    <w:t xml:space="preserve">k tomu DPH: </w:t>
                  </w:r>
                  <w:r>
                    <w:rPr>
                      <w:rFonts w:ascii="Verdana" w:hAnsi="Verdana"/>
                      <w:b/>
                      <w:color w:val="000000"/>
                      <w:sz w:val="18"/>
                      <w:lang w:val="cs-CZ"/>
                    </w:rPr>
                    <w:t xml:space="preserve">21 </w:t>
                  </w:r>
                  <w:r>
                    <w:rPr>
                      <w:rFonts w:ascii="Verdana" w:hAnsi="Verdana"/>
                      <w:color w:val="000000"/>
                      <w:sz w:val="17"/>
                      <w:lang w:val="cs-CZ"/>
                    </w:rPr>
                    <w:t xml:space="preserve">% </w:t>
                  </w:r>
                  <w:r>
                    <w:rPr>
                      <w:rFonts w:ascii="Verdana" w:hAnsi="Verdana"/>
                      <w:color w:val="000000"/>
                      <w:spacing w:val="-6"/>
                      <w:sz w:val="17"/>
                      <w:lang w:val="cs-CZ"/>
                    </w:rPr>
                    <w:t>Vyplacená záloha:</w:t>
                  </w:r>
                </w:p>
              </w:txbxContent>
            </v:textbox>
            <w10:wrap type="square" anchorx="page" anchory="page"/>
          </v:shape>
        </w:pict>
      </w:r>
      <w:r>
        <w:pict w14:anchorId="33126E76">
          <v:shape id="_x0000_s1039" type="#_x0000_t202" style="position:absolute;left:0;text-align:left;margin-left:201.3pt;margin-top:375pt;width:47.7pt;height:23pt;z-index:-251654656;mso-wrap-distance-left:0;mso-wrap-distance-right:0;mso-position-horizontal-relative:page;mso-position-vertical-relative:page" stroked="f">
            <v:textbox inset="0,0,0,0">
              <w:txbxContent>
                <w:p w14:paraId="37BA2D4F" w14:textId="77777777" w:rsidR="003F59D3" w:rsidRDefault="00000000">
                  <w:pPr>
                    <w:shd w:val="solid" w:color="FFFFFF" w:fill="FFFFFF"/>
                    <w:rPr>
                      <w:rFonts w:ascii="Tahoma" w:hAnsi="Tahoma"/>
                      <w:b/>
                      <w:color w:val="000000"/>
                      <w:spacing w:val="-16"/>
                      <w:sz w:val="19"/>
                      <w:lang w:val="cs-CZ"/>
                    </w:rPr>
                  </w:pPr>
                  <w:r>
                    <w:rPr>
                      <w:rFonts w:ascii="Tahoma" w:hAnsi="Tahoma"/>
                      <w:b/>
                      <w:color w:val="000000"/>
                      <w:spacing w:val="-16"/>
                      <w:sz w:val="19"/>
                      <w:lang w:val="cs-CZ"/>
                    </w:rPr>
                    <w:t>1239,67 Kč</w:t>
                  </w:r>
                </w:p>
                <w:p w14:paraId="7C68F83A" w14:textId="77777777" w:rsidR="003F59D3" w:rsidRDefault="00000000">
                  <w:pPr>
                    <w:shd w:val="solid" w:color="FFFFFF" w:fill="FFFFFF"/>
                    <w:spacing w:before="36" w:after="36" w:line="189" w:lineRule="auto"/>
                    <w:jc w:val="right"/>
                    <w:rPr>
                      <w:rFonts w:ascii="Lucida Console" w:hAnsi="Lucida Console"/>
                      <w:color w:val="000000"/>
                      <w:w w:val="95"/>
                      <w:sz w:val="20"/>
                      <w:lang w:val="cs-CZ"/>
                    </w:rPr>
                  </w:pPr>
                  <w:r>
                    <w:rPr>
                      <w:rFonts w:ascii="Lucida Console" w:hAnsi="Lucida Console"/>
                      <w:color w:val="000000"/>
                      <w:w w:val="95"/>
                      <w:sz w:val="20"/>
                      <w:lang w:val="cs-CZ"/>
                    </w:rPr>
                    <w:t>Kč</w:t>
                  </w:r>
                </w:p>
              </w:txbxContent>
            </v:textbox>
            <w10:wrap type="square" anchorx="page" anchory="page"/>
          </v:shape>
        </w:pict>
      </w:r>
      <w:r>
        <w:pict w14:anchorId="65247CAE">
          <v:shape id="_x0000_s1038" type="#_x0000_t202" style="position:absolute;left:0;text-align:left;margin-left:29.2pt;margin-top:358.25pt;width:127.6pt;height:41.4pt;z-index:-251653632;mso-wrap-distance-left:0;mso-wrap-distance-right:0;mso-position-horizontal-relative:page;mso-position-vertical-relative:page" stroked="f">
            <v:textbox inset="0,0,0,0">
              <w:txbxContent>
                <w:p w14:paraId="5EC45F8E" w14:textId="77777777" w:rsidR="003F59D3" w:rsidRDefault="00000000">
                  <w:pPr>
                    <w:shd w:val="solid" w:color="FFFFFF" w:fill="FFFFFF"/>
                    <w:spacing w:line="266" w:lineRule="exact"/>
                    <w:rPr>
                      <w:rFonts w:ascii="Verdana" w:hAnsi="Verdana"/>
                      <w:color w:val="000000"/>
                      <w:spacing w:val="-8"/>
                      <w:sz w:val="17"/>
                      <w:lang w:val="cs-CZ"/>
                    </w:rPr>
                  </w:pPr>
                  <w:r>
                    <w:rPr>
                      <w:rFonts w:ascii="Verdana" w:hAnsi="Verdana"/>
                      <w:color w:val="000000"/>
                      <w:spacing w:val="-8"/>
                      <w:sz w:val="17"/>
                      <w:lang w:val="cs-CZ"/>
                    </w:rPr>
                    <w:t>Úhrada kupní ceny:</w:t>
                  </w:r>
                </w:p>
                <w:p w14:paraId="2E92BC54" w14:textId="77777777" w:rsidR="003F59D3" w:rsidRDefault="00000000">
                  <w:pPr>
                    <w:shd w:val="solid" w:color="FFFFFF" w:fill="FFFFFF"/>
                    <w:spacing w:before="36" w:line="246" w:lineRule="exact"/>
                    <w:rPr>
                      <w:rFonts w:ascii="Verdana" w:hAnsi="Verdana"/>
                      <w:color w:val="000000"/>
                      <w:spacing w:val="-8"/>
                      <w:sz w:val="17"/>
                      <w:lang w:val="cs-CZ"/>
                    </w:rPr>
                  </w:pPr>
                  <w:r>
                    <w:rPr>
                      <w:rFonts w:ascii="Verdana" w:hAnsi="Verdana"/>
                      <w:color w:val="000000"/>
                      <w:spacing w:val="-8"/>
                      <w:sz w:val="17"/>
                      <w:lang w:val="cs-CZ"/>
                    </w:rPr>
                    <w:t xml:space="preserve">Provize za zprostředkování: </w:t>
                  </w:r>
                  <w:r>
                    <w:rPr>
                      <w:rFonts w:ascii="Verdana" w:hAnsi="Verdana"/>
                      <w:color w:val="000000"/>
                      <w:spacing w:val="-10"/>
                      <w:sz w:val="17"/>
                      <w:lang w:val="cs-CZ"/>
                    </w:rPr>
                    <w:t>Náklady související se smlouvou:</w:t>
                  </w:r>
                </w:p>
              </w:txbxContent>
            </v:textbox>
            <w10:wrap type="square" anchorx="page" anchory="page"/>
          </v:shape>
        </w:pict>
      </w:r>
      <w:r>
        <w:pict w14:anchorId="43D01AEB">
          <v:shape id="_x0000_s1037" type="#_x0000_t202" style="position:absolute;left:0;text-align:left;margin-left:30.1pt;margin-top:246.45pt;width:296.8pt;height:10.1pt;z-index:-251652608;mso-wrap-distance-left:0;mso-wrap-distance-right:0;mso-position-horizontal-relative:page;mso-position-vertical-relative:page" stroked="f">
            <v:textbox inset="0,0,0,0">
              <w:txbxContent>
                <w:p w14:paraId="626D1293" w14:textId="77777777" w:rsidR="003F59D3" w:rsidRDefault="00000000">
                  <w:pPr>
                    <w:shd w:val="solid" w:color="FFFFFF" w:fill="FFFFFF"/>
                    <w:spacing w:line="235" w:lineRule="auto"/>
                    <w:rPr>
                      <w:rFonts w:ascii="Verdana" w:hAnsi="Verdana"/>
                      <w:color w:val="000000"/>
                      <w:spacing w:val="-8"/>
                      <w:sz w:val="17"/>
                      <w:lang w:val="cs-CZ"/>
                    </w:rPr>
                  </w:pPr>
                  <w:r>
                    <w:rPr>
                      <w:rFonts w:ascii="Verdana" w:hAnsi="Verdana"/>
                      <w:color w:val="000000"/>
                      <w:spacing w:val="-8"/>
                      <w:sz w:val="17"/>
                      <w:lang w:val="cs-CZ"/>
                    </w:rPr>
                    <w:t>Předmětem smlouvy je zprostředkování prodeje vozidla (případné jiné věci)</w:t>
                  </w:r>
                </w:p>
              </w:txbxContent>
            </v:textbox>
            <w10:wrap type="square" anchorx="page" anchory="page"/>
          </v:shape>
        </w:pict>
      </w:r>
      <w:r>
        <w:pict w14:anchorId="21A57EF1">
          <v:shape id="_x0000_s1036" type="#_x0000_t202" style="position:absolute;left:0;text-align:left;margin-left:28.85pt;margin-top:340.05pt;width:353.35pt;height:9.9pt;z-index:-251651584;mso-wrap-distance-left:0;mso-wrap-distance-right:0;mso-position-horizontal-relative:page;mso-position-vertical-relative:page" stroked="f">
            <v:textbox inset="0,0,0,0">
              <w:txbxContent>
                <w:p w14:paraId="64C0C565" w14:textId="77777777" w:rsidR="003F59D3" w:rsidRDefault="00000000">
                  <w:pPr>
                    <w:shd w:val="solid" w:color="FFFFFF" w:fill="FFFFFF"/>
                    <w:tabs>
                      <w:tab w:val="right" w:pos="7063"/>
                    </w:tabs>
                    <w:spacing w:line="206" w:lineRule="auto"/>
                    <w:rPr>
                      <w:rFonts w:ascii="Arial" w:hAnsi="Arial"/>
                      <w:color w:val="000000"/>
                      <w:spacing w:val="-10"/>
                      <w:w w:val="105"/>
                      <w:sz w:val="20"/>
                      <w:lang w:val="cs-CZ"/>
                    </w:rPr>
                  </w:pPr>
                  <w:r>
                    <w:rPr>
                      <w:rFonts w:ascii="Arial" w:hAnsi="Arial"/>
                      <w:color w:val="000000"/>
                      <w:spacing w:val="-10"/>
                      <w:w w:val="105"/>
                      <w:sz w:val="20"/>
                      <w:lang w:val="cs-CZ"/>
                    </w:rPr>
                    <w:t>slovy:</w:t>
                  </w:r>
                  <w:r>
                    <w:rPr>
                      <w:rFonts w:ascii="Arial" w:hAnsi="Arial"/>
                      <w:color w:val="000000"/>
                      <w:spacing w:val="-10"/>
                      <w:w w:val="105"/>
                      <w:sz w:val="20"/>
                      <w:lang w:val="cs-CZ"/>
                    </w:rPr>
                    <w:tab/>
                  </w:r>
                  <w:proofErr w:type="spellStart"/>
                  <w:r>
                    <w:rPr>
                      <w:rFonts w:ascii="Verdana" w:hAnsi="Verdana"/>
                      <w:b/>
                      <w:color w:val="000000"/>
                      <w:spacing w:val="-8"/>
                      <w:sz w:val="18"/>
                      <w:lang w:val="cs-CZ"/>
                    </w:rPr>
                    <w:t>čtyřicetdevěttisícpětset</w:t>
                  </w:r>
                  <w:proofErr w:type="spellEnd"/>
                  <w:r>
                    <w:rPr>
                      <w:rFonts w:ascii="Verdana" w:hAnsi="Verdana"/>
                      <w:b/>
                      <w:color w:val="000000"/>
                      <w:spacing w:val="-8"/>
                      <w:sz w:val="18"/>
                      <w:lang w:val="cs-CZ"/>
                    </w:rPr>
                    <w:t xml:space="preserve"> </w:t>
                  </w:r>
                  <w:r>
                    <w:rPr>
                      <w:rFonts w:ascii="Verdana" w:hAnsi="Verdana"/>
                      <w:color w:val="000000"/>
                      <w:spacing w:val="-8"/>
                      <w:sz w:val="17"/>
                      <w:lang w:val="cs-CZ"/>
                    </w:rPr>
                    <w:t>Kč</w:t>
                  </w:r>
                </w:p>
              </w:txbxContent>
            </v:textbox>
            <w10:wrap type="square" anchorx="page" anchory="page"/>
          </v:shape>
        </w:pict>
      </w:r>
      <w:r>
        <w:pict w14:anchorId="6503A7A9">
          <v:shape id="_x0000_s1035" type="#_x0000_t202" style="position:absolute;left:0;text-align:left;margin-left:25.8pt;margin-top:258pt;width:356.4pt;height:44.25pt;z-index:-251650560;mso-wrap-distance-left:0;mso-wrap-distance-right:0;mso-position-horizontal-relative:page;mso-position-vertical-relative:page" stroked="f">
            <v:textbox inset="0,0,0,0">
              <w:txbxContent>
                <w:tbl>
                  <w:tblPr>
                    <w:tblW w:w="0" w:type="auto"/>
                    <w:tblLayout w:type="fixed"/>
                    <w:tblCellMar>
                      <w:left w:w="0" w:type="dxa"/>
                      <w:right w:w="0" w:type="dxa"/>
                    </w:tblCellMar>
                    <w:tblLook w:val="04A0" w:firstRow="1" w:lastRow="0" w:firstColumn="1" w:lastColumn="0" w:noHBand="0" w:noVBand="1"/>
                  </w:tblPr>
                  <w:tblGrid>
                    <w:gridCol w:w="1202"/>
                    <w:gridCol w:w="1462"/>
                    <w:gridCol w:w="1840"/>
                    <w:gridCol w:w="2624"/>
                  </w:tblGrid>
                  <w:tr w:rsidR="003F59D3" w14:paraId="0D901B82" w14:textId="77777777">
                    <w:trPr>
                      <w:trHeight w:hRule="exact" w:val="292"/>
                    </w:trPr>
                    <w:tc>
                      <w:tcPr>
                        <w:tcW w:w="1202" w:type="dxa"/>
                        <w:tcBorders>
                          <w:top w:val="none" w:sz="0" w:space="0" w:color="000000"/>
                          <w:left w:val="none" w:sz="0" w:space="0" w:color="000000"/>
                          <w:bottom w:val="none" w:sz="0" w:space="0" w:color="000000"/>
                          <w:right w:val="none" w:sz="0" w:space="0" w:color="000000"/>
                        </w:tcBorders>
                        <w:vAlign w:val="center"/>
                      </w:tcPr>
                      <w:p w14:paraId="053A182A" w14:textId="77777777" w:rsidR="003F59D3" w:rsidRDefault="00000000">
                        <w:pPr>
                          <w:ind w:left="61"/>
                          <w:rPr>
                            <w:rFonts w:ascii="Verdana" w:hAnsi="Verdana"/>
                            <w:color w:val="000000"/>
                            <w:spacing w:val="-8"/>
                            <w:sz w:val="17"/>
                            <w:lang w:val="cs-CZ"/>
                          </w:rPr>
                        </w:pPr>
                        <w:r>
                          <w:rPr>
                            <w:rFonts w:ascii="Verdana" w:hAnsi="Verdana"/>
                            <w:color w:val="000000"/>
                            <w:spacing w:val="-8"/>
                            <w:sz w:val="17"/>
                            <w:lang w:val="cs-CZ"/>
                          </w:rPr>
                          <w:t>Druh vozidla:</w:t>
                        </w:r>
                      </w:p>
                    </w:tc>
                    <w:tc>
                      <w:tcPr>
                        <w:tcW w:w="1462" w:type="dxa"/>
                        <w:tcBorders>
                          <w:top w:val="none" w:sz="0" w:space="0" w:color="000000"/>
                          <w:left w:val="none" w:sz="0" w:space="0" w:color="000000"/>
                          <w:bottom w:val="none" w:sz="0" w:space="0" w:color="000000"/>
                          <w:right w:val="none" w:sz="0" w:space="0" w:color="000000"/>
                        </w:tcBorders>
                        <w:vAlign w:val="center"/>
                      </w:tcPr>
                      <w:p w14:paraId="20BDC7D2" w14:textId="77777777" w:rsidR="003F59D3" w:rsidRDefault="00000000">
                        <w:pPr>
                          <w:ind w:left="79"/>
                          <w:rPr>
                            <w:rFonts w:ascii="Verdana" w:hAnsi="Verdana"/>
                            <w:b/>
                            <w:color w:val="000000"/>
                            <w:sz w:val="18"/>
                            <w:lang w:val="cs-CZ"/>
                          </w:rPr>
                        </w:pPr>
                        <w:r>
                          <w:rPr>
                            <w:rFonts w:ascii="Verdana" w:hAnsi="Verdana"/>
                            <w:b/>
                            <w:color w:val="000000"/>
                            <w:sz w:val="18"/>
                            <w:lang w:val="cs-CZ"/>
                          </w:rPr>
                          <w:t>Osobní</w:t>
                        </w:r>
                      </w:p>
                    </w:tc>
                    <w:tc>
                      <w:tcPr>
                        <w:tcW w:w="1840" w:type="dxa"/>
                        <w:tcBorders>
                          <w:top w:val="none" w:sz="0" w:space="0" w:color="000000"/>
                          <w:left w:val="none" w:sz="0" w:space="0" w:color="000000"/>
                          <w:bottom w:val="none" w:sz="0" w:space="0" w:color="000000"/>
                          <w:right w:val="none" w:sz="0" w:space="0" w:color="000000"/>
                        </w:tcBorders>
                        <w:vAlign w:val="center"/>
                      </w:tcPr>
                      <w:p w14:paraId="2BA77E7C" w14:textId="77777777" w:rsidR="003F59D3" w:rsidRDefault="00000000">
                        <w:pPr>
                          <w:ind w:left="460"/>
                          <w:rPr>
                            <w:rFonts w:ascii="Verdana" w:hAnsi="Verdana"/>
                            <w:color w:val="000000"/>
                            <w:spacing w:val="-6"/>
                            <w:sz w:val="17"/>
                            <w:lang w:val="cs-CZ"/>
                          </w:rPr>
                        </w:pPr>
                        <w:r>
                          <w:rPr>
                            <w:rFonts w:ascii="Verdana" w:hAnsi="Verdana"/>
                            <w:color w:val="000000"/>
                            <w:spacing w:val="-6"/>
                            <w:sz w:val="17"/>
                            <w:lang w:val="cs-CZ"/>
                          </w:rPr>
                          <w:t>Tovární značka:</w:t>
                        </w:r>
                      </w:p>
                    </w:tc>
                    <w:tc>
                      <w:tcPr>
                        <w:tcW w:w="2624" w:type="dxa"/>
                        <w:tcBorders>
                          <w:top w:val="none" w:sz="0" w:space="0" w:color="000000"/>
                          <w:left w:val="none" w:sz="0" w:space="0" w:color="000000"/>
                          <w:bottom w:val="none" w:sz="0" w:space="0" w:color="000000"/>
                          <w:right w:val="none" w:sz="0" w:space="0" w:color="000000"/>
                        </w:tcBorders>
                        <w:vAlign w:val="center"/>
                      </w:tcPr>
                      <w:p w14:paraId="53AC218E" w14:textId="77777777" w:rsidR="003F59D3" w:rsidRDefault="00000000">
                        <w:pPr>
                          <w:ind w:left="122"/>
                          <w:rPr>
                            <w:rFonts w:ascii="Verdana" w:hAnsi="Verdana"/>
                            <w:b/>
                            <w:color w:val="000000"/>
                            <w:spacing w:val="-12"/>
                            <w:sz w:val="18"/>
                            <w:lang w:val="cs-CZ"/>
                          </w:rPr>
                        </w:pPr>
                        <w:r>
                          <w:rPr>
                            <w:rFonts w:ascii="Verdana" w:hAnsi="Verdana"/>
                            <w:b/>
                            <w:color w:val="000000"/>
                            <w:spacing w:val="-12"/>
                            <w:sz w:val="18"/>
                            <w:lang w:val="cs-CZ"/>
                          </w:rPr>
                          <w:t>Škoda Roomster kombi 1,2</w:t>
                        </w:r>
                      </w:p>
                    </w:tc>
                  </w:tr>
                  <w:tr w:rsidR="003F59D3" w14:paraId="722ECE58" w14:textId="77777777">
                    <w:trPr>
                      <w:trHeight w:hRule="exact" w:val="313"/>
                    </w:trPr>
                    <w:tc>
                      <w:tcPr>
                        <w:tcW w:w="1202" w:type="dxa"/>
                        <w:tcBorders>
                          <w:top w:val="none" w:sz="0" w:space="0" w:color="000000"/>
                          <w:left w:val="none" w:sz="0" w:space="0" w:color="000000"/>
                          <w:bottom w:val="none" w:sz="0" w:space="0" w:color="000000"/>
                          <w:right w:val="none" w:sz="0" w:space="0" w:color="000000"/>
                        </w:tcBorders>
                        <w:vAlign w:val="center"/>
                      </w:tcPr>
                      <w:p w14:paraId="6C7BF250" w14:textId="77777777" w:rsidR="003F59D3" w:rsidRDefault="00000000">
                        <w:pPr>
                          <w:ind w:left="61"/>
                          <w:rPr>
                            <w:rFonts w:ascii="Verdana" w:hAnsi="Verdana"/>
                            <w:color w:val="000000"/>
                            <w:spacing w:val="-6"/>
                            <w:sz w:val="17"/>
                            <w:lang w:val="cs-CZ"/>
                          </w:rPr>
                        </w:pPr>
                        <w:r>
                          <w:rPr>
                            <w:rFonts w:ascii="Verdana" w:hAnsi="Verdana"/>
                            <w:color w:val="000000"/>
                            <w:spacing w:val="-6"/>
                            <w:sz w:val="17"/>
                            <w:lang w:val="cs-CZ"/>
                          </w:rPr>
                          <w:t>Číslo motoru:</w:t>
                        </w:r>
                      </w:p>
                    </w:tc>
                    <w:tc>
                      <w:tcPr>
                        <w:tcW w:w="1462" w:type="dxa"/>
                        <w:tcBorders>
                          <w:top w:val="none" w:sz="0" w:space="0" w:color="000000"/>
                          <w:left w:val="none" w:sz="0" w:space="0" w:color="000000"/>
                          <w:bottom w:val="none" w:sz="0" w:space="0" w:color="000000"/>
                          <w:right w:val="none" w:sz="0" w:space="0" w:color="000000"/>
                        </w:tcBorders>
                        <w:vAlign w:val="center"/>
                      </w:tcPr>
                      <w:p w14:paraId="6A0BC7B8" w14:textId="77777777" w:rsidR="003F59D3" w:rsidRDefault="00000000">
                        <w:pPr>
                          <w:ind w:left="79"/>
                          <w:rPr>
                            <w:rFonts w:ascii="Tahoma" w:hAnsi="Tahoma"/>
                            <w:b/>
                            <w:color w:val="000000"/>
                            <w:sz w:val="19"/>
                            <w:lang w:val="cs-CZ"/>
                          </w:rPr>
                        </w:pPr>
                        <w:r>
                          <w:rPr>
                            <w:rFonts w:ascii="Tahoma" w:hAnsi="Tahoma"/>
                            <w:b/>
                            <w:color w:val="000000"/>
                            <w:sz w:val="19"/>
                            <w:lang w:val="cs-CZ"/>
                          </w:rPr>
                          <w:t>CGPA</w:t>
                        </w:r>
                      </w:p>
                    </w:tc>
                    <w:tc>
                      <w:tcPr>
                        <w:tcW w:w="1840" w:type="dxa"/>
                        <w:tcBorders>
                          <w:top w:val="none" w:sz="0" w:space="0" w:color="000000"/>
                          <w:left w:val="none" w:sz="0" w:space="0" w:color="000000"/>
                          <w:bottom w:val="none" w:sz="0" w:space="0" w:color="000000"/>
                          <w:right w:val="none" w:sz="0" w:space="0" w:color="000000"/>
                        </w:tcBorders>
                        <w:vAlign w:val="center"/>
                      </w:tcPr>
                      <w:p w14:paraId="60F9C3F8" w14:textId="77777777" w:rsidR="003F59D3" w:rsidRDefault="00000000">
                        <w:pPr>
                          <w:ind w:left="460"/>
                          <w:rPr>
                            <w:rFonts w:ascii="Verdana" w:hAnsi="Verdana"/>
                            <w:color w:val="000000"/>
                            <w:spacing w:val="-8"/>
                            <w:sz w:val="17"/>
                            <w:lang w:val="cs-CZ"/>
                          </w:rPr>
                        </w:pPr>
                        <w:proofErr w:type="spellStart"/>
                        <w:r>
                          <w:rPr>
                            <w:rFonts w:ascii="Verdana" w:hAnsi="Verdana"/>
                            <w:color w:val="000000"/>
                            <w:spacing w:val="-8"/>
                            <w:sz w:val="17"/>
                            <w:lang w:val="cs-CZ"/>
                          </w:rPr>
                          <w:t>Reg.zn</w:t>
                        </w:r>
                        <w:proofErr w:type="spellEnd"/>
                        <w:r>
                          <w:rPr>
                            <w:rFonts w:ascii="Verdana" w:hAnsi="Verdana"/>
                            <w:color w:val="000000"/>
                            <w:spacing w:val="-8"/>
                            <w:sz w:val="17"/>
                            <w:lang w:val="cs-CZ"/>
                          </w:rPr>
                          <w:t>.:</w:t>
                        </w:r>
                      </w:p>
                    </w:tc>
                    <w:tc>
                      <w:tcPr>
                        <w:tcW w:w="2624" w:type="dxa"/>
                        <w:tcBorders>
                          <w:top w:val="none" w:sz="0" w:space="0" w:color="000000"/>
                          <w:left w:val="none" w:sz="0" w:space="0" w:color="000000"/>
                          <w:bottom w:val="none" w:sz="0" w:space="0" w:color="000000"/>
                          <w:right w:val="none" w:sz="0" w:space="0" w:color="000000"/>
                        </w:tcBorders>
                        <w:vAlign w:val="center"/>
                      </w:tcPr>
                      <w:p w14:paraId="68DFF109" w14:textId="3DB86A76" w:rsidR="003F59D3" w:rsidRDefault="00456C25">
                        <w:pPr>
                          <w:ind w:left="122"/>
                          <w:rPr>
                            <w:rFonts w:ascii="Tahoma" w:hAnsi="Tahoma"/>
                            <w:b/>
                            <w:color w:val="000000"/>
                            <w:sz w:val="19"/>
                            <w:lang w:val="cs-CZ"/>
                          </w:rPr>
                        </w:pPr>
                        <w:proofErr w:type="spellStart"/>
                        <w:r>
                          <w:rPr>
                            <w:rFonts w:ascii="Tahoma" w:hAnsi="Tahoma"/>
                            <w:b/>
                            <w:color w:val="000000"/>
                            <w:sz w:val="19"/>
                            <w:lang w:val="cs-CZ"/>
                          </w:rPr>
                          <w:t>xxxx</w:t>
                        </w:r>
                        <w:proofErr w:type="spellEnd"/>
                      </w:p>
                    </w:tc>
                  </w:tr>
                  <w:tr w:rsidR="003F59D3" w14:paraId="52A60726" w14:textId="77777777">
                    <w:trPr>
                      <w:trHeight w:hRule="exact" w:val="280"/>
                    </w:trPr>
                    <w:tc>
                      <w:tcPr>
                        <w:tcW w:w="1202" w:type="dxa"/>
                        <w:tcBorders>
                          <w:top w:val="none" w:sz="0" w:space="0" w:color="000000"/>
                          <w:left w:val="none" w:sz="0" w:space="0" w:color="000000"/>
                          <w:bottom w:val="none" w:sz="0" w:space="0" w:color="000000"/>
                          <w:right w:val="none" w:sz="0" w:space="0" w:color="000000"/>
                        </w:tcBorders>
                        <w:vAlign w:val="center"/>
                      </w:tcPr>
                      <w:p w14:paraId="08AEEB47" w14:textId="77777777" w:rsidR="003F59D3" w:rsidRDefault="00000000">
                        <w:pPr>
                          <w:ind w:left="61"/>
                          <w:rPr>
                            <w:rFonts w:ascii="Verdana" w:hAnsi="Verdana"/>
                            <w:color w:val="000000"/>
                            <w:spacing w:val="-6"/>
                            <w:sz w:val="17"/>
                            <w:lang w:val="cs-CZ"/>
                          </w:rPr>
                        </w:pPr>
                        <w:r>
                          <w:rPr>
                            <w:rFonts w:ascii="Verdana" w:hAnsi="Verdana"/>
                            <w:color w:val="000000"/>
                            <w:spacing w:val="-6"/>
                            <w:sz w:val="17"/>
                            <w:lang w:val="cs-CZ"/>
                          </w:rPr>
                          <w:t>Číslo TP:</w:t>
                        </w:r>
                      </w:p>
                    </w:tc>
                    <w:tc>
                      <w:tcPr>
                        <w:tcW w:w="1462" w:type="dxa"/>
                        <w:tcBorders>
                          <w:top w:val="none" w:sz="0" w:space="0" w:color="000000"/>
                          <w:left w:val="none" w:sz="0" w:space="0" w:color="000000"/>
                          <w:bottom w:val="none" w:sz="0" w:space="0" w:color="000000"/>
                          <w:right w:val="none" w:sz="0" w:space="0" w:color="000000"/>
                        </w:tcBorders>
                        <w:vAlign w:val="center"/>
                      </w:tcPr>
                      <w:p w14:paraId="3984A616" w14:textId="147AD77B" w:rsidR="003F59D3" w:rsidRDefault="00456C25">
                        <w:pPr>
                          <w:ind w:left="79"/>
                          <w:rPr>
                            <w:rFonts w:ascii="Tahoma" w:hAnsi="Tahoma"/>
                            <w:b/>
                            <w:color w:val="000000"/>
                            <w:sz w:val="19"/>
                            <w:lang w:val="cs-CZ"/>
                          </w:rPr>
                        </w:pPr>
                        <w:proofErr w:type="spellStart"/>
                        <w:r>
                          <w:rPr>
                            <w:rFonts w:ascii="Tahoma" w:hAnsi="Tahoma"/>
                            <w:b/>
                            <w:color w:val="000000"/>
                            <w:sz w:val="19"/>
                            <w:lang w:val="cs-CZ"/>
                          </w:rPr>
                          <w:t>xxx</w:t>
                        </w:r>
                        <w:proofErr w:type="spellEnd"/>
                      </w:p>
                    </w:tc>
                    <w:tc>
                      <w:tcPr>
                        <w:tcW w:w="1840" w:type="dxa"/>
                        <w:tcBorders>
                          <w:top w:val="none" w:sz="0" w:space="0" w:color="000000"/>
                          <w:left w:val="none" w:sz="0" w:space="0" w:color="000000"/>
                          <w:bottom w:val="none" w:sz="0" w:space="0" w:color="000000"/>
                          <w:right w:val="none" w:sz="0" w:space="0" w:color="000000"/>
                        </w:tcBorders>
                        <w:vAlign w:val="center"/>
                      </w:tcPr>
                      <w:p w14:paraId="30E462AD" w14:textId="77777777" w:rsidR="003F59D3" w:rsidRDefault="00000000">
                        <w:pPr>
                          <w:ind w:left="460"/>
                          <w:rPr>
                            <w:rFonts w:ascii="Verdana" w:hAnsi="Verdana"/>
                            <w:color w:val="000000"/>
                            <w:spacing w:val="-8"/>
                            <w:sz w:val="17"/>
                            <w:lang w:val="cs-CZ"/>
                          </w:rPr>
                        </w:pPr>
                        <w:proofErr w:type="spellStart"/>
                        <w:r>
                          <w:rPr>
                            <w:rFonts w:ascii="Verdana" w:hAnsi="Verdana"/>
                            <w:color w:val="000000"/>
                            <w:spacing w:val="-8"/>
                            <w:sz w:val="17"/>
                            <w:lang w:val="cs-CZ"/>
                          </w:rPr>
                          <w:t>Čís.karoserie</w:t>
                        </w:r>
                        <w:proofErr w:type="spellEnd"/>
                        <w:r>
                          <w:rPr>
                            <w:rFonts w:ascii="Verdana" w:hAnsi="Verdana"/>
                            <w:color w:val="000000"/>
                            <w:spacing w:val="-8"/>
                            <w:sz w:val="17"/>
                            <w:lang w:val="cs-CZ"/>
                          </w:rPr>
                          <w:t>:</w:t>
                        </w:r>
                      </w:p>
                    </w:tc>
                    <w:tc>
                      <w:tcPr>
                        <w:tcW w:w="2624" w:type="dxa"/>
                        <w:tcBorders>
                          <w:top w:val="none" w:sz="0" w:space="0" w:color="000000"/>
                          <w:left w:val="none" w:sz="0" w:space="0" w:color="000000"/>
                          <w:bottom w:val="none" w:sz="0" w:space="0" w:color="000000"/>
                          <w:right w:val="none" w:sz="0" w:space="0" w:color="000000"/>
                        </w:tcBorders>
                        <w:vAlign w:val="center"/>
                      </w:tcPr>
                      <w:p w14:paraId="44AA41AB" w14:textId="6E5EA56F" w:rsidR="003F59D3" w:rsidRDefault="00456C25">
                        <w:pPr>
                          <w:ind w:left="122"/>
                          <w:rPr>
                            <w:rFonts w:ascii="Tahoma" w:hAnsi="Tahoma"/>
                            <w:b/>
                            <w:color w:val="000000"/>
                            <w:spacing w:val="-6"/>
                            <w:sz w:val="19"/>
                            <w:lang w:val="cs-CZ"/>
                          </w:rPr>
                        </w:pPr>
                        <w:proofErr w:type="spellStart"/>
                        <w:r>
                          <w:rPr>
                            <w:rFonts w:ascii="Tahoma" w:hAnsi="Tahoma"/>
                            <w:b/>
                            <w:color w:val="000000"/>
                            <w:spacing w:val="-6"/>
                            <w:sz w:val="19"/>
                            <w:lang w:val="cs-CZ"/>
                          </w:rPr>
                          <w:t>xxxx</w:t>
                        </w:r>
                        <w:proofErr w:type="spellEnd"/>
                      </w:p>
                    </w:tc>
                  </w:tr>
                </w:tbl>
                <w:p w14:paraId="466D2854" w14:textId="77777777" w:rsidR="008A0B30" w:rsidRDefault="008A0B30"/>
              </w:txbxContent>
            </v:textbox>
            <w10:wrap type="square" anchorx="page" anchory="page"/>
          </v:shape>
        </w:pict>
      </w:r>
      <w:r>
        <w:pict w14:anchorId="5843DC81">
          <v:shape id="_x0000_s1034" type="#_x0000_t202" style="position:absolute;left:0;text-align:left;margin-left:28.5pt;margin-top:405.05pt;width:377.1pt;height:26.65pt;z-index:-251649536;mso-wrap-distance-left:0;mso-wrap-distance-right:0;mso-position-horizontal-relative:page;mso-position-vertical-relative:page" stroked="f">
            <v:textbox inset="0,0,0,0">
              <w:txbxContent>
                <w:p w14:paraId="7237C39E" w14:textId="77777777" w:rsidR="003F59D3" w:rsidRDefault="00000000">
                  <w:pPr>
                    <w:shd w:val="solid" w:color="FFFFFF" w:fill="FFFFFF"/>
                    <w:tabs>
                      <w:tab w:val="right" w:pos="6444"/>
                    </w:tabs>
                    <w:spacing w:line="266" w:lineRule="exact"/>
                    <w:ind w:left="2376" w:hanging="2376"/>
                    <w:rPr>
                      <w:rFonts w:ascii="Verdana" w:hAnsi="Verdana"/>
                      <w:color w:val="000000"/>
                      <w:spacing w:val="-9"/>
                      <w:sz w:val="17"/>
                      <w:lang w:val="cs-CZ"/>
                    </w:rPr>
                  </w:pPr>
                  <w:r>
                    <w:rPr>
                      <w:rFonts w:ascii="Verdana" w:hAnsi="Verdana"/>
                      <w:color w:val="000000"/>
                      <w:spacing w:val="-9"/>
                      <w:sz w:val="17"/>
                      <w:lang w:val="cs-CZ"/>
                    </w:rPr>
                    <w:t xml:space="preserve">V případě storna vrátí majitel zálohu. Poplatek za storno smlouvy se zvýší o částku, rovnající se </w:t>
                  </w:r>
                  <w:r>
                    <w:rPr>
                      <w:rFonts w:ascii="Verdana" w:hAnsi="Verdana"/>
                      <w:color w:val="000000"/>
                      <w:spacing w:val="-10"/>
                      <w:sz w:val="17"/>
                      <w:lang w:val="cs-CZ"/>
                    </w:rPr>
                    <w:t>Celková prodejní cena:</w:t>
                  </w:r>
                  <w:r>
                    <w:rPr>
                      <w:rFonts w:ascii="Verdana" w:hAnsi="Verdana"/>
                      <w:color w:val="000000"/>
                      <w:spacing w:val="-10"/>
                      <w:sz w:val="17"/>
                      <w:lang w:val="cs-CZ"/>
                    </w:rPr>
                    <w:tab/>
                  </w:r>
                  <w:r>
                    <w:rPr>
                      <w:rFonts w:ascii="Verdana" w:hAnsi="Verdana"/>
                      <w:b/>
                      <w:i/>
                      <w:color w:val="000000"/>
                      <w:spacing w:val="-6"/>
                      <w:w w:val="110"/>
                      <w:sz w:val="21"/>
                      <w:lang w:val="cs-CZ"/>
                    </w:rPr>
                    <w:t xml:space="preserve">51 000,00 </w:t>
                  </w:r>
                  <w:r>
                    <w:rPr>
                      <w:rFonts w:ascii="Verdana" w:hAnsi="Verdana"/>
                      <w:b/>
                      <w:i/>
                      <w:color w:val="000000"/>
                      <w:spacing w:val="-6"/>
                      <w:w w:val="105"/>
                      <w:lang w:val="cs-CZ"/>
                    </w:rPr>
                    <w:t>Kč</w:t>
                  </w:r>
                </w:p>
              </w:txbxContent>
            </v:textbox>
            <w10:wrap type="square" anchorx="page" anchory="page"/>
          </v:shape>
        </w:pict>
      </w:r>
      <w:r>
        <w:pict w14:anchorId="3E6F2019">
          <v:shape id="_x0000_s1033" type="#_x0000_t202" style="position:absolute;left:0;text-align:left;margin-left:28.65pt;margin-top:436.2pt;width:1in;height:9.5pt;z-index:-251648512;mso-wrap-distance-left:0;mso-wrap-distance-right:0;mso-position-horizontal-relative:page;mso-position-vertical-relative:page" stroked="f">
            <v:textbox inset="0,0,0,0">
              <w:txbxContent>
                <w:p w14:paraId="3EE6B97D" w14:textId="77777777" w:rsidR="003F59D3" w:rsidRDefault="00000000">
                  <w:pPr>
                    <w:shd w:val="solid" w:color="FFFFFF" w:fill="FFFFFF"/>
                    <w:spacing w:line="220" w:lineRule="auto"/>
                    <w:rPr>
                      <w:rFonts w:ascii="Verdana" w:hAnsi="Verdana"/>
                      <w:color w:val="000000"/>
                      <w:spacing w:val="-13"/>
                      <w:sz w:val="17"/>
                      <w:lang w:val="cs-CZ"/>
                    </w:rPr>
                  </w:pPr>
                  <w:r>
                    <w:rPr>
                      <w:rFonts w:ascii="Verdana" w:hAnsi="Verdana"/>
                      <w:color w:val="000000"/>
                      <w:spacing w:val="-13"/>
                      <w:sz w:val="17"/>
                      <w:lang w:val="cs-CZ"/>
                    </w:rPr>
                    <w:t>Ostatní podmínky:</w:t>
                  </w:r>
                </w:p>
              </w:txbxContent>
            </v:textbox>
            <w10:wrap type="square" anchorx="page" anchory="page"/>
          </v:shape>
        </w:pict>
      </w:r>
      <w:r>
        <w:pict w14:anchorId="482F33C0">
          <v:shape id="_x0000_s1032" type="#_x0000_t202" style="position:absolute;left:0;text-align:left;margin-left:442.5pt;margin-top:360.2pt;width:127.8pt;height:54.55pt;z-index:-251647488;mso-wrap-distance-left:0;mso-wrap-distance-right:0;mso-position-horizontal-relative:page;mso-position-vertical-relative:page" stroked="f">
            <v:textbox inset="0,0,0,0">
              <w:txbxContent>
                <w:p w14:paraId="65BA72CF" w14:textId="77777777" w:rsidR="003F59D3" w:rsidRDefault="00000000">
                  <w:pPr>
                    <w:shd w:val="solid" w:color="FFFFFF" w:fill="FFFFFF"/>
                    <w:ind w:left="648"/>
                    <w:rPr>
                      <w:rFonts w:ascii="Verdana" w:hAnsi="Verdana"/>
                      <w:color w:val="000000"/>
                      <w:sz w:val="16"/>
                      <w:lang w:val="cs-CZ"/>
                    </w:rPr>
                  </w:pPr>
                  <w:r>
                    <w:rPr>
                      <w:rFonts w:ascii="Verdana" w:hAnsi="Verdana"/>
                      <w:color w:val="000000"/>
                      <w:sz w:val="16"/>
                      <w:lang w:val="cs-CZ"/>
                    </w:rPr>
                    <w:t>Kč</w:t>
                  </w:r>
                </w:p>
                <w:p w14:paraId="3CD35DCB" w14:textId="77777777" w:rsidR="003F59D3" w:rsidRDefault="00000000">
                  <w:pPr>
                    <w:shd w:val="solid" w:color="FFFFFF" w:fill="FFFFFF"/>
                    <w:spacing w:before="72"/>
                    <w:rPr>
                      <w:rFonts w:ascii="Tahoma" w:hAnsi="Tahoma"/>
                      <w:b/>
                      <w:color w:val="000000"/>
                      <w:sz w:val="19"/>
                      <w:lang w:val="cs-CZ"/>
                    </w:rPr>
                  </w:pPr>
                  <w:r>
                    <w:rPr>
                      <w:rFonts w:ascii="Tahoma" w:hAnsi="Tahoma"/>
                      <w:b/>
                      <w:color w:val="000000"/>
                      <w:sz w:val="19"/>
                      <w:lang w:val="cs-CZ"/>
                    </w:rPr>
                    <w:t xml:space="preserve">260,33 </w:t>
                  </w:r>
                  <w:r>
                    <w:rPr>
                      <w:rFonts w:ascii="Verdana" w:hAnsi="Verdana"/>
                      <w:color w:val="000000"/>
                      <w:sz w:val="17"/>
                      <w:lang w:val="cs-CZ"/>
                    </w:rPr>
                    <w:t>Kč</w:t>
                  </w:r>
                </w:p>
                <w:p w14:paraId="13C2127C" w14:textId="77777777" w:rsidR="003F59D3" w:rsidRDefault="00000000">
                  <w:pPr>
                    <w:shd w:val="solid" w:color="FFFFFF" w:fill="FFFFFF"/>
                    <w:spacing w:before="72"/>
                    <w:ind w:left="648"/>
                    <w:rPr>
                      <w:rFonts w:ascii="Verdana" w:hAnsi="Verdana"/>
                      <w:color w:val="000000"/>
                      <w:sz w:val="17"/>
                      <w:lang w:val="cs-CZ"/>
                    </w:rPr>
                  </w:pPr>
                  <w:r>
                    <w:rPr>
                      <w:rFonts w:ascii="Verdana" w:hAnsi="Verdana"/>
                      <w:color w:val="000000"/>
                      <w:sz w:val="17"/>
                      <w:lang w:val="cs-CZ"/>
                    </w:rPr>
                    <w:t>Kč</w:t>
                  </w:r>
                </w:p>
                <w:p w14:paraId="174BDB71" w14:textId="77777777" w:rsidR="003F59D3" w:rsidRDefault="00000000">
                  <w:pPr>
                    <w:shd w:val="solid" w:color="FFFFFF" w:fill="FFFFFF"/>
                    <w:spacing w:before="72" w:after="36" w:line="213" w:lineRule="auto"/>
                    <w:jc w:val="right"/>
                    <w:rPr>
                      <w:rFonts w:ascii="Verdana" w:hAnsi="Verdana"/>
                      <w:b/>
                      <w:color w:val="000000"/>
                      <w:spacing w:val="-8"/>
                      <w:sz w:val="18"/>
                      <w:lang w:val="cs-CZ"/>
                    </w:rPr>
                  </w:pPr>
                  <w:r>
                    <w:rPr>
                      <w:rFonts w:ascii="Verdana" w:hAnsi="Verdana"/>
                      <w:b/>
                      <w:color w:val="000000"/>
                      <w:spacing w:val="-8"/>
                      <w:sz w:val="18"/>
                      <w:lang w:val="cs-CZ"/>
                    </w:rPr>
                    <w:t xml:space="preserve">1,00 % </w:t>
                  </w:r>
                  <w:r>
                    <w:rPr>
                      <w:rFonts w:ascii="Verdana" w:hAnsi="Verdana"/>
                      <w:color w:val="000000"/>
                      <w:spacing w:val="-8"/>
                      <w:sz w:val="17"/>
                      <w:lang w:val="cs-CZ"/>
                    </w:rPr>
                    <w:t>z poskytnuté zálohy.</w:t>
                  </w:r>
                </w:p>
              </w:txbxContent>
            </v:textbox>
            <w10:wrap type="square" anchorx="page" anchory="page"/>
          </v:shape>
        </w:pict>
      </w:r>
      <w:r>
        <w:rPr>
          <w:rFonts w:ascii="Verdana" w:hAnsi="Verdana"/>
          <w:color w:val="000000"/>
          <w:spacing w:val="-7"/>
          <w:sz w:val="17"/>
          <w:lang w:val="cs-CZ"/>
        </w:rPr>
        <w:t>Povolená tolerance ceny, tj. částka o kterou lze cenu vozidla snížit bez dalšího souhlasu zájemce:</w:t>
      </w:r>
      <w:r>
        <w:rPr>
          <w:rFonts w:ascii="Verdana" w:hAnsi="Verdana"/>
          <w:color w:val="000000"/>
          <w:spacing w:val="-7"/>
          <w:sz w:val="17"/>
          <w:lang w:val="cs-CZ"/>
        </w:rPr>
        <w:tab/>
      </w:r>
      <w:r>
        <w:rPr>
          <w:rFonts w:ascii="Verdana" w:hAnsi="Verdana"/>
          <w:color w:val="000000"/>
          <w:sz w:val="17"/>
          <w:lang w:val="cs-CZ"/>
        </w:rPr>
        <w:t>Provedl</w:t>
      </w:r>
    </w:p>
    <w:p w14:paraId="10E87275" w14:textId="77777777" w:rsidR="003F59D3" w:rsidRDefault="00000000">
      <w:pPr>
        <w:pBdr>
          <w:top w:val="single" w:sz="8" w:space="1" w:color="000000"/>
        </w:pBdr>
        <w:spacing w:before="12"/>
        <w:ind w:left="72"/>
        <w:rPr>
          <w:rFonts w:ascii="Verdana" w:hAnsi="Verdana"/>
          <w:color w:val="000000"/>
          <w:spacing w:val="-5"/>
          <w:sz w:val="17"/>
          <w:lang w:val="cs-CZ"/>
        </w:rPr>
      </w:pPr>
      <w:r>
        <w:rPr>
          <w:rFonts w:ascii="Verdana" w:hAnsi="Verdana"/>
          <w:color w:val="000000"/>
          <w:spacing w:val="-5"/>
          <w:sz w:val="17"/>
          <w:lang w:val="cs-CZ"/>
        </w:rPr>
        <w:t>Komitent je zapsán jako držitel uvedeného vozidla v technickém průkazu tohoto vozidla.</w:t>
      </w:r>
    </w:p>
    <w:p w14:paraId="407BBC4F" w14:textId="47A93837" w:rsidR="003F59D3" w:rsidRDefault="00000000">
      <w:pPr>
        <w:spacing w:before="36" w:line="280" w:lineRule="auto"/>
        <w:ind w:left="72" w:right="360"/>
        <w:jc w:val="both"/>
        <w:rPr>
          <w:rFonts w:ascii="Verdana" w:hAnsi="Verdana"/>
          <w:color w:val="000000"/>
          <w:spacing w:val="-7"/>
          <w:sz w:val="16"/>
          <w:lang w:val="cs-CZ"/>
        </w:rPr>
      </w:pPr>
      <w:r>
        <w:rPr>
          <w:rFonts w:ascii="Verdana" w:hAnsi="Verdana"/>
          <w:color w:val="000000"/>
          <w:spacing w:val="-7"/>
          <w:sz w:val="16"/>
          <w:lang w:val="cs-CZ"/>
        </w:rPr>
        <w:t xml:space="preserve">II. </w:t>
      </w:r>
      <w:r>
        <w:rPr>
          <w:rFonts w:ascii="Verdana" w:hAnsi="Verdana"/>
          <w:color w:val="000000"/>
          <w:spacing w:val="-7"/>
          <w:sz w:val="17"/>
          <w:lang w:val="cs-CZ"/>
        </w:rPr>
        <w:t xml:space="preserve">Komitent na základě této smlouvy předává a komisionář přejímá ojeté motorové vozidlo uvedené v čl. I za účelem obstarání jeho </w:t>
      </w:r>
      <w:r>
        <w:rPr>
          <w:rFonts w:ascii="Verdana" w:hAnsi="Verdana"/>
          <w:color w:val="000000"/>
          <w:spacing w:val="-6"/>
          <w:sz w:val="17"/>
          <w:lang w:val="cs-CZ"/>
        </w:rPr>
        <w:t xml:space="preserve">prodeje třetí straně. Objednatel současně prohlašuje, že k vozidlu svěřenému k obstarání prodeje se neváží práva třetích stran a že </w:t>
      </w:r>
      <w:r>
        <w:rPr>
          <w:rFonts w:ascii="Verdana" w:hAnsi="Verdana"/>
          <w:color w:val="000000"/>
          <w:spacing w:val="-8"/>
          <w:sz w:val="17"/>
          <w:lang w:val="cs-CZ"/>
        </w:rPr>
        <w:t>vozidlo je v jeho výlučném vlastnictví.</w:t>
      </w:r>
      <w:r w:rsidR="00456C25">
        <w:rPr>
          <w:rFonts w:ascii="Verdana" w:hAnsi="Verdana"/>
          <w:color w:val="000000"/>
          <w:spacing w:val="-8"/>
          <w:sz w:val="17"/>
          <w:lang w:val="cs-CZ"/>
        </w:rPr>
        <w:t xml:space="preserve"> </w:t>
      </w:r>
      <w:r>
        <w:rPr>
          <w:rFonts w:ascii="Verdana" w:hAnsi="Verdana"/>
          <w:color w:val="000000"/>
          <w:spacing w:val="-8"/>
          <w:sz w:val="17"/>
          <w:lang w:val="cs-CZ"/>
        </w:rPr>
        <w:t xml:space="preserve">Komitent prohlašuje, že komisionáři sdělil veškeré údaje o prodávaném vozidle a odpovídající </w:t>
      </w:r>
      <w:r>
        <w:rPr>
          <w:rFonts w:ascii="Verdana" w:hAnsi="Verdana"/>
          <w:color w:val="000000"/>
          <w:spacing w:val="-5"/>
          <w:sz w:val="17"/>
          <w:lang w:val="cs-CZ"/>
        </w:rPr>
        <w:t>skutečnosti, tak jak jsou uvedeny v záznamu o prohlídce technického stavu vozidla, který tvoří nedílnou součást této smlouvy.</w:t>
      </w:r>
    </w:p>
    <w:p w14:paraId="65F3F950" w14:textId="77777777" w:rsidR="003F59D3" w:rsidRDefault="00000000">
      <w:pPr>
        <w:spacing w:line="283" w:lineRule="auto"/>
        <w:ind w:left="72" w:right="144"/>
        <w:rPr>
          <w:rFonts w:ascii="Verdana" w:hAnsi="Verdana"/>
          <w:color w:val="000000"/>
          <w:spacing w:val="-7"/>
          <w:sz w:val="17"/>
          <w:lang w:val="cs-CZ"/>
        </w:rPr>
      </w:pPr>
      <w:r>
        <w:rPr>
          <w:rFonts w:ascii="Verdana" w:hAnsi="Verdana"/>
          <w:color w:val="000000"/>
          <w:spacing w:val="-7"/>
          <w:sz w:val="17"/>
          <w:lang w:val="cs-CZ"/>
        </w:rPr>
        <w:t xml:space="preserve">111. Komitent souhlasí s tím, aby komisionář zajistil prodej vozidla uvedeného v čl. </w:t>
      </w:r>
      <w:r>
        <w:rPr>
          <w:rFonts w:ascii="Verdana" w:hAnsi="Verdana"/>
          <w:color w:val="000000"/>
          <w:spacing w:val="-7"/>
          <w:sz w:val="16"/>
          <w:lang w:val="cs-CZ"/>
        </w:rPr>
        <w:t xml:space="preserve">I </w:t>
      </w:r>
      <w:r>
        <w:rPr>
          <w:rFonts w:ascii="Verdana" w:hAnsi="Verdana"/>
          <w:color w:val="000000"/>
          <w:spacing w:val="-7"/>
          <w:sz w:val="17"/>
          <w:lang w:val="cs-CZ"/>
        </w:rPr>
        <w:t xml:space="preserve">třetí straně za podmínek dále uvedených. Komitent </w:t>
      </w:r>
      <w:r>
        <w:rPr>
          <w:rFonts w:ascii="Verdana" w:hAnsi="Verdana"/>
          <w:color w:val="000000"/>
          <w:spacing w:val="-5"/>
          <w:sz w:val="17"/>
          <w:lang w:val="cs-CZ"/>
        </w:rPr>
        <w:t>tímto zmocňuje komisionáře ke všem takovýmto úkonům souvisejícím s prodejem vozidla.</w:t>
      </w:r>
    </w:p>
    <w:p w14:paraId="5BB0715D" w14:textId="77777777" w:rsidR="003F59D3" w:rsidRDefault="00000000">
      <w:pPr>
        <w:numPr>
          <w:ilvl w:val="0"/>
          <w:numId w:val="1"/>
        </w:numPr>
        <w:tabs>
          <w:tab w:val="clear" w:pos="288"/>
          <w:tab w:val="decimal" w:pos="432"/>
        </w:tabs>
        <w:spacing w:line="283" w:lineRule="auto"/>
        <w:ind w:left="72" w:firstLine="72"/>
        <w:rPr>
          <w:rFonts w:ascii="Verdana" w:hAnsi="Verdana"/>
          <w:color w:val="000000"/>
          <w:spacing w:val="-2"/>
          <w:sz w:val="17"/>
          <w:lang w:val="cs-CZ"/>
        </w:rPr>
      </w:pPr>
      <w:r>
        <w:rPr>
          <w:rFonts w:ascii="Verdana" w:hAnsi="Verdana"/>
          <w:color w:val="000000"/>
          <w:spacing w:val="-2"/>
          <w:sz w:val="17"/>
          <w:lang w:val="cs-CZ"/>
        </w:rPr>
        <w:t>Úplata komisionáři náleží pouze v případě uzavření kupní smlouvy s třetí stranou. Provize bude stanovena dohodou (+ DPH).</w:t>
      </w:r>
    </w:p>
    <w:p w14:paraId="1AF9EDEE" w14:textId="77777777" w:rsidR="003F59D3" w:rsidRDefault="00000000">
      <w:pPr>
        <w:numPr>
          <w:ilvl w:val="0"/>
          <w:numId w:val="1"/>
        </w:numPr>
        <w:tabs>
          <w:tab w:val="clear" w:pos="288"/>
          <w:tab w:val="decimal" w:pos="432"/>
        </w:tabs>
        <w:spacing w:line="280" w:lineRule="auto"/>
        <w:ind w:left="72" w:right="504" w:firstLine="72"/>
        <w:rPr>
          <w:rFonts w:ascii="Verdana" w:hAnsi="Verdana"/>
          <w:color w:val="000000"/>
          <w:spacing w:val="2"/>
          <w:sz w:val="17"/>
          <w:lang w:val="cs-CZ"/>
        </w:rPr>
      </w:pPr>
      <w:r>
        <w:rPr>
          <w:rFonts w:ascii="Verdana" w:hAnsi="Verdana"/>
          <w:color w:val="000000"/>
          <w:spacing w:val="2"/>
          <w:sz w:val="17"/>
          <w:lang w:val="cs-CZ"/>
        </w:rPr>
        <w:t xml:space="preserve">Vedle úplaty má komisionář nárok na úhradu nutných nákladů spojených s převodem vozidla na třetí osobu. </w:t>
      </w:r>
      <w:proofErr w:type="spellStart"/>
      <w:r>
        <w:rPr>
          <w:rFonts w:ascii="Verdana" w:hAnsi="Verdana"/>
          <w:color w:val="000000"/>
          <w:spacing w:val="-6"/>
          <w:sz w:val="17"/>
          <w:lang w:val="cs-CZ"/>
        </w:rPr>
        <w:t>Vl</w:t>
      </w:r>
      <w:proofErr w:type="spellEnd"/>
      <w:r>
        <w:rPr>
          <w:rFonts w:ascii="Verdana" w:hAnsi="Verdana"/>
          <w:color w:val="000000"/>
          <w:spacing w:val="-6"/>
          <w:sz w:val="17"/>
          <w:lang w:val="cs-CZ"/>
        </w:rPr>
        <w:t>. Komisionář i komitent mohou od této smlouvy odstoupit. Odstoupení se děje písemným sdělením adresovaným druhé smluvní straně. Komitent nemůže od smlouvy odstoupit, pokud již došlo k realizaci prodeje vozidla dle č1.1.</w:t>
      </w:r>
    </w:p>
    <w:p w14:paraId="01298195" w14:textId="41DE681A" w:rsidR="003F59D3" w:rsidRDefault="00000000">
      <w:pPr>
        <w:numPr>
          <w:ilvl w:val="0"/>
          <w:numId w:val="2"/>
        </w:numPr>
        <w:tabs>
          <w:tab w:val="clear" w:pos="288"/>
          <w:tab w:val="decimal" w:pos="432"/>
        </w:tabs>
        <w:ind w:left="72" w:firstLine="72"/>
        <w:rPr>
          <w:rFonts w:ascii="Verdana" w:hAnsi="Verdana"/>
          <w:color w:val="000000"/>
          <w:spacing w:val="-2"/>
          <w:sz w:val="17"/>
          <w:lang w:val="cs-CZ"/>
        </w:rPr>
      </w:pPr>
      <w:r>
        <w:rPr>
          <w:rFonts w:ascii="Verdana" w:hAnsi="Verdana"/>
          <w:color w:val="000000"/>
          <w:spacing w:val="-2"/>
          <w:sz w:val="17"/>
          <w:lang w:val="cs-CZ"/>
        </w:rPr>
        <w:t xml:space="preserve">Komisionář současně s vozidlem uvedeným v čl. I přebírá tyto doklady: </w:t>
      </w:r>
      <w:proofErr w:type="gramStart"/>
      <w:r>
        <w:rPr>
          <w:rFonts w:ascii="Verdana" w:hAnsi="Verdana"/>
          <w:color w:val="000000"/>
          <w:spacing w:val="-2"/>
          <w:sz w:val="17"/>
          <w:lang w:val="cs-CZ"/>
        </w:rPr>
        <w:t>TP,ORV</w:t>
      </w:r>
      <w:proofErr w:type="gramEnd"/>
      <w:r>
        <w:rPr>
          <w:rFonts w:ascii="Verdana" w:hAnsi="Verdana"/>
          <w:color w:val="000000"/>
          <w:spacing w:val="-2"/>
          <w:sz w:val="17"/>
          <w:lang w:val="cs-CZ"/>
        </w:rPr>
        <w:t>, STK,</w:t>
      </w:r>
      <w:r w:rsidR="00456C25">
        <w:rPr>
          <w:rFonts w:ascii="Verdana" w:hAnsi="Verdana"/>
          <w:color w:val="000000"/>
          <w:spacing w:val="-2"/>
          <w:sz w:val="17"/>
          <w:lang w:val="cs-CZ"/>
        </w:rPr>
        <w:t xml:space="preserve"> </w:t>
      </w:r>
      <w:r>
        <w:rPr>
          <w:rFonts w:ascii="Verdana" w:hAnsi="Verdana"/>
          <w:color w:val="000000"/>
          <w:spacing w:val="-2"/>
          <w:sz w:val="17"/>
          <w:lang w:val="cs-CZ"/>
        </w:rPr>
        <w:t>emise, zákonné pojištění, klíče od vozidla.</w:t>
      </w:r>
    </w:p>
    <w:p w14:paraId="305CD47F" w14:textId="77777777" w:rsidR="003F59D3" w:rsidRDefault="00000000">
      <w:pPr>
        <w:numPr>
          <w:ilvl w:val="0"/>
          <w:numId w:val="2"/>
        </w:numPr>
        <w:tabs>
          <w:tab w:val="decimal" w:pos="792"/>
        </w:tabs>
        <w:spacing w:line="280" w:lineRule="auto"/>
        <w:ind w:left="72" w:right="432" w:firstLine="72"/>
        <w:rPr>
          <w:rFonts w:ascii="Verdana" w:hAnsi="Verdana"/>
          <w:color w:val="000000"/>
          <w:spacing w:val="-9"/>
          <w:sz w:val="17"/>
          <w:lang w:val="cs-CZ"/>
        </w:rPr>
      </w:pPr>
      <w:r>
        <w:rPr>
          <w:rFonts w:ascii="Verdana" w:hAnsi="Verdana"/>
          <w:color w:val="000000"/>
          <w:spacing w:val="-9"/>
          <w:sz w:val="17"/>
          <w:lang w:val="cs-CZ"/>
        </w:rPr>
        <w:t xml:space="preserve">Komisionář je touto smlouvou po převzetí vozidla a dokladů uvedených v </w:t>
      </w:r>
      <w:proofErr w:type="gramStart"/>
      <w:r>
        <w:rPr>
          <w:rFonts w:ascii="Verdana" w:hAnsi="Verdana"/>
          <w:color w:val="000000"/>
          <w:spacing w:val="-9"/>
          <w:sz w:val="17"/>
          <w:lang w:val="cs-CZ"/>
        </w:rPr>
        <w:t>čl.V</w:t>
      </w:r>
      <w:proofErr w:type="gramEnd"/>
      <w:r>
        <w:rPr>
          <w:rFonts w:ascii="Verdana" w:hAnsi="Verdana"/>
          <w:color w:val="000000"/>
          <w:spacing w:val="-9"/>
          <w:sz w:val="17"/>
          <w:lang w:val="cs-CZ"/>
        </w:rPr>
        <w:t xml:space="preserve">11. oprávněn užívat vozidlo a předvádět třetím </w:t>
      </w:r>
      <w:r>
        <w:rPr>
          <w:rFonts w:ascii="Verdana" w:hAnsi="Verdana"/>
          <w:color w:val="000000"/>
          <w:spacing w:val="-6"/>
          <w:sz w:val="17"/>
          <w:lang w:val="cs-CZ"/>
        </w:rPr>
        <w:t xml:space="preserve">stranám - zájemcům a uskutečňovat s ním zkušební jízdy. Vozidlo převzaté komisionářem za účelem prodeje zůstává nadále ve vlastnictví komitenta až do okamžiku jeho prodeje třetí straně. Do té doby je komitent povinen nést na svůj náklad úhradu všech </w:t>
      </w:r>
      <w:r>
        <w:rPr>
          <w:rFonts w:ascii="Verdana" w:hAnsi="Verdana"/>
          <w:color w:val="000000"/>
          <w:spacing w:val="-5"/>
          <w:sz w:val="17"/>
          <w:lang w:val="cs-CZ"/>
        </w:rPr>
        <w:t>poplatků a pojistného, které z vlastnictví vozidla vyplývají.</w:t>
      </w:r>
    </w:p>
    <w:p w14:paraId="42184FAF" w14:textId="37940E71" w:rsidR="003F59D3" w:rsidRDefault="00000000" w:rsidP="00456C25">
      <w:pPr>
        <w:numPr>
          <w:ilvl w:val="0"/>
          <w:numId w:val="2"/>
        </w:numPr>
        <w:tabs>
          <w:tab w:val="clear" w:pos="288"/>
          <w:tab w:val="decimal" w:pos="432"/>
          <w:tab w:val="left" w:pos="1660"/>
        </w:tabs>
        <w:spacing w:after="108"/>
        <w:ind w:left="72" w:right="144" w:firstLine="72"/>
      </w:pPr>
      <w:r w:rsidRPr="00456C25">
        <w:rPr>
          <w:rFonts w:ascii="Verdana" w:hAnsi="Verdana"/>
          <w:color w:val="000000"/>
          <w:spacing w:val="-8"/>
          <w:sz w:val="17"/>
          <w:lang w:val="cs-CZ"/>
        </w:rPr>
        <w:t xml:space="preserve">V případě obstarání prodeje vozidla podle této smlouvy se komitent zavazuje nahradit komisionáři náklady, které mu prokazatelně </w:t>
      </w:r>
      <w:r w:rsidRPr="00456C25">
        <w:rPr>
          <w:rFonts w:ascii="Verdana" w:hAnsi="Verdana"/>
          <w:color w:val="000000"/>
          <w:spacing w:val="-4"/>
          <w:sz w:val="17"/>
          <w:lang w:val="cs-CZ"/>
        </w:rPr>
        <w:t xml:space="preserve">vzniknou v případě uplatnění práv z odpovědnosti za vady ze strany třetích </w:t>
      </w:r>
      <w:proofErr w:type="gramStart"/>
      <w:r w:rsidRPr="00456C25">
        <w:rPr>
          <w:rFonts w:ascii="Verdana" w:hAnsi="Verdana"/>
          <w:color w:val="000000"/>
          <w:spacing w:val="-4"/>
          <w:sz w:val="17"/>
          <w:lang w:val="cs-CZ"/>
        </w:rPr>
        <w:t>osob - kupujících</w:t>
      </w:r>
      <w:proofErr w:type="gramEnd"/>
      <w:r w:rsidRPr="00456C25">
        <w:rPr>
          <w:rFonts w:ascii="Verdana" w:hAnsi="Verdana"/>
          <w:color w:val="000000"/>
          <w:spacing w:val="-4"/>
          <w:sz w:val="17"/>
          <w:lang w:val="cs-CZ"/>
        </w:rPr>
        <w:t xml:space="preserve">. Pro vyloučeni </w:t>
      </w:r>
      <w:r w:rsidR="00456C25" w:rsidRPr="00456C25">
        <w:rPr>
          <w:rFonts w:ascii="Verdana" w:hAnsi="Verdana"/>
          <w:color w:val="000000"/>
          <w:spacing w:val="-4"/>
          <w:sz w:val="17"/>
          <w:lang w:val="cs-CZ"/>
        </w:rPr>
        <w:t>p</w:t>
      </w:r>
      <w:r w:rsidRPr="00456C25">
        <w:rPr>
          <w:rFonts w:ascii="Verdana" w:hAnsi="Verdana"/>
          <w:color w:val="000000"/>
          <w:spacing w:val="-4"/>
          <w:sz w:val="17"/>
          <w:lang w:val="cs-CZ"/>
        </w:rPr>
        <w:t xml:space="preserve">ochybností se strany </w:t>
      </w:r>
      <w:r w:rsidRPr="00456C25">
        <w:rPr>
          <w:rFonts w:ascii="Verdana" w:hAnsi="Verdana"/>
          <w:color w:val="000000"/>
          <w:spacing w:val="-10"/>
          <w:sz w:val="17"/>
          <w:lang w:val="cs-CZ"/>
        </w:rPr>
        <w:t xml:space="preserve">dohodly, že </w:t>
      </w:r>
      <w:r w:rsidRPr="00456C25">
        <w:rPr>
          <w:rFonts w:ascii="Verdana" w:hAnsi="Verdana"/>
          <w:color w:val="000000"/>
          <w:spacing w:val="-10"/>
          <w:sz w:val="16"/>
          <w:lang w:val="cs-CZ"/>
        </w:rPr>
        <w:t>ten</w:t>
      </w:r>
      <w:r w:rsidR="00456C25" w:rsidRPr="00456C25">
        <w:rPr>
          <w:rFonts w:ascii="Verdana" w:hAnsi="Verdana"/>
          <w:color w:val="000000"/>
          <w:spacing w:val="-10"/>
          <w:sz w:val="16"/>
          <w:lang w:val="cs-CZ"/>
        </w:rPr>
        <w:t>to závazek</w:t>
      </w:r>
      <w:r w:rsidRPr="00456C25">
        <w:rPr>
          <w:rFonts w:ascii="Verdana" w:hAnsi="Verdana"/>
          <w:color w:val="000000"/>
          <w:spacing w:val="-10"/>
          <w:sz w:val="16"/>
          <w:lang w:val="cs-CZ"/>
        </w:rPr>
        <w:tab/>
      </w:r>
      <w:r w:rsidRPr="00456C25">
        <w:rPr>
          <w:rFonts w:ascii="Verdana" w:hAnsi="Verdana"/>
          <w:color w:val="000000"/>
          <w:spacing w:val="-2"/>
          <w:sz w:val="16"/>
          <w:lang w:val="cs-CZ"/>
        </w:rPr>
        <w:t xml:space="preserve">trvá po dobu, kdy mohou být </w:t>
      </w:r>
      <w:r w:rsidRPr="00456C25">
        <w:rPr>
          <w:rFonts w:ascii="Verdana" w:hAnsi="Verdana"/>
          <w:color w:val="000000"/>
          <w:spacing w:val="-2"/>
          <w:sz w:val="17"/>
          <w:lang w:val="cs-CZ"/>
        </w:rPr>
        <w:t>takováto práva třetích stran uplatněna.</w:t>
      </w:r>
    </w:p>
    <w:p w14:paraId="5D0C9695" w14:textId="77777777" w:rsidR="00456C25" w:rsidRDefault="00456C25">
      <w:pPr>
        <w:sectPr w:rsidR="00456C25">
          <w:pgSz w:w="11918" w:h="16854"/>
          <w:pgMar w:top="9307" w:right="378" w:bottom="125" w:left="440" w:header="720" w:footer="720" w:gutter="0"/>
          <w:cols w:space="708"/>
        </w:sectPr>
      </w:pPr>
    </w:p>
    <w:p w14:paraId="4B60BCE2" w14:textId="5DCD06C0" w:rsidR="00456C25" w:rsidRPr="00456C25" w:rsidRDefault="00000000" w:rsidP="00456C25">
      <w:pPr>
        <w:spacing w:before="72" w:line="187" w:lineRule="auto"/>
        <w:ind w:left="72"/>
        <w:rPr>
          <w:rFonts w:ascii="Tahoma" w:hAnsi="Tahoma"/>
          <w:b/>
          <w:color w:val="000000"/>
          <w:sz w:val="19"/>
          <w:lang w:val="cs-CZ"/>
        </w:rPr>
      </w:pPr>
      <w:r>
        <w:rPr>
          <w:rFonts w:ascii="Verdana" w:hAnsi="Verdana"/>
          <w:color w:val="000000"/>
          <w:sz w:val="17"/>
          <w:lang w:val="cs-CZ"/>
        </w:rPr>
        <w:t xml:space="preserve">dne </w:t>
      </w:r>
      <w:r>
        <w:rPr>
          <w:rFonts w:ascii="Tahoma" w:hAnsi="Tahoma"/>
          <w:b/>
          <w:color w:val="000000"/>
          <w:sz w:val="19"/>
          <w:lang w:val="cs-CZ"/>
        </w:rPr>
        <w:t>21.09.202</w:t>
      </w:r>
      <w:r w:rsidR="00456C25">
        <w:rPr>
          <w:rFonts w:ascii="Tahoma" w:hAnsi="Tahoma"/>
          <w:b/>
          <w:color w:val="000000"/>
          <w:sz w:val="19"/>
          <w:lang w:val="cs-CZ"/>
        </w:rPr>
        <w:t>3</w:t>
      </w:r>
    </w:p>
    <w:p w14:paraId="732A5C0E" w14:textId="6A7E9D34" w:rsidR="003F59D3" w:rsidRDefault="00000000">
      <w:pPr>
        <w:spacing w:before="432"/>
        <w:ind w:left="72"/>
        <w:rPr>
          <w:rFonts w:ascii="Verdana" w:hAnsi="Verdana"/>
          <w:color w:val="000000"/>
          <w:spacing w:val="-8"/>
          <w:sz w:val="14"/>
          <w:lang w:val="cs-CZ"/>
        </w:rPr>
      </w:pPr>
      <w:r>
        <w:rPr>
          <w:rFonts w:ascii="Verdana" w:hAnsi="Verdana"/>
          <w:color w:val="000000"/>
          <w:spacing w:val="-8"/>
          <w:sz w:val="14"/>
          <w:lang w:val="cs-CZ"/>
        </w:rPr>
        <w:t xml:space="preserve">Zpracováno programem Firmy </w:t>
      </w:r>
      <w:r>
        <w:rPr>
          <w:rFonts w:ascii="Tahoma" w:hAnsi="Tahoma"/>
          <w:b/>
          <w:color w:val="000000"/>
          <w:spacing w:val="-8"/>
          <w:sz w:val="16"/>
          <w:lang w:val="cs-CZ"/>
        </w:rPr>
        <w:t xml:space="preserve">TEAS </w:t>
      </w:r>
      <w:proofErr w:type="gramStart"/>
      <w:r>
        <w:rPr>
          <w:rFonts w:ascii="Tahoma" w:hAnsi="Tahoma"/>
          <w:b/>
          <w:color w:val="000000"/>
          <w:spacing w:val="-8"/>
          <w:sz w:val="16"/>
          <w:lang w:val="cs-CZ"/>
        </w:rPr>
        <w:t>()Zlín</w:t>
      </w:r>
      <w:proofErr w:type="gramEnd"/>
      <w:r>
        <w:rPr>
          <w:rFonts w:ascii="Tahoma" w:hAnsi="Tahoma"/>
          <w:b/>
          <w:color w:val="000000"/>
          <w:spacing w:val="-8"/>
          <w:sz w:val="16"/>
          <w:lang w:val="cs-CZ"/>
        </w:rPr>
        <w:t xml:space="preserve"> </w:t>
      </w:r>
      <w:r w:rsidR="00D111A8">
        <w:rPr>
          <w:rFonts w:ascii="Tahoma" w:hAnsi="Tahoma"/>
          <w:b/>
          <w:color w:val="000000"/>
          <w:spacing w:val="-8"/>
          <w:sz w:val="16"/>
          <w:lang w:val="cs-CZ"/>
        </w:rPr>
        <w:t xml:space="preserve">                                </w:t>
      </w:r>
    </w:p>
    <w:p w14:paraId="3B1A87B0" w14:textId="096BA451" w:rsidR="003F59D3" w:rsidRDefault="00000000">
      <w:pPr>
        <w:spacing w:before="180" w:line="340" w:lineRule="exact"/>
        <w:ind w:left="432"/>
      </w:pPr>
      <w:r>
        <w:br w:type="column"/>
      </w:r>
    </w:p>
    <w:p w14:paraId="42600AE6" w14:textId="72655E24" w:rsidR="00D111A8" w:rsidRPr="00D111A8" w:rsidRDefault="00D111A8">
      <w:pPr>
        <w:spacing w:before="180" w:line="340" w:lineRule="exact"/>
        <w:ind w:left="432"/>
        <w:rPr>
          <w:rFonts w:ascii="Verdana" w:hAnsi="Verdana"/>
          <w:b/>
          <w:color w:val="000000"/>
          <w:w w:val="70"/>
          <w:sz w:val="16"/>
          <w:szCs w:val="16"/>
          <w:lang w:val="cs-CZ"/>
        </w:rPr>
      </w:pPr>
      <w:r w:rsidRPr="00D111A8">
        <w:rPr>
          <w:rFonts w:ascii="Verdana" w:hAnsi="Verdana"/>
          <w:b/>
          <w:color w:val="000000"/>
          <w:w w:val="70"/>
          <w:sz w:val="16"/>
          <w:szCs w:val="16"/>
          <w:lang w:val="cs-CZ"/>
        </w:rPr>
        <w:t>Strana1z2</w:t>
      </w:r>
    </w:p>
    <w:sectPr w:rsidR="00D111A8" w:rsidRPr="00D111A8">
      <w:type w:val="continuous"/>
      <w:pgSz w:w="11918" w:h="16854"/>
      <w:pgMar w:top="9307" w:right="1494" w:bottom="125" w:left="4045" w:header="720" w:footer="720" w:gutter="0"/>
      <w:cols w:num="2" w:space="0" w:equalWidth="0">
        <w:col w:w="3064" w:space="191"/>
        <w:col w:w="306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Tahoma">
    <w:charset w:val="00"/>
    <w:pitch w:val="variable"/>
    <w:family w:val="swiss"/>
    <w:panose1 w:val="02020603050405020304"/>
  </w:font>
  <w:font w:name="Arial">
    <w:charset w:val="00"/>
    <w:pitch w:val="variable"/>
    <w:family w:val="swiss"/>
    <w:panose1 w:val="02020603050405020304"/>
  </w:font>
  <w:font w:name="Lucida Console">
    <w:charset w:val="00"/>
    <w:pitch w:val="fixed"/>
    <w:family w:val="auto"/>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47A7B"/>
    <w:multiLevelType w:val="multilevel"/>
    <w:tmpl w:val="2256C5DA"/>
    <w:lvl w:ilvl="0">
      <w:start w:val="4"/>
      <w:numFmt w:val="upperRoman"/>
      <w:lvlText w:val="%1."/>
      <w:lvlJc w:val="left"/>
      <w:pPr>
        <w:tabs>
          <w:tab w:val="decimal" w:pos="288"/>
        </w:tabs>
        <w:ind w:left="720"/>
      </w:pPr>
      <w:rPr>
        <w:rFonts w:ascii="Verdana" w:hAnsi="Verdana"/>
        <w:strike w:val="0"/>
        <w:color w:val="000000"/>
        <w:spacing w:val="-2"/>
        <w:w w:val="100"/>
        <w:sz w:val="17"/>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4F323B"/>
    <w:multiLevelType w:val="multilevel"/>
    <w:tmpl w:val="90E06990"/>
    <w:lvl w:ilvl="0">
      <w:start w:val="7"/>
      <w:numFmt w:val="upperRoman"/>
      <w:lvlText w:val="%1."/>
      <w:lvlJc w:val="left"/>
      <w:pPr>
        <w:tabs>
          <w:tab w:val="decimal" w:pos="288"/>
        </w:tabs>
        <w:ind w:left="720"/>
      </w:pPr>
      <w:rPr>
        <w:rFonts w:ascii="Verdana" w:hAnsi="Verdana"/>
        <w:strike w:val="0"/>
        <w:color w:val="000000"/>
        <w:spacing w:val="-2"/>
        <w:w w:val="100"/>
        <w:sz w:val="17"/>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2263054">
    <w:abstractNumId w:val="0"/>
  </w:num>
  <w:num w:numId="2" w16cid:durableId="1140149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F59D3"/>
    <w:rsid w:val="003F59D3"/>
    <w:rsid w:val="00456C25"/>
    <w:rsid w:val="008A0B30"/>
    <w:rsid w:val="00D111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0995B65D"/>
  <w15:docId w15:val="{D4881497-CA9B-427B-8933-AD2867F6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351</Words>
  <Characters>2071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Ucetni2</cp:lastModifiedBy>
  <cp:revision>5</cp:revision>
  <dcterms:created xsi:type="dcterms:W3CDTF">2023-09-27T11:13:00Z</dcterms:created>
  <dcterms:modified xsi:type="dcterms:W3CDTF">2023-09-27T11:28:00Z</dcterms:modified>
</cp:coreProperties>
</file>