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3147" w14:textId="7A62AD40" w:rsidR="0044336B" w:rsidRDefault="0044336B" w:rsidP="0044336B">
      <w:pPr>
        <w:jc w:val="center"/>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Smlouv</w:t>
      </w:r>
      <w:r w:rsidR="00A10F9C">
        <w:rPr>
          <w:rFonts w:ascii="Times New Roman" w:eastAsia="Times New Roman" w:hAnsi="Times New Roman" w:cs="Times New Roman"/>
          <w:b/>
          <w:sz w:val="24"/>
          <w:szCs w:val="20"/>
          <w:lang w:eastAsia="cs-CZ"/>
        </w:rPr>
        <w:t>a</w:t>
      </w:r>
      <w:r>
        <w:rPr>
          <w:rFonts w:ascii="Times New Roman" w:eastAsia="Times New Roman" w:hAnsi="Times New Roman" w:cs="Times New Roman"/>
          <w:b/>
          <w:sz w:val="24"/>
          <w:szCs w:val="20"/>
          <w:lang w:eastAsia="cs-CZ"/>
        </w:rPr>
        <w:t xml:space="preserve"> o dílo </w:t>
      </w:r>
    </w:p>
    <w:p w14:paraId="6E224F81" w14:textId="27FA8A97" w:rsidR="0044336B" w:rsidRPr="0044336B" w:rsidRDefault="0044336B" w:rsidP="0044336B">
      <w:pPr>
        <w:jc w:val="center"/>
        <w:rPr>
          <w:rFonts w:ascii="Times New Roman" w:eastAsia="Times New Roman" w:hAnsi="Times New Roman" w:cs="Times New Roman"/>
          <w:b/>
          <w:bCs/>
          <w:lang w:eastAsia="cs-CZ"/>
        </w:rPr>
      </w:pPr>
      <w:r w:rsidRPr="0044336B">
        <w:rPr>
          <w:rFonts w:ascii="Times New Roman" w:eastAsia="Times New Roman" w:hAnsi="Times New Roman" w:cs="Times New Roman"/>
          <w:b/>
          <w:bCs/>
          <w:sz w:val="24"/>
          <w:szCs w:val="24"/>
          <w:lang w:eastAsia="cs-CZ"/>
        </w:rPr>
        <w:t xml:space="preserve">o </w:t>
      </w:r>
      <w:r w:rsidR="00A10F9C">
        <w:rPr>
          <w:rFonts w:ascii="Times New Roman" w:eastAsia="Times New Roman" w:hAnsi="Times New Roman" w:cs="Times New Roman"/>
          <w:b/>
          <w:bCs/>
          <w:sz w:val="24"/>
          <w:szCs w:val="24"/>
          <w:lang w:eastAsia="cs-CZ"/>
        </w:rPr>
        <w:t xml:space="preserve">zabezpečení revizí a kontrol věcných prostředků Po a požárně bezpečnostních zařízení </w:t>
      </w:r>
    </w:p>
    <w:p w14:paraId="6D310F5A" w14:textId="35510825" w:rsidR="0044336B" w:rsidRDefault="0044336B" w:rsidP="0044336B">
      <w:pPr>
        <w:spacing w:after="0" w:line="240" w:lineRule="auto"/>
        <w:jc w:val="center"/>
        <w:rPr>
          <w:rFonts w:ascii="Times New Roman" w:eastAsia="Times New Roman" w:hAnsi="Times New Roman" w:cs="Times New Roman"/>
          <w:b/>
          <w:sz w:val="24"/>
          <w:szCs w:val="20"/>
          <w:lang w:eastAsia="cs-CZ"/>
        </w:rPr>
      </w:pPr>
    </w:p>
    <w:p w14:paraId="04E5724A" w14:textId="77777777" w:rsidR="0044336B" w:rsidRDefault="0044336B" w:rsidP="0044336B">
      <w:pPr>
        <w:spacing w:after="0" w:line="240" w:lineRule="auto"/>
        <w:jc w:val="center"/>
        <w:rPr>
          <w:rFonts w:ascii="Times New Roman" w:eastAsia="Times New Roman" w:hAnsi="Times New Roman" w:cs="Times New Roman"/>
          <w:b/>
          <w:sz w:val="24"/>
          <w:szCs w:val="20"/>
          <w:lang w:eastAsia="cs-CZ"/>
        </w:rPr>
      </w:pPr>
    </w:p>
    <w:p w14:paraId="7F263F7A" w14:textId="0E26E32A" w:rsidR="0044336B" w:rsidRPr="0044336B" w:rsidRDefault="0044336B" w:rsidP="0044336B">
      <w:pPr>
        <w:spacing w:after="0" w:line="240" w:lineRule="auto"/>
        <w:jc w:val="center"/>
        <w:rPr>
          <w:rFonts w:ascii="Times New Roman" w:eastAsia="Times New Roman" w:hAnsi="Times New Roman" w:cs="Times New Roman"/>
          <w:b/>
          <w:sz w:val="24"/>
          <w:szCs w:val="20"/>
          <w:lang w:eastAsia="cs-CZ"/>
        </w:rPr>
      </w:pPr>
      <w:r w:rsidRPr="0044336B">
        <w:rPr>
          <w:rFonts w:ascii="Times New Roman" w:eastAsia="Times New Roman" w:hAnsi="Times New Roman" w:cs="Times New Roman"/>
          <w:b/>
          <w:sz w:val="24"/>
          <w:szCs w:val="20"/>
          <w:lang w:eastAsia="cs-CZ"/>
        </w:rPr>
        <w:t>I.</w:t>
      </w:r>
    </w:p>
    <w:p w14:paraId="795E162A" w14:textId="77777777" w:rsidR="0044336B" w:rsidRPr="0044336B" w:rsidRDefault="0044336B" w:rsidP="0044336B">
      <w:pPr>
        <w:spacing w:after="0" w:line="240" w:lineRule="auto"/>
        <w:jc w:val="center"/>
        <w:rPr>
          <w:rFonts w:ascii="Times New Roman" w:eastAsia="Times New Roman" w:hAnsi="Times New Roman" w:cs="Times New Roman"/>
          <w:b/>
          <w:sz w:val="24"/>
          <w:szCs w:val="20"/>
          <w:lang w:eastAsia="cs-CZ"/>
        </w:rPr>
      </w:pPr>
      <w:r w:rsidRPr="0044336B">
        <w:rPr>
          <w:rFonts w:ascii="Times New Roman" w:eastAsia="Times New Roman" w:hAnsi="Times New Roman" w:cs="Times New Roman"/>
          <w:b/>
          <w:sz w:val="24"/>
          <w:szCs w:val="20"/>
          <w:lang w:eastAsia="cs-CZ"/>
        </w:rPr>
        <w:t>Smluvní strany</w:t>
      </w:r>
    </w:p>
    <w:p w14:paraId="29854A5C" w14:textId="77777777" w:rsidR="0044336B" w:rsidRPr="0044336B" w:rsidRDefault="0044336B" w:rsidP="0044336B">
      <w:pPr>
        <w:spacing w:after="0" w:line="240" w:lineRule="auto"/>
        <w:jc w:val="center"/>
        <w:rPr>
          <w:rFonts w:ascii="Times New Roman" w:eastAsia="Times New Roman" w:hAnsi="Times New Roman" w:cs="Times New Roman"/>
          <w:sz w:val="24"/>
          <w:szCs w:val="20"/>
          <w:lang w:eastAsia="cs-CZ"/>
        </w:rPr>
      </w:pPr>
    </w:p>
    <w:p w14:paraId="7982840F" w14:textId="77777777" w:rsidR="0044336B" w:rsidRPr="0044336B" w:rsidRDefault="0044336B" w:rsidP="0044336B">
      <w:pPr>
        <w:spacing w:after="0" w:line="240" w:lineRule="auto"/>
        <w:rPr>
          <w:rFonts w:ascii="Times New Roman" w:eastAsia="Times New Roman" w:hAnsi="Times New Roman" w:cs="Times New Roman"/>
          <w:sz w:val="24"/>
          <w:szCs w:val="24"/>
          <w:lang w:eastAsia="cs-CZ"/>
        </w:rPr>
      </w:pPr>
      <w:r w:rsidRPr="0044336B">
        <w:rPr>
          <w:rFonts w:ascii="Times New Roman" w:eastAsia="Times New Roman" w:hAnsi="Times New Roman" w:cs="Times New Roman"/>
          <w:sz w:val="24"/>
          <w:szCs w:val="24"/>
          <w:lang w:eastAsia="cs-CZ"/>
        </w:rPr>
        <w:tab/>
      </w:r>
      <w:r w:rsidRPr="0044336B">
        <w:rPr>
          <w:rFonts w:ascii="Times New Roman" w:eastAsia="Times New Roman" w:hAnsi="Times New Roman" w:cs="Times New Roman"/>
          <w:sz w:val="24"/>
          <w:szCs w:val="24"/>
          <w:lang w:eastAsia="cs-CZ"/>
        </w:rPr>
        <w:tab/>
      </w:r>
    </w:p>
    <w:p w14:paraId="1F112F15" w14:textId="77777777" w:rsidR="0044336B" w:rsidRPr="0044336B" w:rsidRDefault="0044336B" w:rsidP="0044336B">
      <w:pPr>
        <w:spacing w:after="0" w:line="240" w:lineRule="auto"/>
        <w:rPr>
          <w:rFonts w:ascii="Times New Roman" w:eastAsia="Times New Roman" w:hAnsi="Times New Roman" w:cs="Times New Roman"/>
          <w:sz w:val="24"/>
          <w:szCs w:val="24"/>
          <w:lang w:eastAsia="cs-CZ"/>
        </w:rPr>
      </w:pPr>
      <w:r w:rsidRPr="0044336B">
        <w:rPr>
          <w:rFonts w:ascii="Times New Roman" w:eastAsia="Times New Roman" w:hAnsi="Times New Roman" w:cs="Times New Roman"/>
          <w:sz w:val="24"/>
          <w:szCs w:val="24"/>
          <w:lang w:eastAsia="cs-CZ"/>
        </w:rPr>
        <w:t xml:space="preserve">Objednatel: </w:t>
      </w:r>
    </w:p>
    <w:p w14:paraId="71480760" w14:textId="2DEA2369" w:rsidR="0044336B" w:rsidRPr="0044336B" w:rsidRDefault="0044336B" w:rsidP="0044336B">
      <w:pPr>
        <w:spacing w:after="0" w:line="240" w:lineRule="auto"/>
        <w:rPr>
          <w:rFonts w:ascii="Times New Roman" w:eastAsia="Times New Roman" w:hAnsi="Times New Roman" w:cs="Times New Roman"/>
          <w:sz w:val="24"/>
          <w:szCs w:val="24"/>
          <w:lang w:eastAsia="cs-CZ"/>
        </w:rPr>
      </w:pPr>
      <w:r w:rsidRPr="0044336B">
        <w:rPr>
          <w:rFonts w:ascii="Times New Roman" w:eastAsia="Times New Roman" w:hAnsi="Times New Roman" w:cs="Times New Roman"/>
          <w:bCs/>
          <w:sz w:val="24"/>
          <w:szCs w:val="24"/>
          <w:lang w:eastAsia="cs-CZ"/>
        </w:rPr>
        <w:t>Subjekt:</w:t>
      </w:r>
      <w:r w:rsidRPr="0044336B">
        <w:rPr>
          <w:rFonts w:ascii="Times New Roman" w:eastAsia="Times New Roman" w:hAnsi="Times New Roman" w:cs="Times New Roman"/>
          <w:bCs/>
          <w:sz w:val="24"/>
          <w:szCs w:val="24"/>
          <w:lang w:eastAsia="cs-CZ"/>
        </w:rPr>
        <w:tab/>
      </w:r>
      <w:r w:rsidR="0058797F">
        <w:rPr>
          <w:rFonts w:ascii="Times New Roman" w:eastAsia="Times New Roman" w:hAnsi="Times New Roman" w:cs="Times New Roman"/>
          <w:bCs/>
          <w:sz w:val="24"/>
          <w:szCs w:val="24"/>
          <w:lang w:eastAsia="cs-CZ"/>
        </w:rPr>
        <w:tab/>
      </w:r>
      <w:r w:rsidRPr="0044336B">
        <w:rPr>
          <w:rFonts w:ascii="Times New Roman" w:eastAsia="Times New Roman" w:hAnsi="Times New Roman" w:cs="Times New Roman"/>
          <w:bCs/>
          <w:sz w:val="24"/>
          <w:szCs w:val="24"/>
          <w:lang w:eastAsia="cs-CZ"/>
        </w:rPr>
        <w:t>Gymnázium a Střední odborná škola dr. Václava Šmejkala</w:t>
      </w:r>
      <w:r w:rsidRPr="0044336B">
        <w:rPr>
          <w:rFonts w:ascii="Times New Roman" w:eastAsia="Times New Roman" w:hAnsi="Times New Roman" w:cs="Times New Roman"/>
          <w:sz w:val="24"/>
          <w:szCs w:val="24"/>
          <w:lang w:eastAsia="cs-CZ"/>
        </w:rPr>
        <w:tab/>
      </w:r>
    </w:p>
    <w:p w14:paraId="734FEA67" w14:textId="0A5D433F" w:rsidR="0044336B" w:rsidRPr="0044336B" w:rsidRDefault="0044336B" w:rsidP="0044336B">
      <w:pPr>
        <w:spacing w:after="0" w:line="240" w:lineRule="auto"/>
        <w:rPr>
          <w:rFonts w:ascii="Times New Roman" w:eastAsia="Times New Roman" w:hAnsi="Times New Roman" w:cs="Times New Roman"/>
          <w:sz w:val="24"/>
          <w:szCs w:val="24"/>
          <w:lang w:eastAsia="cs-CZ"/>
        </w:rPr>
      </w:pPr>
      <w:r w:rsidRPr="0044336B">
        <w:rPr>
          <w:rFonts w:ascii="Times New Roman" w:eastAsia="Times New Roman" w:hAnsi="Times New Roman" w:cs="Times New Roman"/>
          <w:sz w:val="24"/>
          <w:szCs w:val="24"/>
          <w:lang w:eastAsia="cs-CZ"/>
        </w:rPr>
        <w:t xml:space="preserve">Zastoupený:  </w:t>
      </w:r>
      <w:r w:rsidR="0058797F">
        <w:rPr>
          <w:rFonts w:ascii="Times New Roman" w:eastAsia="Times New Roman" w:hAnsi="Times New Roman" w:cs="Times New Roman"/>
          <w:sz w:val="24"/>
          <w:szCs w:val="24"/>
          <w:lang w:eastAsia="cs-CZ"/>
        </w:rPr>
        <w:t xml:space="preserve"> </w:t>
      </w:r>
      <w:r w:rsidRPr="0044336B">
        <w:rPr>
          <w:rFonts w:ascii="Times New Roman" w:eastAsia="Times New Roman" w:hAnsi="Times New Roman" w:cs="Times New Roman"/>
          <w:sz w:val="24"/>
          <w:szCs w:val="24"/>
          <w:lang w:eastAsia="cs-CZ"/>
        </w:rPr>
        <w:t xml:space="preserve"> </w:t>
      </w:r>
      <w:r w:rsidR="0058797F">
        <w:rPr>
          <w:rFonts w:ascii="Times New Roman" w:eastAsia="Times New Roman" w:hAnsi="Times New Roman" w:cs="Times New Roman"/>
          <w:sz w:val="24"/>
          <w:szCs w:val="24"/>
          <w:lang w:eastAsia="cs-CZ"/>
        </w:rPr>
        <w:tab/>
      </w:r>
      <w:r w:rsidRPr="0044336B">
        <w:rPr>
          <w:rFonts w:ascii="Times New Roman" w:eastAsia="Times New Roman" w:hAnsi="Times New Roman" w:cs="Times New Roman"/>
          <w:b/>
          <w:bCs/>
          <w:sz w:val="24"/>
          <w:szCs w:val="24"/>
          <w:lang w:eastAsia="cs-CZ"/>
        </w:rPr>
        <w:t>Ing. Mgr. Michal </w:t>
      </w:r>
      <w:proofErr w:type="spellStart"/>
      <w:r w:rsidRPr="0044336B">
        <w:rPr>
          <w:rFonts w:ascii="Times New Roman" w:eastAsia="Times New Roman" w:hAnsi="Times New Roman" w:cs="Times New Roman"/>
          <w:b/>
          <w:bCs/>
          <w:sz w:val="24"/>
          <w:szCs w:val="24"/>
          <w:lang w:eastAsia="cs-CZ"/>
        </w:rPr>
        <w:t>Šidák</w:t>
      </w:r>
      <w:proofErr w:type="spellEnd"/>
      <w:r w:rsidRPr="0044336B">
        <w:rPr>
          <w:rFonts w:ascii="Times New Roman" w:eastAsia="Times New Roman" w:hAnsi="Times New Roman" w:cs="Times New Roman"/>
          <w:b/>
          <w:bCs/>
          <w:sz w:val="24"/>
          <w:szCs w:val="24"/>
          <w:lang w:eastAsia="cs-CZ"/>
        </w:rPr>
        <w:t>,</w:t>
      </w:r>
      <w:r w:rsidR="0058797F">
        <w:rPr>
          <w:rFonts w:ascii="Times New Roman" w:eastAsia="Times New Roman" w:hAnsi="Times New Roman" w:cs="Times New Roman"/>
          <w:b/>
          <w:bCs/>
          <w:sz w:val="24"/>
          <w:szCs w:val="24"/>
          <w:lang w:eastAsia="cs-CZ"/>
        </w:rPr>
        <w:t xml:space="preserve"> MBA, </w:t>
      </w:r>
      <w:r w:rsidRPr="0044336B">
        <w:rPr>
          <w:rFonts w:ascii="Times New Roman" w:eastAsia="Times New Roman" w:hAnsi="Times New Roman" w:cs="Times New Roman"/>
          <w:b/>
          <w:bCs/>
          <w:sz w:val="24"/>
          <w:szCs w:val="24"/>
          <w:lang w:eastAsia="cs-CZ"/>
        </w:rPr>
        <w:t>ředitel</w:t>
      </w:r>
      <w:r w:rsidRPr="0044336B">
        <w:rPr>
          <w:rFonts w:ascii="Times New Roman" w:eastAsia="Times New Roman" w:hAnsi="Times New Roman" w:cs="Times New Roman"/>
          <w:sz w:val="24"/>
          <w:szCs w:val="24"/>
          <w:lang w:eastAsia="cs-CZ"/>
        </w:rPr>
        <w:tab/>
        <w:t xml:space="preserve"> </w:t>
      </w:r>
    </w:p>
    <w:p w14:paraId="5BE06D6C" w14:textId="372E44F3" w:rsidR="0044336B" w:rsidRPr="0044336B" w:rsidRDefault="0044336B" w:rsidP="0044336B">
      <w:pPr>
        <w:spacing w:after="0" w:line="240" w:lineRule="auto"/>
        <w:rPr>
          <w:rFonts w:ascii="Times New Roman" w:eastAsia="Times New Roman" w:hAnsi="Times New Roman" w:cs="Times New Roman"/>
          <w:sz w:val="24"/>
          <w:szCs w:val="24"/>
          <w:lang w:eastAsia="cs-CZ"/>
        </w:rPr>
      </w:pPr>
      <w:r w:rsidRPr="0044336B">
        <w:rPr>
          <w:rFonts w:ascii="Times New Roman" w:eastAsia="Times New Roman" w:hAnsi="Times New Roman" w:cs="Times New Roman"/>
          <w:sz w:val="24"/>
          <w:szCs w:val="24"/>
          <w:lang w:eastAsia="cs-CZ"/>
        </w:rPr>
        <w:t xml:space="preserve">Adresa:           </w:t>
      </w:r>
      <w:r w:rsidR="0058797F">
        <w:rPr>
          <w:rFonts w:ascii="Times New Roman" w:eastAsia="Times New Roman" w:hAnsi="Times New Roman" w:cs="Times New Roman"/>
          <w:sz w:val="24"/>
          <w:szCs w:val="24"/>
          <w:lang w:eastAsia="cs-CZ"/>
        </w:rPr>
        <w:tab/>
      </w:r>
      <w:r w:rsidR="0058797F">
        <w:rPr>
          <w:rFonts w:ascii="Times New Roman" w:eastAsia="Times New Roman" w:hAnsi="Times New Roman" w:cs="Times New Roman"/>
          <w:sz w:val="24"/>
          <w:szCs w:val="24"/>
          <w:lang w:eastAsia="cs-CZ"/>
        </w:rPr>
        <w:tab/>
      </w:r>
      <w:r w:rsidRPr="0044336B">
        <w:rPr>
          <w:rFonts w:ascii="Times New Roman" w:eastAsia="Times New Roman" w:hAnsi="Times New Roman" w:cs="Times New Roman"/>
          <w:sz w:val="24"/>
          <w:szCs w:val="24"/>
          <w:lang w:eastAsia="cs-CZ"/>
        </w:rPr>
        <w:t>Stavbařů 5, 400 11 Ústí nad Labem</w:t>
      </w:r>
    </w:p>
    <w:p w14:paraId="4BD2B9C0" w14:textId="059F5078" w:rsidR="0044336B" w:rsidRPr="0044336B" w:rsidRDefault="0044336B" w:rsidP="0044336B">
      <w:pPr>
        <w:spacing w:after="0" w:line="240" w:lineRule="auto"/>
        <w:rPr>
          <w:rFonts w:ascii="Times New Roman" w:eastAsia="Times New Roman" w:hAnsi="Times New Roman" w:cs="Times New Roman"/>
          <w:sz w:val="24"/>
          <w:szCs w:val="24"/>
          <w:lang w:eastAsia="cs-CZ"/>
        </w:rPr>
      </w:pPr>
      <w:r w:rsidRPr="0044336B">
        <w:rPr>
          <w:rFonts w:ascii="Times New Roman" w:eastAsia="Times New Roman" w:hAnsi="Times New Roman" w:cs="Times New Roman"/>
          <w:sz w:val="24"/>
          <w:szCs w:val="24"/>
          <w:lang w:eastAsia="cs-CZ"/>
        </w:rPr>
        <w:t xml:space="preserve">IČ: </w:t>
      </w:r>
      <w:r w:rsidRPr="0044336B">
        <w:rPr>
          <w:rFonts w:ascii="Times New Roman" w:eastAsia="Times New Roman" w:hAnsi="Times New Roman" w:cs="Times New Roman"/>
          <w:sz w:val="24"/>
          <w:szCs w:val="24"/>
          <w:lang w:eastAsia="cs-CZ"/>
        </w:rPr>
        <w:tab/>
        <w:t xml:space="preserve">            </w:t>
      </w:r>
      <w:r w:rsidR="0058797F">
        <w:rPr>
          <w:rFonts w:ascii="Times New Roman" w:eastAsia="Times New Roman" w:hAnsi="Times New Roman" w:cs="Times New Roman"/>
          <w:sz w:val="24"/>
          <w:szCs w:val="24"/>
          <w:lang w:eastAsia="cs-CZ"/>
        </w:rPr>
        <w:tab/>
      </w:r>
      <w:r w:rsidRPr="0044336B">
        <w:rPr>
          <w:rFonts w:ascii="Times New Roman" w:eastAsia="Times New Roman" w:hAnsi="Times New Roman" w:cs="Times New Roman"/>
          <w:sz w:val="24"/>
          <w:szCs w:val="24"/>
          <w:lang w:eastAsia="cs-CZ"/>
        </w:rPr>
        <w:t>445 55 512</w:t>
      </w:r>
      <w:r w:rsidRPr="0044336B">
        <w:rPr>
          <w:rFonts w:ascii="Times New Roman" w:eastAsia="Times New Roman" w:hAnsi="Times New Roman" w:cs="Times New Roman"/>
          <w:sz w:val="24"/>
          <w:szCs w:val="24"/>
          <w:lang w:eastAsia="cs-CZ"/>
        </w:rPr>
        <w:tab/>
      </w:r>
    </w:p>
    <w:p w14:paraId="6E2CDBB4" w14:textId="77777777" w:rsidR="0044336B" w:rsidRPr="0044336B" w:rsidRDefault="0044336B" w:rsidP="0044336B">
      <w:pPr>
        <w:spacing w:before="240" w:after="240" w:line="240" w:lineRule="auto"/>
        <w:rPr>
          <w:rFonts w:ascii="Times New Roman" w:eastAsia="Times New Roman" w:hAnsi="Times New Roman" w:cs="Times New Roman"/>
          <w:sz w:val="24"/>
          <w:szCs w:val="20"/>
          <w:lang w:eastAsia="cs-CZ"/>
        </w:rPr>
      </w:pPr>
      <w:r w:rsidRPr="0044336B">
        <w:rPr>
          <w:rFonts w:ascii="Times New Roman" w:eastAsia="Times New Roman" w:hAnsi="Times New Roman" w:cs="Times New Roman"/>
          <w:sz w:val="24"/>
          <w:szCs w:val="20"/>
          <w:lang w:eastAsia="cs-CZ"/>
        </w:rPr>
        <w:t>a</w:t>
      </w:r>
    </w:p>
    <w:p w14:paraId="49F58A3E" w14:textId="77777777" w:rsidR="0044336B" w:rsidRPr="0044336B" w:rsidRDefault="0044336B" w:rsidP="0044336B">
      <w:pPr>
        <w:spacing w:after="0" w:line="240" w:lineRule="auto"/>
        <w:rPr>
          <w:rFonts w:ascii="Times New Roman" w:eastAsia="Times New Roman" w:hAnsi="Times New Roman" w:cs="Times New Roman"/>
          <w:b/>
          <w:sz w:val="24"/>
          <w:szCs w:val="20"/>
          <w:lang w:eastAsia="cs-CZ"/>
        </w:rPr>
      </w:pPr>
      <w:r w:rsidRPr="0044336B">
        <w:rPr>
          <w:rFonts w:ascii="Times New Roman" w:eastAsia="Times New Roman" w:hAnsi="Times New Roman" w:cs="Times New Roman"/>
          <w:b/>
          <w:sz w:val="24"/>
          <w:szCs w:val="20"/>
          <w:lang w:eastAsia="cs-CZ"/>
        </w:rPr>
        <w:t>Zhotovitel:</w:t>
      </w:r>
    </w:p>
    <w:p w14:paraId="6BC53E1E" w14:textId="77777777" w:rsidR="0044336B" w:rsidRPr="0044336B" w:rsidRDefault="0044336B" w:rsidP="0044336B">
      <w:pPr>
        <w:spacing w:after="0" w:line="240" w:lineRule="auto"/>
        <w:rPr>
          <w:rFonts w:ascii="Times New Roman" w:eastAsia="Times New Roman" w:hAnsi="Times New Roman" w:cs="Times New Roman"/>
          <w:sz w:val="24"/>
          <w:szCs w:val="20"/>
          <w:lang w:eastAsia="cs-CZ"/>
        </w:rPr>
      </w:pPr>
      <w:r w:rsidRPr="0044336B">
        <w:rPr>
          <w:rFonts w:ascii="Times New Roman" w:eastAsia="Times New Roman" w:hAnsi="Times New Roman" w:cs="Times New Roman"/>
          <w:sz w:val="24"/>
          <w:szCs w:val="20"/>
          <w:lang w:eastAsia="cs-CZ"/>
        </w:rPr>
        <w:t>Subjekt:</w:t>
      </w:r>
      <w:r w:rsidRPr="0044336B">
        <w:rPr>
          <w:rFonts w:ascii="Times New Roman" w:eastAsia="Times New Roman" w:hAnsi="Times New Roman" w:cs="Times New Roman"/>
          <w:sz w:val="24"/>
          <w:szCs w:val="20"/>
          <w:lang w:eastAsia="cs-CZ"/>
        </w:rPr>
        <w:tab/>
        <w:t xml:space="preserve">            HB ad hoc s. r. o.</w:t>
      </w:r>
    </w:p>
    <w:p w14:paraId="08ECFDB0" w14:textId="613C823A" w:rsidR="0044336B" w:rsidRPr="0044336B" w:rsidRDefault="0044336B" w:rsidP="0044336B">
      <w:pPr>
        <w:spacing w:after="0" w:line="240" w:lineRule="auto"/>
        <w:rPr>
          <w:rFonts w:ascii="Times New Roman" w:eastAsia="Times New Roman" w:hAnsi="Times New Roman" w:cs="Times New Roman"/>
          <w:b/>
          <w:sz w:val="24"/>
          <w:szCs w:val="20"/>
          <w:lang w:eastAsia="cs-CZ"/>
        </w:rPr>
      </w:pPr>
      <w:r w:rsidRPr="0044336B">
        <w:rPr>
          <w:rFonts w:ascii="Times New Roman" w:eastAsia="Times New Roman" w:hAnsi="Times New Roman" w:cs="Times New Roman"/>
          <w:bCs/>
          <w:sz w:val="24"/>
          <w:szCs w:val="24"/>
          <w:lang w:eastAsia="cs-CZ"/>
        </w:rPr>
        <w:t xml:space="preserve">Zastoupený:                </w:t>
      </w:r>
      <w:r w:rsidR="00994C0F">
        <w:rPr>
          <w:rFonts w:ascii="Times New Roman" w:eastAsia="Times New Roman" w:hAnsi="Times New Roman" w:cs="Times New Roman"/>
          <w:sz w:val="24"/>
          <w:szCs w:val="20"/>
          <w:lang w:eastAsia="cs-CZ"/>
        </w:rPr>
        <w:t>Helena Voláková</w:t>
      </w:r>
    </w:p>
    <w:p w14:paraId="06CCF4ED" w14:textId="77777777" w:rsidR="0044336B" w:rsidRPr="0044336B" w:rsidRDefault="0044336B" w:rsidP="0044336B">
      <w:pPr>
        <w:spacing w:after="0" w:line="240" w:lineRule="auto"/>
        <w:rPr>
          <w:rFonts w:ascii="Times New Roman" w:eastAsia="Times New Roman" w:hAnsi="Times New Roman" w:cs="Times New Roman"/>
          <w:sz w:val="24"/>
          <w:szCs w:val="24"/>
          <w:lang w:eastAsia="cs-CZ"/>
        </w:rPr>
      </w:pPr>
      <w:r w:rsidRPr="0044336B">
        <w:rPr>
          <w:rFonts w:ascii="Times New Roman" w:eastAsia="Times New Roman" w:hAnsi="Times New Roman" w:cs="Times New Roman"/>
          <w:bCs/>
          <w:sz w:val="24"/>
          <w:szCs w:val="24"/>
          <w:lang w:eastAsia="cs-CZ"/>
        </w:rPr>
        <w:t>Sídlo:</w:t>
      </w:r>
      <w:r w:rsidRPr="0044336B">
        <w:rPr>
          <w:rFonts w:ascii="Times New Roman" w:eastAsia="Times New Roman" w:hAnsi="Times New Roman" w:cs="Times New Roman"/>
          <w:bCs/>
          <w:sz w:val="24"/>
          <w:szCs w:val="24"/>
          <w:lang w:eastAsia="cs-CZ"/>
        </w:rPr>
        <w:tab/>
      </w:r>
      <w:r w:rsidRPr="0044336B">
        <w:rPr>
          <w:rFonts w:ascii="Times New Roman" w:eastAsia="Times New Roman" w:hAnsi="Times New Roman" w:cs="Times New Roman"/>
          <w:bCs/>
          <w:sz w:val="24"/>
          <w:szCs w:val="24"/>
          <w:lang w:eastAsia="cs-CZ"/>
        </w:rPr>
        <w:tab/>
      </w:r>
      <w:r w:rsidRPr="0044336B">
        <w:rPr>
          <w:rFonts w:ascii="Times New Roman" w:eastAsia="Times New Roman" w:hAnsi="Times New Roman" w:cs="Times New Roman"/>
          <w:bCs/>
          <w:sz w:val="24"/>
          <w:szCs w:val="24"/>
          <w:lang w:eastAsia="cs-CZ"/>
        </w:rPr>
        <w:tab/>
        <w:t>Krajní 3055/7, PSČ 400 11</w:t>
      </w:r>
    </w:p>
    <w:p w14:paraId="7FDCCD1C" w14:textId="77777777" w:rsidR="0044336B" w:rsidRPr="0044336B" w:rsidRDefault="0044336B" w:rsidP="0044336B">
      <w:pPr>
        <w:spacing w:after="0" w:line="240" w:lineRule="auto"/>
        <w:rPr>
          <w:rFonts w:ascii="Times New Roman" w:eastAsia="Times New Roman" w:hAnsi="Times New Roman" w:cs="Times New Roman"/>
          <w:sz w:val="24"/>
          <w:szCs w:val="24"/>
          <w:lang w:eastAsia="cs-CZ"/>
        </w:rPr>
      </w:pPr>
      <w:r w:rsidRPr="0044336B">
        <w:rPr>
          <w:rFonts w:ascii="Times New Roman" w:eastAsia="Times New Roman" w:hAnsi="Times New Roman" w:cs="Times New Roman"/>
          <w:sz w:val="24"/>
          <w:szCs w:val="24"/>
          <w:lang w:eastAsia="cs-CZ"/>
        </w:rPr>
        <w:t>IČ:</w:t>
      </w:r>
      <w:r w:rsidRPr="0044336B">
        <w:rPr>
          <w:rFonts w:ascii="Times New Roman" w:eastAsia="Times New Roman" w:hAnsi="Times New Roman" w:cs="Times New Roman"/>
          <w:sz w:val="24"/>
          <w:szCs w:val="24"/>
          <w:lang w:eastAsia="cs-CZ"/>
        </w:rPr>
        <w:tab/>
      </w:r>
      <w:r w:rsidRPr="0044336B">
        <w:rPr>
          <w:rFonts w:ascii="Times New Roman" w:eastAsia="Times New Roman" w:hAnsi="Times New Roman" w:cs="Times New Roman"/>
          <w:sz w:val="24"/>
          <w:szCs w:val="24"/>
          <w:lang w:eastAsia="cs-CZ"/>
        </w:rPr>
        <w:tab/>
      </w:r>
      <w:r w:rsidRPr="0044336B">
        <w:rPr>
          <w:rFonts w:ascii="Times New Roman" w:eastAsia="Times New Roman" w:hAnsi="Times New Roman" w:cs="Times New Roman"/>
          <w:sz w:val="24"/>
          <w:szCs w:val="24"/>
          <w:lang w:eastAsia="cs-CZ"/>
        </w:rPr>
        <w:tab/>
        <w:t>108 05 893</w:t>
      </w:r>
      <w:r w:rsidRPr="0044336B">
        <w:rPr>
          <w:rFonts w:ascii="Times New Roman" w:eastAsia="Times New Roman" w:hAnsi="Times New Roman" w:cs="Times New Roman"/>
          <w:szCs w:val="20"/>
          <w:lang w:eastAsia="cs-CZ"/>
        </w:rPr>
        <w:t xml:space="preserve"> </w:t>
      </w:r>
    </w:p>
    <w:p w14:paraId="54B5A108" w14:textId="77777777" w:rsidR="0044336B" w:rsidRPr="0044336B" w:rsidRDefault="0044336B" w:rsidP="0044336B">
      <w:pPr>
        <w:spacing w:after="0" w:line="240" w:lineRule="auto"/>
        <w:rPr>
          <w:rFonts w:ascii="Times New Roman" w:eastAsia="Times New Roman" w:hAnsi="Times New Roman" w:cs="Times New Roman"/>
          <w:sz w:val="24"/>
          <w:szCs w:val="24"/>
          <w:lang w:eastAsia="cs-CZ"/>
        </w:rPr>
      </w:pPr>
      <w:r w:rsidRPr="0044336B">
        <w:rPr>
          <w:rFonts w:ascii="Times New Roman" w:eastAsia="Times New Roman" w:hAnsi="Times New Roman" w:cs="Times New Roman"/>
          <w:sz w:val="24"/>
          <w:szCs w:val="24"/>
          <w:lang w:eastAsia="cs-CZ"/>
        </w:rPr>
        <w:t>DIČ:</w:t>
      </w:r>
      <w:r w:rsidRPr="0044336B">
        <w:rPr>
          <w:rFonts w:ascii="Times New Roman" w:eastAsia="Times New Roman" w:hAnsi="Times New Roman" w:cs="Times New Roman"/>
          <w:sz w:val="24"/>
          <w:szCs w:val="24"/>
          <w:lang w:eastAsia="cs-CZ"/>
        </w:rPr>
        <w:tab/>
      </w:r>
      <w:r w:rsidRPr="0044336B">
        <w:rPr>
          <w:rFonts w:ascii="Times New Roman" w:eastAsia="Times New Roman" w:hAnsi="Times New Roman" w:cs="Times New Roman"/>
          <w:sz w:val="24"/>
          <w:szCs w:val="24"/>
          <w:lang w:eastAsia="cs-CZ"/>
        </w:rPr>
        <w:tab/>
      </w:r>
      <w:r w:rsidRPr="0044336B">
        <w:rPr>
          <w:rFonts w:ascii="Times New Roman" w:eastAsia="Times New Roman" w:hAnsi="Times New Roman" w:cs="Times New Roman"/>
          <w:sz w:val="24"/>
          <w:szCs w:val="24"/>
          <w:lang w:eastAsia="cs-CZ"/>
        </w:rPr>
        <w:tab/>
      </w:r>
    </w:p>
    <w:p w14:paraId="56EFA578" w14:textId="77777777" w:rsidR="0044336B" w:rsidRPr="0044336B" w:rsidRDefault="0044336B" w:rsidP="0044336B">
      <w:pPr>
        <w:spacing w:after="0" w:line="240" w:lineRule="auto"/>
        <w:rPr>
          <w:rFonts w:ascii="Times New Roman" w:eastAsia="Times New Roman" w:hAnsi="Times New Roman" w:cs="Times New Roman"/>
          <w:sz w:val="24"/>
          <w:szCs w:val="24"/>
          <w:lang w:eastAsia="cs-CZ"/>
        </w:rPr>
      </w:pPr>
      <w:r w:rsidRPr="0044336B">
        <w:rPr>
          <w:rFonts w:ascii="Times New Roman" w:eastAsia="Times New Roman" w:hAnsi="Times New Roman" w:cs="Times New Roman"/>
          <w:sz w:val="24"/>
          <w:szCs w:val="24"/>
          <w:lang w:eastAsia="cs-CZ"/>
        </w:rPr>
        <w:t xml:space="preserve"> </w:t>
      </w:r>
    </w:p>
    <w:p w14:paraId="42ABC635" w14:textId="388ACEDA" w:rsidR="0044336B" w:rsidRDefault="0044336B" w:rsidP="0044336B">
      <w:pPr>
        <w:spacing w:after="0" w:line="240" w:lineRule="auto"/>
        <w:rPr>
          <w:rFonts w:ascii="Times New Roman" w:eastAsia="Times New Roman" w:hAnsi="Times New Roman" w:cs="Times New Roman"/>
          <w:lang w:eastAsia="cs-CZ"/>
        </w:rPr>
      </w:pPr>
      <w:r w:rsidRPr="0044336B">
        <w:rPr>
          <w:rFonts w:ascii="Times New Roman" w:eastAsia="Times New Roman" w:hAnsi="Times New Roman" w:cs="Times New Roman"/>
          <w:sz w:val="24"/>
          <w:szCs w:val="24"/>
          <w:lang w:eastAsia="cs-CZ"/>
        </w:rPr>
        <w:t>(dále jen „zhotovitel</w:t>
      </w:r>
      <w:r w:rsidRPr="0044336B">
        <w:rPr>
          <w:rFonts w:ascii="Times New Roman" w:eastAsia="Times New Roman" w:hAnsi="Times New Roman" w:cs="Times New Roman"/>
          <w:lang w:eastAsia="cs-CZ"/>
        </w:rPr>
        <w:t>“)</w:t>
      </w:r>
      <w:bookmarkStart w:id="0" w:name="_GoBack"/>
      <w:bookmarkEnd w:id="0"/>
    </w:p>
    <w:p w14:paraId="6C8147AB" w14:textId="77777777" w:rsidR="0058797F" w:rsidRPr="0058797F" w:rsidRDefault="0058797F" w:rsidP="0044336B">
      <w:pPr>
        <w:spacing w:after="0" w:line="240" w:lineRule="auto"/>
        <w:rPr>
          <w:rFonts w:ascii="Times New Roman" w:eastAsia="Times New Roman" w:hAnsi="Times New Roman" w:cs="Times New Roman"/>
          <w:sz w:val="24"/>
          <w:szCs w:val="24"/>
          <w:lang w:eastAsia="cs-CZ"/>
        </w:rPr>
      </w:pPr>
    </w:p>
    <w:p w14:paraId="36A75D9D" w14:textId="371B660D" w:rsidR="0058797F" w:rsidRDefault="0058797F" w:rsidP="0058797F">
      <w:pPr>
        <w:spacing w:after="0" w:line="240" w:lineRule="auto"/>
        <w:jc w:val="center"/>
        <w:rPr>
          <w:rFonts w:ascii="Times New Roman" w:eastAsia="Times New Roman" w:hAnsi="Times New Roman" w:cs="Times New Roman"/>
          <w:b/>
          <w:sz w:val="24"/>
          <w:szCs w:val="24"/>
          <w:lang w:eastAsia="cs-CZ"/>
        </w:rPr>
      </w:pPr>
      <w:r w:rsidRPr="0058797F">
        <w:rPr>
          <w:rFonts w:ascii="Times New Roman" w:eastAsia="Times New Roman" w:hAnsi="Times New Roman" w:cs="Times New Roman"/>
          <w:b/>
          <w:sz w:val="24"/>
          <w:szCs w:val="24"/>
          <w:lang w:eastAsia="cs-CZ"/>
        </w:rPr>
        <w:t>II.</w:t>
      </w:r>
    </w:p>
    <w:p w14:paraId="313A1943" w14:textId="77777777" w:rsidR="00424B30" w:rsidRPr="0058797F" w:rsidRDefault="00424B30" w:rsidP="0058797F">
      <w:pPr>
        <w:spacing w:after="0" w:line="240" w:lineRule="auto"/>
        <w:jc w:val="center"/>
        <w:rPr>
          <w:rFonts w:ascii="Times New Roman" w:eastAsia="Times New Roman" w:hAnsi="Times New Roman" w:cs="Times New Roman"/>
          <w:b/>
          <w:sz w:val="24"/>
          <w:szCs w:val="24"/>
          <w:lang w:eastAsia="cs-CZ"/>
        </w:rPr>
      </w:pPr>
    </w:p>
    <w:p w14:paraId="4DBF187E" w14:textId="45771907" w:rsidR="0058797F" w:rsidRPr="0058797F" w:rsidRDefault="0058797F" w:rsidP="0058797F">
      <w:pPr>
        <w:spacing w:after="0" w:line="240" w:lineRule="auto"/>
        <w:jc w:val="center"/>
        <w:rPr>
          <w:rFonts w:ascii="Times New Roman" w:eastAsia="Times New Roman" w:hAnsi="Times New Roman" w:cs="Times New Roman"/>
          <w:b/>
          <w:sz w:val="24"/>
          <w:szCs w:val="24"/>
          <w:lang w:eastAsia="cs-CZ"/>
        </w:rPr>
      </w:pPr>
      <w:r w:rsidRPr="0058797F">
        <w:rPr>
          <w:rFonts w:ascii="Times New Roman" w:eastAsia="Times New Roman" w:hAnsi="Times New Roman" w:cs="Times New Roman"/>
          <w:b/>
          <w:sz w:val="24"/>
          <w:szCs w:val="24"/>
          <w:lang w:eastAsia="cs-CZ"/>
        </w:rPr>
        <w:t xml:space="preserve">Předmět </w:t>
      </w:r>
      <w:r w:rsidR="00A10F9C">
        <w:rPr>
          <w:rFonts w:ascii="Times New Roman" w:eastAsia="Times New Roman" w:hAnsi="Times New Roman" w:cs="Times New Roman"/>
          <w:b/>
          <w:sz w:val="24"/>
          <w:szCs w:val="24"/>
          <w:lang w:eastAsia="cs-CZ"/>
        </w:rPr>
        <w:t xml:space="preserve"> smlouvy</w:t>
      </w:r>
    </w:p>
    <w:p w14:paraId="5503AE02" w14:textId="77777777" w:rsidR="00154651" w:rsidRDefault="00154651" w:rsidP="0044336B">
      <w:pPr>
        <w:spacing w:after="0" w:line="240" w:lineRule="auto"/>
        <w:rPr>
          <w:rFonts w:ascii="Times New Roman" w:eastAsia="Times New Roman" w:hAnsi="Times New Roman" w:cs="Times New Roman"/>
          <w:lang w:eastAsia="cs-CZ"/>
        </w:rPr>
      </w:pPr>
    </w:p>
    <w:p w14:paraId="14C3819D" w14:textId="6BDEF5C4" w:rsidR="003C136D" w:rsidRDefault="00A10F9C" w:rsidP="0058797F">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Předmětem smlouvy je zabezpeč</w:t>
      </w:r>
      <w:r w:rsidR="002E1BEE">
        <w:rPr>
          <w:rFonts w:ascii="Times New Roman" w:eastAsia="Times New Roman" w:hAnsi="Times New Roman" w:cs="Times New Roman"/>
          <w:lang w:eastAsia="cs-CZ"/>
        </w:rPr>
        <w:t>e</w:t>
      </w:r>
      <w:r>
        <w:rPr>
          <w:rFonts w:ascii="Times New Roman" w:eastAsia="Times New Roman" w:hAnsi="Times New Roman" w:cs="Times New Roman"/>
          <w:lang w:eastAsia="cs-CZ"/>
        </w:rPr>
        <w:t>ní kontrol provozuschopnosti a revizí věcných prostředků požární ochrany</w:t>
      </w:r>
      <w:r w:rsidR="009D3EF9">
        <w:rPr>
          <w:rFonts w:ascii="Times New Roman" w:eastAsia="Times New Roman" w:hAnsi="Times New Roman" w:cs="Times New Roman"/>
          <w:lang w:eastAsia="cs-CZ"/>
        </w:rPr>
        <w:t xml:space="preserve"> (VP PO) </w:t>
      </w:r>
      <w:r>
        <w:rPr>
          <w:rFonts w:ascii="Times New Roman" w:eastAsia="Times New Roman" w:hAnsi="Times New Roman" w:cs="Times New Roman"/>
          <w:lang w:eastAsia="cs-CZ"/>
        </w:rPr>
        <w:t xml:space="preserve"> a požárně bezpečnostních zařízení </w:t>
      </w:r>
      <w:r w:rsidR="009D3EF9">
        <w:rPr>
          <w:rFonts w:ascii="Times New Roman" w:eastAsia="Times New Roman" w:hAnsi="Times New Roman" w:cs="Times New Roman"/>
          <w:lang w:eastAsia="cs-CZ"/>
        </w:rPr>
        <w:t xml:space="preserve"> PBZ)</w:t>
      </w:r>
      <w:r>
        <w:rPr>
          <w:rFonts w:ascii="Times New Roman" w:eastAsia="Times New Roman" w:hAnsi="Times New Roman" w:cs="Times New Roman"/>
          <w:lang w:eastAsia="cs-CZ"/>
        </w:rPr>
        <w:t>v rozsahu stanoveném technickou specifikací, která je přílohou č. 1 této smlouvy.</w:t>
      </w:r>
    </w:p>
    <w:p w14:paraId="3E012777" w14:textId="4D53D0EE" w:rsidR="003C136D" w:rsidRDefault="003C136D" w:rsidP="0058797F">
      <w:pPr>
        <w:spacing w:after="0" w:line="240" w:lineRule="auto"/>
        <w:jc w:val="both"/>
        <w:rPr>
          <w:rFonts w:ascii="Times New Roman" w:eastAsia="Times New Roman" w:hAnsi="Times New Roman" w:cs="Times New Roman"/>
          <w:lang w:eastAsia="cs-CZ"/>
        </w:rPr>
      </w:pPr>
    </w:p>
    <w:p w14:paraId="238305FE" w14:textId="74899858" w:rsidR="003C136D" w:rsidRDefault="003C136D" w:rsidP="0044336B">
      <w:pPr>
        <w:spacing w:after="0" w:line="240" w:lineRule="auto"/>
        <w:rPr>
          <w:rFonts w:ascii="Times New Roman" w:eastAsia="Times New Roman" w:hAnsi="Times New Roman" w:cs="Times New Roman"/>
          <w:lang w:eastAsia="cs-CZ"/>
        </w:rPr>
      </w:pPr>
    </w:p>
    <w:p w14:paraId="5DA65536" w14:textId="45FBD3B2" w:rsidR="003C136D" w:rsidRDefault="002E1BEE" w:rsidP="002E1BEE">
      <w:pPr>
        <w:spacing w:after="0" w:line="240" w:lineRule="auto"/>
        <w:jc w:val="center"/>
        <w:rPr>
          <w:rFonts w:ascii="Times New Roman" w:eastAsia="Times New Roman" w:hAnsi="Times New Roman" w:cs="Times New Roman"/>
          <w:b/>
          <w:bCs/>
          <w:sz w:val="24"/>
          <w:szCs w:val="24"/>
          <w:lang w:eastAsia="cs-CZ"/>
        </w:rPr>
      </w:pPr>
      <w:r w:rsidRPr="002E1BEE">
        <w:rPr>
          <w:rFonts w:ascii="Times New Roman" w:eastAsia="Times New Roman" w:hAnsi="Times New Roman" w:cs="Times New Roman"/>
          <w:b/>
          <w:bCs/>
          <w:sz w:val="24"/>
          <w:szCs w:val="24"/>
          <w:lang w:eastAsia="cs-CZ"/>
        </w:rPr>
        <w:t>III.</w:t>
      </w:r>
    </w:p>
    <w:p w14:paraId="555CAE46" w14:textId="77777777" w:rsidR="00424B30" w:rsidRPr="002E1BEE" w:rsidRDefault="00424B30" w:rsidP="002E1BEE">
      <w:pPr>
        <w:spacing w:after="0" w:line="240" w:lineRule="auto"/>
        <w:jc w:val="center"/>
        <w:rPr>
          <w:rFonts w:ascii="Times New Roman" w:eastAsia="Times New Roman" w:hAnsi="Times New Roman" w:cs="Times New Roman"/>
          <w:b/>
          <w:bCs/>
          <w:sz w:val="24"/>
          <w:szCs w:val="24"/>
          <w:lang w:eastAsia="cs-CZ"/>
        </w:rPr>
      </w:pPr>
    </w:p>
    <w:p w14:paraId="2063E519" w14:textId="193DB2D4" w:rsidR="002E1BEE" w:rsidRDefault="002E1BEE" w:rsidP="002E1BEE">
      <w:pPr>
        <w:spacing w:after="0" w:line="240" w:lineRule="auto"/>
        <w:jc w:val="center"/>
        <w:rPr>
          <w:rFonts w:ascii="Times New Roman" w:eastAsia="Times New Roman" w:hAnsi="Times New Roman" w:cs="Times New Roman"/>
          <w:b/>
          <w:bCs/>
          <w:sz w:val="24"/>
          <w:szCs w:val="24"/>
          <w:lang w:eastAsia="cs-CZ"/>
        </w:rPr>
      </w:pPr>
      <w:r w:rsidRPr="002E1BEE">
        <w:rPr>
          <w:rFonts w:ascii="Times New Roman" w:eastAsia="Times New Roman" w:hAnsi="Times New Roman" w:cs="Times New Roman"/>
          <w:b/>
          <w:bCs/>
          <w:sz w:val="24"/>
          <w:szCs w:val="24"/>
          <w:lang w:eastAsia="cs-CZ"/>
        </w:rPr>
        <w:t>Místo plnění</w:t>
      </w:r>
    </w:p>
    <w:p w14:paraId="07A92F1B" w14:textId="77777777" w:rsidR="002E1BEE" w:rsidRDefault="002E1BEE" w:rsidP="002E1BEE">
      <w:pPr>
        <w:spacing w:after="0" w:line="240" w:lineRule="auto"/>
        <w:jc w:val="center"/>
        <w:rPr>
          <w:rFonts w:ascii="Times New Roman" w:eastAsia="Times New Roman" w:hAnsi="Times New Roman" w:cs="Times New Roman"/>
          <w:b/>
          <w:bCs/>
          <w:sz w:val="24"/>
          <w:szCs w:val="24"/>
          <w:lang w:eastAsia="cs-CZ"/>
        </w:rPr>
      </w:pPr>
    </w:p>
    <w:p w14:paraId="6AD07804" w14:textId="3722141B" w:rsidR="002E1BEE" w:rsidRPr="009D3EF9" w:rsidRDefault="002E1BEE" w:rsidP="002E1BEE">
      <w:pPr>
        <w:spacing w:after="0" w:line="240" w:lineRule="auto"/>
        <w:jc w:val="both"/>
        <w:rPr>
          <w:rFonts w:ascii="Times New Roman" w:eastAsia="Times New Roman" w:hAnsi="Times New Roman" w:cs="Times New Roman"/>
          <w:sz w:val="24"/>
          <w:szCs w:val="24"/>
          <w:lang w:eastAsia="cs-CZ"/>
        </w:rPr>
      </w:pPr>
      <w:r w:rsidRPr="009D3EF9">
        <w:rPr>
          <w:rFonts w:ascii="Times New Roman" w:eastAsia="Times New Roman" w:hAnsi="Times New Roman" w:cs="Times New Roman"/>
          <w:sz w:val="24"/>
          <w:szCs w:val="24"/>
          <w:lang w:eastAsia="cs-CZ"/>
        </w:rPr>
        <w:t xml:space="preserve">Místem plnění je objekt </w:t>
      </w:r>
      <w:r w:rsidR="009D3EF9">
        <w:rPr>
          <w:rFonts w:ascii="Times New Roman" w:eastAsia="Times New Roman" w:hAnsi="Times New Roman" w:cs="Times New Roman"/>
          <w:sz w:val="24"/>
          <w:szCs w:val="24"/>
          <w:lang w:eastAsia="cs-CZ"/>
        </w:rPr>
        <w:t xml:space="preserve"> Gymnázia a Střední odborné školy </w:t>
      </w:r>
      <w:proofErr w:type="spellStart"/>
      <w:r w:rsidR="009D3EF9">
        <w:rPr>
          <w:rFonts w:ascii="Times New Roman" w:eastAsia="Times New Roman" w:hAnsi="Times New Roman" w:cs="Times New Roman"/>
          <w:sz w:val="24"/>
          <w:szCs w:val="24"/>
          <w:lang w:eastAsia="cs-CZ"/>
        </w:rPr>
        <w:t>dr</w:t>
      </w:r>
      <w:proofErr w:type="spellEnd"/>
      <w:r w:rsidR="009D3EF9">
        <w:rPr>
          <w:rFonts w:ascii="Times New Roman" w:eastAsia="Times New Roman" w:hAnsi="Times New Roman" w:cs="Times New Roman"/>
          <w:sz w:val="24"/>
          <w:szCs w:val="24"/>
          <w:lang w:eastAsia="cs-CZ"/>
        </w:rPr>
        <w:t xml:space="preserve">, Václava Šmejkala  </w:t>
      </w:r>
      <w:r w:rsidRPr="009D3EF9">
        <w:rPr>
          <w:rFonts w:ascii="Times New Roman" w:eastAsia="Times New Roman" w:hAnsi="Times New Roman" w:cs="Times New Roman"/>
          <w:sz w:val="24"/>
          <w:szCs w:val="24"/>
          <w:lang w:eastAsia="cs-CZ"/>
        </w:rPr>
        <w:t>na adrese Stará 99, 400 11 Ústí nad Labem.</w:t>
      </w:r>
    </w:p>
    <w:p w14:paraId="51A7ECD3" w14:textId="323534F1" w:rsidR="003C136D" w:rsidRDefault="003C136D" w:rsidP="0044336B">
      <w:pPr>
        <w:spacing w:after="0" w:line="240" w:lineRule="auto"/>
        <w:rPr>
          <w:rFonts w:ascii="Times New Roman" w:eastAsia="Times New Roman" w:hAnsi="Times New Roman" w:cs="Times New Roman"/>
          <w:lang w:eastAsia="cs-CZ"/>
        </w:rPr>
      </w:pPr>
    </w:p>
    <w:p w14:paraId="3F044526" w14:textId="77777777" w:rsidR="003C136D" w:rsidRPr="003C136D" w:rsidRDefault="003C136D" w:rsidP="003C136D">
      <w:pPr>
        <w:spacing w:after="0" w:line="240" w:lineRule="auto"/>
        <w:jc w:val="both"/>
        <w:rPr>
          <w:rFonts w:ascii="Times New Roman" w:eastAsia="Times New Roman" w:hAnsi="Times New Roman" w:cs="Times New Roman"/>
          <w:sz w:val="24"/>
          <w:szCs w:val="24"/>
          <w:lang w:eastAsia="cs-CZ"/>
        </w:rPr>
      </w:pPr>
    </w:p>
    <w:p w14:paraId="21DD9348" w14:textId="77777777" w:rsidR="003C136D" w:rsidRDefault="003C136D" w:rsidP="003C136D">
      <w:pPr>
        <w:spacing w:after="0" w:line="240" w:lineRule="auto"/>
        <w:jc w:val="both"/>
        <w:rPr>
          <w:rFonts w:ascii="Times New Roman" w:eastAsia="Times New Roman" w:hAnsi="Times New Roman" w:cs="Times New Roman"/>
          <w:sz w:val="24"/>
          <w:szCs w:val="24"/>
          <w:lang w:eastAsia="cs-CZ"/>
        </w:rPr>
      </w:pPr>
    </w:p>
    <w:p w14:paraId="7FAF074D" w14:textId="5EE5D504" w:rsidR="009D3EF9" w:rsidRDefault="009D3EF9" w:rsidP="009D3EF9">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IV.</w:t>
      </w:r>
    </w:p>
    <w:p w14:paraId="0A7C6D5D" w14:textId="77777777" w:rsidR="00424B30" w:rsidRDefault="00424B30" w:rsidP="009D3EF9">
      <w:pPr>
        <w:spacing w:after="0" w:line="240" w:lineRule="auto"/>
        <w:jc w:val="center"/>
        <w:rPr>
          <w:rFonts w:ascii="Times New Roman" w:eastAsia="Times New Roman" w:hAnsi="Times New Roman" w:cs="Times New Roman"/>
          <w:b/>
          <w:sz w:val="24"/>
          <w:szCs w:val="24"/>
          <w:lang w:eastAsia="cs-CZ"/>
        </w:rPr>
      </w:pPr>
    </w:p>
    <w:p w14:paraId="0E56DE28" w14:textId="6CDAB738" w:rsidR="009D3EF9" w:rsidRDefault="009D3EF9" w:rsidP="009D3EF9">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Lhůty provádění kontrol provozuschopnosti VP PO a PBZ</w:t>
      </w:r>
    </w:p>
    <w:p w14:paraId="58611BE5" w14:textId="77777777" w:rsidR="009D3EF9" w:rsidRDefault="009D3EF9" w:rsidP="009D3EF9">
      <w:pPr>
        <w:spacing w:after="0" w:line="240" w:lineRule="auto"/>
        <w:jc w:val="center"/>
        <w:rPr>
          <w:rFonts w:ascii="Times New Roman" w:eastAsia="Times New Roman" w:hAnsi="Times New Roman" w:cs="Times New Roman"/>
          <w:b/>
          <w:sz w:val="24"/>
          <w:szCs w:val="24"/>
          <w:lang w:eastAsia="cs-CZ"/>
        </w:rPr>
      </w:pPr>
    </w:p>
    <w:p w14:paraId="0AF291A5" w14:textId="1CE7E0D4" w:rsidR="009D3EF9" w:rsidRDefault="009D3EF9" w:rsidP="009D3EF9">
      <w:pPr>
        <w:spacing w:after="0" w:line="240" w:lineRule="auto"/>
        <w:jc w:val="both"/>
        <w:rPr>
          <w:rFonts w:ascii="Times New Roman" w:eastAsia="Times New Roman" w:hAnsi="Times New Roman" w:cs="Times New Roman"/>
          <w:b/>
          <w:sz w:val="24"/>
          <w:szCs w:val="24"/>
          <w:lang w:eastAsia="cs-CZ"/>
        </w:rPr>
      </w:pPr>
      <w:r w:rsidRPr="00F34413">
        <w:rPr>
          <w:rFonts w:ascii="Times New Roman" w:eastAsia="Times New Roman" w:hAnsi="Times New Roman" w:cs="Times New Roman"/>
          <w:bCs/>
          <w:sz w:val="24"/>
          <w:szCs w:val="24"/>
          <w:lang w:eastAsia="cs-CZ"/>
        </w:rPr>
        <w:t>Revize a kontroly provozuschopnosti věcných prostředků PO a požárně bezpečnostních zařízení budou prováděny ve lhůtách stanovených platnou legislativou, tj. 1 x ročně</w:t>
      </w:r>
      <w:r w:rsidR="00F34413" w:rsidRPr="00F34413">
        <w:rPr>
          <w:rFonts w:ascii="Times New Roman" w:eastAsia="Times New Roman" w:hAnsi="Times New Roman" w:cs="Times New Roman"/>
          <w:bCs/>
          <w:sz w:val="24"/>
          <w:szCs w:val="24"/>
          <w:lang w:eastAsia="cs-CZ"/>
        </w:rPr>
        <w:t xml:space="preserve">. </w:t>
      </w:r>
      <w:r w:rsidR="00F34413" w:rsidRPr="00F34413">
        <w:rPr>
          <w:rFonts w:ascii="Times New Roman" w:eastAsia="Times New Roman" w:hAnsi="Times New Roman" w:cs="Times New Roman"/>
          <w:bCs/>
          <w:sz w:val="24"/>
          <w:szCs w:val="24"/>
          <w:lang w:eastAsia="cs-CZ"/>
        </w:rPr>
        <w:lastRenderedPageBreak/>
        <w:t>Z provedené kontroly nebo revize musí být vypracován protokol, který bude obsahovat náležitosti dle platné legislativy</w:t>
      </w:r>
      <w:r w:rsidR="00F34413">
        <w:rPr>
          <w:rFonts w:ascii="Times New Roman" w:eastAsia="Times New Roman" w:hAnsi="Times New Roman" w:cs="Times New Roman"/>
          <w:b/>
          <w:sz w:val="24"/>
          <w:szCs w:val="24"/>
          <w:lang w:eastAsia="cs-CZ"/>
        </w:rPr>
        <w:t>.</w:t>
      </w:r>
    </w:p>
    <w:p w14:paraId="3E49CBCB" w14:textId="77777777" w:rsidR="009D3EF9" w:rsidRPr="009D3EF9" w:rsidRDefault="009D3EF9" w:rsidP="009D3EF9">
      <w:pPr>
        <w:spacing w:after="0" w:line="240" w:lineRule="auto"/>
        <w:jc w:val="center"/>
        <w:rPr>
          <w:rFonts w:ascii="Times New Roman" w:eastAsia="Times New Roman" w:hAnsi="Times New Roman" w:cs="Times New Roman"/>
          <w:b/>
          <w:sz w:val="24"/>
          <w:szCs w:val="24"/>
          <w:lang w:eastAsia="cs-CZ"/>
        </w:rPr>
      </w:pPr>
    </w:p>
    <w:p w14:paraId="78B81E17" w14:textId="77777777" w:rsidR="009D3EF9" w:rsidRDefault="009D3EF9" w:rsidP="009D3EF9">
      <w:pPr>
        <w:spacing w:after="0" w:line="240" w:lineRule="auto"/>
        <w:jc w:val="center"/>
        <w:rPr>
          <w:rFonts w:ascii="Times New Roman" w:eastAsia="Times New Roman" w:hAnsi="Times New Roman" w:cs="Times New Roman"/>
          <w:b/>
          <w:sz w:val="24"/>
          <w:szCs w:val="24"/>
          <w:lang w:eastAsia="cs-CZ"/>
        </w:rPr>
      </w:pPr>
      <w:r w:rsidRPr="009D3EF9">
        <w:rPr>
          <w:rFonts w:ascii="Times New Roman" w:eastAsia="Times New Roman" w:hAnsi="Times New Roman" w:cs="Times New Roman"/>
          <w:b/>
          <w:sz w:val="24"/>
          <w:szCs w:val="24"/>
          <w:lang w:eastAsia="cs-CZ"/>
        </w:rPr>
        <w:t>V.</w:t>
      </w:r>
    </w:p>
    <w:p w14:paraId="6D63172C" w14:textId="77777777" w:rsidR="00424B30" w:rsidRPr="009D3EF9" w:rsidRDefault="00424B30" w:rsidP="009D3EF9">
      <w:pPr>
        <w:spacing w:after="0" w:line="240" w:lineRule="auto"/>
        <w:jc w:val="center"/>
        <w:rPr>
          <w:rFonts w:ascii="Times New Roman" w:eastAsia="Times New Roman" w:hAnsi="Times New Roman" w:cs="Times New Roman"/>
          <w:b/>
          <w:sz w:val="24"/>
          <w:szCs w:val="24"/>
          <w:lang w:eastAsia="cs-CZ"/>
        </w:rPr>
      </w:pPr>
    </w:p>
    <w:p w14:paraId="4A6741C7" w14:textId="77777777" w:rsidR="009D3EF9" w:rsidRDefault="009D3EF9" w:rsidP="009D3EF9">
      <w:pPr>
        <w:keepNext/>
        <w:spacing w:after="0" w:line="240" w:lineRule="auto"/>
        <w:jc w:val="center"/>
        <w:outlineLvl w:val="1"/>
        <w:rPr>
          <w:rFonts w:ascii="Times New Roman" w:eastAsia="Times New Roman" w:hAnsi="Times New Roman" w:cs="Times New Roman"/>
          <w:b/>
          <w:sz w:val="24"/>
          <w:szCs w:val="24"/>
          <w:lang w:eastAsia="cs-CZ"/>
        </w:rPr>
      </w:pPr>
      <w:r w:rsidRPr="009D3EF9">
        <w:rPr>
          <w:rFonts w:ascii="Times New Roman" w:eastAsia="Times New Roman" w:hAnsi="Times New Roman" w:cs="Times New Roman"/>
          <w:b/>
          <w:sz w:val="24"/>
          <w:szCs w:val="24"/>
          <w:lang w:eastAsia="cs-CZ"/>
        </w:rPr>
        <w:t>Platby</w:t>
      </w:r>
    </w:p>
    <w:p w14:paraId="447CC23E" w14:textId="77777777" w:rsidR="00F34413" w:rsidRDefault="00F34413" w:rsidP="009D3EF9">
      <w:pPr>
        <w:keepNext/>
        <w:spacing w:after="0" w:line="240" w:lineRule="auto"/>
        <w:jc w:val="center"/>
        <w:outlineLvl w:val="1"/>
        <w:rPr>
          <w:rFonts w:ascii="Times New Roman" w:eastAsia="Times New Roman" w:hAnsi="Times New Roman" w:cs="Times New Roman"/>
          <w:b/>
          <w:sz w:val="24"/>
          <w:szCs w:val="24"/>
          <w:lang w:eastAsia="cs-CZ"/>
        </w:rPr>
      </w:pPr>
    </w:p>
    <w:p w14:paraId="5D134BC8" w14:textId="77777777" w:rsidR="00F34413" w:rsidRPr="009D3EF9" w:rsidRDefault="00F34413" w:rsidP="009D3EF9">
      <w:pPr>
        <w:keepNext/>
        <w:spacing w:after="0" w:line="240" w:lineRule="auto"/>
        <w:jc w:val="center"/>
        <w:outlineLvl w:val="1"/>
        <w:rPr>
          <w:rFonts w:ascii="Times New Roman" w:eastAsia="Times New Roman" w:hAnsi="Times New Roman" w:cs="Times New Roman"/>
          <w:b/>
          <w:sz w:val="24"/>
          <w:szCs w:val="24"/>
          <w:lang w:eastAsia="cs-CZ"/>
        </w:rPr>
      </w:pPr>
    </w:p>
    <w:p w14:paraId="76535F02" w14:textId="6B47E9F1" w:rsidR="009D3EF9" w:rsidRPr="009D3EF9" w:rsidRDefault="009D3EF9" w:rsidP="009D3EF9">
      <w:pPr>
        <w:numPr>
          <w:ilvl w:val="0"/>
          <w:numId w:val="1"/>
        </w:numPr>
        <w:spacing w:after="0" w:line="240" w:lineRule="auto"/>
        <w:rPr>
          <w:rFonts w:ascii="Times New Roman" w:eastAsia="Times New Roman" w:hAnsi="Times New Roman" w:cs="Times New Roman"/>
          <w:lang w:eastAsia="cs-CZ"/>
        </w:rPr>
      </w:pPr>
      <w:r w:rsidRPr="009D3EF9">
        <w:rPr>
          <w:rFonts w:ascii="Times New Roman" w:eastAsia="Times New Roman" w:hAnsi="Times New Roman" w:cs="Times New Roman"/>
          <w:sz w:val="24"/>
          <w:szCs w:val="24"/>
          <w:lang w:eastAsia="cs-CZ"/>
        </w:rPr>
        <w:t xml:space="preserve"> </w:t>
      </w:r>
      <w:r w:rsidRPr="009D3EF9">
        <w:rPr>
          <w:rFonts w:ascii="Times New Roman" w:eastAsia="Times New Roman" w:hAnsi="Times New Roman" w:cs="Times New Roman"/>
          <w:lang w:eastAsia="cs-CZ"/>
        </w:rPr>
        <w:t>Cena za výkon je uvedena v technické specifikaci, která je uvedena v příloze č. 1 Technická specifikace a ceník  - a je nedílnou součástí této smlouvy.</w:t>
      </w:r>
    </w:p>
    <w:p w14:paraId="7770C942" w14:textId="77777777" w:rsidR="009D3EF9" w:rsidRPr="009D3EF9" w:rsidRDefault="009D3EF9" w:rsidP="009D3EF9">
      <w:pPr>
        <w:numPr>
          <w:ilvl w:val="0"/>
          <w:numId w:val="1"/>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cs-CZ"/>
        </w:rPr>
      </w:pPr>
      <w:r w:rsidRPr="009D3EF9">
        <w:rPr>
          <w:rFonts w:ascii="Times New Roman" w:eastAsia="Times New Roman" w:hAnsi="Times New Roman" w:cs="Times New Roman"/>
          <w:sz w:val="24"/>
          <w:szCs w:val="24"/>
          <w:lang w:eastAsia="cs-CZ"/>
        </w:rPr>
        <w:t>Fakturace bude prováděna vždy k poslednímu dni v měsíci, ve kterém bude práce provedena.</w:t>
      </w:r>
    </w:p>
    <w:p w14:paraId="3CE5DACB" w14:textId="77777777" w:rsidR="009D3EF9" w:rsidRPr="009D3EF9" w:rsidRDefault="009D3EF9" w:rsidP="009D3EF9">
      <w:pPr>
        <w:numPr>
          <w:ilvl w:val="0"/>
          <w:numId w:val="1"/>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cs-CZ"/>
        </w:rPr>
      </w:pPr>
      <w:r w:rsidRPr="009D3EF9">
        <w:rPr>
          <w:rFonts w:ascii="Times New Roman" w:eastAsia="Times New Roman" w:hAnsi="Times New Roman" w:cs="Times New Roman"/>
          <w:sz w:val="24"/>
          <w:szCs w:val="24"/>
          <w:lang w:eastAsia="cs-CZ"/>
        </w:rPr>
        <w:t>Cena je stanovena smluvně na základě vzájemné dohody.</w:t>
      </w:r>
    </w:p>
    <w:p w14:paraId="59077449" w14:textId="77777777" w:rsidR="009D3EF9" w:rsidRPr="009D3EF9" w:rsidRDefault="009D3EF9" w:rsidP="009D3EF9">
      <w:pPr>
        <w:spacing w:after="0" w:line="240" w:lineRule="auto"/>
        <w:ind w:left="426"/>
        <w:jc w:val="both"/>
        <w:rPr>
          <w:rFonts w:ascii="Times New Roman" w:eastAsia="Times New Roman" w:hAnsi="Times New Roman" w:cs="Times New Roman"/>
          <w:sz w:val="24"/>
          <w:szCs w:val="24"/>
          <w:lang w:eastAsia="cs-CZ"/>
        </w:rPr>
      </w:pPr>
      <w:r w:rsidRPr="009D3EF9">
        <w:rPr>
          <w:rFonts w:ascii="Times New Roman" w:eastAsia="Times New Roman" w:hAnsi="Times New Roman" w:cs="Times New Roman"/>
          <w:sz w:val="24"/>
          <w:szCs w:val="24"/>
          <w:lang w:eastAsia="cs-CZ"/>
        </w:rPr>
        <w:t>Splatnost faktury je nejpozději do 14 dnů ode dne doručení faktury objednateli.</w:t>
      </w:r>
    </w:p>
    <w:p w14:paraId="0E050CDC" w14:textId="77777777" w:rsidR="009D3EF9" w:rsidRPr="009D3EF9" w:rsidRDefault="009D3EF9" w:rsidP="009D3EF9">
      <w:pPr>
        <w:spacing w:after="0" w:line="240" w:lineRule="auto"/>
        <w:ind w:left="426"/>
        <w:jc w:val="both"/>
        <w:rPr>
          <w:rFonts w:ascii="Times New Roman" w:eastAsia="Times New Roman" w:hAnsi="Times New Roman" w:cs="Times New Roman"/>
          <w:sz w:val="24"/>
          <w:szCs w:val="24"/>
          <w:lang w:eastAsia="cs-CZ"/>
        </w:rPr>
      </w:pPr>
      <w:r w:rsidRPr="009D3EF9">
        <w:rPr>
          <w:rFonts w:ascii="Times New Roman" w:eastAsia="Times New Roman" w:hAnsi="Times New Roman" w:cs="Times New Roman"/>
          <w:sz w:val="24"/>
          <w:szCs w:val="24"/>
          <w:lang w:eastAsia="cs-CZ"/>
        </w:rPr>
        <w:t xml:space="preserve">Faktura musí splňovat náležitosti daňového dokladu dle právních předpisů a její přílohou musí být objednatelem potvrzený soupis poskytnutých služeb. Pokud faktura nebude splňovat veškeré požadované náležitosti, je objednatel oprávněn ji vrátit zhotoviteli bez uhrazení, když v takovém případě neběží doba splatnosti příslušné faktury. Zhotovitel je povinen takovou fakturu opravit, nebo vystavit fakturu novou, s tím, že celá nová doba splatnosti takové faktury běží od okamžiku doručení opravené nebo nové faktury objednateli. </w:t>
      </w:r>
    </w:p>
    <w:p w14:paraId="72CAFC75" w14:textId="77777777" w:rsidR="009D3EF9" w:rsidRPr="009D3EF9" w:rsidRDefault="009D3EF9" w:rsidP="009D3EF9">
      <w:pPr>
        <w:spacing w:after="0" w:line="240" w:lineRule="auto"/>
        <w:ind w:left="426"/>
        <w:jc w:val="both"/>
        <w:rPr>
          <w:rFonts w:ascii="Times New Roman" w:eastAsia="Times New Roman" w:hAnsi="Times New Roman" w:cs="Times New Roman"/>
          <w:sz w:val="24"/>
          <w:szCs w:val="24"/>
          <w:lang w:eastAsia="cs-CZ"/>
        </w:rPr>
      </w:pPr>
    </w:p>
    <w:p w14:paraId="7043F89B" w14:textId="77777777" w:rsidR="009D3EF9" w:rsidRPr="009D3EF9" w:rsidRDefault="009D3EF9" w:rsidP="009D3EF9">
      <w:pPr>
        <w:spacing w:after="0" w:line="240" w:lineRule="auto"/>
        <w:rPr>
          <w:rFonts w:ascii="Times New Roman" w:eastAsia="Times New Roman" w:hAnsi="Times New Roman" w:cs="Times New Roman"/>
          <w:sz w:val="24"/>
          <w:szCs w:val="24"/>
          <w:lang w:eastAsia="cs-CZ"/>
        </w:rPr>
      </w:pPr>
    </w:p>
    <w:p w14:paraId="7AA545EB" w14:textId="77777777" w:rsidR="009D3EF9" w:rsidRDefault="009D3EF9" w:rsidP="009D3EF9">
      <w:pPr>
        <w:spacing w:after="0" w:line="240" w:lineRule="auto"/>
        <w:jc w:val="center"/>
        <w:rPr>
          <w:rFonts w:ascii="Times New Roman" w:eastAsia="Times New Roman" w:hAnsi="Times New Roman" w:cs="Times New Roman"/>
          <w:b/>
          <w:spacing w:val="10"/>
          <w:sz w:val="24"/>
          <w:szCs w:val="24"/>
          <w:lang w:eastAsia="cs-CZ"/>
        </w:rPr>
      </w:pPr>
      <w:r w:rsidRPr="009D3EF9">
        <w:rPr>
          <w:rFonts w:ascii="Times New Roman" w:eastAsia="Times New Roman" w:hAnsi="Times New Roman" w:cs="Times New Roman"/>
          <w:b/>
          <w:spacing w:val="10"/>
          <w:sz w:val="24"/>
          <w:szCs w:val="24"/>
          <w:lang w:eastAsia="cs-CZ"/>
        </w:rPr>
        <w:t>VI.</w:t>
      </w:r>
    </w:p>
    <w:p w14:paraId="1F5F9842" w14:textId="77777777" w:rsidR="00F34413" w:rsidRPr="009D3EF9" w:rsidRDefault="00F34413" w:rsidP="009D3EF9">
      <w:pPr>
        <w:spacing w:after="0" w:line="240" w:lineRule="auto"/>
        <w:jc w:val="center"/>
        <w:rPr>
          <w:rFonts w:ascii="Times New Roman" w:eastAsia="Times New Roman" w:hAnsi="Times New Roman" w:cs="Times New Roman"/>
          <w:b/>
          <w:spacing w:val="10"/>
          <w:sz w:val="24"/>
          <w:szCs w:val="24"/>
          <w:lang w:eastAsia="cs-CZ"/>
        </w:rPr>
      </w:pPr>
    </w:p>
    <w:p w14:paraId="31785311" w14:textId="77777777" w:rsidR="009D3EF9" w:rsidRDefault="009D3EF9" w:rsidP="009D3EF9">
      <w:pPr>
        <w:spacing w:after="0" w:line="240" w:lineRule="auto"/>
        <w:jc w:val="center"/>
        <w:rPr>
          <w:rFonts w:ascii="Times New Roman" w:eastAsia="Times New Roman" w:hAnsi="Times New Roman" w:cs="Times New Roman"/>
          <w:b/>
          <w:spacing w:val="10"/>
          <w:sz w:val="24"/>
          <w:szCs w:val="24"/>
          <w:lang w:eastAsia="cs-CZ"/>
        </w:rPr>
      </w:pPr>
      <w:r w:rsidRPr="009D3EF9">
        <w:rPr>
          <w:rFonts w:ascii="Times New Roman" w:eastAsia="Times New Roman" w:hAnsi="Times New Roman" w:cs="Times New Roman"/>
          <w:b/>
          <w:spacing w:val="10"/>
          <w:sz w:val="24"/>
          <w:szCs w:val="24"/>
          <w:lang w:eastAsia="cs-CZ"/>
        </w:rPr>
        <w:t>Kontaktní osoby</w:t>
      </w:r>
    </w:p>
    <w:p w14:paraId="1C5F1246" w14:textId="77777777" w:rsidR="00F34413" w:rsidRPr="009D3EF9" w:rsidRDefault="00F34413" w:rsidP="009D3EF9">
      <w:pPr>
        <w:spacing w:after="0" w:line="240" w:lineRule="auto"/>
        <w:jc w:val="center"/>
        <w:rPr>
          <w:rFonts w:ascii="Times New Roman" w:eastAsia="Times New Roman" w:hAnsi="Times New Roman" w:cs="Times New Roman"/>
          <w:b/>
          <w:spacing w:val="10"/>
          <w:sz w:val="24"/>
          <w:szCs w:val="24"/>
          <w:lang w:eastAsia="cs-CZ"/>
        </w:rPr>
      </w:pPr>
    </w:p>
    <w:p w14:paraId="70176F0A" w14:textId="3B7A1694" w:rsidR="009D3EF9" w:rsidRDefault="009D3EF9" w:rsidP="009D3EF9">
      <w:pPr>
        <w:spacing w:before="180" w:after="0" w:line="240" w:lineRule="auto"/>
        <w:rPr>
          <w:rFonts w:ascii="Times New Roman" w:eastAsia="Times New Roman" w:hAnsi="Times New Roman" w:cs="Times New Roman"/>
          <w:spacing w:val="10"/>
          <w:sz w:val="24"/>
          <w:szCs w:val="24"/>
          <w:lang w:eastAsia="cs-CZ"/>
        </w:rPr>
      </w:pPr>
      <w:r w:rsidRPr="009D3EF9">
        <w:rPr>
          <w:rFonts w:ascii="Times New Roman" w:eastAsia="Times New Roman" w:hAnsi="Times New Roman" w:cs="Times New Roman"/>
          <w:spacing w:val="10"/>
          <w:sz w:val="24"/>
          <w:szCs w:val="24"/>
          <w:lang w:eastAsia="cs-CZ"/>
        </w:rPr>
        <w:t xml:space="preserve">Kontaktními osobami pro realizaci této smlouvy ze strany objednatele jsou: </w:t>
      </w:r>
      <w:r w:rsidR="00F34413">
        <w:rPr>
          <w:rFonts w:ascii="Times New Roman" w:eastAsia="Times New Roman" w:hAnsi="Times New Roman" w:cs="Times New Roman"/>
          <w:spacing w:val="10"/>
          <w:sz w:val="24"/>
          <w:szCs w:val="24"/>
          <w:lang w:eastAsia="cs-CZ"/>
        </w:rPr>
        <w:t>Jiřina Štráchalová, zástupkyně ředitele pro věci ekonomické</w:t>
      </w:r>
    </w:p>
    <w:p w14:paraId="21D4A0EB" w14:textId="77777777" w:rsidR="00F34413" w:rsidRDefault="00F34413" w:rsidP="009D3EF9">
      <w:pPr>
        <w:spacing w:before="180" w:after="0" w:line="240" w:lineRule="auto"/>
        <w:rPr>
          <w:rFonts w:ascii="Times New Roman" w:eastAsia="Times New Roman" w:hAnsi="Times New Roman" w:cs="Times New Roman"/>
          <w:spacing w:val="10"/>
          <w:sz w:val="24"/>
          <w:szCs w:val="24"/>
          <w:lang w:eastAsia="cs-CZ"/>
        </w:rPr>
      </w:pPr>
    </w:p>
    <w:p w14:paraId="4D26145A" w14:textId="77777777" w:rsidR="00F34413" w:rsidRPr="009D3EF9" w:rsidRDefault="00F34413" w:rsidP="009D3EF9">
      <w:pPr>
        <w:spacing w:before="180" w:after="0" w:line="240" w:lineRule="auto"/>
        <w:rPr>
          <w:rFonts w:ascii="Times New Roman" w:eastAsia="Times New Roman" w:hAnsi="Times New Roman" w:cs="Times New Roman"/>
          <w:spacing w:val="10"/>
          <w:sz w:val="24"/>
          <w:szCs w:val="24"/>
          <w:lang w:eastAsia="cs-CZ"/>
        </w:rPr>
      </w:pPr>
    </w:p>
    <w:p w14:paraId="4E0BD7DB" w14:textId="77777777" w:rsidR="009D3EF9" w:rsidRDefault="009D3EF9" w:rsidP="009D3EF9">
      <w:pPr>
        <w:spacing w:after="0" w:line="240" w:lineRule="auto"/>
        <w:ind w:left="360"/>
        <w:jc w:val="center"/>
        <w:rPr>
          <w:rFonts w:ascii="Times New Roman" w:eastAsia="Times New Roman" w:hAnsi="Times New Roman" w:cs="Times New Roman"/>
          <w:b/>
          <w:sz w:val="24"/>
          <w:szCs w:val="24"/>
          <w:lang w:eastAsia="cs-CZ"/>
        </w:rPr>
      </w:pPr>
      <w:r w:rsidRPr="009D3EF9">
        <w:rPr>
          <w:rFonts w:ascii="Times New Roman" w:eastAsia="Times New Roman" w:hAnsi="Times New Roman" w:cs="Times New Roman"/>
          <w:b/>
          <w:sz w:val="24"/>
          <w:szCs w:val="24"/>
          <w:lang w:eastAsia="cs-CZ"/>
        </w:rPr>
        <w:t>VII.</w:t>
      </w:r>
    </w:p>
    <w:p w14:paraId="01E4728A" w14:textId="77777777" w:rsidR="00F34413" w:rsidRPr="009D3EF9" w:rsidRDefault="00F34413" w:rsidP="009D3EF9">
      <w:pPr>
        <w:spacing w:after="0" w:line="240" w:lineRule="auto"/>
        <w:ind w:left="360"/>
        <w:jc w:val="center"/>
        <w:rPr>
          <w:rFonts w:ascii="Times New Roman" w:eastAsia="Times New Roman" w:hAnsi="Times New Roman" w:cs="Times New Roman"/>
          <w:b/>
          <w:sz w:val="24"/>
          <w:szCs w:val="24"/>
          <w:lang w:eastAsia="cs-CZ"/>
        </w:rPr>
      </w:pPr>
    </w:p>
    <w:p w14:paraId="3764C4E6" w14:textId="77777777" w:rsidR="009D3EF9" w:rsidRDefault="009D3EF9" w:rsidP="009D3EF9">
      <w:pPr>
        <w:spacing w:after="0" w:line="240" w:lineRule="auto"/>
        <w:ind w:left="360"/>
        <w:jc w:val="center"/>
        <w:rPr>
          <w:rFonts w:ascii="Times New Roman" w:eastAsia="Times New Roman" w:hAnsi="Times New Roman" w:cs="Times New Roman"/>
          <w:b/>
          <w:sz w:val="24"/>
          <w:szCs w:val="24"/>
          <w:lang w:eastAsia="cs-CZ"/>
        </w:rPr>
      </w:pPr>
      <w:r w:rsidRPr="009D3EF9">
        <w:rPr>
          <w:rFonts w:ascii="Times New Roman" w:eastAsia="Times New Roman" w:hAnsi="Times New Roman" w:cs="Times New Roman"/>
          <w:b/>
          <w:sz w:val="24"/>
          <w:szCs w:val="24"/>
          <w:lang w:eastAsia="cs-CZ"/>
        </w:rPr>
        <w:t>Další ujednání</w:t>
      </w:r>
    </w:p>
    <w:p w14:paraId="6E505547" w14:textId="77777777" w:rsidR="00F34413" w:rsidRDefault="00F34413" w:rsidP="009D3EF9">
      <w:pPr>
        <w:spacing w:after="0" w:line="240" w:lineRule="auto"/>
        <w:ind w:left="360"/>
        <w:jc w:val="center"/>
        <w:rPr>
          <w:rFonts w:ascii="Times New Roman" w:eastAsia="Times New Roman" w:hAnsi="Times New Roman" w:cs="Times New Roman"/>
          <w:b/>
          <w:sz w:val="24"/>
          <w:szCs w:val="24"/>
          <w:lang w:eastAsia="cs-CZ"/>
        </w:rPr>
      </w:pPr>
    </w:p>
    <w:p w14:paraId="4AEBE686" w14:textId="77777777" w:rsidR="00F34413" w:rsidRPr="009D3EF9" w:rsidRDefault="00F34413" w:rsidP="009D3EF9">
      <w:pPr>
        <w:spacing w:after="0" w:line="240" w:lineRule="auto"/>
        <w:ind w:left="360"/>
        <w:jc w:val="center"/>
        <w:rPr>
          <w:rFonts w:ascii="Times New Roman" w:eastAsia="Times New Roman" w:hAnsi="Times New Roman" w:cs="Times New Roman"/>
          <w:b/>
          <w:sz w:val="24"/>
          <w:szCs w:val="24"/>
          <w:lang w:eastAsia="cs-CZ"/>
        </w:rPr>
      </w:pPr>
    </w:p>
    <w:p w14:paraId="2FE28B50" w14:textId="77777777" w:rsidR="009D3EF9" w:rsidRPr="009D3EF9" w:rsidRDefault="009D3EF9" w:rsidP="009D3EF9">
      <w:pPr>
        <w:numPr>
          <w:ilvl w:val="0"/>
          <w:numId w:val="2"/>
        </w:numPr>
        <w:tabs>
          <w:tab w:val="num" w:pos="426"/>
        </w:tabs>
        <w:spacing w:after="120" w:line="240" w:lineRule="auto"/>
        <w:ind w:left="425" w:hanging="425"/>
        <w:jc w:val="both"/>
        <w:rPr>
          <w:rFonts w:ascii="Times New Roman" w:eastAsia="Times New Roman" w:hAnsi="Times New Roman" w:cs="Times New Roman"/>
          <w:sz w:val="24"/>
          <w:szCs w:val="24"/>
          <w:lang w:eastAsia="cs-CZ"/>
        </w:rPr>
      </w:pPr>
      <w:r w:rsidRPr="009D3EF9">
        <w:rPr>
          <w:rFonts w:ascii="Times New Roman" w:eastAsia="Times New Roman" w:hAnsi="Times New Roman" w:cs="Times New Roman"/>
          <w:sz w:val="24"/>
          <w:szCs w:val="24"/>
          <w:lang w:eastAsia="cs-CZ"/>
        </w:rPr>
        <w:t>Tato smlouva je uzavřena s účinností od podpisu smlouvy oběma smluvními stranami   na dobu neurčitou s tříměsíční výpovědní dobou. Výpovědní  doba začíná prvním dnem následujícího měsíce po obdržení výpovědi.</w:t>
      </w:r>
    </w:p>
    <w:p w14:paraId="21075B26" w14:textId="77777777" w:rsidR="009D3EF9" w:rsidRPr="009D3EF9" w:rsidRDefault="009D3EF9" w:rsidP="009D3EF9">
      <w:pPr>
        <w:numPr>
          <w:ilvl w:val="0"/>
          <w:numId w:val="2"/>
        </w:numPr>
        <w:tabs>
          <w:tab w:val="num" w:pos="426"/>
        </w:tabs>
        <w:spacing w:after="120" w:line="240" w:lineRule="auto"/>
        <w:ind w:left="425" w:hanging="425"/>
        <w:jc w:val="both"/>
        <w:rPr>
          <w:rFonts w:ascii="Times New Roman" w:eastAsia="Times New Roman" w:hAnsi="Times New Roman" w:cs="Times New Roman"/>
          <w:sz w:val="24"/>
          <w:szCs w:val="24"/>
          <w:lang w:eastAsia="cs-CZ"/>
        </w:rPr>
      </w:pPr>
      <w:r w:rsidRPr="009D3EF9">
        <w:rPr>
          <w:rFonts w:ascii="Times New Roman" w:eastAsia="Times New Roman" w:hAnsi="Times New Roman" w:cs="Times New Roman"/>
          <w:sz w:val="24"/>
          <w:szCs w:val="24"/>
          <w:lang w:eastAsia="cs-CZ"/>
        </w:rPr>
        <w:t xml:space="preserve">Objednatel je oprávněn kontrolovat provádění díla. Pokud zhotovitel provádí dílo v rozporu se svými povinnostmi, je oprávněn objednatel okamžitě odstoupit od smlouvy a žádat po zhotoviteli odstranění vad. </w:t>
      </w:r>
    </w:p>
    <w:p w14:paraId="709C7E97" w14:textId="7743A7BC" w:rsidR="009D3EF9" w:rsidRPr="009D3EF9" w:rsidRDefault="009D3EF9" w:rsidP="009D3EF9">
      <w:pPr>
        <w:numPr>
          <w:ilvl w:val="0"/>
          <w:numId w:val="2"/>
        </w:numPr>
        <w:tabs>
          <w:tab w:val="num" w:pos="426"/>
        </w:tabs>
        <w:spacing w:after="120" w:line="240" w:lineRule="auto"/>
        <w:ind w:left="425" w:hanging="425"/>
        <w:jc w:val="both"/>
        <w:rPr>
          <w:rFonts w:ascii="Times New Roman" w:eastAsia="Times New Roman" w:hAnsi="Times New Roman" w:cs="Times New Roman"/>
          <w:sz w:val="24"/>
          <w:szCs w:val="24"/>
          <w:lang w:eastAsia="cs-CZ"/>
        </w:rPr>
      </w:pPr>
      <w:r w:rsidRPr="009D3EF9">
        <w:rPr>
          <w:rFonts w:ascii="Times New Roman" w:eastAsia="Times New Roman" w:hAnsi="Times New Roman" w:cs="Times New Roman"/>
          <w:sz w:val="24"/>
          <w:szCs w:val="24"/>
          <w:lang w:eastAsia="cs-CZ"/>
        </w:rPr>
        <w:t>Objednatel si je vědom skutečnosti, že tato Smlouva ho nezbavuje odpovědnosti za dodržování předpisů vztahujících se k</w:t>
      </w:r>
      <w:r w:rsidR="00F34413">
        <w:rPr>
          <w:rFonts w:ascii="Times New Roman" w:eastAsia="Times New Roman" w:hAnsi="Times New Roman" w:cs="Times New Roman"/>
          <w:sz w:val="24"/>
          <w:szCs w:val="24"/>
          <w:lang w:eastAsia="cs-CZ"/>
        </w:rPr>
        <w:t xml:space="preserve"> PO dle zákona 133/1985 Sb., ve znění pozdějších předpisů  a </w:t>
      </w:r>
      <w:r w:rsidRPr="009D3EF9">
        <w:rPr>
          <w:rFonts w:ascii="Times New Roman" w:eastAsia="Times New Roman" w:hAnsi="Times New Roman" w:cs="Times New Roman"/>
          <w:sz w:val="24"/>
          <w:szCs w:val="24"/>
          <w:lang w:eastAsia="cs-CZ"/>
        </w:rPr>
        <w:t xml:space="preserve"> BOZP dle Zákoníku práce a dle Zákona o BOZP z. </w:t>
      </w:r>
      <w:proofErr w:type="gramStart"/>
      <w:r w:rsidRPr="009D3EF9">
        <w:rPr>
          <w:rFonts w:ascii="Times New Roman" w:eastAsia="Times New Roman" w:hAnsi="Times New Roman" w:cs="Times New Roman"/>
          <w:sz w:val="24"/>
          <w:szCs w:val="24"/>
          <w:lang w:eastAsia="cs-CZ"/>
        </w:rPr>
        <w:t>č.</w:t>
      </w:r>
      <w:proofErr w:type="gramEnd"/>
      <w:r w:rsidRPr="009D3EF9">
        <w:rPr>
          <w:rFonts w:ascii="Times New Roman" w:eastAsia="Times New Roman" w:hAnsi="Times New Roman" w:cs="Times New Roman"/>
          <w:sz w:val="24"/>
          <w:szCs w:val="24"/>
          <w:lang w:eastAsia="cs-CZ"/>
        </w:rPr>
        <w:t xml:space="preserve"> 309/2006 Sb., o zajištění dalších podmínek bezpečnosti a ochrany zdraví při práci, v platném znění.</w:t>
      </w:r>
    </w:p>
    <w:p w14:paraId="3EB14F4E" w14:textId="77777777" w:rsidR="009D3EF9" w:rsidRPr="009D3EF9" w:rsidRDefault="009D3EF9" w:rsidP="009D3EF9">
      <w:pPr>
        <w:numPr>
          <w:ilvl w:val="0"/>
          <w:numId w:val="2"/>
        </w:numPr>
        <w:tabs>
          <w:tab w:val="num" w:pos="426"/>
        </w:tabs>
        <w:spacing w:after="120" w:line="240" w:lineRule="auto"/>
        <w:ind w:left="425" w:hanging="425"/>
        <w:jc w:val="both"/>
        <w:rPr>
          <w:rFonts w:ascii="Times New Roman" w:eastAsia="Times New Roman" w:hAnsi="Times New Roman" w:cs="Times New Roman"/>
          <w:sz w:val="24"/>
          <w:szCs w:val="24"/>
          <w:lang w:eastAsia="cs-CZ"/>
        </w:rPr>
      </w:pPr>
      <w:r w:rsidRPr="009D3EF9">
        <w:rPr>
          <w:rFonts w:ascii="Times New Roman" w:eastAsia="Times New Roman" w:hAnsi="Times New Roman" w:cs="Times New Roman"/>
          <w:sz w:val="24"/>
          <w:szCs w:val="24"/>
          <w:lang w:eastAsia="cs-CZ"/>
        </w:rPr>
        <w:lastRenderedPageBreak/>
        <w:t>Zhotovitel i objednatel se zavazuje udržovat veškeré informace zjištěné při této smlouvě v tajnosti, nezveřejňovat je ve vztahu ke třetím osobám.</w:t>
      </w:r>
    </w:p>
    <w:p w14:paraId="333C4545" w14:textId="77777777" w:rsidR="009D3EF9" w:rsidRPr="009D3EF9" w:rsidRDefault="009D3EF9" w:rsidP="009D3EF9">
      <w:pPr>
        <w:numPr>
          <w:ilvl w:val="0"/>
          <w:numId w:val="2"/>
        </w:numPr>
        <w:tabs>
          <w:tab w:val="num" w:pos="426"/>
        </w:tabs>
        <w:spacing w:after="120" w:line="240" w:lineRule="auto"/>
        <w:ind w:left="425" w:hanging="425"/>
        <w:jc w:val="both"/>
        <w:rPr>
          <w:rFonts w:ascii="Times New Roman" w:eastAsia="Times New Roman" w:hAnsi="Times New Roman" w:cs="Times New Roman"/>
          <w:sz w:val="24"/>
          <w:szCs w:val="24"/>
          <w:lang w:eastAsia="cs-CZ"/>
        </w:rPr>
      </w:pPr>
      <w:r w:rsidRPr="009D3EF9">
        <w:rPr>
          <w:rFonts w:ascii="Times New Roman" w:eastAsia="Times New Roman" w:hAnsi="Times New Roman" w:cs="Times New Roman"/>
          <w:sz w:val="24"/>
          <w:szCs w:val="24"/>
          <w:lang w:eastAsia="cs-CZ"/>
        </w:rPr>
        <w:t>Veškeré změny a dodatky smlouvy musí být učiněny písemnou formou na základě oboustranné dohody.</w:t>
      </w:r>
    </w:p>
    <w:p w14:paraId="2A3A2B0E" w14:textId="77777777" w:rsidR="009D3EF9" w:rsidRPr="009D3EF9" w:rsidRDefault="009D3EF9" w:rsidP="009D3EF9">
      <w:pPr>
        <w:numPr>
          <w:ilvl w:val="0"/>
          <w:numId w:val="2"/>
        </w:numPr>
        <w:tabs>
          <w:tab w:val="num" w:pos="426"/>
        </w:tabs>
        <w:spacing w:after="120" w:line="240" w:lineRule="auto"/>
        <w:ind w:left="425" w:hanging="425"/>
        <w:jc w:val="both"/>
        <w:rPr>
          <w:rFonts w:ascii="Times New Roman" w:eastAsia="Times New Roman" w:hAnsi="Times New Roman" w:cs="Times New Roman"/>
          <w:sz w:val="24"/>
          <w:szCs w:val="24"/>
          <w:lang w:eastAsia="cs-CZ"/>
        </w:rPr>
      </w:pPr>
      <w:r w:rsidRPr="009D3EF9">
        <w:rPr>
          <w:rFonts w:ascii="Times New Roman" w:eastAsia="Times New Roman" w:hAnsi="Times New Roman" w:cs="Times New Roman"/>
          <w:sz w:val="24"/>
          <w:szCs w:val="24"/>
          <w:lang w:eastAsia="cs-CZ"/>
        </w:rPr>
        <w:t xml:space="preserve">Účastníci této smlouvy po jejím přečtení prohlašují, že souhlasí s jejím obsahem, že tato byla sepsána na základě pravdivých údajů, jejich pravé a svobodné vůle a nebyla ujednána v tísni ani za jinak jednostranně nevýhodných podmínek. Na důkaz toho připojují </w:t>
      </w:r>
      <w:r w:rsidRPr="009D3EF9">
        <w:rPr>
          <w:rFonts w:ascii="Times New Roman" w:eastAsia="Times New Roman" w:hAnsi="Times New Roman" w:cs="Times New Roman"/>
          <w:sz w:val="24"/>
          <w:szCs w:val="24"/>
          <w:lang w:eastAsia="cs-CZ"/>
        </w:rPr>
        <w:br/>
        <w:t>svoje podpisy.</w:t>
      </w:r>
    </w:p>
    <w:p w14:paraId="14927A67" w14:textId="77777777" w:rsidR="009D3EF9" w:rsidRPr="009D3EF9" w:rsidRDefault="009D3EF9" w:rsidP="009D3EF9">
      <w:pPr>
        <w:numPr>
          <w:ilvl w:val="0"/>
          <w:numId w:val="2"/>
        </w:numPr>
        <w:tabs>
          <w:tab w:val="num" w:pos="426"/>
        </w:tabs>
        <w:spacing w:after="120" w:line="240" w:lineRule="auto"/>
        <w:ind w:left="426" w:hanging="426"/>
        <w:jc w:val="both"/>
        <w:rPr>
          <w:rFonts w:ascii="Times New Roman" w:eastAsia="Times New Roman" w:hAnsi="Times New Roman" w:cs="Times New Roman"/>
          <w:sz w:val="24"/>
          <w:szCs w:val="24"/>
          <w:lang w:eastAsia="cs-CZ"/>
        </w:rPr>
      </w:pPr>
      <w:r w:rsidRPr="009D3EF9">
        <w:rPr>
          <w:rFonts w:ascii="Times New Roman" w:eastAsia="Times New Roman" w:hAnsi="Times New Roman" w:cs="Times New Roman"/>
          <w:sz w:val="24"/>
          <w:szCs w:val="24"/>
          <w:lang w:eastAsia="cs-CZ"/>
        </w:rPr>
        <w:t>Vztahy mezi smluvními stranami touto smlouvou neupravené se řídí českým právem.</w:t>
      </w:r>
    </w:p>
    <w:p w14:paraId="526E6B61" w14:textId="18DB3434" w:rsidR="009D3EF9" w:rsidRPr="009D3EF9" w:rsidRDefault="009D3EF9" w:rsidP="009D3EF9">
      <w:pPr>
        <w:numPr>
          <w:ilvl w:val="0"/>
          <w:numId w:val="2"/>
        </w:numPr>
        <w:tabs>
          <w:tab w:val="num" w:pos="426"/>
        </w:tabs>
        <w:spacing w:after="0" w:line="240" w:lineRule="auto"/>
        <w:ind w:left="426" w:hanging="426"/>
        <w:jc w:val="both"/>
        <w:rPr>
          <w:rFonts w:ascii="Times New Roman" w:eastAsia="Times New Roman" w:hAnsi="Times New Roman" w:cs="Times New Roman"/>
          <w:sz w:val="24"/>
          <w:szCs w:val="24"/>
          <w:lang w:eastAsia="cs-CZ"/>
        </w:rPr>
      </w:pPr>
      <w:r w:rsidRPr="009D3EF9">
        <w:rPr>
          <w:rFonts w:ascii="Times New Roman" w:eastAsia="Times New Roman" w:hAnsi="Times New Roman" w:cs="Times New Roman"/>
          <w:sz w:val="24"/>
          <w:szCs w:val="24"/>
          <w:lang w:eastAsia="cs-CZ"/>
        </w:rPr>
        <w:t>Tato smlouva je vyhotovena ve dvou vyhotoveních, z nich každá smluvní strana obdrží po jednom vyhotovení a má</w:t>
      </w:r>
      <w:r w:rsidR="00F34413">
        <w:rPr>
          <w:rFonts w:ascii="Times New Roman" w:eastAsia="Times New Roman" w:hAnsi="Times New Roman" w:cs="Times New Roman"/>
          <w:sz w:val="24"/>
          <w:szCs w:val="24"/>
          <w:lang w:eastAsia="cs-CZ"/>
        </w:rPr>
        <w:t xml:space="preserve"> 3</w:t>
      </w:r>
      <w:r w:rsidRPr="009D3EF9">
        <w:rPr>
          <w:rFonts w:ascii="Times New Roman" w:eastAsia="Times New Roman" w:hAnsi="Times New Roman" w:cs="Times New Roman"/>
          <w:sz w:val="24"/>
          <w:szCs w:val="24"/>
          <w:lang w:eastAsia="cs-CZ"/>
        </w:rPr>
        <w:t xml:space="preserve"> stran</w:t>
      </w:r>
      <w:r w:rsidR="00F34413">
        <w:rPr>
          <w:rFonts w:ascii="Times New Roman" w:eastAsia="Times New Roman" w:hAnsi="Times New Roman" w:cs="Times New Roman"/>
          <w:sz w:val="24"/>
          <w:szCs w:val="24"/>
          <w:lang w:eastAsia="cs-CZ"/>
        </w:rPr>
        <w:t>y</w:t>
      </w:r>
      <w:r w:rsidRPr="009D3EF9">
        <w:rPr>
          <w:rFonts w:ascii="Times New Roman" w:eastAsia="Times New Roman" w:hAnsi="Times New Roman" w:cs="Times New Roman"/>
          <w:sz w:val="24"/>
          <w:szCs w:val="24"/>
          <w:lang w:eastAsia="cs-CZ"/>
        </w:rPr>
        <w:t xml:space="preserve"> textu.</w:t>
      </w:r>
    </w:p>
    <w:p w14:paraId="711A3749" w14:textId="77777777" w:rsidR="009D3EF9" w:rsidRPr="009D3EF9" w:rsidRDefault="009D3EF9" w:rsidP="009D3EF9">
      <w:pPr>
        <w:spacing w:after="0" w:line="240" w:lineRule="auto"/>
        <w:ind w:left="426"/>
        <w:jc w:val="both"/>
        <w:rPr>
          <w:rFonts w:ascii="Times New Roman" w:eastAsia="Times New Roman" w:hAnsi="Times New Roman" w:cs="Times New Roman"/>
          <w:sz w:val="24"/>
          <w:szCs w:val="24"/>
          <w:lang w:eastAsia="cs-CZ"/>
        </w:rPr>
      </w:pPr>
    </w:p>
    <w:p w14:paraId="15C7DD90" w14:textId="77777777" w:rsidR="009D3EF9" w:rsidRPr="009D3EF9" w:rsidRDefault="009D3EF9" w:rsidP="009D3EF9">
      <w:pPr>
        <w:numPr>
          <w:ilvl w:val="0"/>
          <w:numId w:val="2"/>
        </w:numPr>
        <w:tabs>
          <w:tab w:val="num" w:pos="426"/>
        </w:tabs>
        <w:spacing w:after="0" w:line="240" w:lineRule="auto"/>
        <w:ind w:left="426" w:hanging="426"/>
        <w:jc w:val="both"/>
        <w:rPr>
          <w:rFonts w:ascii="Times New Roman" w:eastAsia="Times New Roman" w:hAnsi="Times New Roman" w:cs="Times New Roman"/>
          <w:sz w:val="24"/>
          <w:szCs w:val="24"/>
          <w:lang w:eastAsia="cs-CZ"/>
        </w:rPr>
      </w:pPr>
      <w:r w:rsidRPr="009D3EF9">
        <w:rPr>
          <w:rFonts w:ascii="Times New Roman" w:eastAsia="Times New Roman" w:hAnsi="Times New Roman" w:cs="Times New Roman"/>
          <w:sz w:val="24"/>
          <w:szCs w:val="24"/>
          <w:lang w:eastAsia="cs-CZ"/>
        </w:rPr>
        <w:t xml:space="preserve">Nedílnou součástí této smlouvy je její Příloha č. 1 – </w:t>
      </w:r>
      <w:bookmarkStart w:id="1" w:name="_Hlk31282515"/>
      <w:r w:rsidRPr="009D3EF9">
        <w:rPr>
          <w:rFonts w:ascii="Times New Roman" w:eastAsia="Times New Roman" w:hAnsi="Times New Roman" w:cs="Times New Roman"/>
          <w:sz w:val="24"/>
          <w:szCs w:val="24"/>
          <w:lang w:eastAsia="cs-CZ"/>
        </w:rPr>
        <w:t>Technická specifikace a ceník</w:t>
      </w:r>
      <w:bookmarkEnd w:id="1"/>
    </w:p>
    <w:p w14:paraId="2F8BA279" w14:textId="77777777" w:rsidR="009D3EF9" w:rsidRPr="009D3EF9" w:rsidRDefault="009D3EF9" w:rsidP="009D3EF9">
      <w:pPr>
        <w:spacing w:after="0" w:line="240" w:lineRule="auto"/>
        <w:jc w:val="both"/>
        <w:rPr>
          <w:rFonts w:ascii="Times New Roman" w:eastAsia="Times New Roman" w:hAnsi="Times New Roman" w:cs="Times New Roman"/>
          <w:sz w:val="24"/>
          <w:szCs w:val="24"/>
          <w:lang w:eastAsia="cs-CZ"/>
        </w:rPr>
      </w:pPr>
    </w:p>
    <w:p w14:paraId="1AE4C889" w14:textId="395DC513" w:rsidR="009D3EF9" w:rsidRDefault="009D3EF9" w:rsidP="009D3EF9">
      <w:pPr>
        <w:spacing w:after="0" w:line="240" w:lineRule="auto"/>
        <w:jc w:val="both"/>
        <w:rPr>
          <w:rFonts w:ascii="Times New Roman" w:eastAsia="Times New Roman" w:hAnsi="Times New Roman" w:cs="Times New Roman"/>
          <w:sz w:val="24"/>
          <w:szCs w:val="24"/>
          <w:lang w:eastAsia="cs-CZ"/>
        </w:rPr>
      </w:pPr>
    </w:p>
    <w:p w14:paraId="4BFF846A" w14:textId="77777777" w:rsidR="00994C0F" w:rsidRPr="009D3EF9" w:rsidRDefault="00994C0F" w:rsidP="00994C0F">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Ústí nad Labem dne 1. 9. 2023</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V Ústí nad Labem dne 1. 9. 2023</w:t>
      </w:r>
    </w:p>
    <w:p w14:paraId="4E9090B6" w14:textId="77777777" w:rsidR="009D3EF9" w:rsidRDefault="009D3EF9" w:rsidP="003C136D">
      <w:pPr>
        <w:spacing w:after="0" w:line="240" w:lineRule="auto"/>
        <w:jc w:val="both"/>
        <w:rPr>
          <w:rFonts w:ascii="Times New Roman" w:eastAsia="Times New Roman" w:hAnsi="Times New Roman" w:cs="Times New Roman"/>
          <w:sz w:val="24"/>
          <w:szCs w:val="24"/>
          <w:lang w:eastAsia="cs-CZ"/>
        </w:rPr>
      </w:pPr>
    </w:p>
    <w:p w14:paraId="4949637E" w14:textId="77777777" w:rsidR="009D3EF9" w:rsidRDefault="009D3EF9" w:rsidP="003C136D">
      <w:pPr>
        <w:spacing w:after="0" w:line="240" w:lineRule="auto"/>
        <w:jc w:val="both"/>
        <w:rPr>
          <w:rFonts w:ascii="Times New Roman" w:eastAsia="Times New Roman" w:hAnsi="Times New Roman" w:cs="Times New Roman"/>
          <w:sz w:val="24"/>
          <w:szCs w:val="24"/>
          <w:lang w:eastAsia="cs-CZ"/>
        </w:rPr>
      </w:pPr>
    </w:p>
    <w:p w14:paraId="4090694E" w14:textId="587C733D" w:rsidR="009D3EF9" w:rsidRDefault="000261F8" w:rsidP="003C136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14:paraId="3A506653" w14:textId="1FB83151" w:rsidR="009D3EF9" w:rsidRDefault="009D3EF9" w:rsidP="003C136D">
      <w:pPr>
        <w:spacing w:after="0" w:line="240" w:lineRule="auto"/>
        <w:jc w:val="both"/>
        <w:rPr>
          <w:rFonts w:ascii="Times New Roman" w:eastAsia="Times New Roman" w:hAnsi="Times New Roman" w:cs="Times New Roman"/>
          <w:sz w:val="24"/>
          <w:szCs w:val="24"/>
          <w:lang w:eastAsia="cs-CZ"/>
        </w:rPr>
      </w:pPr>
    </w:p>
    <w:p w14:paraId="747827FE" w14:textId="77777777" w:rsidR="009D3EF9" w:rsidRPr="003C136D" w:rsidRDefault="009D3EF9" w:rsidP="003C136D">
      <w:pPr>
        <w:spacing w:after="0" w:line="240" w:lineRule="auto"/>
        <w:jc w:val="both"/>
        <w:rPr>
          <w:rFonts w:ascii="Times New Roman" w:eastAsia="Times New Roman" w:hAnsi="Times New Roman" w:cs="Times New Roman"/>
          <w:sz w:val="24"/>
          <w:szCs w:val="24"/>
          <w:lang w:eastAsia="cs-CZ"/>
        </w:rPr>
      </w:pPr>
    </w:p>
    <w:p w14:paraId="4C67E7C7" w14:textId="77777777" w:rsidR="003C136D" w:rsidRPr="003C136D" w:rsidRDefault="003C136D" w:rsidP="003C136D">
      <w:pPr>
        <w:spacing w:after="0" w:line="240" w:lineRule="auto"/>
        <w:jc w:val="both"/>
        <w:rPr>
          <w:rFonts w:ascii="Times New Roman" w:eastAsia="Times New Roman" w:hAnsi="Times New Roman" w:cs="Times New Roman"/>
          <w:sz w:val="24"/>
          <w:szCs w:val="24"/>
          <w:lang w:eastAsia="cs-CZ"/>
        </w:rPr>
      </w:pPr>
      <w:r w:rsidRPr="003C136D">
        <w:rPr>
          <w:rFonts w:ascii="Times New Roman" w:eastAsia="Times New Roman" w:hAnsi="Times New Roman" w:cs="Times New Roman"/>
          <w:sz w:val="24"/>
          <w:szCs w:val="24"/>
          <w:lang w:eastAsia="cs-CZ"/>
        </w:rPr>
        <w:t xml:space="preserve">................……..……............            </w:t>
      </w:r>
      <w:r w:rsidRPr="003C136D">
        <w:rPr>
          <w:rFonts w:ascii="Times New Roman" w:eastAsia="Times New Roman" w:hAnsi="Times New Roman" w:cs="Times New Roman"/>
          <w:sz w:val="24"/>
          <w:szCs w:val="24"/>
          <w:lang w:eastAsia="cs-CZ"/>
        </w:rPr>
        <w:tab/>
      </w:r>
      <w:r w:rsidRPr="003C136D">
        <w:rPr>
          <w:rFonts w:ascii="Times New Roman" w:eastAsia="Times New Roman" w:hAnsi="Times New Roman" w:cs="Times New Roman"/>
          <w:sz w:val="24"/>
          <w:szCs w:val="24"/>
          <w:lang w:eastAsia="cs-CZ"/>
        </w:rPr>
        <w:tab/>
      </w:r>
      <w:r w:rsidRPr="003C136D">
        <w:rPr>
          <w:rFonts w:ascii="Times New Roman" w:eastAsia="Times New Roman" w:hAnsi="Times New Roman" w:cs="Times New Roman"/>
          <w:sz w:val="24"/>
          <w:szCs w:val="24"/>
          <w:lang w:eastAsia="cs-CZ"/>
        </w:rPr>
        <w:tab/>
      </w:r>
      <w:r w:rsidRPr="003C136D">
        <w:rPr>
          <w:rFonts w:ascii="Times New Roman" w:eastAsia="Times New Roman" w:hAnsi="Times New Roman" w:cs="Times New Roman"/>
          <w:sz w:val="24"/>
          <w:szCs w:val="24"/>
          <w:lang w:eastAsia="cs-CZ"/>
        </w:rPr>
        <w:tab/>
        <w:t>............................………….</w:t>
      </w:r>
    </w:p>
    <w:p w14:paraId="4933A717" w14:textId="77777777" w:rsidR="003C136D" w:rsidRPr="003C136D" w:rsidRDefault="003C136D" w:rsidP="003C136D">
      <w:pPr>
        <w:spacing w:after="0" w:line="240" w:lineRule="auto"/>
        <w:jc w:val="both"/>
        <w:rPr>
          <w:rFonts w:ascii="Times New Roman" w:eastAsia="Times New Roman" w:hAnsi="Times New Roman" w:cs="Times New Roman"/>
          <w:sz w:val="24"/>
          <w:szCs w:val="24"/>
          <w:lang w:eastAsia="cs-CZ"/>
        </w:rPr>
      </w:pPr>
      <w:r w:rsidRPr="003C136D">
        <w:rPr>
          <w:rFonts w:ascii="Times New Roman" w:eastAsia="Times New Roman" w:hAnsi="Times New Roman" w:cs="Times New Roman"/>
          <w:sz w:val="24"/>
          <w:szCs w:val="24"/>
          <w:lang w:eastAsia="cs-CZ"/>
        </w:rPr>
        <w:t xml:space="preserve">Razítko a podpis objednatele                </w:t>
      </w:r>
      <w:r w:rsidRPr="003C136D">
        <w:rPr>
          <w:rFonts w:ascii="Times New Roman" w:eastAsia="Times New Roman" w:hAnsi="Times New Roman" w:cs="Times New Roman"/>
          <w:sz w:val="24"/>
          <w:szCs w:val="24"/>
          <w:lang w:eastAsia="cs-CZ"/>
        </w:rPr>
        <w:tab/>
      </w:r>
      <w:r w:rsidRPr="003C136D">
        <w:rPr>
          <w:rFonts w:ascii="Times New Roman" w:eastAsia="Times New Roman" w:hAnsi="Times New Roman" w:cs="Times New Roman"/>
          <w:sz w:val="24"/>
          <w:szCs w:val="24"/>
          <w:lang w:eastAsia="cs-CZ"/>
        </w:rPr>
        <w:tab/>
      </w:r>
      <w:r w:rsidRPr="003C136D">
        <w:rPr>
          <w:rFonts w:ascii="Times New Roman" w:eastAsia="Times New Roman" w:hAnsi="Times New Roman" w:cs="Times New Roman"/>
          <w:sz w:val="24"/>
          <w:szCs w:val="24"/>
          <w:lang w:eastAsia="cs-CZ"/>
        </w:rPr>
        <w:tab/>
        <w:t>Razítko a podpis zhotovitele</w:t>
      </w:r>
    </w:p>
    <w:p w14:paraId="5D9E097A" w14:textId="77777777" w:rsidR="003C136D" w:rsidRPr="003C136D" w:rsidRDefault="003C136D" w:rsidP="003C136D">
      <w:pPr>
        <w:spacing w:after="0" w:line="240" w:lineRule="auto"/>
        <w:jc w:val="both"/>
        <w:rPr>
          <w:rFonts w:ascii="Times New Roman" w:eastAsia="Times New Roman" w:hAnsi="Times New Roman" w:cs="Times New Roman"/>
          <w:sz w:val="24"/>
          <w:szCs w:val="24"/>
          <w:lang w:eastAsia="cs-CZ"/>
        </w:rPr>
      </w:pPr>
    </w:p>
    <w:p w14:paraId="3E3CD6AB" w14:textId="77777777" w:rsidR="003C136D" w:rsidRPr="003C136D" w:rsidRDefault="003C136D" w:rsidP="0044336B">
      <w:pPr>
        <w:spacing w:after="0" w:line="240" w:lineRule="auto"/>
        <w:rPr>
          <w:rFonts w:ascii="Times New Roman" w:eastAsia="Times New Roman" w:hAnsi="Times New Roman" w:cs="Times New Roman"/>
          <w:sz w:val="24"/>
          <w:szCs w:val="20"/>
          <w:lang w:eastAsia="cs-CZ"/>
        </w:rPr>
      </w:pPr>
    </w:p>
    <w:p w14:paraId="3B7E09AB" w14:textId="77777777" w:rsidR="0044336B" w:rsidRDefault="0044336B"/>
    <w:p w14:paraId="1ADBB987" w14:textId="77777777" w:rsidR="00424B30" w:rsidRDefault="00424B30"/>
    <w:p w14:paraId="3186D455" w14:textId="77777777" w:rsidR="00424B30" w:rsidRDefault="00424B30"/>
    <w:p w14:paraId="54838B48" w14:textId="77777777" w:rsidR="00424B30" w:rsidRDefault="00424B30"/>
    <w:p w14:paraId="21D42E78" w14:textId="77777777" w:rsidR="00424B30" w:rsidRDefault="00424B30"/>
    <w:p w14:paraId="0B3BAF86" w14:textId="2487AFE6" w:rsidR="00424B30" w:rsidRDefault="00424B30"/>
    <w:p w14:paraId="0473D8C9" w14:textId="6B503C68" w:rsidR="00994C0F" w:rsidRDefault="00994C0F"/>
    <w:p w14:paraId="002A5420" w14:textId="72EA0A4B" w:rsidR="00994C0F" w:rsidRDefault="00994C0F"/>
    <w:p w14:paraId="1799C1B5" w14:textId="00A8F22F" w:rsidR="00994C0F" w:rsidRDefault="00994C0F"/>
    <w:p w14:paraId="6C5F95BE" w14:textId="2A007B5C" w:rsidR="00994C0F" w:rsidRDefault="00994C0F"/>
    <w:p w14:paraId="6F8935A3" w14:textId="77777777" w:rsidR="00994C0F" w:rsidRDefault="00994C0F"/>
    <w:p w14:paraId="483C0DE0" w14:textId="77777777" w:rsidR="00424B30" w:rsidRDefault="00424B30"/>
    <w:p w14:paraId="1C3D3E8E" w14:textId="77777777" w:rsidR="00424B30" w:rsidRDefault="00424B30"/>
    <w:p w14:paraId="286DBE80" w14:textId="77777777" w:rsidR="00424B30" w:rsidRDefault="00424B30"/>
    <w:p w14:paraId="078AE167" w14:textId="77777777" w:rsidR="00424B30" w:rsidRDefault="00424B30"/>
    <w:p w14:paraId="6AF64E16" w14:textId="75510F11" w:rsidR="00994C0F" w:rsidRPr="00994C0F" w:rsidRDefault="00994C0F" w:rsidP="00994C0F">
      <w:pPr>
        <w:jc w:val="right"/>
        <w:rPr>
          <w:rFonts w:ascii="Times New Roman" w:hAnsi="Times New Roman" w:cs="Times New Roman"/>
          <w:b/>
          <w:bCs/>
          <w:sz w:val="20"/>
          <w:szCs w:val="20"/>
        </w:rPr>
      </w:pPr>
      <w:r w:rsidRPr="00994C0F">
        <w:rPr>
          <w:rFonts w:ascii="Times New Roman" w:hAnsi="Times New Roman" w:cs="Times New Roman"/>
          <w:b/>
          <w:bCs/>
          <w:sz w:val="20"/>
          <w:szCs w:val="20"/>
        </w:rPr>
        <w:lastRenderedPageBreak/>
        <w:t>Příloha č. 1 ke smlouvě ev. č. 2023/S/25</w:t>
      </w:r>
    </w:p>
    <w:p w14:paraId="59EA69EB" w14:textId="55745539" w:rsidR="00424B30" w:rsidRDefault="00424B30" w:rsidP="00994C0F">
      <w:pPr>
        <w:jc w:val="center"/>
        <w:rPr>
          <w:rFonts w:ascii="Times New Roman" w:hAnsi="Times New Roman" w:cs="Times New Roman"/>
          <w:b/>
          <w:bCs/>
        </w:rPr>
      </w:pPr>
      <w:r w:rsidRPr="00F9704C">
        <w:rPr>
          <w:rFonts w:ascii="Times New Roman" w:hAnsi="Times New Roman" w:cs="Times New Roman"/>
          <w:b/>
          <w:bCs/>
          <w:sz w:val="24"/>
          <w:szCs w:val="24"/>
        </w:rPr>
        <w:t>Technická specifikace:</w:t>
      </w:r>
    </w:p>
    <w:tbl>
      <w:tblPr>
        <w:tblStyle w:val="Mkatabulky"/>
        <w:tblW w:w="0" w:type="auto"/>
        <w:tblLook w:val="04A0" w:firstRow="1" w:lastRow="0" w:firstColumn="1" w:lastColumn="0" w:noHBand="0" w:noVBand="1"/>
      </w:tblPr>
      <w:tblGrid>
        <w:gridCol w:w="3681"/>
        <w:gridCol w:w="2360"/>
        <w:gridCol w:w="3021"/>
      </w:tblGrid>
      <w:tr w:rsidR="00F9704C" w14:paraId="554AE532" w14:textId="77777777" w:rsidTr="00495F26">
        <w:tc>
          <w:tcPr>
            <w:tcW w:w="9062" w:type="dxa"/>
            <w:gridSpan w:val="3"/>
          </w:tcPr>
          <w:p w14:paraId="48CC00E3" w14:textId="77777777" w:rsidR="00F9704C" w:rsidRPr="00994C0F" w:rsidRDefault="00F9704C" w:rsidP="00495F26">
            <w:pPr>
              <w:rPr>
                <w:rFonts w:ascii="Times New Roman" w:hAnsi="Times New Roman" w:cs="Times New Roman"/>
                <w:b/>
                <w:sz w:val="20"/>
                <w:szCs w:val="20"/>
              </w:rPr>
            </w:pPr>
            <w:r w:rsidRPr="00994C0F">
              <w:rPr>
                <w:rFonts w:ascii="Times New Roman" w:hAnsi="Times New Roman" w:cs="Times New Roman"/>
                <w:b/>
                <w:sz w:val="20"/>
                <w:szCs w:val="20"/>
              </w:rPr>
              <w:t>Ceník kontroly provozuschopnosti PHP</w:t>
            </w:r>
          </w:p>
        </w:tc>
      </w:tr>
      <w:tr w:rsidR="00F9704C" w14:paraId="32D26366" w14:textId="77777777" w:rsidTr="00495F26">
        <w:tc>
          <w:tcPr>
            <w:tcW w:w="9062" w:type="dxa"/>
            <w:gridSpan w:val="3"/>
          </w:tcPr>
          <w:p w14:paraId="35479C1C" w14:textId="77777777" w:rsidR="00F9704C" w:rsidRPr="00994C0F" w:rsidRDefault="00F9704C" w:rsidP="00495F26">
            <w:pPr>
              <w:rPr>
                <w:rFonts w:ascii="Times New Roman" w:eastAsia="Times New Roman" w:hAnsi="Times New Roman" w:cs="Times New Roman"/>
                <w:color w:val="000000"/>
                <w:sz w:val="20"/>
                <w:szCs w:val="20"/>
                <w:lang w:eastAsia="cs-CZ"/>
              </w:rPr>
            </w:pPr>
            <w:r w:rsidRPr="00994C0F">
              <w:rPr>
                <w:rFonts w:ascii="Times New Roman" w:eastAsia="Times New Roman" w:hAnsi="Times New Roman" w:cs="Times New Roman"/>
                <w:color w:val="000000"/>
                <w:sz w:val="20"/>
                <w:szCs w:val="20"/>
                <w:lang w:eastAsia="cs-CZ"/>
              </w:rPr>
              <w:t>Rámcový obsah roční revize:</w:t>
            </w:r>
          </w:p>
          <w:p w14:paraId="173CBC0F" w14:textId="77777777" w:rsidR="00F9704C" w:rsidRPr="00994C0F" w:rsidRDefault="00F9704C" w:rsidP="00F9704C">
            <w:pPr>
              <w:pStyle w:val="Odstavecseseznamem"/>
              <w:numPr>
                <w:ilvl w:val="0"/>
                <w:numId w:val="3"/>
              </w:numPr>
              <w:rPr>
                <w:rFonts w:ascii="Times New Roman" w:eastAsia="Times New Roman" w:hAnsi="Times New Roman" w:cs="Times New Roman"/>
                <w:color w:val="000000"/>
                <w:sz w:val="20"/>
                <w:szCs w:val="20"/>
                <w:lang w:eastAsia="cs-CZ"/>
              </w:rPr>
            </w:pPr>
            <w:r w:rsidRPr="00994C0F">
              <w:rPr>
                <w:rFonts w:ascii="Times New Roman" w:eastAsia="Times New Roman" w:hAnsi="Times New Roman" w:cs="Times New Roman"/>
                <w:color w:val="000000"/>
                <w:sz w:val="20"/>
                <w:szCs w:val="20"/>
                <w:lang w:eastAsia="cs-CZ"/>
              </w:rPr>
              <w:t>vstupní kontrola</w:t>
            </w:r>
          </w:p>
          <w:p w14:paraId="100755C8" w14:textId="77777777" w:rsidR="00F9704C" w:rsidRPr="00994C0F" w:rsidRDefault="00F9704C" w:rsidP="00F9704C">
            <w:pPr>
              <w:pStyle w:val="Odstavecseseznamem"/>
              <w:numPr>
                <w:ilvl w:val="0"/>
                <w:numId w:val="3"/>
              </w:numPr>
              <w:rPr>
                <w:rFonts w:ascii="Times New Roman" w:eastAsia="Times New Roman" w:hAnsi="Times New Roman" w:cs="Times New Roman"/>
                <w:color w:val="000000"/>
                <w:sz w:val="20"/>
                <w:szCs w:val="20"/>
                <w:lang w:eastAsia="cs-CZ"/>
              </w:rPr>
            </w:pPr>
            <w:r w:rsidRPr="00994C0F">
              <w:rPr>
                <w:rFonts w:ascii="Times New Roman" w:eastAsia="Times New Roman" w:hAnsi="Times New Roman" w:cs="Times New Roman"/>
                <w:color w:val="000000"/>
                <w:sz w:val="20"/>
                <w:szCs w:val="20"/>
                <w:lang w:eastAsia="cs-CZ"/>
              </w:rPr>
              <w:t>očištění HP</w:t>
            </w:r>
          </w:p>
          <w:p w14:paraId="04729454" w14:textId="77777777" w:rsidR="00F9704C" w:rsidRPr="00994C0F" w:rsidRDefault="00F9704C" w:rsidP="00F9704C">
            <w:pPr>
              <w:pStyle w:val="Odstavecseseznamem"/>
              <w:numPr>
                <w:ilvl w:val="0"/>
                <w:numId w:val="3"/>
              </w:numPr>
              <w:rPr>
                <w:rFonts w:ascii="Times New Roman" w:eastAsia="Times New Roman" w:hAnsi="Times New Roman" w:cs="Times New Roman"/>
                <w:color w:val="000000"/>
                <w:sz w:val="20"/>
                <w:szCs w:val="20"/>
                <w:lang w:eastAsia="cs-CZ"/>
              </w:rPr>
            </w:pPr>
            <w:r w:rsidRPr="00994C0F">
              <w:rPr>
                <w:rFonts w:ascii="Times New Roman" w:eastAsia="Times New Roman" w:hAnsi="Times New Roman" w:cs="Times New Roman"/>
                <w:color w:val="000000"/>
                <w:sz w:val="20"/>
                <w:szCs w:val="20"/>
                <w:lang w:eastAsia="cs-CZ"/>
              </w:rPr>
              <w:t>kontrola plomby a zajišťovacího mechanismu, zda nebyl HP použit</w:t>
            </w:r>
          </w:p>
          <w:p w14:paraId="3AB1169C" w14:textId="77777777" w:rsidR="00F9704C" w:rsidRPr="00994C0F" w:rsidRDefault="00F9704C" w:rsidP="00F9704C">
            <w:pPr>
              <w:pStyle w:val="Odstavecseseznamem"/>
              <w:numPr>
                <w:ilvl w:val="0"/>
                <w:numId w:val="3"/>
              </w:numPr>
              <w:rPr>
                <w:rFonts w:ascii="Times New Roman" w:eastAsia="Times New Roman" w:hAnsi="Times New Roman" w:cs="Times New Roman"/>
                <w:color w:val="000000"/>
                <w:sz w:val="20"/>
                <w:szCs w:val="20"/>
                <w:lang w:eastAsia="cs-CZ"/>
              </w:rPr>
            </w:pPr>
            <w:r w:rsidRPr="00994C0F">
              <w:rPr>
                <w:rFonts w:ascii="Times New Roman" w:eastAsia="Times New Roman" w:hAnsi="Times New Roman" w:cs="Times New Roman"/>
                <w:color w:val="000000"/>
                <w:sz w:val="20"/>
                <w:szCs w:val="20"/>
                <w:lang w:eastAsia="cs-CZ"/>
              </w:rPr>
              <w:t>kontrola tlaku</w:t>
            </w:r>
          </w:p>
          <w:p w14:paraId="36BD2C13" w14:textId="77777777" w:rsidR="00F9704C" w:rsidRPr="00994C0F" w:rsidRDefault="00F9704C" w:rsidP="00F9704C">
            <w:pPr>
              <w:pStyle w:val="Odstavecseseznamem"/>
              <w:numPr>
                <w:ilvl w:val="0"/>
                <w:numId w:val="3"/>
              </w:numPr>
              <w:rPr>
                <w:rFonts w:ascii="Times New Roman" w:eastAsia="Times New Roman" w:hAnsi="Times New Roman" w:cs="Times New Roman"/>
                <w:color w:val="000000"/>
                <w:sz w:val="20"/>
                <w:szCs w:val="20"/>
                <w:lang w:eastAsia="cs-CZ"/>
              </w:rPr>
            </w:pPr>
            <w:r w:rsidRPr="00994C0F">
              <w:rPr>
                <w:rFonts w:ascii="Times New Roman" w:eastAsia="Times New Roman" w:hAnsi="Times New Roman" w:cs="Times New Roman"/>
                <w:color w:val="000000"/>
                <w:sz w:val="20"/>
                <w:szCs w:val="20"/>
                <w:lang w:eastAsia="cs-CZ"/>
              </w:rPr>
              <w:t>kontrola hasiva</w:t>
            </w:r>
          </w:p>
          <w:p w14:paraId="1250A0BC" w14:textId="77777777" w:rsidR="00F9704C" w:rsidRPr="00994C0F" w:rsidRDefault="00F9704C" w:rsidP="00F9704C">
            <w:pPr>
              <w:pStyle w:val="Odstavecseseznamem"/>
              <w:numPr>
                <w:ilvl w:val="0"/>
                <w:numId w:val="3"/>
              </w:numPr>
              <w:rPr>
                <w:rFonts w:ascii="Times New Roman" w:eastAsia="Times New Roman" w:hAnsi="Times New Roman" w:cs="Times New Roman"/>
                <w:color w:val="000000"/>
                <w:sz w:val="20"/>
                <w:szCs w:val="20"/>
                <w:lang w:eastAsia="cs-CZ"/>
              </w:rPr>
            </w:pPr>
            <w:r w:rsidRPr="00994C0F">
              <w:rPr>
                <w:rFonts w:ascii="Times New Roman" w:eastAsia="Times New Roman" w:hAnsi="Times New Roman" w:cs="Times New Roman"/>
                <w:color w:val="000000"/>
                <w:sz w:val="20"/>
                <w:szCs w:val="20"/>
                <w:lang w:eastAsia="cs-CZ"/>
              </w:rPr>
              <w:t>kontrola hadice</w:t>
            </w:r>
          </w:p>
          <w:p w14:paraId="3A32F8E1" w14:textId="77777777" w:rsidR="00F9704C" w:rsidRPr="00994C0F" w:rsidRDefault="00F9704C" w:rsidP="00F9704C">
            <w:pPr>
              <w:pStyle w:val="Odstavecseseznamem"/>
              <w:numPr>
                <w:ilvl w:val="0"/>
                <w:numId w:val="3"/>
              </w:numPr>
              <w:rPr>
                <w:rFonts w:ascii="Times New Roman" w:eastAsia="Times New Roman" w:hAnsi="Times New Roman" w:cs="Times New Roman"/>
                <w:color w:val="000000"/>
                <w:sz w:val="20"/>
                <w:szCs w:val="20"/>
                <w:lang w:eastAsia="cs-CZ"/>
              </w:rPr>
            </w:pPr>
            <w:r w:rsidRPr="00994C0F">
              <w:rPr>
                <w:rFonts w:ascii="Times New Roman" w:eastAsia="Times New Roman" w:hAnsi="Times New Roman" w:cs="Times New Roman"/>
                <w:color w:val="000000"/>
                <w:sz w:val="20"/>
                <w:szCs w:val="20"/>
                <w:lang w:eastAsia="cs-CZ"/>
              </w:rPr>
              <w:t>kontrola povrchu HP</w:t>
            </w:r>
          </w:p>
          <w:p w14:paraId="5082AC80" w14:textId="77777777" w:rsidR="00F9704C" w:rsidRPr="00994C0F" w:rsidRDefault="00F9704C" w:rsidP="00F9704C">
            <w:pPr>
              <w:pStyle w:val="Odstavecseseznamem"/>
              <w:numPr>
                <w:ilvl w:val="0"/>
                <w:numId w:val="3"/>
              </w:numPr>
              <w:rPr>
                <w:rFonts w:ascii="Times New Roman" w:eastAsia="Times New Roman" w:hAnsi="Times New Roman" w:cs="Times New Roman"/>
                <w:color w:val="000000"/>
                <w:sz w:val="20"/>
                <w:szCs w:val="20"/>
                <w:lang w:eastAsia="cs-CZ"/>
              </w:rPr>
            </w:pPr>
            <w:r w:rsidRPr="00994C0F">
              <w:rPr>
                <w:rFonts w:ascii="Times New Roman" w:eastAsia="Times New Roman" w:hAnsi="Times New Roman" w:cs="Times New Roman"/>
                <w:color w:val="000000"/>
                <w:sz w:val="20"/>
                <w:szCs w:val="20"/>
                <w:lang w:eastAsia="cs-CZ"/>
              </w:rPr>
              <w:t>kontrola vybavení a funkčnosti  HP</w:t>
            </w:r>
          </w:p>
          <w:p w14:paraId="40207F65" w14:textId="77777777" w:rsidR="00F9704C" w:rsidRPr="00994C0F" w:rsidRDefault="00F9704C" w:rsidP="00F9704C">
            <w:pPr>
              <w:pStyle w:val="Odstavecseseznamem"/>
              <w:numPr>
                <w:ilvl w:val="0"/>
                <w:numId w:val="3"/>
              </w:numPr>
              <w:rPr>
                <w:rFonts w:ascii="Times New Roman" w:eastAsia="Times New Roman" w:hAnsi="Times New Roman" w:cs="Times New Roman"/>
                <w:color w:val="000000"/>
                <w:sz w:val="20"/>
                <w:szCs w:val="20"/>
                <w:lang w:eastAsia="cs-CZ"/>
              </w:rPr>
            </w:pPr>
            <w:r w:rsidRPr="00994C0F">
              <w:rPr>
                <w:rFonts w:ascii="Times New Roman" w:eastAsia="Times New Roman" w:hAnsi="Times New Roman" w:cs="Times New Roman"/>
                <w:color w:val="000000"/>
                <w:sz w:val="20"/>
                <w:szCs w:val="20"/>
                <w:lang w:eastAsia="cs-CZ"/>
              </w:rPr>
              <w:t>zaplombovaní HP a zajišťovacího mechanismu</w:t>
            </w:r>
          </w:p>
          <w:p w14:paraId="39C417D0" w14:textId="77777777"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shd w:val="clear" w:color="auto" w:fill="FFFFFF"/>
              </w:rPr>
              <w:t xml:space="preserve">Všechny kontrolované a opravené HP jsou označeny kontrolním štítkem dle § 3 odst. 4 </w:t>
            </w:r>
            <w:proofErr w:type="spellStart"/>
            <w:r w:rsidRPr="00994C0F">
              <w:rPr>
                <w:rFonts w:ascii="Times New Roman" w:hAnsi="Times New Roman" w:cs="Times New Roman"/>
                <w:sz w:val="20"/>
                <w:szCs w:val="20"/>
                <w:shd w:val="clear" w:color="auto" w:fill="FFFFFF"/>
              </w:rPr>
              <w:t>vyhl</w:t>
            </w:r>
            <w:proofErr w:type="spellEnd"/>
            <w:r w:rsidRPr="00994C0F">
              <w:rPr>
                <w:rFonts w:ascii="Times New Roman" w:hAnsi="Times New Roman" w:cs="Times New Roman"/>
                <w:sz w:val="20"/>
                <w:szCs w:val="20"/>
                <w:shd w:val="clear" w:color="auto" w:fill="FFFFFF"/>
              </w:rPr>
              <w:t>. MV ČR č. 246/2001 Sb. a mají vystaven záznam o kontrole  a v případě nových hasicích přístrojů záruční list a prohlášení o shodě dle zákona 22/1997 S</w:t>
            </w:r>
          </w:p>
        </w:tc>
      </w:tr>
      <w:tr w:rsidR="00F9704C" w14:paraId="34601A8C" w14:textId="77777777" w:rsidTr="00D5490B">
        <w:tc>
          <w:tcPr>
            <w:tcW w:w="3681" w:type="dxa"/>
          </w:tcPr>
          <w:p w14:paraId="4C3C1BEB" w14:textId="77777777" w:rsidR="00F9704C" w:rsidRPr="00994C0F" w:rsidRDefault="00F9704C" w:rsidP="00495F26">
            <w:pPr>
              <w:rPr>
                <w:rFonts w:ascii="Times New Roman" w:hAnsi="Times New Roman" w:cs="Times New Roman"/>
                <w:b/>
                <w:sz w:val="20"/>
                <w:szCs w:val="20"/>
              </w:rPr>
            </w:pPr>
            <w:r w:rsidRPr="00994C0F">
              <w:rPr>
                <w:rFonts w:ascii="Times New Roman" w:hAnsi="Times New Roman" w:cs="Times New Roman"/>
                <w:b/>
                <w:sz w:val="20"/>
                <w:szCs w:val="20"/>
              </w:rPr>
              <w:t>úkon</w:t>
            </w:r>
          </w:p>
        </w:tc>
        <w:tc>
          <w:tcPr>
            <w:tcW w:w="2360" w:type="dxa"/>
          </w:tcPr>
          <w:p w14:paraId="3907D45F" w14:textId="77777777" w:rsidR="00F9704C" w:rsidRPr="00994C0F" w:rsidRDefault="00F9704C" w:rsidP="00495F26">
            <w:pPr>
              <w:rPr>
                <w:rFonts w:ascii="Times New Roman" w:hAnsi="Times New Roman" w:cs="Times New Roman"/>
                <w:b/>
                <w:sz w:val="20"/>
                <w:szCs w:val="20"/>
              </w:rPr>
            </w:pPr>
          </w:p>
        </w:tc>
        <w:tc>
          <w:tcPr>
            <w:tcW w:w="3021" w:type="dxa"/>
          </w:tcPr>
          <w:p w14:paraId="7C6B1DB8" w14:textId="77777777" w:rsidR="00F9704C" w:rsidRPr="00994C0F" w:rsidRDefault="00F9704C" w:rsidP="00495F26">
            <w:pPr>
              <w:rPr>
                <w:sz w:val="20"/>
                <w:szCs w:val="20"/>
              </w:rPr>
            </w:pPr>
          </w:p>
        </w:tc>
      </w:tr>
      <w:tr w:rsidR="00F9704C" w14:paraId="344F8565" w14:textId="77777777" w:rsidTr="00D5490B">
        <w:tc>
          <w:tcPr>
            <w:tcW w:w="3681" w:type="dxa"/>
          </w:tcPr>
          <w:p w14:paraId="65E74CB1" w14:textId="77777777"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rPr>
              <w:t>Revize HP</w:t>
            </w:r>
          </w:p>
        </w:tc>
        <w:tc>
          <w:tcPr>
            <w:tcW w:w="2360" w:type="dxa"/>
          </w:tcPr>
          <w:p w14:paraId="7576085A" w14:textId="0AEA205A" w:rsidR="00F9704C" w:rsidRPr="00994C0F" w:rsidRDefault="00D5490B" w:rsidP="00495F26">
            <w:pPr>
              <w:rPr>
                <w:rFonts w:ascii="Times New Roman" w:hAnsi="Times New Roman" w:cs="Times New Roman"/>
                <w:sz w:val="20"/>
                <w:szCs w:val="20"/>
              </w:rPr>
            </w:pPr>
            <w:r w:rsidRPr="00994C0F">
              <w:rPr>
                <w:rFonts w:ascii="Times New Roman" w:hAnsi="Times New Roman" w:cs="Times New Roman"/>
                <w:sz w:val="20"/>
                <w:szCs w:val="20"/>
              </w:rPr>
              <w:t>8</w:t>
            </w:r>
            <w:r w:rsidR="00F9704C" w:rsidRPr="00994C0F">
              <w:rPr>
                <w:rFonts w:ascii="Times New Roman" w:hAnsi="Times New Roman" w:cs="Times New Roman"/>
                <w:sz w:val="20"/>
                <w:szCs w:val="20"/>
              </w:rPr>
              <w:t>5 Kč/ 1 ks</w:t>
            </w:r>
          </w:p>
        </w:tc>
        <w:tc>
          <w:tcPr>
            <w:tcW w:w="3021" w:type="dxa"/>
          </w:tcPr>
          <w:p w14:paraId="4C2B4DAB" w14:textId="77777777" w:rsidR="00F9704C" w:rsidRPr="00994C0F" w:rsidRDefault="00F9704C" w:rsidP="00495F26">
            <w:pPr>
              <w:rPr>
                <w:sz w:val="20"/>
                <w:szCs w:val="20"/>
              </w:rPr>
            </w:pPr>
          </w:p>
        </w:tc>
      </w:tr>
      <w:tr w:rsidR="00F9704C" w14:paraId="14C1184F" w14:textId="77777777" w:rsidTr="00D5490B">
        <w:tc>
          <w:tcPr>
            <w:tcW w:w="3681" w:type="dxa"/>
          </w:tcPr>
          <w:p w14:paraId="69BD3939" w14:textId="77777777"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rPr>
              <w:t>Plombovací materiál + kontrolní štítek</w:t>
            </w:r>
          </w:p>
        </w:tc>
        <w:tc>
          <w:tcPr>
            <w:tcW w:w="2360" w:type="dxa"/>
          </w:tcPr>
          <w:p w14:paraId="1B492F21" w14:textId="44B87562" w:rsidR="00F9704C" w:rsidRPr="00994C0F" w:rsidRDefault="00D5490B" w:rsidP="00495F26">
            <w:pPr>
              <w:rPr>
                <w:rFonts w:ascii="Times New Roman" w:hAnsi="Times New Roman" w:cs="Times New Roman"/>
                <w:sz w:val="20"/>
                <w:szCs w:val="20"/>
              </w:rPr>
            </w:pPr>
            <w:r w:rsidRPr="00994C0F">
              <w:rPr>
                <w:rFonts w:ascii="Times New Roman" w:hAnsi="Times New Roman" w:cs="Times New Roman"/>
                <w:sz w:val="20"/>
                <w:szCs w:val="20"/>
              </w:rPr>
              <w:t>45</w:t>
            </w:r>
            <w:r w:rsidR="00F9704C" w:rsidRPr="00994C0F">
              <w:rPr>
                <w:rFonts w:ascii="Times New Roman" w:hAnsi="Times New Roman" w:cs="Times New Roman"/>
                <w:sz w:val="20"/>
                <w:szCs w:val="20"/>
              </w:rPr>
              <w:t xml:space="preserve"> Kč/ 1 ks</w:t>
            </w:r>
          </w:p>
        </w:tc>
        <w:tc>
          <w:tcPr>
            <w:tcW w:w="3021" w:type="dxa"/>
          </w:tcPr>
          <w:p w14:paraId="61A1BC49" w14:textId="77777777" w:rsidR="00F9704C" w:rsidRPr="00994C0F" w:rsidRDefault="00F9704C" w:rsidP="00495F26">
            <w:pPr>
              <w:rPr>
                <w:sz w:val="20"/>
                <w:szCs w:val="20"/>
              </w:rPr>
            </w:pPr>
          </w:p>
        </w:tc>
      </w:tr>
      <w:tr w:rsidR="00F9704C" w14:paraId="07CC7368" w14:textId="77777777" w:rsidTr="00D5490B">
        <w:tc>
          <w:tcPr>
            <w:tcW w:w="3681" w:type="dxa"/>
          </w:tcPr>
          <w:p w14:paraId="4ECE55BB" w14:textId="77777777"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rPr>
              <w:t>Manipulace s HP</w:t>
            </w:r>
          </w:p>
        </w:tc>
        <w:tc>
          <w:tcPr>
            <w:tcW w:w="2360" w:type="dxa"/>
          </w:tcPr>
          <w:p w14:paraId="5CBBC844" w14:textId="38E94D73" w:rsidR="00F9704C" w:rsidRPr="00994C0F" w:rsidRDefault="00D5490B" w:rsidP="00495F26">
            <w:pPr>
              <w:rPr>
                <w:rFonts w:ascii="Times New Roman" w:hAnsi="Times New Roman" w:cs="Times New Roman"/>
                <w:sz w:val="20"/>
                <w:szCs w:val="20"/>
              </w:rPr>
            </w:pPr>
            <w:r w:rsidRPr="00994C0F">
              <w:rPr>
                <w:rFonts w:ascii="Times New Roman" w:hAnsi="Times New Roman" w:cs="Times New Roman"/>
                <w:sz w:val="20"/>
                <w:szCs w:val="20"/>
              </w:rPr>
              <w:t>50</w:t>
            </w:r>
            <w:r w:rsidR="00F9704C" w:rsidRPr="00994C0F">
              <w:rPr>
                <w:rFonts w:ascii="Times New Roman" w:hAnsi="Times New Roman" w:cs="Times New Roman"/>
                <w:sz w:val="20"/>
                <w:szCs w:val="20"/>
              </w:rPr>
              <w:t xml:space="preserve"> Kč/1 ks</w:t>
            </w:r>
          </w:p>
        </w:tc>
        <w:tc>
          <w:tcPr>
            <w:tcW w:w="3021" w:type="dxa"/>
          </w:tcPr>
          <w:p w14:paraId="2AFEB0AC" w14:textId="77777777" w:rsidR="00F9704C" w:rsidRPr="00994C0F" w:rsidRDefault="00F9704C" w:rsidP="00495F26">
            <w:pPr>
              <w:rPr>
                <w:sz w:val="20"/>
                <w:szCs w:val="20"/>
              </w:rPr>
            </w:pPr>
          </w:p>
        </w:tc>
      </w:tr>
      <w:tr w:rsidR="00F9704C" w14:paraId="49C2CB07" w14:textId="77777777" w:rsidTr="00D5490B">
        <w:tc>
          <w:tcPr>
            <w:tcW w:w="3681" w:type="dxa"/>
          </w:tcPr>
          <w:p w14:paraId="497403BE" w14:textId="77777777"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rPr>
              <w:t>Mytí silně znečištěných HP</w:t>
            </w:r>
          </w:p>
        </w:tc>
        <w:tc>
          <w:tcPr>
            <w:tcW w:w="2360" w:type="dxa"/>
          </w:tcPr>
          <w:p w14:paraId="02C07B40" w14:textId="09D3150F" w:rsidR="00F9704C" w:rsidRPr="00994C0F" w:rsidRDefault="00D5490B" w:rsidP="00495F26">
            <w:pPr>
              <w:rPr>
                <w:rFonts w:ascii="Times New Roman" w:hAnsi="Times New Roman" w:cs="Times New Roman"/>
                <w:sz w:val="20"/>
                <w:szCs w:val="20"/>
              </w:rPr>
            </w:pPr>
            <w:r w:rsidRPr="00994C0F">
              <w:rPr>
                <w:rFonts w:ascii="Times New Roman" w:hAnsi="Times New Roman" w:cs="Times New Roman"/>
                <w:sz w:val="20"/>
                <w:szCs w:val="20"/>
              </w:rPr>
              <w:t>45</w:t>
            </w:r>
            <w:r w:rsidR="00F9704C" w:rsidRPr="00994C0F">
              <w:rPr>
                <w:rFonts w:ascii="Times New Roman" w:hAnsi="Times New Roman" w:cs="Times New Roman"/>
                <w:sz w:val="20"/>
                <w:szCs w:val="20"/>
              </w:rPr>
              <w:t xml:space="preserve"> Kč/1 ks</w:t>
            </w:r>
          </w:p>
        </w:tc>
        <w:tc>
          <w:tcPr>
            <w:tcW w:w="3021" w:type="dxa"/>
          </w:tcPr>
          <w:p w14:paraId="2D44F6F4" w14:textId="77777777" w:rsidR="00F9704C" w:rsidRPr="00994C0F" w:rsidRDefault="00F9704C" w:rsidP="00495F26">
            <w:pPr>
              <w:rPr>
                <w:sz w:val="20"/>
                <w:szCs w:val="20"/>
              </w:rPr>
            </w:pPr>
          </w:p>
        </w:tc>
      </w:tr>
      <w:tr w:rsidR="00F9704C" w14:paraId="61C440E9" w14:textId="77777777" w:rsidTr="00D5490B">
        <w:tc>
          <w:tcPr>
            <w:tcW w:w="3681" w:type="dxa"/>
          </w:tcPr>
          <w:p w14:paraId="50F3BAF6" w14:textId="77777777"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rPr>
              <w:t>Vyřazení HP + likvidace</w:t>
            </w:r>
          </w:p>
        </w:tc>
        <w:tc>
          <w:tcPr>
            <w:tcW w:w="2360" w:type="dxa"/>
          </w:tcPr>
          <w:p w14:paraId="31584D07" w14:textId="2437D95E" w:rsidR="00F9704C" w:rsidRPr="00994C0F" w:rsidRDefault="00D5490B" w:rsidP="00495F26">
            <w:pPr>
              <w:rPr>
                <w:rFonts w:ascii="Times New Roman" w:hAnsi="Times New Roman" w:cs="Times New Roman"/>
                <w:sz w:val="20"/>
                <w:szCs w:val="20"/>
              </w:rPr>
            </w:pPr>
            <w:r w:rsidRPr="00994C0F">
              <w:rPr>
                <w:rFonts w:ascii="Times New Roman" w:hAnsi="Times New Roman" w:cs="Times New Roman"/>
                <w:sz w:val="20"/>
                <w:szCs w:val="20"/>
              </w:rPr>
              <w:t>32</w:t>
            </w:r>
            <w:r w:rsidR="00F9704C" w:rsidRPr="00994C0F">
              <w:rPr>
                <w:rFonts w:ascii="Times New Roman" w:hAnsi="Times New Roman" w:cs="Times New Roman"/>
                <w:sz w:val="20"/>
                <w:szCs w:val="20"/>
              </w:rPr>
              <w:t>0 Kč/ ks</w:t>
            </w:r>
          </w:p>
        </w:tc>
        <w:tc>
          <w:tcPr>
            <w:tcW w:w="3021" w:type="dxa"/>
          </w:tcPr>
          <w:p w14:paraId="238FE155" w14:textId="77777777" w:rsidR="00F9704C" w:rsidRPr="00994C0F" w:rsidRDefault="00F9704C" w:rsidP="00495F26">
            <w:pPr>
              <w:rPr>
                <w:sz w:val="20"/>
                <w:szCs w:val="20"/>
              </w:rPr>
            </w:pPr>
          </w:p>
        </w:tc>
      </w:tr>
      <w:tr w:rsidR="00F9704C" w14:paraId="02988661" w14:textId="77777777" w:rsidTr="00D5490B">
        <w:tc>
          <w:tcPr>
            <w:tcW w:w="3681" w:type="dxa"/>
          </w:tcPr>
          <w:p w14:paraId="40FB0BFA" w14:textId="77777777"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rPr>
              <w:t>Povrchová úprava</w:t>
            </w:r>
          </w:p>
        </w:tc>
        <w:tc>
          <w:tcPr>
            <w:tcW w:w="2360" w:type="dxa"/>
          </w:tcPr>
          <w:p w14:paraId="7A074DC8" w14:textId="77777777"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rPr>
              <w:t>Dle rozsahu a typu HP</w:t>
            </w:r>
          </w:p>
        </w:tc>
        <w:tc>
          <w:tcPr>
            <w:tcW w:w="3021" w:type="dxa"/>
          </w:tcPr>
          <w:p w14:paraId="053FFB4E" w14:textId="77777777" w:rsidR="00F9704C" w:rsidRPr="00994C0F" w:rsidRDefault="00F9704C" w:rsidP="00495F26">
            <w:pPr>
              <w:rPr>
                <w:sz w:val="20"/>
                <w:szCs w:val="20"/>
              </w:rPr>
            </w:pPr>
          </w:p>
        </w:tc>
      </w:tr>
      <w:tr w:rsidR="00F9704C" w14:paraId="1B1CAB8E" w14:textId="77777777" w:rsidTr="00D5490B">
        <w:tc>
          <w:tcPr>
            <w:tcW w:w="3681" w:type="dxa"/>
          </w:tcPr>
          <w:p w14:paraId="3067DCB4" w14:textId="77777777"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rPr>
              <w:t>Doplnění hasiva</w:t>
            </w:r>
          </w:p>
        </w:tc>
        <w:tc>
          <w:tcPr>
            <w:tcW w:w="2360" w:type="dxa"/>
          </w:tcPr>
          <w:p w14:paraId="1B8AB857" w14:textId="77777777"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rPr>
              <w:t>Dle ceníku dodavatele</w:t>
            </w:r>
          </w:p>
        </w:tc>
        <w:tc>
          <w:tcPr>
            <w:tcW w:w="3021" w:type="dxa"/>
          </w:tcPr>
          <w:p w14:paraId="33CEAF02" w14:textId="77777777" w:rsidR="00F9704C" w:rsidRPr="00994C0F" w:rsidRDefault="00F9704C" w:rsidP="00495F26">
            <w:pPr>
              <w:rPr>
                <w:sz w:val="20"/>
                <w:szCs w:val="20"/>
              </w:rPr>
            </w:pPr>
          </w:p>
        </w:tc>
      </w:tr>
      <w:tr w:rsidR="00F9704C" w14:paraId="0C93D314" w14:textId="77777777" w:rsidTr="00D5490B">
        <w:tc>
          <w:tcPr>
            <w:tcW w:w="3681" w:type="dxa"/>
          </w:tcPr>
          <w:p w14:paraId="35EE3988" w14:textId="77777777"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rPr>
              <w:t>Opravy + náhradní díly</w:t>
            </w:r>
          </w:p>
        </w:tc>
        <w:tc>
          <w:tcPr>
            <w:tcW w:w="2360" w:type="dxa"/>
          </w:tcPr>
          <w:p w14:paraId="0F21F32C" w14:textId="77777777"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rPr>
              <w:t>dle ceníku výrobce</w:t>
            </w:r>
          </w:p>
        </w:tc>
        <w:tc>
          <w:tcPr>
            <w:tcW w:w="3021" w:type="dxa"/>
          </w:tcPr>
          <w:p w14:paraId="247A8D84" w14:textId="77777777" w:rsidR="00F9704C" w:rsidRPr="00994C0F" w:rsidRDefault="00F9704C" w:rsidP="00495F26">
            <w:pPr>
              <w:rPr>
                <w:sz w:val="20"/>
                <w:szCs w:val="20"/>
              </w:rPr>
            </w:pPr>
          </w:p>
        </w:tc>
      </w:tr>
      <w:tr w:rsidR="00F9704C" w14:paraId="7E3AF46B" w14:textId="77777777" w:rsidTr="00D5490B">
        <w:tc>
          <w:tcPr>
            <w:tcW w:w="3681" w:type="dxa"/>
          </w:tcPr>
          <w:p w14:paraId="1E155CBE" w14:textId="77777777"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rPr>
              <w:t>Dopravné</w:t>
            </w:r>
          </w:p>
        </w:tc>
        <w:tc>
          <w:tcPr>
            <w:tcW w:w="2360" w:type="dxa"/>
          </w:tcPr>
          <w:p w14:paraId="34939A86" w14:textId="77777777"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rPr>
              <w:t>12 Kč/ 1 km</w:t>
            </w:r>
          </w:p>
        </w:tc>
        <w:tc>
          <w:tcPr>
            <w:tcW w:w="3021" w:type="dxa"/>
          </w:tcPr>
          <w:p w14:paraId="1D9BD4AF" w14:textId="77777777" w:rsidR="00F9704C" w:rsidRPr="00994C0F" w:rsidRDefault="00F9704C" w:rsidP="00495F26">
            <w:pPr>
              <w:rPr>
                <w:sz w:val="20"/>
                <w:szCs w:val="20"/>
              </w:rPr>
            </w:pPr>
          </w:p>
        </w:tc>
      </w:tr>
      <w:tr w:rsidR="00F9704C" w14:paraId="5E1B9AF4" w14:textId="77777777" w:rsidTr="00D5490B">
        <w:tc>
          <w:tcPr>
            <w:tcW w:w="3681" w:type="dxa"/>
          </w:tcPr>
          <w:p w14:paraId="36BFAB93" w14:textId="77777777"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rPr>
              <w:t>Hodinová zúčtovací sazba</w:t>
            </w:r>
          </w:p>
        </w:tc>
        <w:tc>
          <w:tcPr>
            <w:tcW w:w="2360" w:type="dxa"/>
          </w:tcPr>
          <w:p w14:paraId="7226063C" w14:textId="76BD717C"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rPr>
              <w:t>490 Kč/1 hod</w:t>
            </w:r>
          </w:p>
        </w:tc>
        <w:tc>
          <w:tcPr>
            <w:tcW w:w="3021" w:type="dxa"/>
          </w:tcPr>
          <w:p w14:paraId="37CA11DA" w14:textId="77777777" w:rsidR="00F9704C" w:rsidRPr="00994C0F" w:rsidRDefault="00F9704C" w:rsidP="00495F26">
            <w:pPr>
              <w:rPr>
                <w:sz w:val="20"/>
                <w:szCs w:val="20"/>
              </w:rPr>
            </w:pPr>
          </w:p>
        </w:tc>
      </w:tr>
      <w:tr w:rsidR="00F9704C" w14:paraId="3DAF2965" w14:textId="77777777" w:rsidTr="00D5490B">
        <w:tc>
          <w:tcPr>
            <w:tcW w:w="3681" w:type="dxa"/>
          </w:tcPr>
          <w:p w14:paraId="64147CC6" w14:textId="7B486F95"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rPr>
              <w:t xml:space="preserve">Vyhodnocení kontroly + </w:t>
            </w:r>
            <w:r w:rsidR="00D5490B" w:rsidRPr="00994C0F">
              <w:rPr>
                <w:rFonts w:ascii="Times New Roman" w:hAnsi="Times New Roman" w:cs="Times New Roman"/>
                <w:sz w:val="20"/>
                <w:szCs w:val="20"/>
              </w:rPr>
              <w:t>vypracovaní protokolu + archivace</w:t>
            </w:r>
          </w:p>
        </w:tc>
        <w:tc>
          <w:tcPr>
            <w:tcW w:w="2360" w:type="dxa"/>
          </w:tcPr>
          <w:p w14:paraId="0103949F" w14:textId="78E29B0D" w:rsidR="00F9704C" w:rsidRPr="00994C0F" w:rsidRDefault="000261F8" w:rsidP="00495F26">
            <w:pPr>
              <w:rPr>
                <w:rFonts w:ascii="Times New Roman" w:hAnsi="Times New Roman" w:cs="Times New Roman"/>
                <w:sz w:val="20"/>
                <w:szCs w:val="20"/>
              </w:rPr>
            </w:pPr>
            <w:r w:rsidRPr="00994C0F">
              <w:rPr>
                <w:rFonts w:ascii="Times New Roman" w:hAnsi="Times New Roman" w:cs="Times New Roman"/>
                <w:sz w:val="20"/>
                <w:szCs w:val="20"/>
              </w:rPr>
              <w:t>3</w:t>
            </w:r>
            <w:r w:rsidR="00D5490B" w:rsidRPr="00994C0F">
              <w:rPr>
                <w:rFonts w:ascii="Times New Roman" w:hAnsi="Times New Roman" w:cs="Times New Roman"/>
                <w:sz w:val="20"/>
                <w:szCs w:val="20"/>
              </w:rPr>
              <w:t>5</w:t>
            </w:r>
            <w:r w:rsidR="00F9704C" w:rsidRPr="00994C0F">
              <w:rPr>
                <w:rFonts w:ascii="Times New Roman" w:hAnsi="Times New Roman" w:cs="Times New Roman"/>
                <w:sz w:val="20"/>
                <w:szCs w:val="20"/>
              </w:rPr>
              <w:t>0 Kč/1 ks</w:t>
            </w:r>
          </w:p>
        </w:tc>
        <w:tc>
          <w:tcPr>
            <w:tcW w:w="3021" w:type="dxa"/>
          </w:tcPr>
          <w:p w14:paraId="01693F54" w14:textId="77777777" w:rsidR="00F9704C" w:rsidRPr="00994C0F" w:rsidRDefault="00F9704C" w:rsidP="00495F26">
            <w:pPr>
              <w:rPr>
                <w:sz w:val="20"/>
                <w:szCs w:val="20"/>
              </w:rPr>
            </w:pPr>
          </w:p>
        </w:tc>
      </w:tr>
      <w:tr w:rsidR="00F9704C" w14:paraId="63A09581" w14:textId="77777777" w:rsidTr="00495F26">
        <w:trPr>
          <w:trHeight w:val="2855"/>
        </w:trPr>
        <w:tc>
          <w:tcPr>
            <w:tcW w:w="9062" w:type="dxa"/>
            <w:gridSpan w:val="3"/>
            <w:shd w:val="clear" w:color="auto" w:fill="auto"/>
          </w:tcPr>
          <w:p w14:paraId="03D3EFA8" w14:textId="77777777" w:rsidR="00F9704C" w:rsidRPr="00994C0F" w:rsidRDefault="00F9704C" w:rsidP="00495F26">
            <w:pPr>
              <w:rPr>
                <w:rFonts w:ascii="Times New Roman" w:eastAsia="Times New Roman" w:hAnsi="Times New Roman" w:cs="Times New Roman"/>
                <w:color w:val="000000"/>
                <w:sz w:val="20"/>
                <w:szCs w:val="20"/>
                <w:lang w:eastAsia="cs-CZ"/>
              </w:rPr>
            </w:pPr>
            <w:r w:rsidRPr="00994C0F">
              <w:rPr>
                <w:rFonts w:ascii="Times New Roman" w:eastAsia="Times New Roman" w:hAnsi="Times New Roman" w:cs="Times New Roman"/>
                <w:b/>
                <w:color w:val="000000"/>
                <w:sz w:val="20"/>
                <w:szCs w:val="20"/>
                <w:lang w:eastAsia="cs-CZ"/>
              </w:rPr>
              <w:t>Kromě roční kontroly se musí v intervalech nepřevyšující 5 let provádět periodická kontrola</w:t>
            </w:r>
            <w:r w:rsidRPr="00994C0F">
              <w:rPr>
                <w:rFonts w:ascii="Times New Roman" w:eastAsia="Times New Roman" w:hAnsi="Times New Roman" w:cs="Times New Roman"/>
                <w:color w:val="000000"/>
                <w:sz w:val="20"/>
                <w:szCs w:val="20"/>
                <w:lang w:eastAsia="cs-CZ"/>
              </w:rPr>
              <w:t>.</w:t>
            </w:r>
          </w:p>
          <w:p w14:paraId="749DB0BB" w14:textId="77777777" w:rsidR="00F9704C" w:rsidRPr="00994C0F" w:rsidRDefault="00F9704C" w:rsidP="00495F26">
            <w:pPr>
              <w:rPr>
                <w:rFonts w:ascii="Times New Roman" w:eastAsia="Times New Roman" w:hAnsi="Times New Roman" w:cs="Times New Roman"/>
                <w:color w:val="000000"/>
                <w:sz w:val="20"/>
                <w:szCs w:val="20"/>
                <w:lang w:eastAsia="cs-CZ"/>
              </w:rPr>
            </w:pPr>
            <w:r w:rsidRPr="00994C0F">
              <w:rPr>
                <w:rFonts w:ascii="Times New Roman" w:eastAsia="Times New Roman" w:hAnsi="Times New Roman" w:cs="Times New Roman"/>
                <w:color w:val="000000"/>
                <w:sz w:val="20"/>
                <w:szCs w:val="20"/>
                <w:lang w:eastAsia="cs-CZ"/>
              </w:rPr>
              <w:t>Postup při periodické kontrole hasicího přístroje:</w:t>
            </w:r>
          </w:p>
          <w:p w14:paraId="6091F8AF" w14:textId="77777777" w:rsidR="00F9704C" w:rsidRPr="00994C0F" w:rsidRDefault="00F9704C" w:rsidP="00495F26">
            <w:pPr>
              <w:rPr>
                <w:rFonts w:ascii="Times New Roman" w:eastAsia="Times New Roman" w:hAnsi="Times New Roman" w:cs="Times New Roman"/>
                <w:color w:val="000000"/>
                <w:sz w:val="20"/>
                <w:szCs w:val="20"/>
                <w:lang w:eastAsia="cs-CZ"/>
              </w:rPr>
            </w:pPr>
            <w:r w:rsidRPr="00994C0F">
              <w:rPr>
                <w:rFonts w:ascii="Times New Roman" w:eastAsia="Times New Roman" w:hAnsi="Times New Roman" w:cs="Times New Roman"/>
                <w:color w:val="000000"/>
                <w:sz w:val="20"/>
                <w:szCs w:val="20"/>
                <w:lang w:eastAsia="cs-CZ"/>
              </w:rPr>
              <w:t xml:space="preserve">Hasicí přístroj se zcela vyprázdní. Po vyprázdnění musí tlakoměr s rozsahem stupnice od nuly (pokud je použit) ukazovat stav vyprázdnění. Hasicí přístroj se otevře, vnitřní povrch se vyčistí a prověří se z hlediska koroze nebo poškození. Jestliže je hasicí přístroj mírně zkorodován nebo poškozen, musí být vyřazen nebo podroben tlakové zkoušce. Jestliže je silně zkorodován nebo poškozen, musí být vyřazen. Dále se prověří proudnice, filtr a hadice, odvzdušovací otvory v uzávěru nebo sestavě ventilu a vnitřní stoupací </w:t>
            </w:r>
            <w:proofErr w:type="gramStart"/>
            <w:r w:rsidRPr="00994C0F">
              <w:rPr>
                <w:rFonts w:ascii="Times New Roman" w:eastAsia="Times New Roman" w:hAnsi="Times New Roman" w:cs="Times New Roman"/>
                <w:color w:val="000000"/>
                <w:sz w:val="20"/>
                <w:szCs w:val="20"/>
                <w:lang w:eastAsia="cs-CZ"/>
              </w:rPr>
              <w:t>trubice .Vše</w:t>
            </w:r>
            <w:proofErr w:type="gramEnd"/>
            <w:r w:rsidRPr="00994C0F">
              <w:rPr>
                <w:rFonts w:ascii="Times New Roman" w:eastAsia="Times New Roman" w:hAnsi="Times New Roman" w:cs="Times New Roman"/>
                <w:color w:val="000000"/>
                <w:sz w:val="20"/>
                <w:szCs w:val="20"/>
                <w:lang w:eastAsia="cs-CZ"/>
              </w:rPr>
              <w:t xml:space="preserve"> se dle potřeby vyčistí.</w:t>
            </w:r>
          </w:p>
          <w:p w14:paraId="5AFE2A10" w14:textId="77777777" w:rsidR="00F9704C" w:rsidRPr="00994C0F" w:rsidRDefault="00F9704C" w:rsidP="00495F26">
            <w:pPr>
              <w:rPr>
                <w:rFonts w:ascii="Times New Roman" w:eastAsia="Times New Roman" w:hAnsi="Times New Roman" w:cs="Times New Roman"/>
                <w:color w:val="000000"/>
                <w:sz w:val="20"/>
                <w:szCs w:val="20"/>
                <w:lang w:eastAsia="cs-CZ"/>
              </w:rPr>
            </w:pPr>
            <w:r w:rsidRPr="00994C0F">
              <w:rPr>
                <w:rFonts w:ascii="Times New Roman" w:eastAsia="Times New Roman" w:hAnsi="Times New Roman" w:cs="Times New Roman"/>
                <w:color w:val="000000"/>
                <w:sz w:val="20"/>
                <w:szCs w:val="20"/>
                <w:lang w:eastAsia="cs-CZ"/>
              </w:rPr>
              <w:t xml:space="preserve">Organizace provádějící periodickou kontrolu hasicího přístroje musí udržovat záznamy o servisu všech hasicích přístrojů. Datum, kdy bal servis proveden. </w:t>
            </w:r>
            <w:proofErr w:type="gramStart"/>
            <w:r w:rsidRPr="00994C0F">
              <w:rPr>
                <w:rFonts w:ascii="Times New Roman" w:eastAsia="Times New Roman" w:hAnsi="Times New Roman" w:cs="Times New Roman"/>
                <w:color w:val="000000"/>
                <w:sz w:val="20"/>
                <w:szCs w:val="20"/>
                <w:lang w:eastAsia="cs-CZ"/>
              </w:rPr>
              <w:t>každý</w:t>
            </w:r>
            <w:proofErr w:type="gramEnd"/>
            <w:r w:rsidRPr="00994C0F">
              <w:rPr>
                <w:rFonts w:ascii="Times New Roman" w:eastAsia="Times New Roman" w:hAnsi="Times New Roman" w:cs="Times New Roman"/>
                <w:color w:val="000000"/>
                <w:sz w:val="20"/>
                <w:szCs w:val="20"/>
                <w:lang w:eastAsia="cs-CZ"/>
              </w:rPr>
              <w:t xml:space="preserve"> hasicí přístroj musí mít přilepen štítek, na </w:t>
            </w:r>
            <w:proofErr w:type="spellStart"/>
            <w:r w:rsidRPr="00994C0F">
              <w:rPr>
                <w:rFonts w:ascii="Times New Roman" w:eastAsia="Times New Roman" w:hAnsi="Times New Roman" w:cs="Times New Roman"/>
                <w:color w:val="000000"/>
                <w:sz w:val="20"/>
                <w:szCs w:val="20"/>
                <w:lang w:eastAsia="cs-CZ"/>
              </w:rPr>
              <w:t>níchž</w:t>
            </w:r>
            <w:proofErr w:type="spellEnd"/>
            <w:r w:rsidRPr="00994C0F">
              <w:rPr>
                <w:rFonts w:ascii="Times New Roman" w:eastAsia="Times New Roman" w:hAnsi="Times New Roman" w:cs="Times New Roman"/>
                <w:color w:val="000000"/>
                <w:sz w:val="20"/>
                <w:szCs w:val="20"/>
                <w:lang w:eastAsia="cs-CZ"/>
              </w:rPr>
              <w:t xml:space="preserve"> je uveden měsíc a rok provedeného servisu.</w:t>
            </w:r>
          </w:p>
        </w:tc>
      </w:tr>
      <w:tr w:rsidR="00F9704C" w14:paraId="176749D3" w14:textId="77777777" w:rsidTr="00D5490B">
        <w:tc>
          <w:tcPr>
            <w:tcW w:w="3681" w:type="dxa"/>
          </w:tcPr>
          <w:p w14:paraId="22947312" w14:textId="77777777" w:rsidR="00F9704C" w:rsidRPr="00994C0F" w:rsidRDefault="00F9704C" w:rsidP="00495F26">
            <w:pPr>
              <w:rPr>
                <w:rFonts w:ascii="Times New Roman" w:hAnsi="Times New Roman" w:cs="Times New Roman"/>
                <w:b/>
                <w:sz w:val="20"/>
                <w:szCs w:val="20"/>
              </w:rPr>
            </w:pPr>
            <w:r w:rsidRPr="00994C0F">
              <w:rPr>
                <w:rFonts w:ascii="Times New Roman" w:hAnsi="Times New Roman" w:cs="Times New Roman"/>
                <w:b/>
                <w:sz w:val="20"/>
                <w:szCs w:val="20"/>
              </w:rPr>
              <w:t>Periodická tlaková zkouška</w:t>
            </w:r>
          </w:p>
        </w:tc>
        <w:tc>
          <w:tcPr>
            <w:tcW w:w="2360" w:type="dxa"/>
          </w:tcPr>
          <w:p w14:paraId="340F4106" w14:textId="55AA5232" w:rsidR="00F9704C" w:rsidRPr="00994C0F" w:rsidRDefault="00D5490B" w:rsidP="00495F26">
            <w:pPr>
              <w:rPr>
                <w:rFonts w:ascii="Times New Roman" w:hAnsi="Times New Roman" w:cs="Times New Roman"/>
                <w:b/>
                <w:sz w:val="20"/>
                <w:szCs w:val="20"/>
              </w:rPr>
            </w:pPr>
            <w:r w:rsidRPr="00994C0F">
              <w:rPr>
                <w:rFonts w:ascii="Times New Roman" w:hAnsi="Times New Roman" w:cs="Times New Roman"/>
                <w:b/>
                <w:sz w:val="20"/>
                <w:szCs w:val="20"/>
              </w:rPr>
              <w:t>4</w:t>
            </w:r>
            <w:r w:rsidR="00F9704C" w:rsidRPr="00994C0F">
              <w:rPr>
                <w:rFonts w:ascii="Times New Roman" w:hAnsi="Times New Roman" w:cs="Times New Roman"/>
                <w:b/>
                <w:sz w:val="20"/>
                <w:szCs w:val="20"/>
              </w:rPr>
              <w:t>20 Kč/ 1 ks</w:t>
            </w:r>
          </w:p>
        </w:tc>
        <w:tc>
          <w:tcPr>
            <w:tcW w:w="3021" w:type="dxa"/>
          </w:tcPr>
          <w:p w14:paraId="483E4198" w14:textId="77777777" w:rsidR="00F9704C" w:rsidRPr="00994C0F" w:rsidRDefault="00F9704C" w:rsidP="00495F26">
            <w:pPr>
              <w:rPr>
                <w:sz w:val="20"/>
                <w:szCs w:val="20"/>
              </w:rPr>
            </w:pPr>
          </w:p>
        </w:tc>
      </w:tr>
      <w:tr w:rsidR="00F9704C" w14:paraId="28154A7D" w14:textId="77777777" w:rsidTr="00495F26">
        <w:tc>
          <w:tcPr>
            <w:tcW w:w="9062" w:type="dxa"/>
            <w:gridSpan w:val="3"/>
          </w:tcPr>
          <w:p w14:paraId="7087E2D0" w14:textId="77777777"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b/>
                <w:sz w:val="20"/>
                <w:szCs w:val="20"/>
              </w:rPr>
              <w:t>Ceník kontroly provozuschopnosti věcných prostředků PO</w:t>
            </w:r>
          </w:p>
        </w:tc>
      </w:tr>
      <w:tr w:rsidR="00F9704C" w14:paraId="0B71C05F" w14:textId="77777777" w:rsidTr="000261F8">
        <w:tc>
          <w:tcPr>
            <w:tcW w:w="3681" w:type="dxa"/>
            <w:shd w:val="clear" w:color="auto" w:fill="FBE4D5" w:themeFill="accent2" w:themeFillTint="33"/>
          </w:tcPr>
          <w:p w14:paraId="53D759E0" w14:textId="77777777"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rPr>
              <w:t>Požární žebřík</w:t>
            </w:r>
          </w:p>
        </w:tc>
        <w:tc>
          <w:tcPr>
            <w:tcW w:w="2360" w:type="dxa"/>
          </w:tcPr>
          <w:p w14:paraId="079FD69F" w14:textId="77777777"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rPr>
              <w:t>100 Kč/1 ks</w:t>
            </w:r>
          </w:p>
        </w:tc>
        <w:tc>
          <w:tcPr>
            <w:tcW w:w="3021" w:type="dxa"/>
          </w:tcPr>
          <w:p w14:paraId="19F948FD" w14:textId="77777777" w:rsidR="00F9704C" w:rsidRPr="00994C0F" w:rsidRDefault="00F9704C" w:rsidP="00495F26">
            <w:pPr>
              <w:rPr>
                <w:sz w:val="20"/>
                <w:szCs w:val="20"/>
              </w:rPr>
            </w:pPr>
          </w:p>
        </w:tc>
      </w:tr>
      <w:tr w:rsidR="00F9704C" w14:paraId="2868EBCD" w14:textId="77777777" w:rsidTr="00D5490B">
        <w:tc>
          <w:tcPr>
            <w:tcW w:w="3681" w:type="dxa"/>
          </w:tcPr>
          <w:p w14:paraId="25EDA14E" w14:textId="77777777"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rPr>
              <w:t>Dopravné</w:t>
            </w:r>
          </w:p>
        </w:tc>
        <w:tc>
          <w:tcPr>
            <w:tcW w:w="2360" w:type="dxa"/>
          </w:tcPr>
          <w:p w14:paraId="2851E7EE" w14:textId="77777777"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rPr>
              <w:t>12 Kč/ 1 km</w:t>
            </w:r>
          </w:p>
        </w:tc>
        <w:tc>
          <w:tcPr>
            <w:tcW w:w="3021" w:type="dxa"/>
          </w:tcPr>
          <w:p w14:paraId="693B70F2" w14:textId="77777777" w:rsidR="00F9704C" w:rsidRPr="00994C0F" w:rsidRDefault="00F9704C" w:rsidP="00495F26">
            <w:pPr>
              <w:rPr>
                <w:sz w:val="20"/>
                <w:szCs w:val="20"/>
              </w:rPr>
            </w:pPr>
          </w:p>
        </w:tc>
      </w:tr>
      <w:tr w:rsidR="00F9704C" w14:paraId="5B3E4B4E" w14:textId="77777777" w:rsidTr="00D5490B">
        <w:tc>
          <w:tcPr>
            <w:tcW w:w="3681" w:type="dxa"/>
          </w:tcPr>
          <w:p w14:paraId="5C2AE2ED" w14:textId="77777777"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rPr>
              <w:t>Hodinová zúčtovací sazba</w:t>
            </w:r>
          </w:p>
        </w:tc>
        <w:tc>
          <w:tcPr>
            <w:tcW w:w="2360" w:type="dxa"/>
          </w:tcPr>
          <w:p w14:paraId="74507490" w14:textId="77777777" w:rsidR="00F9704C" w:rsidRPr="00994C0F" w:rsidRDefault="00F9704C" w:rsidP="00495F26">
            <w:pPr>
              <w:rPr>
                <w:rFonts w:ascii="Times New Roman" w:hAnsi="Times New Roman" w:cs="Times New Roman"/>
                <w:sz w:val="20"/>
                <w:szCs w:val="20"/>
              </w:rPr>
            </w:pPr>
            <w:r w:rsidRPr="00994C0F">
              <w:rPr>
                <w:rFonts w:ascii="Times New Roman" w:hAnsi="Times New Roman" w:cs="Times New Roman"/>
                <w:sz w:val="20"/>
                <w:szCs w:val="20"/>
              </w:rPr>
              <w:t>320 Kč/1 hod</w:t>
            </w:r>
          </w:p>
        </w:tc>
        <w:tc>
          <w:tcPr>
            <w:tcW w:w="3021" w:type="dxa"/>
          </w:tcPr>
          <w:p w14:paraId="4D94A9AE" w14:textId="77777777" w:rsidR="00F9704C" w:rsidRPr="00994C0F" w:rsidRDefault="00F9704C" w:rsidP="00495F26">
            <w:pPr>
              <w:rPr>
                <w:sz w:val="20"/>
                <w:szCs w:val="20"/>
              </w:rPr>
            </w:pPr>
          </w:p>
        </w:tc>
      </w:tr>
      <w:tr w:rsidR="00F9704C" w14:paraId="5CCFAEF9" w14:textId="77777777" w:rsidTr="00D5490B">
        <w:tc>
          <w:tcPr>
            <w:tcW w:w="3681" w:type="dxa"/>
          </w:tcPr>
          <w:p w14:paraId="7FDBDA08" w14:textId="194168CA" w:rsidR="00F9704C" w:rsidRPr="00994C0F" w:rsidRDefault="00D5490B" w:rsidP="00495F26">
            <w:pPr>
              <w:rPr>
                <w:rFonts w:ascii="Times New Roman" w:hAnsi="Times New Roman" w:cs="Times New Roman"/>
                <w:sz w:val="20"/>
                <w:szCs w:val="20"/>
              </w:rPr>
            </w:pPr>
            <w:r w:rsidRPr="00994C0F">
              <w:rPr>
                <w:rFonts w:ascii="Times New Roman" w:hAnsi="Times New Roman" w:cs="Times New Roman"/>
                <w:sz w:val="20"/>
                <w:szCs w:val="20"/>
              </w:rPr>
              <w:t>Vyhodnocení kontroly + vypracovaní protokolu + archivace</w:t>
            </w:r>
          </w:p>
        </w:tc>
        <w:tc>
          <w:tcPr>
            <w:tcW w:w="2360" w:type="dxa"/>
          </w:tcPr>
          <w:p w14:paraId="304857EC" w14:textId="28632993" w:rsidR="00F9704C" w:rsidRPr="00994C0F" w:rsidRDefault="000261F8" w:rsidP="00495F26">
            <w:pPr>
              <w:rPr>
                <w:rFonts w:ascii="Times New Roman" w:hAnsi="Times New Roman" w:cs="Times New Roman"/>
                <w:sz w:val="20"/>
                <w:szCs w:val="20"/>
              </w:rPr>
            </w:pPr>
            <w:r w:rsidRPr="00994C0F">
              <w:rPr>
                <w:rFonts w:ascii="Times New Roman" w:hAnsi="Times New Roman" w:cs="Times New Roman"/>
                <w:sz w:val="20"/>
                <w:szCs w:val="20"/>
              </w:rPr>
              <w:t>1</w:t>
            </w:r>
            <w:r w:rsidR="00F9704C" w:rsidRPr="00994C0F">
              <w:rPr>
                <w:rFonts w:ascii="Times New Roman" w:hAnsi="Times New Roman" w:cs="Times New Roman"/>
                <w:sz w:val="20"/>
                <w:szCs w:val="20"/>
              </w:rPr>
              <w:t>60 Kč/1 ks</w:t>
            </w:r>
          </w:p>
        </w:tc>
        <w:tc>
          <w:tcPr>
            <w:tcW w:w="3021" w:type="dxa"/>
          </w:tcPr>
          <w:p w14:paraId="6261CBAE" w14:textId="77777777" w:rsidR="00F9704C" w:rsidRPr="00994C0F" w:rsidRDefault="00F9704C" w:rsidP="00495F26">
            <w:pPr>
              <w:rPr>
                <w:sz w:val="20"/>
                <w:szCs w:val="20"/>
              </w:rPr>
            </w:pPr>
          </w:p>
        </w:tc>
      </w:tr>
      <w:tr w:rsidR="000261F8" w14:paraId="6F715FE2" w14:textId="77777777" w:rsidTr="00171816">
        <w:tc>
          <w:tcPr>
            <w:tcW w:w="3681" w:type="dxa"/>
            <w:shd w:val="clear" w:color="auto" w:fill="FBE4D5" w:themeFill="accent2" w:themeFillTint="33"/>
          </w:tcPr>
          <w:p w14:paraId="1170716A" w14:textId="680E56AB" w:rsidR="000261F8" w:rsidRPr="00994C0F" w:rsidRDefault="00171816" w:rsidP="00495F26">
            <w:pPr>
              <w:rPr>
                <w:rFonts w:ascii="Times New Roman" w:hAnsi="Times New Roman" w:cs="Times New Roman"/>
                <w:sz w:val="20"/>
                <w:szCs w:val="20"/>
              </w:rPr>
            </w:pPr>
            <w:r w:rsidRPr="00994C0F">
              <w:rPr>
                <w:rFonts w:ascii="Times New Roman" w:hAnsi="Times New Roman" w:cs="Times New Roman"/>
                <w:sz w:val="20"/>
                <w:szCs w:val="20"/>
              </w:rPr>
              <w:t xml:space="preserve">Prostředky pro práci ve výškách </w:t>
            </w:r>
          </w:p>
        </w:tc>
        <w:tc>
          <w:tcPr>
            <w:tcW w:w="2360" w:type="dxa"/>
          </w:tcPr>
          <w:p w14:paraId="21BB9B58" w14:textId="1853787D" w:rsidR="000261F8" w:rsidRPr="00994C0F" w:rsidRDefault="00171816" w:rsidP="00495F26">
            <w:pPr>
              <w:rPr>
                <w:rFonts w:ascii="Times New Roman" w:hAnsi="Times New Roman" w:cs="Times New Roman"/>
                <w:sz w:val="20"/>
                <w:szCs w:val="20"/>
              </w:rPr>
            </w:pPr>
            <w:r w:rsidRPr="00994C0F">
              <w:rPr>
                <w:rFonts w:ascii="Times New Roman" w:hAnsi="Times New Roman" w:cs="Times New Roman"/>
                <w:sz w:val="20"/>
                <w:szCs w:val="20"/>
              </w:rPr>
              <w:t>200 Kč/ 1 ks</w:t>
            </w:r>
          </w:p>
        </w:tc>
        <w:tc>
          <w:tcPr>
            <w:tcW w:w="3021" w:type="dxa"/>
          </w:tcPr>
          <w:p w14:paraId="35433C69" w14:textId="77777777" w:rsidR="000261F8" w:rsidRPr="00994C0F" w:rsidRDefault="000261F8" w:rsidP="00495F26">
            <w:pPr>
              <w:rPr>
                <w:sz w:val="20"/>
                <w:szCs w:val="20"/>
              </w:rPr>
            </w:pPr>
          </w:p>
        </w:tc>
      </w:tr>
      <w:tr w:rsidR="00171816" w14:paraId="3AC9D6C1" w14:textId="77777777" w:rsidTr="00D5490B">
        <w:tc>
          <w:tcPr>
            <w:tcW w:w="3681" w:type="dxa"/>
          </w:tcPr>
          <w:p w14:paraId="6B7855D6" w14:textId="560EC7E8" w:rsidR="00171816" w:rsidRPr="00994C0F" w:rsidRDefault="00171816" w:rsidP="00171816">
            <w:pPr>
              <w:rPr>
                <w:rFonts w:ascii="Times New Roman" w:hAnsi="Times New Roman" w:cs="Times New Roman"/>
                <w:sz w:val="20"/>
                <w:szCs w:val="20"/>
              </w:rPr>
            </w:pPr>
            <w:r w:rsidRPr="00994C0F">
              <w:rPr>
                <w:rFonts w:ascii="Times New Roman" w:hAnsi="Times New Roman" w:cs="Times New Roman"/>
                <w:sz w:val="20"/>
                <w:szCs w:val="20"/>
              </w:rPr>
              <w:t>Dopravné</w:t>
            </w:r>
          </w:p>
        </w:tc>
        <w:tc>
          <w:tcPr>
            <w:tcW w:w="2360" w:type="dxa"/>
          </w:tcPr>
          <w:p w14:paraId="0281F2F3" w14:textId="1017F377" w:rsidR="00171816" w:rsidRPr="00994C0F" w:rsidRDefault="00171816" w:rsidP="00171816">
            <w:pPr>
              <w:rPr>
                <w:rFonts w:ascii="Times New Roman" w:hAnsi="Times New Roman" w:cs="Times New Roman"/>
                <w:sz w:val="20"/>
                <w:szCs w:val="20"/>
              </w:rPr>
            </w:pPr>
            <w:r w:rsidRPr="00994C0F">
              <w:rPr>
                <w:rFonts w:ascii="Times New Roman" w:hAnsi="Times New Roman" w:cs="Times New Roman"/>
                <w:sz w:val="20"/>
                <w:szCs w:val="20"/>
              </w:rPr>
              <w:t>12 Kč/ 1 km</w:t>
            </w:r>
          </w:p>
        </w:tc>
        <w:tc>
          <w:tcPr>
            <w:tcW w:w="3021" w:type="dxa"/>
          </w:tcPr>
          <w:p w14:paraId="4E51FFA9" w14:textId="77777777" w:rsidR="00171816" w:rsidRPr="00994C0F" w:rsidRDefault="00171816" w:rsidP="00171816">
            <w:pPr>
              <w:rPr>
                <w:sz w:val="20"/>
                <w:szCs w:val="20"/>
              </w:rPr>
            </w:pPr>
          </w:p>
        </w:tc>
      </w:tr>
      <w:tr w:rsidR="00171816" w14:paraId="4C8FB2E8" w14:textId="77777777" w:rsidTr="00D5490B">
        <w:tc>
          <w:tcPr>
            <w:tcW w:w="3681" w:type="dxa"/>
          </w:tcPr>
          <w:p w14:paraId="6C408B38" w14:textId="01E3CA17" w:rsidR="00171816" w:rsidRPr="00994C0F" w:rsidRDefault="00171816" w:rsidP="00171816">
            <w:pPr>
              <w:rPr>
                <w:rFonts w:ascii="Times New Roman" w:hAnsi="Times New Roman" w:cs="Times New Roman"/>
                <w:sz w:val="20"/>
                <w:szCs w:val="20"/>
              </w:rPr>
            </w:pPr>
            <w:r w:rsidRPr="00994C0F">
              <w:rPr>
                <w:rFonts w:ascii="Times New Roman" w:hAnsi="Times New Roman" w:cs="Times New Roman"/>
                <w:sz w:val="20"/>
                <w:szCs w:val="20"/>
              </w:rPr>
              <w:t>Hodinová zúčtovací sazba</w:t>
            </w:r>
          </w:p>
        </w:tc>
        <w:tc>
          <w:tcPr>
            <w:tcW w:w="2360" w:type="dxa"/>
          </w:tcPr>
          <w:p w14:paraId="0329CCC6" w14:textId="1ACC8E21" w:rsidR="00171816" w:rsidRPr="00994C0F" w:rsidRDefault="00171816" w:rsidP="00171816">
            <w:pPr>
              <w:rPr>
                <w:rFonts w:ascii="Times New Roman" w:hAnsi="Times New Roman" w:cs="Times New Roman"/>
                <w:sz w:val="20"/>
                <w:szCs w:val="20"/>
              </w:rPr>
            </w:pPr>
            <w:r w:rsidRPr="00994C0F">
              <w:rPr>
                <w:rFonts w:ascii="Times New Roman" w:hAnsi="Times New Roman" w:cs="Times New Roman"/>
                <w:sz w:val="20"/>
                <w:szCs w:val="20"/>
              </w:rPr>
              <w:t>320 Kč/1 hod</w:t>
            </w:r>
          </w:p>
        </w:tc>
        <w:tc>
          <w:tcPr>
            <w:tcW w:w="3021" w:type="dxa"/>
          </w:tcPr>
          <w:p w14:paraId="75A16AEB" w14:textId="77777777" w:rsidR="00171816" w:rsidRPr="00994C0F" w:rsidRDefault="00171816" w:rsidP="00171816">
            <w:pPr>
              <w:rPr>
                <w:sz w:val="20"/>
                <w:szCs w:val="20"/>
              </w:rPr>
            </w:pPr>
          </w:p>
        </w:tc>
      </w:tr>
      <w:tr w:rsidR="00171816" w14:paraId="631A9352" w14:textId="77777777" w:rsidTr="00D5490B">
        <w:tc>
          <w:tcPr>
            <w:tcW w:w="3681" w:type="dxa"/>
          </w:tcPr>
          <w:p w14:paraId="3FCF50AA" w14:textId="34753D31" w:rsidR="00171816" w:rsidRPr="00994C0F" w:rsidRDefault="00171816" w:rsidP="00171816">
            <w:pPr>
              <w:rPr>
                <w:rFonts w:ascii="Times New Roman" w:hAnsi="Times New Roman" w:cs="Times New Roman"/>
                <w:sz w:val="20"/>
                <w:szCs w:val="20"/>
              </w:rPr>
            </w:pPr>
            <w:r w:rsidRPr="00994C0F">
              <w:rPr>
                <w:rFonts w:ascii="Times New Roman" w:hAnsi="Times New Roman" w:cs="Times New Roman"/>
                <w:sz w:val="20"/>
                <w:szCs w:val="20"/>
              </w:rPr>
              <w:t>Vyhodnocení kontroly + vypracovaní protokolu + archivace</w:t>
            </w:r>
          </w:p>
        </w:tc>
        <w:tc>
          <w:tcPr>
            <w:tcW w:w="2360" w:type="dxa"/>
          </w:tcPr>
          <w:p w14:paraId="0F565032" w14:textId="10B949EF" w:rsidR="00171816" w:rsidRPr="00994C0F" w:rsidRDefault="00171816" w:rsidP="00171816">
            <w:pPr>
              <w:rPr>
                <w:rFonts w:ascii="Times New Roman" w:hAnsi="Times New Roman" w:cs="Times New Roman"/>
                <w:sz w:val="20"/>
                <w:szCs w:val="20"/>
              </w:rPr>
            </w:pPr>
            <w:r w:rsidRPr="00994C0F">
              <w:rPr>
                <w:rFonts w:ascii="Times New Roman" w:hAnsi="Times New Roman" w:cs="Times New Roman"/>
                <w:sz w:val="20"/>
                <w:szCs w:val="20"/>
              </w:rPr>
              <w:t>160 Kč/1 ks</w:t>
            </w:r>
          </w:p>
        </w:tc>
        <w:tc>
          <w:tcPr>
            <w:tcW w:w="3021" w:type="dxa"/>
          </w:tcPr>
          <w:p w14:paraId="7D4F37BF" w14:textId="77777777" w:rsidR="00171816" w:rsidRPr="00994C0F" w:rsidRDefault="00171816" w:rsidP="00171816">
            <w:pPr>
              <w:rPr>
                <w:sz w:val="20"/>
                <w:szCs w:val="20"/>
              </w:rPr>
            </w:pPr>
          </w:p>
        </w:tc>
      </w:tr>
    </w:tbl>
    <w:p w14:paraId="1DD924D6" w14:textId="2ECDE0AF" w:rsidR="00424B30" w:rsidRDefault="00424B30" w:rsidP="00424B30">
      <w:pPr>
        <w:jc w:val="center"/>
        <w:rPr>
          <w:rFonts w:ascii="Times New Roman" w:hAnsi="Times New Roman" w:cs="Times New Roman"/>
          <w:b/>
          <w:bCs/>
        </w:rPr>
      </w:pPr>
    </w:p>
    <w:p w14:paraId="2B316421" w14:textId="20DB1590" w:rsidR="00994C0F" w:rsidRDefault="00994C0F" w:rsidP="00424B30">
      <w:pPr>
        <w:jc w:val="center"/>
        <w:rPr>
          <w:rFonts w:ascii="Times New Roman" w:hAnsi="Times New Roman" w:cs="Times New Roman"/>
          <w:b/>
          <w:bCs/>
        </w:rPr>
      </w:pPr>
    </w:p>
    <w:p w14:paraId="0FD70B69" w14:textId="47DD634E" w:rsidR="00994C0F" w:rsidRDefault="00994C0F" w:rsidP="00424B30">
      <w:pPr>
        <w:jc w:val="center"/>
        <w:rPr>
          <w:rFonts w:ascii="Times New Roman" w:hAnsi="Times New Roman" w:cs="Times New Roman"/>
          <w:b/>
          <w:bCs/>
        </w:rPr>
      </w:pPr>
    </w:p>
    <w:p w14:paraId="13378EF7" w14:textId="77777777" w:rsidR="00994C0F" w:rsidRPr="00424B30" w:rsidRDefault="00994C0F" w:rsidP="00424B30">
      <w:pPr>
        <w:jc w:val="center"/>
        <w:rPr>
          <w:rFonts w:ascii="Times New Roman" w:hAnsi="Times New Roman" w:cs="Times New Roman"/>
          <w:b/>
          <w:bCs/>
        </w:rPr>
      </w:pPr>
    </w:p>
    <w:tbl>
      <w:tblPr>
        <w:tblStyle w:val="Mkatabulky"/>
        <w:tblW w:w="9062" w:type="dxa"/>
        <w:tblLook w:val="04A0" w:firstRow="1" w:lastRow="0" w:firstColumn="1" w:lastColumn="0" w:noHBand="0" w:noVBand="1"/>
      </w:tblPr>
      <w:tblGrid>
        <w:gridCol w:w="3964"/>
        <w:gridCol w:w="2835"/>
        <w:gridCol w:w="2263"/>
      </w:tblGrid>
      <w:tr w:rsidR="006A2199" w:rsidRPr="00994C0F" w14:paraId="35FD694F" w14:textId="77777777" w:rsidTr="00495F26">
        <w:tc>
          <w:tcPr>
            <w:tcW w:w="9062" w:type="dxa"/>
            <w:gridSpan w:val="3"/>
          </w:tcPr>
          <w:p w14:paraId="355C6E3A" w14:textId="77777777" w:rsidR="006A2199" w:rsidRPr="00994C0F" w:rsidRDefault="006A2199" w:rsidP="00495F26">
            <w:pPr>
              <w:rPr>
                <w:rFonts w:ascii="Times New Roman" w:hAnsi="Times New Roman" w:cs="Times New Roman"/>
                <w:b/>
                <w:sz w:val="20"/>
                <w:szCs w:val="20"/>
              </w:rPr>
            </w:pPr>
            <w:r w:rsidRPr="00994C0F">
              <w:rPr>
                <w:rFonts w:ascii="Times New Roman" w:hAnsi="Times New Roman" w:cs="Times New Roman"/>
                <w:b/>
                <w:sz w:val="20"/>
                <w:szCs w:val="20"/>
              </w:rPr>
              <w:t xml:space="preserve">Ceník kontroly provozuschopnosti PBZ </w:t>
            </w:r>
          </w:p>
        </w:tc>
      </w:tr>
      <w:tr w:rsidR="006A2199" w:rsidRPr="00994C0F" w14:paraId="0B1CE83D" w14:textId="77777777" w:rsidTr="00204E07">
        <w:tc>
          <w:tcPr>
            <w:tcW w:w="3964" w:type="dxa"/>
          </w:tcPr>
          <w:p w14:paraId="0DFB1848" w14:textId="77777777" w:rsidR="006A2199" w:rsidRPr="00994C0F" w:rsidRDefault="006A2199" w:rsidP="00495F26">
            <w:pPr>
              <w:rPr>
                <w:rFonts w:ascii="Times New Roman" w:hAnsi="Times New Roman" w:cs="Times New Roman"/>
                <w:b/>
                <w:sz w:val="20"/>
                <w:szCs w:val="20"/>
              </w:rPr>
            </w:pPr>
            <w:r w:rsidRPr="00994C0F">
              <w:rPr>
                <w:rFonts w:ascii="Times New Roman" w:hAnsi="Times New Roman" w:cs="Times New Roman"/>
                <w:b/>
                <w:sz w:val="20"/>
                <w:szCs w:val="20"/>
              </w:rPr>
              <w:t>úkon</w:t>
            </w:r>
          </w:p>
        </w:tc>
        <w:tc>
          <w:tcPr>
            <w:tcW w:w="2835" w:type="dxa"/>
          </w:tcPr>
          <w:p w14:paraId="74DF4AC2" w14:textId="77777777" w:rsidR="006A2199" w:rsidRPr="00994C0F" w:rsidRDefault="006A2199" w:rsidP="00495F26">
            <w:pPr>
              <w:rPr>
                <w:rFonts w:ascii="Times New Roman" w:hAnsi="Times New Roman" w:cs="Times New Roman"/>
                <w:b/>
                <w:sz w:val="20"/>
                <w:szCs w:val="20"/>
              </w:rPr>
            </w:pPr>
          </w:p>
        </w:tc>
        <w:tc>
          <w:tcPr>
            <w:tcW w:w="2263" w:type="dxa"/>
          </w:tcPr>
          <w:p w14:paraId="3543F50E" w14:textId="77777777" w:rsidR="006A2199" w:rsidRPr="00994C0F" w:rsidRDefault="006A2199" w:rsidP="00495F26">
            <w:pPr>
              <w:rPr>
                <w:sz w:val="20"/>
                <w:szCs w:val="20"/>
              </w:rPr>
            </w:pPr>
          </w:p>
        </w:tc>
      </w:tr>
      <w:tr w:rsidR="006A2199" w:rsidRPr="00994C0F" w14:paraId="7B3B707D" w14:textId="77777777" w:rsidTr="00204E07">
        <w:tc>
          <w:tcPr>
            <w:tcW w:w="3964" w:type="dxa"/>
            <w:shd w:val="clear" w:color="auto" w:fill="FBE4D5" w:themeFill="accent2" w:themeFillTint="33"/>
          </w:tcPr>
          <w:p w14:paraId="6F0630F1" w14:textId="7D3AE8D2" w:rsidR="006A2199" w:rsidRPr="00994C0F" w:rsidRDefault="006A2199" w:rsidP="00495F26">
            <w:pPr>
              <w:rPr>
                <w:rFonts w:ascii="Times New Roman" w:hAnsi="Times New Roman" w:cs="Times New Roman"/>
                <w:b/>
                <w:sz w:val="20"/>
                <w:szCs w:val="20"/>
              </w:rPr>
            </w:pPr>
            <w:r w:rsidRPr="00994C0F">
              <w:rPr>
                <w:rFonts w:ascii="Times New Roman" w:hAnsi="Times New Roman" w:cs="Times New Roman"/>
                <w:b/>
                <w:sz w:val="20"/>
                <w:szCs w:val="20"/>
              </w:rPr>
              <w:t>Revize PV</w:t>
            </w:r>
            <w:r w:rsidR="00204E07" w:rsidRPr="00994C0F">
              <w:rPr>
                <w:rFonts w:ascii="Times New Roman" w:hAnsi="Times New Roman" w:cs="Times New Roman"/>
                <w:b/>
                <w:sz w:val="20"/>
                <w:szCs w:val="20"/>
              </w:rPr>
              <w:t xml:space="preserve"> (požárních vodovodů)</w:t>
            </w:r>
          </w:p>
        </w:tc>
        <w:tc>
          <w:tcPr>
            <w:tcW w:w="2835" w:type="dxa"/>
            <w:shd w:val="clear" w:color="auto" w:fill="FBE4D5" w:themeFill="accent2" w:themeFillTint="33"/>
          </w:tcPr>
          <w:p w14:paraId="5B908403" w14:textId="7E07ABB7" w:rsidR="006A2199" w:rsidRPr="00994C0F" w:rsidRDefault="006A2199" w:rsidP="00495F26">
            <w:pPr>
              <w:rPr>
                <w:rFonts w:ascii="Times New Roman" w:hAnsi="Times New Roman" w:cs="Times New Roman"/>
                <w:sz w:val="20"/>
                <w:szCs w:val="20"/>
              </w:rPr>
            </w:pPr>
            <w:r w:rsidRPr="00994C0F">
              <w:rPr>
                <w:rFonts w:ascii="Times New Roman" w:hAnsi="Times New Roman" w:cs="Times New Roman"/>
                <w:sz w:val="20"/>
                <w:szCs w:val="20"/>
              </w:rPr>
              <w:t>1</w:t>
            </w:r>
            <w:r w:rsidR="00204E07" w:rsidRPr="00994C0F">
              <w:rPr>
                <w:rFonts w:ascii="Times New Roman" w:hAnsi="Times New Roman" w:cs="Times New Roman"/>
                <w:sz w:val="20"/>
                <w:szCs w:val="20"/>
              </w:rPr>
              <w:t>4</w:t>
            </w:r>
            <w:r w:rsidRPr="00994C0F">
              <w:rPr>
                <w:rFonts w:ascii="Times New Roman" w:hAnsi="Times New Roman" w:cs="Times New Roman"/>
                <w:sz w:val="20"/>
                <w:szCs w:val="20"/>
              </w:rPr>
              <w:t>5 Kč/ 1</w:t>
            </w:r>
            <w:r w:rsidR="00204E07" w:rsidRPr="00994C0F">
              <w:rPr>
                <w:rFonts w:ascii="Times New Roman" w:hAnsi="Times New Roman" w:cs="Times New Roman"/>
                <w:sz w:val="20"/>
                <w:szCs w:val="20"/>
              </w:rPr>
              <w:t xml:space="preserve"> vývod</w:t>
            </w:r>
          </w:p>
        </w:tc>
        <w:tc>
          <w:tcPr>
            <w:tcW w:w="2263" w:type="dxa"/>
          </w:tcPr>
          <w:p w14:paraId="522547AC" w14:textId="77777777" w:rsidR="006A2199" w:rsidRPr="00994C0F" w:rsidRDefault="006A2199" w:rsidP="00495F26">
            <w:pPr>
              <w:rPr>
                <w:sz w:val="20"/>
                <w:szCs w:val="20"/>
              </w:rPr>
            </w:pPr>
          </w:p>
        </w:tc>
      </w:tr>
      <w:tr w:rsidR="006A2199" w:rsidRPr="00994C0F" w14:paraId="3785C8D0" w14:textId="77777777" w:rsidTr="00204E07">
        <w:tc>
          <w:tcPr>
            <w:tcW w:w="3964" w:type="dxa"/>
          </w:tcPr>
          <w:p w14:paraId="325777E7" w14:textId="77777777" w:rsidR="006A2199" w:rsidRPr="00994C0F" w:rsidRDefault="006A2199" w:rsidP="00495F26">
            <w:pPr>
              <w:rPr>
                <w:rFonts w:ascii="Times New Roman" w:hAnsi="Times New Roman" w:cs="Times New Roman"/>
                <w:sz w:val="20"/>
                <w:szCs w:val="20"/>
              </w:rPr>
            </w:pPr>
            <w:r w:rsidRPr="00994C0F">
              <w:rPr>
                <w:rFonts w:ascii="Times New Roman" w:hAnsi="Times New Roman" w:cs="Times New Roman"/>
                <w:sz w:val="20"/>
                <w:szCs w:val="20"/>
              </w:rPr>
              <w:t>Plombovací materiál + kontrolní štítek</w:t>
            </w:r>
          </w:p>
        </w:tc>
        <w:tc>
          <w:tcPr>
            <w:tcW w:w="2835" w:type="dxa"/>
          </w:tcPr>
          <w:p w14:paraId="609FA292" w14:textId="757AFE8C" w:rsidR="006A2199" w:rsidRPr="00994C0F" w:rsidRDefault="006A2199" w:rsidP="00495F26">
            <w:pPr>
              <w:rPr>
                <w:rFonts w:ascii="Times New Roman" w:hAnsi="Times New Roman" w:cs="Times New Roman"/>
                <w:sz w:val="20"/>
                <w:szCs w:val="20"/>
              </w:rPr>
            </w:pPr>
            <w:r w:rsidRPr="00994C0F">
              <w:rPr>
                <w:rFonts w:ascii="Times New Roman" w:hAnsi="Times New Roman" w:cs="Times New Roman"/>
                <w:sz w:val="20"/>
                <w:szCs w:val="20"/>
              </w:rPr>
              <w:t>45 Kč/ 1 ks</w:t>
            </w:r>
          </w:p>
        </w:tc>
        <w:tc>
          <w:tcPr>
            <w:tcW w:w="2263" w:type="dxa"/>
          </w:tcPr>
          <w:p w14:paraId="672CAA15" w14:textId="77777777" w:rsidR="006A2199" w:rsidRPr="00994C0F" w:rsidRDefault="006A2199" w:rsidP="00495F26">
            <w:pPr>
              <w:rPr>
                <w:sz w:val="20"/>
                <w:szCs w:val="20"/>
              </w:rPr>
            </w:pPr>
          </w:p>
        </w:tc>
      </w:tr>
      <w:tr w:rsidR="006A2199" w:rsidRPr="00994C0F" w14:paraId="79F0FBD3" w14:textId="77777777" w:rsidTr="00204E07">
        <w:tc>
          <w:tcPr>
            <w:tcW w:w="3964" w:type="dxa"/>
          </w:tcPr>
          <w:p w14:paraId="22759D98" w14:textId="77777777" w:rsidR="006A2199" w:rsidRPr="00994C0F" w:rsidRDefault="006A2199" w:rsidP="00495F26">
            <w:pPr>
              <w:rPr>
                <w:rFonts w:ascii="Times New Roman" w:hAnsi="Times New Roman" w:cs="Times New Roman"/>
                <w:sz w:val="20"/>
                <w:szCs w:val="20"/>
              </w:rPr>
            </w:pPr>
            <w:r w:rsidRPr="00994C0F">
              <w:rPr>
                <w:rFonts w:ascii="Times New Roman" w:hAnsi="Times New Roman" w:cs="Times New Roman"/>
                <w:sz w:val="20"/>
                <w:szCs w:val="20"/>
              </w:rPr>
              <w:t>Přemotání, vyčištění, kontrola hadic</w:t>
            </w:r>
          </w:p>
        </w:tc>
        <w:tc>
          <w:tcPr>
            <w:tcW w:w="2835" w:type="dxa"/>
          </w:tcPr>
          <w:p w14:paraId="152B9561" w14:textId="2145CA7D" w:rsidR="006A2199" w:rsidRPr="00994C0F" w:rsidRDefault="006A2199" w:rsidP="00495F26">
            <w:pPr>
              <w:rPr>
                <w:rFonts w:ascii="Times New Roman" w:hAnsi="Times New Roman" w:cs="Times New Roman"/>
                <w:sz w:val="20"/>
                <w:szCs w:val="20"/>
              </w:rPr>
            </w:pPr>
            <w:r w:rsidRPr="00994C0F">
              <w:rPr>
                <w:rFonts w:ascii="Times New Roman" w:hAnsi="Times New Roman" w:cs="Times New Roman"/>
                <w:sz w:val="20"/>
                <w:szCs w:val="20"/>
              </w:rPr>
              <w:t>65 Kč/1 ks</w:t>
            </w:r>
          </w:p>
        </w:tc>
        <w:tc>
          <w:tcPr>
            <w:tcW w:w="2263" w:type="dxa"/>
          </w:tcPr>
          <w:p w14:paraId="440E76D1" w14:textId="77777777" w:rsidR="006A2199" w:rsidRPr="00994C0F" w:rsidRDefault="006A2199" w:rsidP="00495F26">
            <w:pPr>
              <w:rPr>
                <w:sz w:val="20"/>
                <w:szCs w:val="20"/>
              </w:rPr>
            </w:pPr>
          </w:p>
        </w:tc>
      </w:tr>
      <w:tr w:rsidR="006A2199" w:rsidRPr="00994C0F" w14:paraId="52AEA914" w14:textId="77777777" w:rsidTr="00204E07">
        <w:tc>
          <w:tcPr>
            <w:tcW w:w="3964" w:type="dxa"/>
          </w:tcPr>
          <w:p w14:paraId="2CF9CDEE" w14:textId="77777777" w:rsidR="006A2199" w:rsidRPr="00994C0F" w:rsidRDefault="006A2199" w:rsidP="00495F26">
            <w:pPr>
              <w:rPr>
                <w:rFonts w:ascii="Times New Roman" w:hAnsi="Times New Roman" w:cs="Times New Roman"/>
                <w:sz w:val="20"/>
                <w:szCs w:val="20"/>
              </w:rPr>
            </w:pPr>
            <w:r w:rsidRPr="00994C0F">
              <w:rPr>
                <w:rFonts w:ascii="Times New Roman" w:hAnsi="Times New Roman" w:cs="Times New Roman"/>
                <w:sz w:val="20"/>
                <w:szCs w:val="20"/>
              </w:rPr>
              <w:t>Opravy + náhradní díly</w:t>
            </w:r>
          </w:p>
        </w:tc>
        <w:tc>
          <w:tcPr>
            <w:tcW w:w="2835" w:type="dxa"/>
          </w:tcPr>
          <w:p w14:paraId="065DFC1B" w14:textId="77777777" w:rsidR="006A2199" w:rsidRPr="00994C0F" w:rsidRDefault="006A2199" w:rsidP="00495F26">
            <w:pPr>
              <w:rPr>
                <w:rFonts w:ascii="Times New Roman" w:hAnsi="Times New Roman" w:cs="Times New Roman"/>
                <w:sz w:val="20"/>
                <w:szCs w:val="20"/>
              </w:rPr>
            </w:pPr>
            <w:r w:rsidRPr="00994C0F">
              <w:rPr>
                <w:rFonts w:ascii="Times New Roman" w:hAnsi="Times New Roman" w:cs="Times New Roman"/>
                <w:sz w:val="20"/>
                <w:szCs w:val="20"/>
              </w:rPr>
              <w:t>dle ceníku výrobce</w:t>
            </w:r>
          </w:p>
        </w:tc>
        <w:tc>
          <w:tcPr>
            <w:tcW w:w="2263" w:type="dxa"/>
          </w:tcPr>
          <w:p w14:paraId="5E9D46B6" w14:textId="77777777" w:rsidR="006A2199" w:rsidRPr="00994C0F" w:rsidRDefault="006A2199" w:rsidP="00495F26">
            <w:pPr>
              <w:rPr>
                <w:sz w:val="20"/>
                <w:szCs w:val="20"/>
              </w:rPr>
            </w:pPr>
          </w:p>
        </w:tc>
      </w:tr>
      <w:tr w:rsidR="006A2199" w:rsidRPr="00994C0F" w14:paraId="6C84524B" w14:textId="77777777" w:rsidTr="00204E07">
        <w:tc>
          <w:tcPr>
            <w:tcW w:w="3964" w:type="dxa"/>
          </w:tcPr>
          <w:p w14:paraId="119952DD" w14:textId="77777777" w:rsidR="006A2199" w:rsidRPr="00994C0F" w:rsidRDefault="006A2199" w:rsidP="00495F26">
            <w:pPr>
              <w:rPr>
                <w:rFonts w:ascii="Times New Roman" w:hAnsi="Times New Roman" w:cs="Times New Roman"/>
                <w:sz w:val="20"/>
                <w:szCs w:val="20"/>
              </w:rPr>
            </w:pPr>
            <w:r w:rsidRPr="00994C0F">
              <w:rPr>
                <w:rFonts w:ascii="Times New Roman" w:hAnsi="Times New Roman" w:cs="Times New Roman"/>
                <w:sz w:val="20"/>
                <w:szCs w:val="20"/>
              </w:rPr>
              <w:t>Dopravné</w:t>
            </w:r>
          </w:p>
        </w:tc>
        <w:tc>
          <w:tcPr>
            <w:tcW w:w="2835" w:type="dxa"/>
          </w:tcPr>
          <w:p w14:paraId="420C9FA8" w14:textId="77777777" w:rsidR="006A2199" w:rsidRPr="00994C0F" w:rsidRDefault="006A2199" w:rsidP="00495F26">
            <w:pPr>
              <w:rPr>
                <w:rFonts w:ascii="Times New Roman" w:hAnsi="Times New Roman" w:cs="Times New Roman"/>
                <w:sz w:val="20"/>
                <w:szCs w:val="20"/>
              </w:rPr>
            </w:pPr>
            <w:r w:rsidRPr="00994C0F">
              <w:rPr>
                <w:rFonts w:ascii="Times New Roman" w:hAnsi="Times New Roman" w:cs="Times New Roman"/>
                <w:sz w:val="20"/>
                <w:szCs w:val="20"/>
              </w:rPr>
              <w:t>12 Kč/ 1 km</w:t>
            </w:r>
          </w:p>
        </w:tc>
        <w:tc>
          <w:tcPr>
            <w:tcW w:w="2263" w:type="dxa"/>
          </w:tcPr>
          <w:p w14:paraId="7955D2C9" w14:textId="77777777" w:rsidR="006A2199" w:rsidRPr="00994C0F" w:rsidRDefault="006A2199" w:rsidP="00495F26">
            <w:pPr>
              <w:rPr>
                <w:sz w:val="20"/>
                <w:szCs w:val="20"/>
              </w:rPr>
            </w:pPr>
          </w:p>
        </w:tc>
      </w:tr>
      <w:tr w:rsidR="006A2199" w:rsidRPr="00994C0F" w14:paraId="1FB5706B" w14:textId="77777777" w:rsidTr="00204E07">
        <w:tc>
          <w:tcPr>
            <w:tcW w:w="3964" w:type="dxa"/>
          </w:tcPr>
          <w:p w14:paraId="2B55E907" w14:textId="77777777" w:rsidR="006A2199" w:rsidRPr="00994C0F" w:rsidRDefault="006A2199" w:rsidP="00495F26">
            <w:pPr>
              <w:rPr>
                <w:rFonts w:ascii="Times New Roman" w:hAnsi="Times New Roman" w:cs="Times New Roman"/>
                <w:sz w:val="20"/>
                <w:szCs w:val="20"/>
              </w:rPr>
            </w:pPr>
            <w:r w:rsidRPr="00994C0F">
              <w:rPr>
                <w:rFonts w:ascii="Times New Roman" w:hAnsi="Times New Roman" w:cs="Times New Roman"/>
                <w:sz w:val="20"/>
                <w:szCs w:val="20"/>
              </w:rPr>
              <w:t>Hodinová zúčtovací sazba</w:t>
            </w:r>
          </w:p>
        </w:tc>
        <w:tc>
          <w:tcPr>
            <w:tcW w:w="2835" w:type="dxa"/>
          </w:tcPr>
          <w:p w14:paraId="19D98D08" w14:textId="7991D804" w:rsidR="006A2199" w:rsidRPr="00994C0F" w:rsidRDefault="006A2199" w:rsidP="00495F26">
            <w:pPr>
              <w:rPr>
                <w:rFonts w:ascii="Times New Roman" w:hAnsi="Times New Roman" w:cs="Times New Roman"/>
                <w:sz w:val="20"/>
                <w:szCs w:val="20"/>
              </w:rPr>
            </w:pPr>
            <w:r w:rsidRPr="00994C0F">
              <w:rPr>
                <w:rFonts w:ascii="Times New Roman" w:hAnsi="Times New Roman" w:cs="Times New Roman"/>
                <w:sz w:val="20"/>
                <w:szCs w:val="20"/>
              </w:rPr>
              <w:t>490 Kč/1 hod</w:t>
            </w:r>
          </w:p>
        </w:tc>
        <w:tc>
          <w:tcPr>
            <w:tcW w:w="2263" w:type="dxa"/>
          </w:tcPr>
          <w:p w14:paraId="4A043D6E" w14:textId="77777777" w:rsidR="006A2199" w:rsidRPr="00994C0F" w:rsidRDefault="006A2199" w:rsidP="00495F26">
            <w:pPr>
              <w:rPr>
                <w:sz w:val="20"/>
                <w:szCs w:val="20"/>
              </w:rPr>
            </w:pPr>
          </w:p>
        </w:tc>
      </w:tr>
      <w:tr w:rsidR="006A2199" w:rsidRPr="00994C0F" w14:paraId="0903C838" w14:textId="77777777" w:rsidTr="00204E07">
        <w:tc>
          <w:tcPr>
            <w:tcW w:w="3964" w:type="dxa"/>
          </w:tcPr>
          <w:p w14:paraId="0EA668FA" w14:textId="225416E3" w:rsidR="006A2199" w:rsidRPr="00994C0F" w:rsidRDefault="006A2199" w:rsidP="00495F26">
            <w:pPr>
              <w:rPr>
                <w:rFonts w:ascii="Times New Roman" w:hAnsi="Times New Roman" w:cs="Times New Roman"/>
                <w:sz w:val="20"/>
                <w:szCs w:val="20"/>
              </w:rPr>
            </w:pPr>
            <w:r w:rsidRPr="00994C0F">
              <w:rPr>
                <w:rFonts w:ascii="Times New Roman" w:hAnsi="Times New Roman" w:cs="Times New Roman"/>
                <w:sz w:val="20"/>
                <w:szCs w:val="20"/>
              </w:rPr>
              <w:t>Vyhodnocení kontroly + vypracovaní protokolu + archivace</w:t>
            </w:r>
          </w:p>
        </w:tc>
        <w:tc>
          <w:tcPr>
            <w:tcW w:w="2835" w:type="dxa"/>
          </w:tcPr>
          <w:p w14:paraId="211609D3" w14:textId="50407B24" w:rsidR="006A2199" w:rsidRPr="00994C0F" w:rsidRDefault="00171816" w:rsidP="00495F26">
            <w:pPr>
              <w:rPr>
                <w:rFonts w:ascii="Times New Roman" w:hAnsi="Times New Roman" w:cs="Times New Roman"/>
                <w:sz w:val="20"/>
                <w:szCs w:val="20"/>
              </w:rPr>
            </w:pPr>
            <w:r w:rsidRPr="00994C0F">
              <w:rPr>
                <w:rFonts w:ascii="Times New Roman" w:hAnsi="Times New Roman" w:cs="Times New Roman"/>
                <w:sz w:val="20"/>
                <w:szCs w:val="20"/>
              </w:rPr>
              <w:t>3</w:t>
            </w:r>
            <w:r w:rsidR="006A2199" w:rsidRPr="00994C0F">
              <w:rPr>
                <w:rFonts w:ascii="Times New Roman" w:hAnsi="Times New Roman" w:cs="Times New Roman"/>
                <w:sz w:val="20"/>
                <w:szCs w:val="20"/>
              </w:rPr>
              <w:t>50 Kč/1 ks</w:t>
            </w:r>
          </w:p>
        </w:tc>
        <w:tc>
          <w:tcPr>
            <w:tcW w:w="2263" w:type="dxa"/>
          </w:tcPr>
          <w:p w14:paraId="6583B6AC" w14:textId="77777777" w:rsidR="006A2199" w:rsidRPr="00994C0F" w:rsidRDefault="006A2199" w:rsidP="00495F26">
            <w:pPr>
              <w:rPr>
                <w:sz w:val="20"/>
                <w:szCs w:val="20"/>
              </w:rPr>
            </w:pPr>
          </w:p>
        </w:tc>
      </w:tr>
      <w:tr w:rsidR="00C54FE0" w:rsidRPr="00994C0F" w14:paraId="4A018449" w14:textId="77777777" w:rsidTr="00C54FE0">
        <w:tc>
          <w:tcPr>
            <w:tcW w:w="3964" w:type="dxa"/>
            <w:shd w:val="clear" w:color="auto" w:fill="FBE4D5" w:themeFill="accent2" w:themeFillTint="33"/>
          </w:tcPr>
          <w:p w14:paraId="70D5F22B" w14:textId="4E6B2E60" w:rsidR="00C54FE0" w:rsidRPr="00994C0F" w:rsidRDefault="00C54FE0" w:rsidP="00495F26">
            <w:pPr>
              <w:rPr>
                <w:rFonts w:ascii="Times New Roman" w:hAnsi="Times New Roman" w:cs="Times New Roman"/>
                <w:b/>
                <w:bCs/>
                <w:sz w:val="20"/>
                <w:szCs w:val="20"/>
              </w:rPr>
            </w:pPr>
            <w:r w:rsidRPr="00994C0F">
              <w:rPr>
                <w:rFonts w:ascii="Times New Roman" w:hAnsi="Times New Roman" w:cs="Times New Roman"/>
                <w:b/>
                <w:bCs/>
                <w:sz w:val="20"/>
                <w:szCs w:val="20"/>
              </w:rPr>
              <w:t>Revize nadzemích hydrantů</w:t>
            </w:r>
          </w:p>
        </w:tc>
        <w:tc>
          <w:tcPr>
            <w:tcW w:w="2835" w:type="dxa"/>
          </w:tcPr>
          <w:p w14:paraId="5AB8566D" w14:textId="1BC5CBC5" w:rsidR="00C54FE0" w:rsidRPr="00994C0F" w:rsidRDefault="00C54FE0" w:rsidP="00495F26">
            <w:pPr>
              <w:rPr>
                <w:rFonts w:ascii="Times New Roman" w:hAnsi="Times New Roman" w:cs="Times New Roman"/>
                <w:sz w:val="20"/>
                <w:szCs w:val="20"/>
              </w:rPr>
            </w:pPr>
            <w:r w:rsidRPr="00994C0F">
              <w:rPr>
                <w:rFonts w:ascii="Times New Roman" w:hAnsi="Times New Roman" w:cs="Times New Roman"/>
                <w:sz w:val="20"/>
                <w:szCs w:val="20"/>
              </w:rPr>
              <w:t>320 Kč/1 ks</w:t>
            </w:r>
          </w:p>
        </w:tc>
        <w:tc>
          <w:tcPr>
            <w:tcW w:w="2263" w:type="dxa"/>
          </w:tcPr>
          <w:p w14:paraId="6CD888B5" w14:textId="77777777" w:rsidR="00C54FE0" w:rsidRPr="00994C0F" w:rsidRDefault="00C54FE0" w:rsidP="00495F26">
            <w:pPr>
              <w:rPr>
                <w:sz w:val="20"/>
                <w:szCs w:val="20"/>
              </w:rPr>
            </w:pPr>
          </w:p>
        </w:tc>
      </w:tr>
      <w:tr w:rsidR="00C54FE0" w:rsidRPr="00994C0F" w14:paraId="6401F847" w14:textId="77777777" w:rsidTr="001128A5">
        <w:tc>
          <w:tcPr>
            <w:tcW w:w="3964" w:type="dxa"/>
          </w:tcPr>
          <w:p w14:paraId="0232CAAD" w14:textId="6AB71720" w:rsidR="00C54FE0" w:rsidRPr="00994C0F" w:rsidRDefault="00C54FE0" w:rsidP="00C54FE0">
            <w:pPr>
              <w:rPr>
                <w:rFonts w:ascii="Times New Roman" w:hAnsi="Times New Roman" w:cs="Times New Roman"/>
                <w:b/>
                <w:bCs/>
                <w:sz w:val="20"/>
                <w:szCs w:val="20"/>
              </w:rPr>
            </w:pPr>
            <w:r w:rsidRPr="00994C0F">
              <w:rPr>
                <w:rFonts w:ascii="Times New Roman" w:hAnsi="Times New Roman" w:cs="Times New Roman"/>
                <w:sz w:val="20"/>
                <w:szCs w:val="20"/>
              </w:rPr>
              <w:t>Opravy + náhradní díly</w:t>
            </w:r>
          </w:p>
        </w:tc>
        <w:tc>
          <w:tcPr>
            <w:tcW w:w="2835" w:type="dxa"/>
          </w:tcPr>
          <w:p w14:paraId="71960910" w14:textId="0CFF2914" w:rsidR="00C54FE0" w:rsidRPr="00994C0F" w:rsidRDefault="00C54FE0" w:rsidP="00C54FE0">
            <w:pPr>
              <w:rPr>
                <w:rFonts w:ascii="Times New Roman" w:hAnsi="Times New Roman" w:cs="Times New Roman"/>
                <w:sz w:val="20"/>
                <w:szCs w:val="20"/>
              </w:rPr>
            </w:pPr>
            <w:r w:rsidRPr="00994C0F">
              <w:rPr>
                <w:rFonts w:ascii="Times New Roman" w:hAnsi="Times New Roman" w:cs="Times New Roman"/>
                <w:sz w:val="20"/>
                <w:szCs w:val="20"/>
              </w:rPr>
              <w:t>dle ceníku výrobce</w:t>
            </w:r>
          </w:p>
        </w:tc>
        <w:tc>
          <w:tcPr>
            <w:tcW w:w="2263" w:type="dxa"/>
            <w:shd w:val="clear" w:color="auto" w:fill="FFFFFF" w:themeFill="background1"/>
          </w:tcPr>
          <w:p w14:paraId="23E6B030" w14:textId="77777777" w:rsidR="00C54FE0" w:rsidRPr="00994C0F" w:rsidRDefault="00C54FE0" w:rsidP="00C54FE0">
            <w:pPr>
              <w:rPr>
                <w:sz w:val="20"/>
                <w:szCs w:val="20"/>
              </w:rPr>
            </w:pPr>
          </w:p>
        </w:tc>
      </w:tr>
      <w:tr w:rsidR="00C54FE0" w:rsidRPr="00994C0F" w14:paraId="6086A7F2" w14:textId="77777777" w:rsidTr="001128A5">
        <w:tc>
          <w:tcPr>
            <w:tcW w:w="3964" w:type="dxa"/>
          </w:tcPr>
          <w:p w14:paraId="492E39AE" w14:textId="33D7A0CF" w:rsidR="00C54FE0" w:rsidRPr="00994C0F" w:rsidRDefault="00C54FE0" w:rsidP="00C54FE0">
            <w:pPr>
              <w:rPr>
                <w:rFonts w:ascii="Times New Roman" w:hAnsi="Times New Roman" w:cs="Times New Roman"/>
                <w:b/>
                <w:bCs/>
                <w:sz w:val="20"/>
                <w:szCs w:val="20"/>
              </w:rPr>
            </w:pPr>
            <w:r w:rsidRPr="00994C0F">
              <w:rPr>
                <w:rFonts w:ascii="Times New Roman" w:hAnsi="Times New Roman" w:cs="Times New Roman"/>
                <w:sz w:val="20"/>
                <w:szCs w:val="20"/>
              </w:rPr>
              <w:t>Dopravné</w:t>
            </w:r>
          </w:p>
        </w:tc>
        <w:tc>
          <w:tcPr>
            <w:tcW w:w="2835" w:type="dxa"/>
          </w:tcPr>
          <w:p w14:paraId="0D679311" w14:textId="7240F60B" w:rsidR="00C54FE0" w:rsidRPr="00994C0F" w:rsidRDefault="00C54FE0" w:rsidP="00C54FE0">
            <w:pPr>
              <w:rPr>
                <w:rFonts w:ascii="Times New Roman" w:hAnsi="Times New Roman" w:cs="Times New Roman"/>
                <w:sz w:val="20"/>
                <w:szCs w:val="20"/>
              </w:rPr>
            </w:pPr>
            <w:r w:rsidRPr="00994C0F">
              <w:rPr>
                <w:rFonts w:ascii="Times New Roman" w:hAnsi="Times New Roman" w:cs="Times New Roman"/>
                <w:sz w:val="20"/>
                <w:szCs w:val="20"/>
              </w:rPr>
              <w:t>12 Kč/ 1 km</w:t>
            </w:r>
          </w:p>
        </w:tc>
        <w:tc>
          <w:tcPr>
            <w:tcW w:w="2263" w:type="dxa"/>
            <w:shd w:val="clear" w:color="auto" w:fill="FFFFFF" w:themeFill="background1"/>
          </w:tcPr>
          <w:p w14:paraId="5981B842" w14:textId="77777777" w:rsidR="00C54FE0" w:rsidRPr="00994C0F" w:rsidRDefault="00C54FE0" w:rsidP="00C54FE0">
            <w:pPr>
              <w:rPr>
                <w:sz w:val="20"/>
                <w:szCs w:val="20"/>
              </w:rPr>
            </w:pPr>
          </w:p>
        </w:tc>
      </w:tr>
      <w:tr w:rsidR="00C54FE0" w:rsidRPr="00994C0F" w14:paraId="23876DF2" w14:textId="77777777" w:rsidTr="001128A5">
        <w:tc>
          <w:tcPr>
            <w:tcW w:w="3964" w:type="dxa"/>
          </w:tcPr>
          <w:p w14:paraId="13274CA0" w14:textId="412C03D3" w:rsidR="00C54FE0" w:rsidRPr="00994C0F" w:rsidRDefault="00C54FE0" w:rsidP="00C54FE0">
            <w:pPr>
              <w:rPr>
                <w:rFonts w:ascii="Times New Roman" w:hAnsi="Times New Roman" w:cs="Times New Roman"/>
                <w:b/>
                <w:bCs/>
                <w:sz w:val="20"/>
                <w:szCs w:val="20"/>
              </w:rPr>
            </w:pPr>
            <w:r w:rsidRPr="00994C0F">
              <w:rPr>
                <w:rFonts w:ascii="Times New Roman" w:hAnsi="Times New Roman" w:cs="Times New Roman"/>
                <w:sz w:val="20"/>
                <w:szCs w:val="20"/>
              </w:rPr>
              <w:t>Hodinová zúčtovací sazba</w:t>
            </w:r>
          </w:p>
        </w:tc>
        <w:tc>
          <w:tcPr>
            <w:tcW w:w="2835" w:type="dxa"/>
          </w:tcPr>
          <w:p w14:paraId="65B362D9" w14:textId="509B8AFF" w:rsidR="00C54FE0" w:rsidRPr="00994C0F" w:rsidRDefault="00C54FE0" w:rsidP="00C54FE0">
            <w:pPr>
              <w:rPr>
                <w:rFonts w:ascii="Times New Roman" w:hAnsi="Times New Roman" w:cs="Times New Roman"/>
                <w:sz w:val="20"/>
                <w:szCs w:val="20"/>
              </w:rPr>
            </w:pPr>
            <w:r w:rsidRPr="00994C0F">
              <w:rPr>
                <w:rFonts w:ascii="Times New Roman" w:hAnsi="Times New Roman" w:cs="Times New Roman"/>
                <w:sz w:val="20"/>
                <w:szCs w:val="20"/>
              </w:rPr>
              <w:t>490 Kč/1 hod</w:t>
            </w:r>
          </w:p>
        </w:tc>
        <w:tc>
          <w:tcPr>
            <w:tcW w:w="2263" w:type="dxa"/>
            <w:shd w:val="clear" w:color="auto" w:fill="FFFFFF" w:themeFill="background1"/>
          </w:tcPr>
          <w:p w14:paraId="2DE41F09" w14:textId="77777777" w:rsidR="00C54FE0" w:rsidRPr="00994C0F" w:rsidRDefault="00C54FE0" w:rsidP="00C54FE0">
            <w:pPr>
              <w:rPr>
                <w:sz w:val="20"/>
                <w:szCs w:val="20"/>
              </w:rPr>
            </w:pPr>
          </w:p>
        </w:tc>
      </w:tr>
      <w:tr w:rsidR="00C54FE0" w:rsidRPr="00994C0F" w14:paraId="41754C69" w14:textId="77777777" w:rsidTr="001128A5">
        <w:tc>
          <w:tcPr>
            <w:tcW w:w="3964" w:type="dxa"/>
          </w:tcPr>
          <w:p w14:paraId="1D918FF1" w14:textId="7A302E34" w:rsidR="00C54FE0" w:rsidRPr="00994C0F" w:rsidRDefault="00C54FE0" w:rsidP="00C54FE0">
            <w:pPr>
              <w:rPr>
                <w:rFonts w:ascii="Times New Roman" w:hAnsi="Times New Roman" w:cs="Times New Roman"/>
                <w:b/>
                <w:bCs/>
                <w:sz w:val="20"/>
                <w:szCs w:val="20"/>
              </w:rPr>
            </w:pPr>
            <w:r w:rsidRPr="00994C0F">
              <w:rPr>
                <w:rFonts w:ascii="Times New Roman" w:hAnsi="Times New Roman" w:cs="Times New Roman"/>
                <w:sz w:val="20"/>
                <w:szCs w:val="20"/>
              </w:rPr>
              <w:t>Vyhodnocení kontroly + vypracovaní protokolu + archivace</w:t>
            </w:r>
          </w:p>
        </w:tc>
        <w:tc>
          <w:tcPr>
            <w:tcW w:w="2835" w:type="dxa"/>
          </w:tcPr>
          <w:p w14:paraId="744BDEC6" w14:textId="25696B5E" w:rsidR="00C54FE0" w:rsidRPr="00994C0F" w:rsidRDefault="00C54FE0" w:rsidP="00C54FE0">
            <w:pPr>
              <w:rPr>
                <w:rFonts w:ascii="Times New Roman" w:hAnsi="Times New Roman" w:cs="Times New Roman"/>
                <w:sz w:val="20"/>
                <w:szCs w:val="20"/>
              </w:rPr>
            </w:pPr>
            <w:r w:rsidRPr="00994C0F">
              <w:rPr>
                <w:rFonts w:ascii="Times New Roman" w:hAnsi="Times New Roman" w:cs="Times New Roman"/>
                <w:sz w:val="20"/>
                <w:szCs w:val="20"/>
              </w:rPr>
              <w:t>350 Kč/1 ks</w:t>
            </w:r>
          </w:p>
        </w:tc>
        <w:tc>
          <w:tcPr>
            <w:tcW w:w="2263" w:type="dxa"/>
            <w:shd w:val="clear" w:color="auto" w:fill="FFFFFF" w:themeFill="background1"/>
          </w:tcPr>
          <w:p w14:paraId="1DAE440C" w14:textId="77777777" w:rsidR="00C54FE0" w:rsidRPr="00994C0F" w:rsidRDefault="00C54FE0" w:rsidP="00C54FE0">
            <w:pPr>
              <w:rPr>
                <w:sz w:val="20"/>
                <w:szCs w:val="20"/>
              </w:rPr>
            </w:pPr>
          </w:p>
        </w:tc>
      </w:tr>
      <w:tr w:rsidR="00171816" w:rsidRPr="00994C0F" w14:paraId="1F759702" w14:textId="77777777" w:rsidTr="00171816">
        <w:tc>
          <w:tcPr>
            <w:tcW w:w="3964" w:type="dxa"/>
            <w:shd w:val="clear" w:color="auto" w:fill="FBE4D5" w:themeFill="accent2" w:themeFillTint="33"/>
          </w:tcPr>
          <w:p w14:paraId="1B83AF4E" w14:textId="695CF81C" w:rsidR="00171816" w:rsidRPr="00994C0F" w:rsidRDefault="001924A0" w:rsidP="00495F26">
            <w:pPr>
              <w:rPr>
                <w:rFonts w:ascii="Times New Roman" w:hAnsi="Times New Roman" w:cs="Times New Roman"/>
                <w:b/>
                <w:bCs/>
                <w:sz w:val="20"/>
                <w:szCs w:val="20"/>
              </w:rPr>
            </w:pPr>
            <w:r w:rsidRPr="00994C0F">
              <w:rPr>
                <w:rFonts w:ascii="Times New Roman" w:hAnsi="Times New Roman" w:cs="Times New Roman"/>
                <w:b/>
                <w:bCs/>
                <w:sz w:val="20"/>
                <w:szCs w:val="20"/>
              </w:rPr>
              <w:t>Revize požárních obkladů</w:t>
            </w:r>
          </w:p>
        </w:tc>
        <w:tc>
          <w:tcPr>
            <w:tcW w:w="2835" w:type="dxa"/>
          </w:tcPr>
          <w:p w14:paraId="25E906B3" w14:textId="1916487A" w:rsidR="00171816" w:rsidRPr="00994C0F" w:rsidRDefault="001924A0" w:rsidP="00495F26">
            <w:pPr>
              <w:rPr>
                <w:rFonts w:ascii="Times New Roman" w:hAnsi="Times New Roman" w:cs="Times New Roman"/>
                <w:sz w:val="20"/>
                <w:szCs w:val="20"/>
              </w:rPr>
            </w:pPr>
            <w:r w:rsidRPr="00994C0F">
              <w:rPr>
                <w:rFonts w:ascii="Times New Roman" w:hAnsi="Times New Roman" w:cs="Times New Roman"/>
                <w:sz w:val="20"/>
                <w:szCs w:val="20"/>
              </w:rPr>
              <w:t>65 Kč/1ks</w:t>
            </w:r>
          </w:p>
        </w:tc>
        <w:tc>
          <w:tcPr>
            <w:tcW w:w="2263" w:type="dxa"/>
          </w:tcPr>
          <w:p w14:paraId="77B2BFD0" w14:textId="77777777" w:rsidR="00171816" w:rsidRPr="00994C0F" w:rsidRDefault="00171816" w:rsidP="00495F26">
            <w:pPr>
              <w:rPr>
                <w:sz w:val="20"/>
                <w:szCs w:val="20"/>
              </w:rPr>
            </w:pPr>
          </w:p>
        </w:tc>
      </w:tr>
      <w:tr w:rsidR="001924A0" w:rsidRPr="00994C0F" w14:paraId="140140F7" w14:textId="77777777" w:rsidTr="00204E07">
        <w:tc>
          <w:tcPr>
            <w:tcW w:w="3964" w:type="dxa"/>
          </w:tcPr>
          <w:p w14:paraId="12A79382" w14:textId="42A76C5A" w:rsidR="001924A0" w:rsidRPr="00994C0F" w:rsidRDefault="001924A0" w:rsidP="001924A0">
            <w:pPr>
              <w:rPr>
                <w:rFonts w:ascii="Times New Roman" w:hAnsi="Times New Roman" w:cs="Times New Roman"/>
                <w:sz w:val="20"/>
                <w:szCs w:val="20"/>
              </w:rPr>
            </w:pPr>
            <w:r w:rsidRPr="00994C0F">
              <w:rPr>
                <w:rFonts w:ascii="Times New Roman" w:hAnsi="Times New Roman" w:cs="Times New Roman"/>
                <w:sz w:val="20"/>
                <w:szCs w:val="20"/>
              </w:rPr>
              <w:t>Dopravné</w:t>
            </w:r>
          </w:p>
        </w:tc>
        <w:tc>
          <w:tcPr>
            <w:tcW w:w="2835" w:type="dxa"/>
          </w:tcPr>
          <w:p w14:paraId="41D2A7AF" w14:textId="2BF4893F" w:rsidR="001924A0" w:rsidRPr="00994C0F" w:rsidRDefault="001924A0" w:rsidP="001924A0">
            <w:pPr>
              <w:rPr>
                <w:rFonts w:ascii="Times New Roman" w:hAnsi="Times New Roman" w:cs="Times New Roman"/>
                <w:sz w:val="20"/>
                <w:szCs w:val="20"/>
              </w:rPr>
            </w:pPr>
            <w:r w:rsidRPr="00994C0F">
              <w:rPr>
                <w:rFonts w:ascii="Times New Roman" w:hAnsi="Times New Roman" w:cs="Times New Roman"/>
                <w:sz w:val="20"/>
                <w:szCs w:val="20"/>
              </w:rPr>
              <w:t>12 Kč/ 1 km</w:t>
            </w:r>
          </w:p>
        </w:tc>
        <w:tc>
          <w:tcPr>
            <w:tcW w:w="2263" w:type="dxa"/>
          </w:tcPr>
          <w:p w14:paraId="4977CD06" w14:textId="77777777" w:rsidR="001924A0" w:rsidRPr="00994C0F" w:rsidRDefault="001924A0" w:rsidP="001924A0">
            <w:pPr>
              <w:rPr>
                <w:sz w:val="20"/>
                <w:szCs w:val="20"/>
              </w:rPr>
            </w:pPr>
          </w:p>
        </w:tc>
      </w:tr>
      <w:tr w:rsidR="001924A0" w:rsidRPr="00994C0F" w14:paraId="4CFE0BE5" w14:textId="77777777" w:rsidTr="00204E07">
        <w:tc>
          <w:tcPr>
            <w:tcW w:w="3964" w:type="dxa"/>
          </w:tcPr>
          <w:p w14:paraId="0F25F8C8" w14:textId="5F41F37A" w:rsidR="001924A0" w:rsidRPr="00994C0F" w:rsidRDefault="001924A0" w:rsidP="001924A0">
            <w:pPr>
              <w:rPr>
                <w:rFonts w:ascii="Times New Roman" w:hAnsi="Times New Roman" w:cs="Times New Roman"/>
                <w:sz w:val="20"/>
                <w:szCs w:val="20"/>
              </w:rPr>
            </w:pPr>
            <w:r w:rsidRPr="00994C0F">
              <w:rPr>
                <w:rFonts w:ascii="Times New Roman" w:hAnsi="Times New Roman" w:cs="Times New Roman"/>
                <w:sz w:val="20"/>
                <w:szCs w:val="20"/>
              </w:rPr>
              <w:t>Hodinová zúčtovací sazba</w:t>
            </w:r>
          </w:p>
        </w:tc>
        <w:tc>
          <w:tcPr>
            <w:tcW w:w="2835" w:type="dxa"/>
          </w:tcPr>
          <w:p w14:paraId="3EC5DB36" w14:textId="00267501" w:rsidR="001924A0" w:rsidRPr="00994C0F" w:rsidRDefault="001924A0" w:rsidP="001924A0">
            <w:pPr>
              <w:rPr>
                <w:rFonts w:ascii="Times New Roman" w:hAnsi="Times New Roman" w:cs="Times New Roman"/>
                <w:sz w:val="20"/>
                <w:szCs w:val="20"/>
              </w:rPr>
            </w:pPr>
            <w:r w:rsidRPr="00994C0F">
              <w:rPr>
                <w:rFonts w:ascii="Times New Roman" w:hAnsi="Times New Roman" w:cs="Times New Roman"/>
                <w:sz w:val="20"/>
                <w:szCs w:val="20"/>
              </w:rPr>
              <w:t>490 Kč/1 hod</w:t>
            </w:r>
          </w:p>
        </w:tc>
        <w:tc>
          <w:tcPr>
            <w:tcW w:w="2263" w:type="dxa"/>
          </w:tcPr>
          <w:p w14:paraId="47777631" w14:textId="77777777" w:rsidR="001924A0" w:rsidRPr="00994C0F" w:rsidRDefault="001924A0" w:rsidP="001924A0">
            <w:pPr>
              <w:rPr>
                <w:sz w:val="20"/>
                <w:szCs w:val="20"/>
              </w:rPr>
            </w:pPr>
          </w:p>
        </w:tc>
      </w:tr>
      <w:tr w:rsidR="001924A0" w:rsidRPr="00994C0F" w14:paraId="0F1FFF24" w14:textId="77777777" w:rsidTr="00204E07">
        <w:tc>
          <w:tcPr>
            <w:tcW w:w="3964" w:type="dxa"/>
          </w:tcPr>
          <w:p w14:paraId="491B1EB7" w14:textId="5E634722" w:rsidR="001924A0" w:rsidRPr="00994C0F" w:rsidRDefault="001924A0" w:rsidP="001924A0">
            <w:pPr>
              <w:rPr>
                <w:rFonts w:ascii="Times New Roman" w:hAnsi="Times New Roman" w:cs="Times New Roman"/>
                <w:sz w:val="20"/>
                <w:szCs w:val="20"/>
              </w:rPr>
            </w:pPr>
            <w:r w:rsidRPr="00994C0F">
              <w:rPr>
                <w:rFonts w:ascii="Times New Roman" w:hAnsi="Times New Roman" w:cs="Times New Roman"/>
                <w:sz w:val="20"/>
                <w:szCs w:val="20"/>
              </w:rPr>
              <w:t>Vyhodnocení kontroly + vypracovaní protokolu + archivace</w:t>
            </w:r>
          </w:p>
        </w:tc>
        <w:tc>
          <w:tcPr>
            <w:tcW w:w="2835" w:type="dxa"/>
          </w:tcPr>
          <w:p w14:paraId="30763A1C" w14:textId="21ACBDCB" w:rsidR="001924A0" w:rsidRPr="00994C0F" w:rsidRDefault="001924A0" w:rsidP="001924A0">
            <w:pPr>
              <w:rPr>
                <w:rFonts w:ascii="Times New Roman" w:hAnsi="Times New Roman" w:cs="Times New Roman"/>
                <w:sz w:val="20"/>
                <w:szCs w:val="20"/>
              </w:rPr>
            </w:pPr>
            <w:r w:rsidRPr="00994C0F">
              <w:rPr>
                <w:rFonts w:ascii="Times New Roman" w:hAnsi="Times New Roman" w:cs="Times New Roman"/>
                <w:sz w:val="20"/>
                <w:szCs w:val="20"/>
              </w:rPr>
              <w:t>350 Kč/1 ks</w:t>
            </w:r>
          </w:p>
        </w:tc>
        <w:tc>
          <w:tcPr>
            <w:tcW w:w="2263" w:type="dxa"/>
          </w:tcPr>
          <w:p w14:paraId="429FFFAA" w14:textId="77777777" w:rsidR="001924A0" w:rsidRPr="00994C0F" w:rsidRDefault="001924A0" w:rsidP="001924A0">
            <w:pPr>
              <w:rPr>
                <w:sz w:val="20"/>
                <w:szCs w:val="20"/>
              </w:rPr>
            </w:pPr>
          </w:p>
        </w:tc>
      </w:tr>
      <w:tr w:rsidR="006A2199" w:rsidRPr="00994C0F" w14:paraId="24C8020A" w14:textId="77777777" w:rsidTr="00204E07">
        <w:tc>
          <w:tcPr>
            <w:tcW w:w="3964" w:type="dxa"/>
            <w:shd w:val="clear" w:color="auto" w:fill="FBE4D5" w:themeFill="accent2" w:themeFillTint="33"/>
          </w:tcPr>
          <w:p w14:paraId="7124B6C0" w14:textId="0061B4E1" w:rsidR="006A2199" w:rsidRPr="00994C0F" w:rsidRDefault="006A2199" w:rsidP="00495F26">
            <w:pPr>
              <w:rPr>
                <w:rFonts w:ascii="Times New Roman" w:hAnsi="Times New Roman" w:cs="Times New Roman"/>
                <w:b/>
                <w:sz w:val="20"/>
                <w:szCs w:val="20"/>
              </w:rPr>
            </w:pPr>
            <w:r w:rsidRPr="00994C0F">
              <w:rPr>
                <w:rFonts w:ascii="Times New Roman" w:hAnsi="Times New Roman" w:cs="Times New Roman"/>
                <w:b/>
                <w:sz w:val="20"/>
                <w:szCs w:val="20"/>
              </w:rPr>
              <w:t>Revize PU</w:t>
            </w:r>
            <w:r w:rsidR="00204E07" w:rsidRPr="00994C0F">
              <w:rPr>
                <w:rFonts w:ascii="Times New Roman" w:hAnsi="Times New Roman" w:cs="Times New Roman"/>
                <w:b/>
                <w:sz w:val="20"/>
                <w:szCs w:val="20"/>
              </w:rPr>
              <w:t>(požárních uzávěrů)</w:t>
            </w:r>
          </w:p>
        </w:tc>
        <w:tc>
          <w:tcPr>
            <w:tcW w:w="2835" w:type="dxa"/>
            <w:shd w:val="clear" w:color="auto" w:fill="FBE4D5" w:themeFill="accent2" w:themeFillTint="33"/>
          </w:tcPr>
          <w:p w14:paraId="2883DC9C" w14:textId="77777777" w:rsidR="006A2199" w:rsidRPr="00994C0F" w:rsidRDefault="006A2199" w:rsidP="00495F26">
            <w:pPr>
              <w:rPr>
                <w:rFonts w:ascii="Times New Roman" w:hAnsi="Times New Roman" w:cs="Times New Roman"/>
                <w:sz w:val="20"/>
                <w:szCs w:val="20"/>
              </w:rPr>
            </w:pPr>
            <w:r w:rsidRPr="00994C0F">
              <w:rPr>
                <w:rFonts w:ascii="Times New Roman" w:hAnsi="Times New Roman" w:cs="Times New Roman"/>
                <w:sz w:val="20"/>
                <w:szCs w:val="20"/>
              </w:rPr>
              <w:t>65 Kč/  ks</w:t>
            </w:r>
          </w:p>
        </w:tc>
        <w:tc>
          <w:tcPr>
            <w:tcW w:w="2263" w:type="dxa"/>
          </w:tcPr>
          <w:p w14:paraId="65B3260F" w14:textId="77777777" w:rsidR="006A2199" w:rsidRPr="00994C0F" w:rsidRDefault="006A2199" w:rsidP="00495F26">
            <w:pPr>
              <w:rPr>
                <w:sz w:val="20"/>
                <w:szCs w:val="20"/>
              </w:rPr>
            </w:pPr>
          </w:p>
        </w:tc>
      </w:tr>
      <w:tr w:rsidR="006A2199" w:rsidRPr="00994C0F" w14:paraId="52233ED8" w14:textId="77777777" w:rsidTr="00204E07">
        <w:tc>
          <w:tcPr>
            <w:tcW w:w="3964" w:type="dxa"/>
          </w:tcPr>
          <w:p w14:paraId="28030563" w14:textId="77777777" w:rsidR="006A2199" w:rsidRPr="00994C0F" w:rsidRDefault="006A2199" w:rsidP="00495F26">
            <w:pPr>
              <w:rPr>
                <w:rFonts w:ascii="Times New Roman" w:hAnsi="Times New Roman" w:cs="Times New Roman"/>
                <w:sz w:val="20"/>
                <w:szCs w:val="20"/>
              </w:rPr>
            </w:pPr>
            <w:r w:rsidRPr="00994C0F">
              <w:rPr>
                <w:rFonts w:ascii="Times New Roman" w:hAnsi="Times New Roman" w:cs="Times New Roman"/>
                <w:sz w:val="20"/>
                <w:szCs w:val="20"/>
              </w:rPr>
              <w:t>štítek</w:t>
            </w:r>
          </w:p>
        </w:tc>
        <w:tc>
          <w:tcPr>
            <w:tcW w:w="2835" w:type="dxa"/>
          </w:tcPr>
          <w:p w14:paraId="16F272F2" w14:textId="18D14158" w:rsidR="006A2199" w:rsidRPr="00994C0F" w:rsidRDefault="00D16DCE" w:rsidP="00495F26">
            <w:pPr>
              <w:rPr>
                <w:rFonts w:ascii="Times New Roman" w:hAnsi="Times New Roman" w:cs="Times New Roman"/>
                <w:sz w:val="20"/>
                <w:szCs w:val="20"/>
              </w:rPr>
            </w:pPr>
            <w:r w:rsidRPr="00994C0F">
              <w:rPr>
                <w:rFonts w:ascii="Times New Roman" w:hAnsi="Times New Roman" w:cs="Times New Roman"/>
                <w:sz w:val="20"/>
                <w:szCs w:val="20"/>
              </w:rPr>
              <w:t>25</w:t>
            </w:r>
            <w:r w:rsidR="006A2199" w:rsidRPr="00994C0F">
              <w:rPr>
                <w:rFonts w:ascii="Times New Roman" w:hAnsi="Times New Roman" w:cs="Times New Roman"/>
                <w:sz w:val="20"/>
                <w:szCs w:val="20"/>
              </w:rPr>
              <w:t xml:space="preserve"> Kč/1 ks</w:t>
            </w:r>
          </w:p>
        </w:tc>
        <w:tc>
          <w:tcPr>
            <w:tcW w:w="2263" w:type="dxa"/>
          </w:tcPr>
          <w:p w14:paraId="6E30686E" w14:textId="77777777" w:rsidR="006A2199" w:rsidRPr="00994C0F" w:rsidRDefault="006A2199" w:rsidP="00495F26">
            <w:pPr>
              <w:rPr>
                <w:sz w:val="20"/>
                <w:szCs w:val="20"/>
              </w:rPr>
            </w:pPr>
          </w:p>
        </w:tc>
      </w:tr>
      <w:tr w:rsidR="006A2199" w:rsidRPr="00994C0F" w14:paraId="13301FDE" w14:textId="77777777" w:rsidTr="00204E07">
        <w:tc>
          <w:tcPr>
            <w:tcW w:w="3964" w:type="dxa"/>
          </w:tcPr>
          <w:p w14:paraId="2D2EBA1D" w14:textId="77777777" w:rsidR="006A2199" w:rsidRPr="00994C0F" w:rsidRDefault="006A2199" w:rsidP="00495F26">
            <w:pPr>
              <w:rPr>
                <w:rFonts w:ascii="Times New Roman" w:hAnsi="Times New Roman" w:cs="Times New Roman"/>
                <w:sz w:val="20"/>
                <w:szCs w:val="20"/>
              </w:rPr>
            </w:pPr>
            <w:r w:rsidRPr="00994C0F">
              <w:rPr>
                <w:rFonts w:ascii="Times New Roman" w:hAnsi="Times New Roman" w:cs="Times New Roman"/>
                <w:sz w:val="20"/>
                <w:szCs w:val="20"/>
              </w:rPr>
              <w:t>Opravy + náhradní díly</w:t>
            </w:r>
          </w:p>
        </w:tc>
        <w:tc>
          <w:tcPr>
            <w:tcW w:w="2835" w:type="dxa"/>
          </w:tcPr>
          <w:p w14:paraId="74A6B59C" w14:textId="77777777" w:rsidR="006A2199" w:rsidRPr="00994C0F" w:rsidRDefault="006A2199" w:rsidP="00495F26">
            <w:pPr>
              <w:rPr>
                <w:rFonts w:ascii="Times New Roman" w:hAnsi="Times New Roman" w:cs="Times New Roman"/>
                <w:sz w:val="20"/>
                <w:szCs w:val="20"/>
              </w:rPr>
            </w:pPr>
            <w:r w:rsidRPr="00994C0F">
              <w:rPr>
                <w:rFonts w:ascii="Times New Roman" w:hAnsi="Times New Roman" w:cs="Times New Roman"/>
                <w:sz w:val="20"/>
                <w:szCs w:val="20"/>
              </w:rPr>
              <w:t>dle ceníku výrobce</w:t>
            </w:r>
          </w:p>
        </w:tc>
        <w:tc>
          <w:tcPr>
            <w:tcW w:w="2263" w:type="dxa"/>
          </w:tcPr>
          <w:p w14:paraId="3A922206" w14:textId="77777777" w:rsidR="006A2199" w:rsidRPr="00994C0F" w:rsidRDefault="006A2199" w:rsidP="00495F26">
            <w:pPr>
              <w:rPr>
                <w:sz w:val="20"/>
                <w:szCs w:val="20"/>
              </w:rPr>
            </w:pPr>
          </w:p>
        </w:tc>
      </w:tr>
      <w:tr w:rsidR="006A2199" w:rsidRPr="00994C0F" w14:paraId="65332E8F" w14:textId="77777777" w:rsidTr="00204E07">
        <w:tc>
          <w:tcPr>
            <w:tcW w:w="3964" w:type="dxa"/>
          </w:tcPr>
          <w:p w14:paraId="38433967" w14:textId="77777777" w:rsidR="006A2199" w:rsidRPr="00994C0F" w:rsidRDefault="006A2199" w:rsidP="00495F26">
            <w:pPr>
              <w:rPr>
                <w:rFonts w:ascii="Times New Roman" w:hAnsi="Times New Roman" w:cs="Times New Roman"/>
                <w:sz w:val="20"/>
                <w:szCs w:val="20"/>
              </w:rPr>
            </w:pPr>
            <w:r w:rsidRPr="00994C0F">
              <w:rPr>
                <w:rFonts w:ascii="Times New Roman" w:hAnsi="Times New Roman" w:cs="Times New Roman"/>
                <w:sz w:val="20"/>
                <w:szCs w:val="20"/>
              </w:rPr>
              <w:t>Dopravné</w:t>
            </w:r>
          </w:p>
        </w:tc>
        <w:tc>
          <w:tcPr>
            <w:tcW w:w="2835" w:type="dxa"/>
          </w:tcPr>
          <w:p w14:paraId="05FDEF46" w14:textId="77777777" w:rsidR="006A2199" w:rsidRPr="00994C0F" w:rsidRDefault="006A2199" w:rsidP="00495F26">
            <w:pPr>
              <w:rPr>
                <w:rFonts w:ascii="Times New Roman" w:hAnsi="Times New Roman" w:cs="Times New Roman"/>
                <w:sz w:val="20"/>
                <w:szCs w:val="20"/>
              </w:rPr>
            </w:pPr>
            <w:r w:rsidRPr="00994C0F">
              <w:rPr>
                <w:rFonts w:ascii="Times New Roman" w:hAnsi="Times New Roman" w:cs="Times New Roman"/>
                <w:sz w:val="20"/>
                <w:szCs w:val="20"/>
              </w:rPr>
              <w:t>12 Kč/ 1 km</w:t>
            </w:r>
          </w:p>
        </w:tc>
        <w:tc>
          <w:tcPr>
            <w:tcW w:w="2263" w:type="dxa"/>
          </w:tcPr>
          <w:p w14:paraId="79D11583" w14:textId="77777777" w:rsidR="006A2199" w:rsidRPr="00994C0F" w:rsidRDefault="006A2199" w:rsidP="00495F26">
            <w:pPr>
              <w:rPr>
                <w:sz w:val="20"/>
                <w:szCs w:val="20"/>
              </w:rPr>
            </w:pPr>
          </w:p>
        </w:tc>
      </w:tr>
      <w:tr w:rsidR="006A2199" w:rsidRPr="00994C0F" w14:paraId="2B96AE01" w14:textId="77777777" w:rsidTr="00204E07">
        <w:tc>
          <w:tcPr>
            <w:tcW w:w="3964" w:type="dxa"/>
          </w:tcPr>
          <w:p w14:paraId="778E1A68" w14:textId="77777777" w:rsidR="006A2199" w:rsidRPr="00994C0F" w:rsidRDefault="006A2199" w:rsidP="00495F26">
            <w:pPr>
              <w:rPr>
                <w:rFonts w:ascii="Times New Roman" w:hAnsi="Times New Roman" w:cs="Times New Roman"/>
                <w:sz w:val="20"/>
                <w:szCs w:val="20"/>
              </w:rPr>
            </w:pPr>
            <w:r w:rsidRPr="00994C0F">
              <w:rPr>
                <w:rFonts w:ascii="Times New Roman" w:hAnsi="Times New Roman" w:cs="Times New Roman"/>
                <w:sz w:val="20"/>
                <w:szCs w:val="20"/>
              </w:rPr>
              <w:t>Hodinová zúčtovací sazba</w:t>
            </w:r>
          </w:p>
        </w:tc>
        <w:tc>
          <w:tcPr>
            <w:tcW w:w="2835" w:type="dxa"/>
          </w:tcPr>
          <w:p w14:paraId="21980EA8" w14:textId="77777777" w:rsidR="006A2199" w:rsidRPr="00994C0F" w:rsidRDefault="006A2199" w:rsidP="00495F26">
            <w:pPr>
              <w:rPr>
                <w:rFonts w:ascii="Times New Roman" w:hAnsi="Times New Roman" w:cs="Times New Roman"/>
                <w:sz w:val="20"/>
                <w:szCs w:val="20"/>
              </w:rPr>
            </w:pPr>
            <w:r w:rsidRPr="00994C0F">
              <w:rPr>
                <w:rFonts w:ascii="Times New Roman" w:hAnsi="Times New Roman" w:cs="Times New Roman"/>
                <w:sz w:val="20"/>
                <w:szCs w:val="20"/>
              </w:rPr>
              <w:t>320 Kč/ 1 hod</w:t>
            </w:r>
          </w:p>
        </w:tc>
        <w:tc>
          <w:tcPr>
            <w:tcW w:w="2263" w:type="dxa"/>
          </w:tcPr>
          <w:p w14:paraId="6176F4B5" w14:textId="77777777" w:rsidR="006A2199" w:rsidRPr="00994C0F" w:rsidRDefault="006A2199" w:rsidP="00495F26">
            <w:pPr>
              <w:rPr>
                <w:sz w:val="20"/>
                <w:szCs w:val="20"/>
              </w:rPr>
            </w:pPr>
          </w:p>
        </w:tc>
      </w:tr>
      <w:tr w:rsidR="006A2199" w:rsidRPr="00994C0F" w14:paraId="3A4B5D9A" w14:textId="77777777" w:rsidTr="00204E07">
        <w:tc>
          <w:tcPr>
            <w:tcW w:w="3964" w:type="dxa"/>
          </w:tcPr>
          <w:p w14:paraId="4E9E2591" w14:textId="072EBE2D" w:rsidR="006A2199" w:rsidRPr="00994C0F" w:rsidRDefault="006A2199" w:rsidP="006A2199">
            <w:pPr>
              <w:rPr>
                <w:rFonts w:ascii="Times New Roman" w:hAnsi="Times New Roman" w:cs="Times New Roman"/>
                <w:sz w:val="20"/>
                <w:szCs w:val="20"/>
              </w:rPr>
            </w:pPr>
            <w:r w:rsidRPr="00994C0F">
              <w:rPr>
                <w:rFonts w:ascii="Times New Roman" w:hAnsi="Times New Roman" w:cs="Times New Roman"/>
                <w:sz w:val="20"/>
                <w:szCs w:val="20"/>
              </w:rPr>
              <w:t>Vyhodnocení kontroly + vypracovaní protokolu + archivace</w:t>
            </w:r>
          </w:p>
        </w:tc>
        <w:tc>
          <w:tcPr>
            <w:tcW w:w="2835" w:type="dxa"/>
          </w:tcPr>
          <w:p w14:paraId="24141746" w14:textId="0990B53E" w:rsidR="006A2199" w:rsidRPr="00994C0F" w:rsidRDefault="00171816" w:rsidP="006A2199">
            <w:pPr>
              <w:rPr>
                <w:rFonts w:ascii="Times New Roman" w:hAnsi="Times New Roman" w:cs="Times New Roman"/>
                <w:sz w:val="20"/>
                <w:szCs w:val="20"/>
              </w:rPr>
            </w:pPr>
            <w:r w:rsidRPr="00994C0F">
              <w:rPr>
                <w:rFonts w:ascii="Times New Roman" w:hAnsi="Times New Roman" w:cs="Times New Roman"/>
                <w:sz w:val="20"/>
                <w:szCs w:val="20"/>
              </w:rPr>
              <w:t>3</w:t>
            </w:r>
            <w:r w:rsidR="006A2199" w:rsidRPr="00994C0F">
              <w:rPr>
                <w:rFonts w:ascii="Times New Roman" w:hAnsi="Times New Roman" w:cs="Times New Roman"/>
                <w:sz w:val="20"/>
                <w:szCs w:val="20"/>
              </w:rPr>
              <w:t>50 Kč/</w:t>
            </w:r>
            <w:r w:rsidR="00204E07" w:rsidRPr="00994C0F">
              <w:rPr>
                <w:rFonts w:ascii="Times New Roman" w:hAnsi="Times New Roman" w:cs="Times New Roman"/>
                <w:sz w:val="20"/>
                <w:szCs w:val="20"/>
              </w:rPr>
              <w:t>1 ks</w:t>
            </w:r>
          </w:p>
        </w:tc>
        <w:tc>
          <w:tcPr>
            <w:tcW w:w="2263" w:type="dxa"/>
          </w:tcPr>
          <w:p w14:paraId="31CDABFA" w14:textId="77777777" w:rsidR="006A2199" w:rsidRPr="00994C0F" w:rsidRDefault="006A2199" w:rsidP="006A2199">
            <w:pPr>
              <w:rPr>
                <w:sz w:val="20"/>
                <w:szCs w:val="20"/>
              </w:rPr>
            </w:pPr>
          </w:p>
        </w:tc>
      </w:tr>
      <w:tr w:rsidR="006A2199" w:rsidRPr="00994C0F" w14:paraId="760CB6BD" w14:textId="77777777" w:rsidTr="00204E07">
        <w:tc>
          <w:tcPr>
            <w:tcW w:w="3964" w:type="dxa"/>
            <w:shd w:val="clear" w:color="auto" w:fill="FBE4D5" w:themeFill="accent2" w:themeFillTint="33"/>
          </w:tcPr>
          <w:p w14:paraId="7852B73B" w14:textId="3800E06B" w:rsidR="006A2199" w:rsidRPr="00994C0F" w:rsidRDefault="006A2199" w:rsidP="006A2199">
            <w:pPr>
              <w:rPr>
                <w:rFonts w:ascii="Times New Roman" w:hAnsi="Times New Roman" w:cs="Times New Roman"/>
                <w:b/>
                <w:sz w:val="20"/>
                <w:szCs w:val="20"/>
              </w:rPr>
            </w:pPr>
            <w:r w:rsidRPr="00994C0F">
              <w:rPr>
                <w:rFonts w:ascii="Times New Roman" w:hAnsi="Times New Roman" w:cs="Times New Roman"/>
                <w:b/>
                <w:sz w:val="20"/>
                <w:szCs w:val="20"/>
              </w:rPr>
              <w:t xml:space="preserve">Revize </w:t>
            </w:r>
            <w:proofErr w:type="gramStart"/>
            <w:r w:rsidRPr="00994C0F">
              <w:rPr>
                <w:rFonts w:ascii="Times New Roman" w:hAnsi="Times New Roman" w:cs="Times New Roman"/>
                <w:b/>
                <w:sz w:val="20"/>
                <w:szCs w:val="20"/>
              </w:rPr>
              <w:t>NO</w:t>
            </w:r>
            <w:r w:rsidR="00204E07" w:rsidRPr="00994C0F">
              <w:rPr>
                <w:rFonts w:ascii="Times New Roman" w:hAnsi="Times New Roman" w:cs="Times New Roman"/>
                <w:b/>
                <w:sz w:val="20"/>
                <w:szCs w:val="20"/>
              </w:rPr>
              <w:t>(nouzového</w:t>
            </w:r>
            <w:proofErr w:type="gramEnd"/>
            <w:r w:rsidR="00204E07" w:rsidRPr="00994C0F">
              <w:rPr>
                <w:rFonts w:ascii="Times New Roman" w:hAnsi="Times New Roman" w:cs="Times New Roman"/>
                <w:b/>
                <w:sz w:val="20"/>
                <w:szCs w:val="20"/>
              </w:rPr>
              <w:t xml:space="preserve"> osvětlení)</w:t>
            </w:r>
          </w:p>
        </w:tc>
        <w:tc>
          <w:tcPr>
            <w:tcW w:w="2835" w:type="dxa"/>
            <w:shd w:val="clear" w:color="auto" w:fill="FBE4D5" w:themeFill="accent2" w:themeFillTint="33"/>
          </w:tcPr>
          <w:p w14:paraId="184C4DEB" w14:textId="6E16146B" w:rsidR="006A2199" w:rsidRPr="00994C0F" w:rsidRDefault="00A310B7" w:rsidP="006A2199">
            <w:pPr>
              <w:rPr>
                <w:rFonts w:ascii="Times New Roman" w:hAnsi="Times New Roman" w:cs="Times New Roman"/>
                <w:sz w:val="20"/>
                <w:szCs w:val="20"/>
              </w:rPr>
            </w:pPr>
            <w:r w:rsidRPr="00994C0F">
              <w:rPr>
                <w:rFonts w:ascii="Times New Roman" w:hAnsi="Times New Roman" w:cs="Times New Roman"/>
                <w:sz w:val="20"/>
                <w:szCs w:val="20"/>
              </w:rPr>
              <w:t>3</w:t>
            </w:r>
            <w:r w:rsidR="006A2199" w:rsidRPr="00994C0F">
              <w:rPr>
                <w:rFonts w:ascii="Times New Roman" w:hAnsi="Times New Roman" w:cs="Times New Roman"/>
                <w:sz w:val="20"/>
                <w:szCs w:val="20"/>
              </w:rPr>
              <w:t>0 Kč / 1 ks</w:t>
            </w:r>
          </w:p>
        </w:tc>
        <w:tc>
          <w:tcPr>
            <w:tcW w:w="2263" w:type="dxa"/>
          </w:tcPr>
          <w:p w14:paraId="4255F109" w14:textId="77777777" w:rsidR="006A2199" w:rsidRPr="00994C0F" w:rsidRDefault="006A2199" w:rsidP="006A2199">
            <w:pPr>
              <w:rPr>
                <w:sz w:val="20"/>
                <w:szCs w:val="20"/>
              </w:rPr>
            </w:pPr>
          </w:p>
        </w:tc>
      </w:tr>
      <w:tr w:rsidR="006A2199" w:rsidRPr="00994C0F" w14:paraId="0545AA54" w14:textId="77777777" w:rsidTr="00204E07">
        <w:tc>
          <w:tcPr>
            <w:tcW w:w="3964" w:type="dxa"/>
          </w:tcPr>
          <w:p w14:paraId="60CB7402" w14:textId="77777777" w:rsidR="006A2199" w:rsidRPr="00994C0F" w:rsidRDefault="006A2199" w:rsidP="006A2199">
            <w:pPr>
              <w:rPr>
                <w:rFonts w:ascii="Times New Roman" w:hAnsi="Times New Roman" w:cs="Times New Roman"/>
                <w:sz w:val="20"/>
                <w:szCs w:val="20"/>
              </w:rPr>
            </w:pPr>
            <w:r w:rsidRPr="00994C0F">
              <w:rPr>
                <w:rFonts w:ascii="Times New Roman" w:hAnsi="Times New Roman" w:cs="Times New Roman"/>
                <w:sz w:val="20"/>
                <w:szCs w:val="20"/>
              </w:rPr>
              <w:t>Dopravné</w:t>
            </w:r>
          </w:p>
        </w:tc>
        <w:tc>
          <w:tcPr>
            <w:tcW w:w="2835" w:type="dxa"/>
          </w:tcPr>
          <w:p w14:paraId="782E5A99" w14:textId="77777777" w:rsidR="006A2199" w:rsidRPr="00994C0F" w:rsidRDefault="006A2199" w:rsidP="006A2199">
            <w:pPr>
              <w:rPr>
                <w:rFonts w:ascii="Times New Roman" w:hAnsi="Times New Roman" w:cs="Times New Roman"/>
                <w:sz w:val="20"/>
                <w:szCs w:val="20"/>
              </w:rPr>
            </w:pPr>
            <w:r w:rsidRPr="00994C0F">
              <w:rPr>
                <w:rFonts w:ascii="Times New Roman" w:hAnsi="Times New Roman" w:cs="Times New Roman"/>
                <w:sz w:val="20"/>
                <w:szCs w:val="20"/>
              </w:rPr>
              <w:t>12 Kč/ 1 km</w:t>
            </w:r>
          </w:p>
        </w:tc>
        <w:tc>
          <w:tcPr>
            <w:tcW w:w="2263" w:type="dxa"/>
          </w:tcPr>
          <w:p w14:paraId="255692AD" w14:textId="77777777" w:rsidR="006A2199" w:rsidRPr="00994C0F" w:rsidRDefault="006A2199" w:rsidP="006A2199">
            <w:pPr>
              <w:rPr>
                <w:sz w:val="20"/>
                <w:szCs w:val="20"/>
              </w:rPr>
            </w:pPr>
          </w:p>
        </w:tc>
      </w:tr>
      <w:tr w:rsidR="006A2199" w:rsidRPr="00994C0F" w14:paraId="319BC176" w14:textId="77777777" w:rsidTr="00204E07">
        <w:tc>
          <w:tcPr>
            <w:tcW w:w="3964" w:type="dxa"/>
          </w:tcPr>
          <w:p w14:paraId="5CA403D3" w14:textId="77777777" w:rsidR="006A2199" w:rsidRPr="00994C0F" w:rsidRDefault="006A2199" w:rsidP="006A2199">
            <w:pPr>
              <w:rPr>
                <w:rFonts w:ascii="Times New Roman" w:hAnsi="Times New Roman" w:cs="Times New Roman"/>
                <w:sz w:val="20"/>
                <w:szCs w:val="20"/>
              </w:rPr>
            </w:pPr>
            <w:r w:rsidRPr="00994C0F">
              <w:rPr>
                <w:rFonts w:ascii="Times New Roman" w:hAnsi="Times New Roman" w:cs="Times New Roman"/>
                <w:sz w:val="20"/>
                <w:szCs w:val="20"/>
              </w:rPr>
              <w:t>Hodinová zúčtovací sazba</w:t>
            </w:r>
          </w:p>
        </w:tc>
        <w:tc>
          <w:tcPr>
            <w:tcW w:w="2835" w:type="dxa"/>
          </w:tcPr>
          <w:p w14:paraId="1B338F0B" w14:textId="77777777" w:rsidR="006A2199" w:rsidRPr="00994C0F" w:rsidRDefault="006A2199" w:rsidP="006A2199">
            <w:pPr>
              <w:rPr>
                <w:rFonts w:ascii="Times New Roman" w:hAnsi="Times New Roman" w:cs="Times New Roman"/>
                <w:sz w:val="20"/>
                <w:szCs w:val="20"/>
              </w:rPr>
            </w:pPr>
            <w:r w:rsidRPr="00994C0F">
              <w:rPr>
                <w:rFonts w:ascii="Times New Roman" w:hAnsi="Times New Roman" w:cs="Times New Roman"/>
                <w:sz w:val="20"/>
                <w:szCs w:val="20"/>
              </w:rPr>
              <w:t>320 Kč/ 1 hod</w:t>
            </w:r>
          </w:p>
        </w:tc>
        <w:tc>
          <w:tcPr>
            <w:tcW w:w="2263" w:type="dxa"/>
          </w:tcPr>
          <w:p w14:paraId="24036739" w14:textId="77777777" w:rsidR="006A2199" w:rsidRPr="00994C0F" w:rsidRDefault="006A2199" w:rsidP="006A2199">
            <w:pPr>
              <w:rPr>
                <w:sz w:val="20"/>
                <w:szCs w:val="20"/>
              </w:rPr>
            </w:pPr>
          </w:p>
        </w:tc>
      </w:tr>
      <w:tr w:rsidR="00D16DCE" w:rsidRPr="00994C0F" w14:paraId="4A6BEAA0" w14:textId="77777777" w:rsidTr="00204E07">
        <w:tc>
          <w:tcPr>
            <w:tcW w:w="3964" w:type="dxa"/>
          </w:tcPr>
          <w:p w14:paraId="3F5997D8" w14:textId="315066B3" w:rsidR="00D16DCE" w:rsidRPr="00994C0F" w:rsidRDefault="00D16DCE" w:rsidP="00D16DCE">
            <w:pPr>
              <w:rPr>
                <w:rFonts w:ascii="Times New Roman" w:hAnsi="Times New Roman" w:cs="Times New Roman"/>
                <w:sz w:val="20"/>
                <w:szCs w:val="20"/>
              </w:rPr>
            </w:pPr>
            <w:r w:rsidRPr="00994C0F">
              <w:rPr>
                <w:rFonts w:ascii="Times New Roman" w:hAnsi="Times New Roman" w:cs="Times New Roman"/>
                <w:sz w:val="20"/>
                <w:szCs w:val="20"/>
              </w:rPr>
              <w:t>Vyhodnocení kontroly + vypracovaní protokolu + archivace</w:t>
            </w:r>
          </w:p>
        </w:tc>
        <w:tc>
          <w:tcPr>
            <w:tcW w:w="2835" w:type="dxa"/>
          </w:tcPr>
          <w:p w14:paraId="6B231A59" w14:textId="1B057D44" w:rsidR="00D16DCE" w:rsidRPr="00994C0F" w:rsidRDefault="00171816" w:rsidP="00D16DCE">
            <w:pPr>
              <w:rPr>
                <w:rFonts w:ascii="Times New Roman" w:hAnsi="Times New Roman" w:cs="Times New Roman"/>
                <w:sz w:val="20"/>
                <w:szCs w:val="20"/>
              </w:rPr>
            </w:pPr>
            <w:r w:rsidRPr="00994C0F">
              <w:rPr>
                <w:rFonts w:ascii="Times New Roman" w:hAnsi="Times New Roman" w:cs="Times New Roman"/>
                <w:sz w:val="20"/>
                <w:szCs w:val="20"/>
              </w:rPr>
              <w:t>3</w:t>
            </w:r>
            <w:r w:rsidR="00D16DCE" w:rsidRPr="00994C0F">
              <w:rPr>
                <w:rFonts w:ascii="Times New Roman" w:hAnsi="Times New Roman" w:cs="Times New Roman"/>
                <w:sz w:val="20"/>
                <w:szCs w:val="20"/>
              </w:rPr>
              <w:t>50 Kč/1 ks</w:t>
            </w:r>
          </w:p>
        </w:tc>
        <w:tc>
          <w:tcPr>
            <w:tcW w:w="2263" w:type="dxa"/>
          </w:tcPr>
          <w:p w14:paraId="3CB6C337" w14:textId="77777777" w:rsidR="00D16DCE" w:rsidRPr="00994C0F" w:rsidRDefault="00D16DCE" w:rsidP="00D16DCE">
            <w:pPr>
              <w:rPr>
                <w:sz w:val="20"/>
                <w:szCs w:val="20"/>
              </w:rPr>
            </w:pPr>
          </w:p>
        </w:tc>
      </w:tr>
      <w:tr w:rsidR="00D909A8" w:rsidRPr="00994C0F" w14:paraId="4F99A97B" w14:textId="77777777" w:rsidTr="00204E07">
        <w:tc>
          <w:tcPr>
            <w:tcW w:w="3964" w:type="dxa"/>
            <w:shd w:val="clear" w:color="auto" w:fill="FBE4D5" w:themeFill="accent2" w:themeFillTint="33"/>
          </w:tcPr>
          <w:p w14:paraId="2914C734" w14:textId="5E31B141" w:rsidR="00D909A8" w:rsidRPr="00994C0F" w:rsidRDefault="00D909A8" w:rsidP="00D909A8">
            <w:pPr>
              <w:rPr>
                <w:rFonts w:ascii="Times New Roman" w:hAnsi="Times New Roman" w:cs="Times New Roman"/>
                <w:sz w:val="20"/>
                <w:szCs w:val="20"/>
              </w:rPr>
            </w:pPr>
            <w:r w:rsidRPr="00994C0F">
              <w:rPr>
                <w:rFonts w:ascii="Times New Roman" w:hAnsi="Times New Roman" w:cs="Times New Roman"/>
                <w:b/>
                <w:sz w:val="20"/>
                <w:szCs w:val="20"/>
              </w:rPr>
              <w:t>Revize P</w:t>
            </w:r>
            <w:r w:rsidR="00204E07" w:rsidRPr="00994C0F">
              <w:rPr>
                <w:rFonts w:ascii="Times New Roman" w:hAnsi="Times New Roman" w:cs="Times New Roman"/>
                <w:b/>
                <w:sz w:val="20"/>
                <w:szCs w:val="20"/>
              </w:rPr>
              <w:t>U (požárních ucpávek prostupů</w:t>
            </w:r>
          </w:p>
        </w:tc>
        <w:tc>
          <w:tcPr>
            <w:tcW w:w="2835" w:type="dxa"/>
            <w:shd w:val="clear" w:color="auto" w:fill="FBE4D5" w:themeFill="accent2" w:themeFillTint="33"/>
          </w:tcPr>
          <w:p w14:paraId="1D2AEFE2" w14:textId="62F6AB4D" w:rsidR="00D909A8" w:rsidRPr="00994C0F" w:rsidRDefault="00171816" w:rsidP="00D909A8">
            <w:pPr>
              <w:rPr>
                <w:rFonts w:ascii="Times New Roman" w:hAnsi="Times New Roman" w:cs="Times New Roman"/>
                <w:sz w:val="20"/>
                <w:szCs w:val="20"/>
              </w:rPr>
            </w:pPr>
            <w:r w:rsidRPr="00994C0F">
              <w:rPr>
                <w:rFonts w:ascii="Times New Roman" w:hAnsi="Times New Roman" w:cs="Times New Roman"/>
                <w:sz w:val="20"/>
                <w:szCs w:val="20"/>
              </w:rPr>
              <w:t>3</w:t>
            </w:r>
            <w:r w:rsidR="00D909A8" w:rsidRPr="00994C0F">
              <w:rPr>
                <w:rFonts w:ascii="Times New Roman" w:hAnsi="Times New Roman" w:cs="Times New Roman"/>
                <w:sz w:val="20"/>
                <w:szCs w:val="20"/>
              </w:rPr>
              <w:t>0 Kč / 1 ks</w:t>
            </w:r>
          </w:p>
        </w:tc>
        <w:tc>
          <w:tcPr>
            <w:tcW w:w="2263" w:type="dxa"/>
          </w:tcPr>
          <w:p w14:paraId="13416A5A" w14:textId="77777777" w:rsidR="00D909A8" w:rsidRPr="00994C0F" w:rsidRDefault="00D909A8" w:rsidP="00D909A8">
            <w:pPr>
              <w:rPr>
                <w:sz w:val="20"/>
                <w:szCs w:val="20"/>
              </w:rPr>
            </w:pPr>
          </w:p>
        </w:tc>
      </w:tr>
      <w:tr w:rsidR="00D909A8" w:rsidRPr="00994C0F" w14:paraId="6E1CE1D0" w14:textId="77777777" w:rsidTr="00204E07">
        <w:tc>
          <w:tcPr>
            <w:tcW w:w="3964" w:type="dxa"/>
          </w:tcPr>
          <w:p w14:paraId="5507A2A8" w14:textId="1E634B6E" w:rsidR="00D909A8" w:rsidRPr="00994C0F" w:rsidRDefault="00D909A8" w:rsidP="00D909A8">
            <w:pPr>
              <w:rPr>
                <w:rFonts w:ascii="Arial" w:hAnsi="Arial" w:cs="Arial"/>
                <w:sz w:val="20"/>
                <w:szCs w:val="20"/>
              </w:rPr>
            </w:pPr>
            <w:r w:rsidRPr="00994C0F">
              <w:rPr>
                <w:rFonts w:ascii="Times New Roman" w:hAnsi="Times New Roman" w:cs="Times New Roman"/>
                <w:sz w:val="20"/>
                <w:szCs w:val="20"/>
              </w:rPr>
              <w:t>štítek</w:t>
            </w:r>
          </w:p>
        </w:tc>
        <w:tc>
          <w:tcPr>
            <w:tcW w:w="2835" w:type="dxa"/>
          </w:tcPr>
          <w:p w14:paraId="20F7F21B" w14:textId="6251740E" w:rsidR="00D909A8" w:rsidRPr="00994C0F" w:rsidRDefault="00D909A8" w:rsidP="00D909A8">
            <w:pPr>
              <w:rPr>
                <w:rFonts w:ascii="Arial" w:hAnsi="Arial" w:cs="Arial"/>
                <w:sz w:val="20"/>
                <w:szCs w:val="20"/>
              </w:rPr>
            </w:pPr>
            <w:r w:rsidRPr="00994C0F">
              <w:rPr>
                <w:rFonts w:ascii="Times New Roman" w:hAnsi="Times New Roman" w:cs="Times New Roman"/>
                <w:sz w:val="20"/>
                <w:szCs w:val="20"/>
              </w:rPr>
              <w:t>25 Kč/1 ks</w:t>
            </w:r>
          </w:p>
        </w:tc>
        <w:tc>
          <w:tcPr>
            <w:tcW w:w="2263" w:type="dxa"/>
          </w:tcPr>
          <w:p w14:paraId="630FBEF0" w14:textId="77777777" w:rsidR="00D909A8" w:rsidRPr="00994C0F" w:rsidRDefault="00D909A8" w:rsidP="00D909A8">
            <w:pPr>
              <w:rPr>
                <w:sz w:val="20"/>
                <w:szCs w:val="20"/>
              </w:rPr>
            </w:pPr>
          </w:p>
        </w:tc>
      </w:tr>
      <w:tr w:rsidR="00D909A8" w:rsidRPr="00994C0F" w14:paraId="04AFA605" w14:textId="77777777" w:rsidTr="00204E07">
        <w:tc>
          <w:tcPr>
            <w:tcW w:w="3964" w:type="dxa"/>
          </w:tcPr>
          <w:p w14:paraId="67E9166F" w14:textId="69DE26A8" w:rsidR="00D909A8" w:rsidRPr="00994C0F" w:rsidRDefault="00D909A8" w:rsidP="00D909A8">
            <w:pPr>
              <w:rPr>
                <w:rFonts w:ascii="Arial" w:hAnsi="Arial" w:cs="Arial"/>
                <w:sz w:val="20"/>
                <w:szCs w:val="20"/>
              </w:rPr>
            </w:pPr>
            <w:r w:rsidRPr="00994C0F">
              <w:rPr>
                <w:rFonts w:ascii="Times New Roman" w:hAnsi="Times New Roman" w:cs="Times New Roman"/>
                <w:sz w:val="20"/>
                <w:szCs w:val="20"/>
              </w:rPr>
              <w:t>Opravy + náhradní díly</w:t>
            </w:r>
          </w:p>
        </w:tc>
        <w:tc>
          <w:tcPr>
            <w:tcW w:w="2835" w:type="dxa"/>
          </w:tcPr>
          <w:p w14:paraId="740E8A7F" w14:textId="0A7DF89D" w:rsidR="00D909A8" w:rsidRPr="00994C0F" w:rsidRDefault="00D909A8" w:rsidP="00D909A8">
            <w:pPr>
              <w:rPr>
                <w:rFonts w:ascii="Arial" w:hAnsi="Arial" w:cs="Arial"/>
                <w:sz w:val="20"/>
                <w:szCs w:val="20"/>
              </w:rPr>
            </w:pPr>
            <w:r w:rsidRPr="00994C0F">
              <w:rPr>
                <w:rFonts w:ascii="Times New Roman" w:hAnsi="Times New Roman" w:cs="Times New Roman"/>
                <w:sz w:val="20"/>
                <w:szCs w:val="20"/>
              </w:rPr>
              <w:t>dle ceníku výrobce</w:t>
            </w:r>
          </w:p>
        </w:tc>
        <w:tc>
          <w:tcPr>
            <w:tcW w:w="2263" w:type="dxa"/>
          </w:tcPr>
          <w:p w14:paraId="6CE412BC" w14:textId="77777777" w:rsidR="00D909A8" w:rsidRPr="00994C0F" w:rsidRDefault="00D909A8" w:rsidP="00D909A8">
            <w:pPr>
              <w:rPr>
                <w:sz w:val="20"/>
                <w:szCs w:val="20"/>
              </w:rPr>
            </w:pPr>
          </w:p>
        </w:tc>
      </w:tr>
      <w:tr w:rsidR="00D909A8" w:rsidRPr="00994C0F" w14:paraId="0749083A" w14:textId="77777777" w:rsidTr="00204E07">
        <w:tc>
          <w:tcPr>
            <w:tcW w:w="3964" w:type="dxa"/>
          </w:tcPr>
          <w:p w14:paraId="6180BAB2" w14:textId="1DB762FF" w:rsidR="00D909A8" w:rsidRPr="00994C0F" w:rsidRDefault="00D909A8" w:rsidP="00D909A8">
            <w:pPr>
              <w:rPr>
                <w:rFonts w:ascii="Arial" w:hAnsi="Arial" w:cs="Arial"/>
                <w:sz w:val="20"/>
                <w:szCs w:val="20"/>
              </w:rPr>
            </w:pPr>
            <w:r w:rsidRPr="00994C0F">
              <w:rPr>
                <w:rFonts w:ascii="Times New Roman" w:hAnsi="Times New Roman" w:cs="Times New Roman"/>
                <w:sz w:val="20"/>
                <w:szCs w:val="20"/>
              </w:rPr>
              <w:t>Dopravné</w:t>
            </w:r>
          </w:p>
        </w:tc>
        <w:tc>
          <w:tcPr>
            <w:tcW w:w="2835" w:type="dxa"/>
          </w:tcPr>
          <w:p w14:paraId="2287374D" w14:textId="1F5DA0D0" w:rsidR="00D909A8" w:rsidRPr="00994C0F" w:rsidRDefault="00D909A8" w:rsidP="00D909A8">
            <w:pPr>
              <w:rPr>
                <w:rFonts w:ascii="Arial" w:hAnsi="Arial" w:cs="Arial"/>
                <w:sz w:val="20"/>
                <w:szCs w:val="20"/>
              </w:rPr>
            </w:pPr>
            <w:r w:rsidRPr="00994C0F">
              <w:rPr>
                <w:rFonts w:ascii="Times New Roman" w:hAnsi="Times New Roman" w:cs="Times New Roman"/>
                <w:sz w:val="20"/>
                <w:szCs w:val="20"/>
              </w:rPr>
              <w:t>12 Kč/ 1 km</w:t>
            </w:r>
          </w:p>
        </w:tc>
        <w:tc>
          <w:tcPr>
            <w:tcW w:w="2263" w:type="dxa"/>
          </w:tcPr>
          <w:p w14:paraId="38614962" w14:textId="77777777" w:rsidR="00D909A8" w:rsidRPr="00994C0F" w:rsidRDefault="00D909A8" w:rsidP="00D909A8">
            <w:pPr>
              <w:rPr>
                <w:sz w:val="20"/>
                <w:szCs w:val="20"/>
              </w:rPr>
            </w:pPr>
          </w:p>
        </w:tc>
      </w:tr>
      <w:tr w:rsidR="00A310B7" w:rsidRPr="00994C0F" w14:paraId="4854AC55" w14:textId="77777777" w:rsidTr="00204E07">
        <w:tc>
          <w:tcPr>
            <w:tcW w:w="3964" w:type="dxa"/>
          </w:tcPr>
          <w:p w14:paraId="10970BB4" w14:textId="1112F3B6" w:rsidR="00A310B7" w:rsidRPr="00994C0F" w:rsidRDefault="00A310B7" w:rsidP="00A310B7">
            <w:pPr>
              <w:rPr>
                <w:rFonts w:ascii="Times New Roman" w:hAnsi="Times New Roman" w:cs="Times New Roman"/>
                <w:sz w:val="20"/>
                <w:szCs w:val="20"/>
              </w:rPr>
            </w:pPr>
            <w:r w:rsidRPr="00994C0F">
              <w:rPr>
                <w:rFonts w:ascii="Times New Roman" w:hAnsi="Times New Roman" w:cs="Times New Roman"/>
                <w:sz w:val="20"/>
                <w:szCs w:val="20"/>
              </w:rPr>
              <w:t>Hodinová zúčtovací sazba</w:t>
            </w:r>
          </w:p>
        </w:tc>
        <w:tc>
          <w:tcPr>
            <w:tcW w:w="2835" w:type="dxa"/>
          </w:tcPr>
          <w:p w14:paraId="0DA8A906" w14:textId="1F1C3FFF" w:rsidR="00A310B7" w:rsidRPr="00994C0F" w:rsidRDefault="00A310B7" w:rsidP="00A310B7">
            <w:pPr>
              <w:rPr>
                <w:rFonts w:ascii="Times New Roman" w:hAnsi="Times New Roman" w:cs="Times New Roman"/>
                <w:sz w:val="20"/>
                <w:szCs w:val="20"/>
              </w:rPr>
            </w:pPr>
            <w:r w:rsidRPr="00994C0F">
              <w:rPr>
                <w:rFonts w:ascii="Times New Roman" w:hAnsi="Times New Roman" w:cs="Times New Roman"/>
                <w:sz w:val="20"/>
                <w:szCs w:val="20"/>
              </w:rPr>
              <w:t>320 Kč/ 1 hod</w:t>
            </w:r>
          </w:p>
        </w:tc>
        <w:tc>
          <w:tcPr>
            <w:tcW w:w="2263" w:type="dxa"/>
          </w:tcPr>
          <w:p w14:paraId="1A68FA3D" w14:textId="7419EDD9" w:rsidR="00A310B7" w:rsidRPr="00994C0F" w:rsidRDefault="00A310B7" w:rsidP="00A310B7">
            <w:pPr>
              <w:rPr>
                <w:sz w:val="20"/>
                <w:szCs w:val="20"/>
              </w:rPr>
            </w:pPr>
          </w:p>
        </w:tc>
      </w:tr>
      <w:tr w:rsidR="00A310B7" w:rsidRPr="00994C0F" w14:paraId="34DB58BE" w14:textId="77777777" w:rsidTr="00204E07">
        <w:tc>
          <w:tcPr>
            <w:tcW w:w="3964" w:type="dxa"/>
          </w:tcPr>
          <w:p w14:paraId="051FBA15" w14:textId="19CFD9EE" w:rsidR="00A310B7" w:rsidRPr="00994C0F" w:rsidRDefault="00A310B7" w:rsidP="00A310B7">
            <w:pPr>
              <w:rPr>
                <w:rFonts w:ascii="Times New Roman" w:hAnsi="Times New Roman" w:cs="Times New Roman"/>
                <w:sz w:val="20"/>
                <w:szCs w:val="20"/>
              </w:rPr>
            </w:pPr>
            <w:bookmarkStart w:id="2" w:name="_Hlk138949030"/>
            <w:r w:rsidRPr="00994C0F">
              <w:rPr>
                <w:rFonts w:ascii="Times New Roman" w:hAnsi="Times New Roman" w:cs="Times New Roman"/>
                <w:sz w:val="20"/>
                <w:szCs w:val="20"/>
              </w:rPr>
              <w:t>Vyhodnocení kontroly + vypracovaní protokolu + archivace</w:t>
            </w:r>
          </w:p>
        </w:tc>
        <w:tc>
          <w:tcPr>
            <w:tcW w:w="2835" w:type="dxa"/>
          </w:tcPr>
          <w:p w14:paraId="2D326689" w14:textId="433A1BC9" w:rsidR="00A310B7" w:rsidRPr="00994C0F" w:rsidRDefault="001924A0" w:rsidP="00A310B7">
            <w:pPr>
              <w:rPr>
                <w:rFonts w:ascii="Times New Roman" w:hAnsi="Times New Roman" w:cs="Times New Roman"/>
                <w:sz w:val="20"/>
                <w:szCs w:val="20"/>
              </w:rPr>
            </w:pPr>
            <w:r w:rsidRPr="00994C0F">
              <w:rPr>
                <w:rFonts w:ascii="Times New Roman" w:hAnsi="Times New Roman" w:cs="Times New Roman"/>
                <w:sz w:val="20"/>
                <w:szCs w:val="20"/>
              </w:rPr>
              <w:t>3</w:t>
            </w:r>
            <w:r w:rsidR="00A310B7" w:rsidRPr="00994C0F">
              <w:rPr>
                <w:rFonts w:ascii="Times New Roman" w:hAnsi="Times New Roman" w:cs="Times New Roman"/>
                <w:sz w:val="20"/>
                <w:szCs w:val="20"/>
              </w:rPr>
              <w:t>50 Kč/1 ks</w:t>
            </w:r>
          </w:p>
        </w:tc>
        <w:tc>
          <w:tcPr>
            <w:tcW w:w="2263" w:type="dxa"/>
          </w:tcPr>
          <w:p w14:paraId="01946460" w14:textId="77777777" w:rsidR="00A310B7" w:rsidRPr="00994C0F" w:rsidRDefault="00A310B7" w:rsidP="00A310B7">
            <w:pPr>
              <w:rPr>
                <w:sz w:val="20"/>
                <w:szCs w:val="20"/>
              </w:rPr>
            </w:pPr>
          </w:p>
        </w:tc>
      </w:tr>
      <w:bookmarkEnd w:id="2"/>
      <w:tr w:rsidR="00A310B7" w:rsidRPr="00994C0F" w14:paraId="16EDC97B" w14:textId="77777777" w:rsidTr="00204E07">
        <w:tc>
          <w:tcPr>
            <w:tcW w:w="3964" w:type="dxa"/>
            <w:shd w:val="clear" w:color="auto" w:fill="FBE4D5" w:themeFill="accent2" w:themeFillTint="33"/>
          </w:tcPr>
          <w:p w14:paraId="0062D5DC" w14:textId="6F7AB352" w:rsidR="00A310B7" w:rsidRPr="00994C0F" w:rsidRDefault="00A310B7" w:rsidP="00A310B7">
            <w:pPr>
              <w:rPr>
                <w:rFonts w:ascii="Times New Roman" w:hAnsi="Times New Roman" w:cs="Times New Roman"/>
                <w:b/>
                <w:bCs/>
                <w:sz w:val="20"/>
                <w:szCs w:val="20"/>
              </w:rPr>
            </w:pPr>
            <w:r w:rsidRPr="00994C0F">
              <w:rPr>
                <w:rFonts w:ascii="Times New Roman" w:hAnsi="Times New Roman" w:cs="Times New Roman"/>
                <w:b/>
                <w:bCs/>
                <w:sz w:val="20"/>
                <w:szCs w:val="20"/>
              </w:rPr>
              <w:t xml:space="preserve">Revize </w:t>
            </w:r>
            <w:proofErr w:type="spellStart"/>
            <w:r w:rsidRPr="00994C0F">
              <w:rPr>
                <w:rFonts w:ascii="Times New Roman" w:hAnsi="Times New Roman" w:cs="Times New Roman"/>
                <w:b/>
                <w:bCs/>
                <w:sz w:val="20"/>
                <w:szCs w:val="20"/>
              </w:rPr>
              <w:t>suchovodu</w:t>
            </w:r>
            <w:proofErr w:type="spellEnd"/>
            <w:r w:rsidR="00AF67D8" w:rsidRPr="00994C0F">
              <w:rPr>
                <w:rFonts w:ascii="Times New Roman" w:hAnsi="Times New Roman" w:cs="Times New Roman"/>
                <w:b/>
                <w:bCs/>
                <w:sz w:val="20"/>
                <w:szCs w:val="20"/>
              </w:rPr>
              <w:t xml:space="preserve"> – 1 vývod</w:t>
            </w:r>
          </w:p>
        </w:tc>
        <w:tc>
          <w:tcPr>
            <w:tcW w:w="2835" w:type="dxa"/>
            <w:shd w:val="clear" w:color="auto" w:fill="FBE4D5" w:themeFill="accent2" w:themeFillTint="33"/>
          </w:tcPr>
          <w:p w14:paraId="6AB2FA7D" w14:textId="18C6C1CF" w:rsidR="00A310B7" w:rsidRPr="00994C0F" w:rsidRDefault="00AF67D8" w:rsidP="00A310B7">
            <w:pPr>
              <w:rPr>
                <w:rFonts w:ascii="Times New Roman" w:hAnsi="Times New Roman" w:cs="Times New Roman"/>
                <w:sz w:val="20"/>
                <w:szCs w:val="20"/>
              </w:rPr>
            </w:pPr>
            <w:r w:rsidRPr="00994C0F">
              <w:rPr>
                <w:rFonts w:ascii="Times New Roman" w:hAnsi="Times New Roman" w:cs="Times New Roman"/>
                <w:sz w:val="20"/>
                <w:szCs w:val="20"/>
              </w:rPr>
              <w:t>180 Kč</w:t>
            </w:r>
          </w:p>
        </w:tc>
        <w:tc>
          <w:tcPr>
            <w:tcW w:w="2263" w:type="dxa"/>
          </w:tcPr>
          <w:p w14:paraId="6F4075A2" w14:textId="77777777" w:rsidR="00A310B7" w:rsidRPr="00994C0F" w:rsidRDefault="00A310B7" w:rsidP="00A310B7">
            <w:pPr>
              <w:rPr>
                <w:sz w:val="20"/>
                <w:szCs w:val="20"/>
              </w:rPr>
            </w:pPr>
          </w:p>
        </w:tc>
      </w:tr>
      <w:tr w:rsidR="00AF67D8" w:rsidRPr="00994C0F" w14:paraId="613AE08B" w14:textId="77777777" w:rsidTr="00204E07">
        <w:tc>
          <w:tcPr>
            <w:tcW w:w="3964" w:type="dxa"/>
          </w:tcPr>
          <w:p w14:paraId="3B573073" w14:textId="4AE48885" w:rsidR="00AF67D8" w:rsidRPr="00994C0F" w:rsidRDefault="00AF67D8" w:rsidP="00AF67D8">
            <w:pPr>
              <w:rPr>
                <w:rFonts w:ascii="Times New Roman" w:hAnsi="Times New Roman" w:cs="Times New Roman"/>
                <w:sz w:val="20"/>
                <w:szCs w:val="20"/>
              </w:rPr>
            </w:pPr>
            <w:r w:rsidRPr="00994C0F">
              <w:rPr>
                <w:rFonts w:ascii="Times New Roman" w:hAnsi="Times New Roman" w:cs="Times New Roman"/>
                <w:sz w:val="20"/>
                <w:szCs w:val="20"/>
              </w:rPr>
              <w:t>Opravy + náhradní díly</w:t>
            </w:r>
          </w:p>
        </w:tc>
        <w:tc>
          <w:tcPr>
            <w:tcW w:w="2835" w:type="dxa"/>
          </w:tcPr>
          <w:p w14:paraId="1AEA9188" w14:textId="3C5639F9" w:rsidR="00AF67D8" w:rsidRPr="00994C0F" w:rsidRDefault="00AF67D8" w:rsidP="00AF67D8">
            <w:pPr>
              <w:rPr>
                <w:rFonts w:ascii="Times New Roman" w:hAnsi="Times New Roman" w:cs="Times New Roman"/>
                <w:sz w:val="20"/>
                <w:szCs w:val="20"/>
              </w:rPr>
            </w:pPr>
            <w:r w:rsidRPr="00994C0F">
              <w:rPr>
                <w:rFonts w:ascii="Times New Roman" w:hAnsi="Times New Roman" w:cs="Times New Roman"/>
                <w:sz w:val="20"/>
                <w:szCs w:val="20"/>
              </w:rPr>
              <w:t>dle ceníku výrobce</w:t>
            </w:r>
          </w:p>
        </w:tc>
        <w:tc>
          <w:tcPr>
            <w:tcW w:w="2263" w:type="dxa"/>
          </w:tcPr>
          <w:p w14:paraId="33DDDB82" w14:textId="77777777" w:rsidR="00AF67D8" w:rsidRPr="00994C0F" w:rsidRDefault="00AF67D8" w:rsidP="00AF67D8">
            <w:pPr>
              <w:rPr>
                <w:sz w:val="20"/>
                <w:szCs w:val="20"/>
              </w:rPr>
            </w:pPr>
          </w:p>
        </w:tc>
      </w:tr>
      <w:tr w:rsidR="00AF67D8" w:rsidRPr="00994C0F" w14:paraId="1E43CD3C" w14:textId="77777777" w:rsidTr="00204E07">
        <w:tc>
          <w:tcPr>
            <w:tcW w:w="3964" w:type="dxa"/>
          </w:tcPr>
          <w:p w14:paraId="2AC517ED" w14:textId="52FACF43" w:rsidR="00AF67D8" w:rsidRPr="00994C0F" w:rsidRDefault="00AF67D8" w:rsidP="00AF67D8">
            <w:pPr>
              <w:rPr>
                <w:rFonts w:ascii="Times New Roman" w:hAnsi="Times New Roman" w:cs="Times New Roman"/>
                <w:sz w:val="20"/>
                <w:szCs w:val="20"/>
              </w:rPr>
            </w:pPr>
            <w:r w:rsidRPr="00994C0F">
              <w:rPr>
                <w:rFonts w:ascii="Times New Roman" w:hAnsi="Times New Roman" w:cs="Times New Roman"/>
                <w:sz w:val="20"/>
                <w:szCs w:val="20"/>
              </w:rPr>
              <w:t>Dopravné</w:t>
            </w:r>
          </w:p>
        </w:tc>
        <w:tc>
          <w:tcPr>
            <w:tcW w:w="2835" w:type="dxa"/>
          </w:tcPr>
          <w:p w14:paraId="6633BA5C" w14:textId="7AEE13F4" w:rsidR="00AF67D8" w:rsidRPr="00994C0F" w:rsidRDefault="00AF67D8" w:rsidP="00AF67D8">
            <w:pPr>
              <w:rPr>
                <w:rFonts w:ascii="Times New Roman" w:hAnsi="Times New Roman" w:cs="Times New Roman"/>
                <w:sz w:val="20"/>
                <w:szCs w:val="20"/>
              </w:rPr>
            </w:pPr>
            <w:r w:rsidRPr="00994C0F">
              <w:rPr>
                <w:rFonts w:ascii="Times New Roman" w:hAnsi="Times New Roman" w:cs="Times New Roman"/>
                <w:sz w:val="20"/>
                <w:szCs w:val="20"/>
              </w:rPr>
              <w:t>12 Kč/ 1 km</w:t>
            </w:r>
          </w:p>
        </w:tc>
        <w:tc>
          <w:tcPr>
            <w:tcW w:w="2263" w:type="dxa"/>
          </w:tcPr>
          <w:p w14:paraId="69813E66" w14:textId="77777777" w:rsidR="00AF67D8" w:rsidRPr="00994C0F" w:rsidRDefault="00AF67D8" w:rsidP="00AF67D8">
            <w:pPr>
              <w:rPr>
                <w:sz w:val="20"/>
                <w:szCs w:val="20"/>
              </w:rPr>
            </w:pPr>
          </w:p>
        </w:tc>
      </w:tr>
      <w:tr w:rsidR="00AF67D8" w:rsidRPr="00994C0F" w14:paraId="245D5AB2" w14:textId="77777777" w:rsidTr="00204E07">
        <w:tc>
          <w:tcPr>
            <w:tcW w:w="3964" w:type="dxa"/>
          </w:tcPr>
          <w:p w14:paraId="2A254C24" w14:textId="1A8076F2" w:rsidR="00AF67D8" w:rsidRPr="00994C0F" w:rsidRDefault="00AF67D8" w:rsidP="00AF67D8">
            <w:pPr>
              <w:rPr>
                <w:rFonts w:ascii="Times New Roman" w:hAnsi="Times New Roman" w:cs="Times New Roman"/>
                <w:sz w:val="20"/>
                <w:szCs w:val="20"/>
              </w:rPr>
            </w:pPr>
            <w:r w:rsidRPr="00994C0F">
              <w:rPr>
                <w:rFonts w:ascii="Times New Roman" w:hAnsi="Times New Roman" w:cs="Times New Roman"/>
                <w:sz w:val="20"/>
                <w:szCs w:val="20"/>
              </w:rPr>
              <w:t>Hodinová zúčtovací sazba</w:t>
            </w:r>
          </w:p>
        </w:tc>
        <w:tc>
          <w:tcPr>
            <w:tcW w:w="2835" w:type="dxa"/>
          </w:tcPr>
          <w:p w14:paraId="73E6D6A5" w14:textId="4D5FECC4" w:rsidR="00AF67D8" w:rsidRPr="00994C0F" w:rsidRDefault="00AF67D8" w:rsidP="00AF67D8">
            <w:pPr>
              <w:rPr>
                <w:rFonts w:ascii="Times New Roman" w:hAnsi="Times New Roman" w:cs="Times New Roman"/>
                <w:sz w:val="20"/>
                <w:szCs w:val="20"/>
              </w:rPr>
            </w:pPr>
            <w:r w:rsidRPr="00994C0F">
              <w:rPr>
                <w:rFonts w:ascii="Times New Roman" w:hAnsi="Times New Roman" w:cs="Times New Roman"/>
                <w:sz w:val="20"/>
                <w:szCs w:val="20"/>
              </w:rPr>
              <w:t>320 Kč/ 1 hod</w:t>
            </w:r>
          </w:p>
        </w:tc>
        <w:tc>
          <w:tcPr>
            <w:tcW w:w="2263" w:type="dxa"/>
          </w:tcPr>
          <w:p w14:paraId="79C56269" w14:textId="77777777" w:rsidR="00AF67D8" w:rsidRPr="00994C0F" w:rsidRDefault="00AF67D8" w:rsidP="00AF67D8">
            <w:pPr>
              <w:rPr>
                <w:sz w:val="20"/>
                <w:szCs w:val="20"/>
              </w:rPr>
            </w:pPr>
          </w:p>
        </w:tc>
      </w:tr>
      <w:tr w:rsidR="00204E07" w:rsidRPr="00994C0F" w14:paraId="31A2B80A" w14:textId="77777777" w:rsidTr="00204E07">
        <w:tc>
          <w:tcPr>
            <w:tcW w:w="3964" w:type="dxa"/>
          </w:tcPr>
          <w:p w14:paraId="2C6D1E94" w14:textId="493DC35E" w:rsidR="00204E07" w:rsidRPr="00994C0F" w:rsidRDefault="00204E07" w:rsidP="00204E07">
            <w:pPr>
              <w:rPr>
                <w:rFonts w:ascii="Times New Roman" w:hAnsi="Times New Roman" w:cs="Times New Roman"/>
                <w:sz w:val="20"/>
                <w:szCs w:val="20"/>
              </w:rPr>
            </w:pPr>
            <w:r w:rsidRPr="00994C0F">
              <w:rPr>
                <w:rFonts w:ascii="Times New Roman" w:hAnsi="Times New Roman" w:cs="Times New Roman"/>
                <w:sz w:val="20"/>
                <w:szCs w:val="20"/>
              </w:rPr>
              <w:t>Vyhodnocení kontroly + vypracovaní protokolu + archivace</w:t>
            </w:r>
          </w:p>
        </w:tc>
        <w:tc>
          <w:tcPr>
            <w:tcW w:w="2835" w:type="dxa"/>
          </w:tcPr>
          <w:p w14:paraId="713AEB47" w14:textId="4E82D181" w:rsidR="00204E07" w:rsidRPr="00994C0F" w:rsidRDefault="001924A0" w:rsidP="00204E07">
            <w:pPr>
              <w:rPr>
                <w:rFonts w:ascii="Times New Roman" w:hAnsi="Times New Roman" w:cs="Times New Roman"/>
                <w:sz w:val="20"/>
                <w:szCs w:val="20"/>
              </w:rPr>
            </w:pPr>
            <w:r w:rsidRPr="00994C0F">
              <w:rPr>
                <w:rFonts w:ascii="Times New Roman" w:hAnsi="Times New Roman" w:cs="Times New Roman"/>
                <w:sz w:val="20"/>
                <w:szCs w:val="20"/>
              </w:rPr>
              <w:t>3</w:t>
            </w:r>
            <w:r w:rsidR="00204E07" w:rsidRPr="00994C0F">
              <w:rPr>
                <w:rFonts w:ascii="Times New Roman" w:hAnsi="Times New Roman" w:cs="Times New Roman"/>
                <w:sz w:val="20"/>
                <w:szCs w:val="20"/>
              </w:rPr>
              <w:t>50 Kč/1 ks</w:t>
            </w:r>
          </w:p>
        </w:tc>
        <w:tc>
          <w:tcPr>
            <w:tcW w:w="2263" w:type="dxa"/>
          </w:tcPr>
          <w:p w14:paraId="7C6108FC" w14:textId="77777777" w:rsidR="00204E07" w:rsidRPr="00994C0F" w:rsidRDefault="00204E07" w:rsidP="00204E07">
            <w:pPr>
              <w:rPr>
                <w:sz w:val="20"/>
                <w:szCs w:val="20"/>
              </w:rPr>
            </w:pPr>
          </w:p>
        </w:tc>
      </w:tr>
      <w:tr w:rsidR="001924A0" w:rsidRPr="00994C0F" w14:paraId="30D275FC" w14:textId="77777777" w:rsidTr="001924A0">
        <w:tc>
          <w:tcPr>
            <w:tcW w:w="3964" w:type="dxa"/>
            <w:shd w:val="clear" w:color="auto" w:fill="FBE4D5" w:themeFill="accent2" w:themeFillTint="33"/>
          </w:tcPr>
          <w:p w14:paraId="69AE372F" w14:textId="273A2A32" w:rsidR="001924A0" w:rsidRPr="00994C0F" w:rsidRDefault="001924A0" w:rsidP="00204E07">
            <w:pPr>
              <w:rPr>
                <w:rFonts w:ascii="Times New Roman" w:hAnsi="Times New Roman" w:cs="Times New Roman"/>
                <w:b/>
                <w:bCs/>
                <w:sz w:val="20"/>
                <w:szCs w:val="20"/>
              </w:rPr>
            </w:pPr>
            <w:r w:rsidRPr="00994C0F">
              <w:rPr>
                <w:rFonts w:ascii="Times New Roman" w:hAnsi="Times New Roman" w:cs="Times New Roman"/>
                <w:b/>
                <w:bCs/>
                <w:sz w:val="20"/>
                <w:szCs w:val="20"/>
              </w:rPr>
              <w:t>Revize náhradního zdroje</w:t>
            </w:r>
          </w:p>
        </w:tc>
        <w:tc>
          <w:tcPr>
            <w:tcW w:w="2835" w:type="dxa"/>
          </w:tcPr>
          <w:p w14:paraId="5B87F019" w14:textId="5FFC4F96" w:rsidR="001924A0" w:rsidRPr="00994C0F" w:rsidRDefault="001924A0" w:rsidP="00204E07">
            <w:pPr>
              <w:rPr>
                <w:rFonts w:ascii="Times New Roman" w:hAnsi="Times New Roman" w:cs="Times New Roman"/>
                <w:sz w:val="20"/>
                <w:szCs w:val="20"/>
              </w:rPr>
            </w:pPr>
            <w:r w:rsidRPr="00994C0F">
              <w:rPr>
                <w:rFonts w:ascii="Times New Roman" w:hAnsi="Times New Roman" w:cs="Times New Roman"/>
                <w:sz w:val="20"/>
                <w:szCs w:val="20"/>
              </w:rPr>
              <w:t>600 Kč</w:t>
            </w:r>
          </w:p>
        </w:tc>
        <w:tc>
          <w:tcPr>
            <w:tcW w:w="2263" w:type="dxa"/>
          </w:tcPr>
          <w:p w14:paraId="0912C9C0" w14:textId="77777777" w:rsidR="001924A0" w:rsidRPr="00994C0F" w:rsidRDefault="001924A0" w:rsidP="00204E07">
            <w:pPr>
              <w:rPr>
                <w:sz w:val="20"/>
                <w:szCs w:val="20"/>
              </w:rPr>
            </w:pPr>
          </w:p>
        </w:tc>
      </w:tr>
      <w:tr w:rsidR="001924A0" w:rsidRPr="00994C0F" w14:paraId="281A279D" w14:textId="77777777" w:rsidTr="00204E07">
        <w:tc>
          <w:tcPr>
            <w:tcW w:w="3964" w:type="dxa"/>
          </w:tcPr>
          <w:p w14:paraId="150516F9" w14:textId="22527EE0" w:rsidR="001924A0" w:rsidRPr="00994C0F" w:rsidRDefault="001924A0" w:rsidP="001924A0">
            <w:pPr>
              <w:rPr>
                <w:rFonts w:ascii="Times New Roman" w:hAnsi="Times New Roman" w:cs="Times New Roman"/>
                <w:sz w:val="20"/>
                <w:szCs w:val="20"/>
              </w:rPr>
            </w:pPr>
            <w:r w:rsidRPr="00994C0F">
              <w:rPr>
                <w:rFonts w:ascii="Times New Roman" w:hAnsi="Times New Roman" w:cs="Times New Roman"/>
                <w:sz w:val="20"/>
                <w:szCs w:val="20"/>
              </w:rPr>
              <w:t>Dopravné</w:t>
            </w:r>
          </w:p>
        </w:tc>
        <w:tc>
          <w:tcPr>
            <w:tcW w:w="2835" w:type="dxa"/>
          </w:tcPr>
          <w:p w14:paraId="7F4EFA70" w14:textId="51DA1EDB" w:rsidR="001924A0" w:rsidRPr="00994C0F" w:rsidRDefault="001924A0" w:rsidP="001924A0">
            <w:pPr>
              <w:rPr>
                <w:rFonts w:ascii="Times New Roman" w:hAnsi="Times New Roman" w:cs="Times New Roman"/>
                <w:sz w:val="20"/>
                <w:szCs w:val="20"/>
              </w:rPr>
            </w:pPr>
            <w:r w:rsidRPr="00994C0F">
              <w:rPr>
                <w:rFonts w:ascii="Times New Roman" w:hAnsi="Times New Roman" w:cs="Times New Roman"/>
                <w:sz w:val="20"/>
                <w:szCs w:val="20"/>
              </w:rPr>
              <w:t>12 Kč/ 1 km</w:t>
            </w:r>
          </w:p>
        </w:tc>
        <w:tc>
          <w:tcPr>
            <w:tcW w:w="2263" w:type="dxa"/>
          </w:tcPr>
          <w:p w14:paraId="13EA8C6F" w14:textId="77777777" w:rsidR="001924A0" w:rsidRPr="00994C0F" w:rsidRDefault="001924A0" w:rsidP="001924A0">
            <w:pPr>
              <w:rPr>
                <w:sz w:val="20"/>
                <w:szCs w:val="20"/>
              </w:rPr>
            </w:pPr>
          </w:p>
        </w:tc>
      </w:tr>
      <w:tr w:rsidR="001924A0" w:rsidRPr="00994C0F" w14:paraId="3A6E07E1" w14:textId="77777777" w:rsidTr="00204E07">
        <w:tc>
          <w:tcPr>
            <w:tcW w:w="3964" w:type="dxa"/>
          </w:tcPr>
          <w:p w14:paraId="0E6E68BC" w14:textId="37DE9C57" w:rsidR="001924A0" w:rsidRPr="00994C0F" w:rsidRDefault="001924A0" w:rsidP="001924A0">
            <w:pPr>
              <w:rPr>
                <w:rFonts w:ascii="Times New Roman" w:hAnsi="Times New Roman" w:cs="Times New Roman"/>
                <w:sz w:val="20"/>
                <w:szCs w:val="20"/>
              </w:rPr>
            </w:pPr>
            <w:r w:rsidRPr="00994C0F">
              <w:rPr>
                <w:rFonts w:ascii="Times New Roman" w:hAnsi="Times New Roman" w:cs="Times New Roman"/>
                <w:sz w:val="20"/>
                <w:szCs w:val="20"/>
              </w:rPr>
              <w:t>Hodinová zúčtovací sazba</w:t>
            </w:r>
          </w:p>
        </w:tc>
        <w:tc>
          <w:tcPr>
            <w:tcW w:w="2835" w:type="dxa"/>
          </w:tcPr>
          <w:p w14:paraId="3CB4BEB4" w14:textId="722074D8" w:rsidR="001924A0" w:rsidRPr="00994C0F" w:rsidRDefault="001924A0" w:rsidP="001924A0">
            <w:pPr>
              <w:rPr>
                <w:rFonts w:ascii="Times New Roman" w:hAnsi="Times New Roman" w:cs="Times New Roman"/>
                <w:sz w:val="20"/>
                <w:szCs w:val="20"/>
              </w:rPr>
            </w:pPr>
            <w:r w:rsidRPr="00994C0F">
              <w:rPr>
                <w:rFonts w:ascii="Times New Roman" w:hAnsi="Times New Roman" w:cs="Times New Roman"/>
                <w:sz w:val="20"/>
                <w:szCs w:val="20"/>
              </w:rPr>
              <w:t>320 Kč/ 1 hod</w:t>
            </w:r>
          </w:p>
        </w:tc>
        <w:tc>
          <w:tcPr>
            <w:tcW w:w="2263" w:type="dxa"/>
          </w:tcPr>
          <w:p w14:paraId="7D04C106" w14:textId="77777777" w:rsidR="001924A0" w:rsidRPr="00994C0F" w:rsidRDefault="001924A0" w:rsidP="001924A0">
            <w:pPr>
              <w:rPr>
                <w:sz w:val="20"/>
                <w:szCs w:val="20"/>
              </w:rPr>
            </w:pPr>
          </w:p>
        </w:tc>
      </w:tr>
      <w:tr w:rsidR="001924A0" w:rsidRPr="00994C0F" w14:paraId="75C04A0C" w14:textId="77777777" w:rsidTr="00204E07">
        <w:tc>
          <w:tcPr>
            <w:tcW w:w="3964" w:type="dxa"/>
          </w:tcPr>
          <w:p w14:paraId="2A311097" w14:textId="622F67FF" w:rsidR="001924A0" w:rsidRPr="00994C0F" w:rsidRDefault="001924A0" w:rsidP="001924A0">
            <w:pPr>
              <w:rPr>
                <w:rFonts w:ascii="Times New Roman" w:hAnsi="Times New Roman" w:cs="Times New Roman"/>
                <w:sz w:val="20"/>
                <w:szCs w:val="20"/>
              </w:rPr>
            </w:pPr>
            <w:r w:rsidRPr="00994C0F">
              <w:rPr>
                <w:rFonts w:ascii="Times New Roman" w:hAnsi="Times New Roman" w:cs="Times New Roman"/>
                <w:sz w:val="20"/>
                <w:szCs w:val="20"/>
              </w:rPr>
              <w:t>Vyhodnocení kontroly + vypracovaní protokolu + archivace</w:t>
            </w:r>
          </w:p>
        </w:tc>
        <w:tc>
          <w:tcPr>
            <w:tcW w:w="2835" w:type="dxa"/>
          </w:tcPr>
          <w:p w14:paraId="37564021" w14:textId="4FB58045" w:rsidR="001924A0" w:rsidRPr="00994C0F" w:rsidRDefault="001924A0" w:rsidP="001924A0">
            <w:pPr>
              <w:rPr>
                <w:rFonts w:ascii="Times New Roman" w:hAnsi="Times New Roman" w:cs="Times New Roman"/>
                <w:sz w:val="20"/>
                <w:szCs w:val="20"/>
              </w:rPr>
            </w:pPr>
            <w:r w:rsidRPr="00994C0F">
              <w:rPr>
                <w:rFonts w:ascii="Times New Roman" w:hAnsi="Times New Roman" w:cs="Times New Roman"/>
                <w:sz w:val="20"/>
                <w:szCs w:val="20"/>
              </w:rPr>
              <w:t>350 Kč/1 ks</w:t>
            </w:r>
          </w:p>
        </w:tc>
        <w:tc>
          <w:tcPr>
            <w:tcW w:w="2263" w:type="dxa"/>
          </w:tcPr>
          <w:p w14:paraId="02E71293" w14:textId="77777777" w:rsidR="001924A0" w:rsidRPr="00994C0F" w:rsidRDefault="001924A0" w:rsidP="001924A0">
            <w:pPr>
              <w:rPr>
                <w:sz w:val="20"/>
                <w:szCs w:val="20"/>
              </w:rPr>
            </w:pPr>
          </w:p>
        </w:tc>
      </w:tr>
    </w:tbl>
    <w:p w14:paraId="56CE48C2" w14:textId="24EA383F" w:rsidR="00424B30" w:rsidRDefault="001924A0">
      <w:r w:rsidRPr="00994C0F">
        <w:rPr>
          <w:sz w:val="20"/>
          <w:szCs w:val="20"/>
        </w:rPr>
        <w:t xml:space="preserve"> Ceny jsou uvedeny bez DPH</w:t>
      </w:r>
    </w:p>
    <w:p w14:paraId="5F4BE425" w14:textId="77777777" w:rsidR="00424B30" w:rsidRDefault="00424B30"/>
    <w:sectPr w:rsidR="00424B3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5C0F1" w14:textId="77777777" w:rsidR="00F53C1B" w:rsidRDefault="00F53C1B" w:rsidP="004335BB">
      <w:pPr>
        <w:spacing w:after="0" w:line="240" w:lineRule="auto"/>
      </w:pPr>
      <w:r>
        <w:separator/>
      </w:r>
    </w:p>
  </w:endnote>
  <w:endnote w:type="continuationSeparator" w:id="0">
    <w:p w14:paraId="2216D0C3" w14:textId="77777777" w:rsidR="00F53C1B" w:rsidRDefault="00F53C1B" w:rsidP="00433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54989" w14:textId="77777777" w:rsidR="00F53C1B" w:rsidRDefault="00F53C1B" w:rsidP="004335BB">
      <w:pPr>
        <w:spacing w:after="0" w:line="240" w:lineRule="auto"/>
      </w:pPr>
      <w:r>
        <w:separator/>
      </w:r>
    </w:p>
  </w:footnote>
  <w:footnote w:type="continuationSeparator" w:id="0">
    <w:p w14:paraId="5E793973" w14:textId="77777777" w:rsidR="00F53C1B" w:rsidRDefault="00F53C1B" w:rsidP="00433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EA7E9" w14:textId="39DD57AB" w:rsidR="00994C0F" w:rsidRPr="00994C0F" w:rsidRDefault="00994C0F" w:rsidP="00994C0F">
    <w:pPr>
      <w:pStyle w:val="Zhlav"/>
      <w:jc w:val="right"/>
      <w:rPr>
        <w:b/>
      </w:rPr>
    </w:pPr>
    <w:r w:rsidRPr="00994C0F">
      <w:rPr>
        <w:b/>
      </w:rPr>
      <w:t xml:space="preserve">ev. </w:t>
    </w:r>
    <w:proofErr w:type="gramStart"/>
    <w:r w:rsidRPr="00994C0F">
      <w:rPr>
        <w:b/>
      </w:rPr>
      <w:t>č. : 2023</w:t>
    </w:r>
    <w:proofErr w:type="gramEnd"/>
    <w:r w:rsidRPr="00994C0F">
      <w:rPr>
        <w:b/>
      </w:rPr>
      <w:t xml:space="preserve"> / S / 25</w:t>
    </w:r>
  </w:p>
  <w:p w14:paraId="32222CF4" w14:textId="16AB7A6E" w:rsidR="00994C0F" w:rsidRPr="00994C0F" w:rsidRDefault="00994C0F" w:rsidP="00994C0F">
    <w:pPr>
      <w:pStyle w:val="Zhlav"/>
      <w:jc w:val="right"/>
      <w:rPr>
        <w:b/>
      </w:rPr>
    </w:pPr>
    <w:r w:rsidRPr="00994C0F">
      <w:rPr>
        <w:b/>
      </w:rPr>
      <w:t xml:space="preserve">VZ </w:t>
    </w:r>
    <w:r w:rsidR="007E3B47">
      <w:rPr>
        <w:b/>
      </w:rPr>
      <w:t>–</w:t>
    </w:r>
    <w:r w:rsidRPr="00994C0F">
      <w:rPr>
        <w:b/>
      </w:rPr>
      <w:t xml:space="preserve"> </w:t>
    </w:r>
    <w:r w:rsidR="007E3B47">
      <w:rPr>
        <w:b/>
      </w:rPr>
      <w:t>31614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B1454"/>
    <w:multiLevelType w:val="hybridMultilevel"/>
    <w:tmpl w:val="3416C1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E0B3035"/>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61596B38"/>
    <w:multiLevelType w:val="hybridMultilevel"/>
    <w:tmpl w:val="9C166D8E"/>
    <w:lvl w:ilvl="0" w:tplc="84E6CF9E">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6B"/>
    <w:rsid w:val="000261F8"/>
    <w:rsid w:val="00076D6A"/>
    <w:rsid w:val="00154651"/>
    <w:rsid w:val="0017144A"/>
    <w:rsid w:val="00171816"/>
    <w:rsid w:val="001924A0"/>
    <w:rsid w:val="001E1D10"/>
    <w:rsid w:val="00204E07"/>
    <w:rsid w:val="002B5CD7"/>
    <w:rsid w:val="002E1BEE"/>
    <w:rsid w:val="00330CB7"/>
    <w:rsid w:val="003C136D"/>
    <w:rsid w:val="00424B30"/>
    <w:rsid w:val="004335BB"/>
    <w:rsid w:val="0044336B"/>
    <w:rsid w:val="004C12C6"/>
    <w:rsid w:val="005642EE"/>
    <w:rsid w:val="0058797F"/>
    <w:rsid w:val="00642D25"/>
    <w:rsid w:val="006A2199"/>
    <w:rsid w:val="007E3B47"/>
    <w:rsid w:val="007E6E77"/>
    <w:rsid w:val="00994C0F"/>
    <w:rsid w:val="009D3EF9"/>
    <w:rsid w:val="00A10F9C"/>
    <w:rsid w:val="00A310B7"/>
    <w:rsid w:val="00AB03BD"/>
    <w:rsid w:val="00AF67D8"/>
    <w:rsid w:val="00C54FE0"/>
    <w:rsid w:val="00D16DCE"/>
    <w:rsid w:val="00D5490B"/>
    <w:rsid w:val="00D909A8"/>
    <w:rsid w:val="00ED0949"/>
    <w:rsid w:val="00F34413"/>
    <w:rsid w:val="00F4008F"/>
    <w:rsid w:val="00F53C1B"/>
    <w:rsid w:val="00F970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B2F9"/>
  <w15:chartTrackingRefBased/>
  <w15:docId w15:val="{AA0484E3-AF09-46FC-B663-96F857AB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879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797F"/>
    <w:rPr>
      <w:rFonts w:ascii="Segoe UI" w:hAnsi="Segoe UI" w:cs="Segoe UI"/>
      <w:sz w:val="18"/>
      <w:szCs w:val="18"/>
    </w:rPr>
  </w:style>
  <w:style w:type="paragraph" w:styleId="Zhlav">
    <w:name w:val="header"/>
    <w:basedOn w:val="Normln"/>
    <w:link w:val="ZhlavChar"/>
    <w:uiPriority w:val="99"/>
    <w:unhideWhenUsed/>
    <w:rsid w:val="004335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35BB"/>
  </w:style>
  <w:style w:type="paragraph" w:styleId="Zpat">
    <w:name w:val="footer"/>
    <w:basedOn w:val="Normln"/>
    <w:link w:val="ZpatChar"/>
    <w:uiPriority w:val="99"/>
    <w:unhideWhenUsed/>
    <w:rsid w:val="004335BB"/>
    <w:pPr>
      <w:tabs>
        <w:tab w:val="center" w:pos="4536"/>
        <w:tab w:val="right" w:pos="9072"/>
      </w:tabs>
      <w:spacing w:after="0" w:line="240" w:lineRule="auto"/>
    </w:pPr>
  </w:style>
  <w:style w:type="character" w:customStyle="1" w:styleId="ZpatChar">
    <w:name w:val="Zápatí Char"/>
    <w:basedOn w:val="Standardnpsmoodstavce"/>
    <w:link w:val="Zpat"/>
    <w:uiPriority w:val="99"/>
    <w:rsid w:val="004335BB"/>
  </w:style>
  <w:style w:type="table" w:styleId="Mkatabulky">
    <w:name w:val="Table Grid"/>
    <w:basedOn w:val="Normlntabulka"/>
    <w:uiPriority w:val="39"/>
    <w:rsid w:val="00F97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97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1246</Words>
  <Characters>7352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Voláková</dc:creator>
  <cp:keywords/>
  <dc:description/>
  <cp:lastModifiedBy>Štráchalová, Jiřina</cp:lastModifiedBy>
  <cp:revision>3</cp:revision>
  <cp:lastPrinted>2021-12-29T13:50:00Z</cp:lastPrinted>
  <dcterms:created xsi:type="dcterms:W3CDTF">2023-07-02T14:32:00Z</dcterms:created>
  <dcterms:modified xsi:type="dcterms:W3CDTF">2023-09-21T11:38:00Z</dcterms:modified>
</cp:coreProperties>
</file>