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CEC39" w14:textId="193165EB" w:rsidR="00281254" w:rsidRDefault="00D02A3D">
      <w:pPr>
        <w:ind w:left="567" w:right="140" w:hanging="567"/>
        <w:jc w:val="center"/>
        <w:outlineLvl w:val="0"/>
        <w:rPr>
          <w:rFonts w:ascii="Arial" w:hAnsi="Arial"/>
          <w:b/>
          <w:sz w:val="48"/>
        </w:rPr>
      </w:pPr>
      <w:r>
        <w:rPr>
          <w:rFonts w:ascii="Arial" w:hAnsi="Arial"/>
          <w:b/>
          <w:sz w:val="52"/>
        </w:rPr>
        <w:t>Rámcová servisní smlouva</w:t>
      </w:r>
      <w:r w:rsidR="00281254">
        <w:rPr>
          <w:rFonts w:ascii="Arial" w:hAnsi="Arial"/>
          <w:b/>
          <w:sz w:val="48"/>
        </w:rPr>
        <w:t xml:space="preserve"> </w:t>
      </w:r>
    </w:p>
    <w:p w14:paraId="354F0ABE" w14:textId="46B27FFE" w:rsidR="00281254" w:rsidRDefault="00281254" w:rsidP="003A2286">
      <w:pPr>
        <w:ind w:left="567" w:right="140" w:hanging="567"/>
        <w:jc w:val="center"/>
        <w:outlineLvl w:val="0"/>
        <w:rPr>
          <w:rFonts w:ascii="Arial" w:hAnsi="Arial"/>
          <w:b/>
          <w:sz w:val="40"/>
          <w:szCs w:val="40"/>
        </w:rPr>
      </w:pPr>
      <w:r w:rsidRPr="00CF468D">
        <w:rPr>
          <w:rFonts w:ascii="Arial" w:hAnsi="Arial"/>
          <w:b/>
          <w:sz w:val="40"/>
          <w:szCs w:val="40"/>
        </w:rPr>
        <w:t xml:space="preserve">č. </w:t>
      </w:r>
      <w:r w:rsidR="00361CAF">
        <w:rPr>
          <w:rFonts w:ascii="Arial" w:hAnsi="Arial"/>
          <w:b/>
          <w:sz w:val="40"/>
          <w:szCs w:val="40"/>
        </w:rPr>
        <w:t>202</w:t>
      </w:r>
      <w:r w:rsidR="00A414AA">
        <w:rPr>
          <w:rFonts w:ascii="Arial" w:hAnsi="Arial"/>
          <w:b/>
          <w:sz w:val="40"/>
          <w:szCs w:val="40"/>
        </w:rPr>
        <w:t>3</w:t>
      </w:r>
      <w:r w:rsidR="00951C8A">
        <w:rPr>
          <w:rFonts w:ascii="Arial" w:hAnsi="Arial"/>
          <w:b/>
          <w:sz w:val="40"/>
          <w:szCs w:val="40"/>
        </w:rPr>
        <w:t>-</w:t>
      </w:r>
      <w:r w:rsidR="003A2286">
        <w:rPr>
          <w:rFonts w:ascii="Arial" w:hAnsi="Arial"/>
          <w:b/>
          <w:sz w:val="40"/>
          <w:szCs w:val="40"/>
        </w:rPr>
        <w:t>03</w:t>
      </w:r>
    </w:p>
    <w:p w14:paraId="40A1FD42" w14:textId="77777777" w:rsidR="009C3D80" w:rsidRDefault="009C3D80">
      <w:pPr>
        <w:ind w:left="567" w:right="140" w:hanging="567"/>
        <w:jc w:val="center"/>
        <w:outlineLvl w:val="0"/>
        <w:rPr>
          <w:rFonts w:ascii="Arial" w:hAnsi="Arial"/>
          <w:b/>
          <w:sz w:val="40"/>
          <w:szCs w:val="40"/>
        </w:rPr>
      </w:pPr>
    </w:p>
    <w:p w14:paraId="55CB1354" w14:textId="3730AF04" w:rsidR="00F81B17" w:rsidRPr="00E4751D" w:rsidRDefault="00F81B17" w:rsidP="00DD5E1C">
      <w:pPr>
        <w:tabs>
          <w:tab w:val="right" w:leader="dot" w:pos="8505"/>
        </w:tabs>
        <w:spacing w:after="120"/>
        <w:rPr>
          <w:rFonts w:ascii="Arial" w:hAnsi="Arial" w:cs="Arial"/>
          <w:color w:val="000000"/>
        </w:rPr>
      </w:pPr>
      <w:r w:rsidRPr="00E4751D">
        <w:rPr>
          <w:rFonts w:ascii="Arial" w:hAnsi="Arial" w:cs="Arial"/>
          <w:color w:val="000000"/>
        </w:rPr>
        <w:t>(dále jen "</w:t>
      </w:r>
      <w:r w:rsidRPr="00E4751D">
        <w:rPr>
          <w:rFonts w:ascii="Arial" w:hAnsi="Arial" w:cs="Arial"/>
          <w:b/>
          <w:color w:val="000000"/>
        </w:rPr>
        <w:t>Smlouva</w:t>
      </w:r>
      <w:r w:rsidRPr="00E4751D">
        <w:rPr>
          <w:rFonts w:ascii="Arial" w:hAnsi="Arial" w:cs="Arial"/>
          <w:color w:val="000000"/>
        </w:rPr>
        <w:t>" nebo „</w:t>
      </w:r>
      <w:r w:rsidRPr="00E4751D">
        <w:rPr>
          <w:rFonts w:ascii="Arial" w:hAnsi="Arial" w:cs="Arial"/>
          <w:b/>
          <w:color w:val="000000"/>
        </w:rPr>
        <w:t>tato smlouva</w:t>
      </w:r>
      <w:r w:rsidRPr="00E4751D">
        <w:rPr>
          <w:rFonts w:ascii="Arial" w:hAnsi="Arial" w:cs="Arial"/>
          <w:color w:val="000000"/>
        </w:rPr>
        <w:t>“) uzavřena níže uvedeného dne, měsíce a roku mezi následujícími smluvními stranami:</w:t>
      </w:r>
    </w:p>
    <w:p w14:paraId="6AB1649D" w14:textId="77777777" w:rsidR="00281254" w:rsidRPr="00C61191" w:rsidRDefault="00281254">
      <w:pPr>
        <w:ind w:left="567" w:right="140" w:hanging="567"/>
        <w:jc w:val="both"/>
        <w:rPr>
          <w:rFonts w:ascii="Arial" w:hAnsi="Arial"/>
          <w:b/>
          <w:sz w:val="22"/>
          <w:szCs w:val="22"/>
        </w:rPr>
      </w:pPr>
    </w:p>
    <w:p w14:paraId="148D7D25" w14:textId="2EE78288" w:rsidR="00E4751D" w:rsidRPr="00C61191" w:rsidRDefault="00E4751D" w:rsidP="00E4751D">
      <w:pPr>
        <w:tabs>
          <w:tab w:val="left" w:pos="2835"/>
        </w:tabs>
        <w:ind w:left="567" w:right="140" w:hanging="567"/>
        <w:jc w:val="both"/>
        <w:outlineLvl w:val="0"/>
        <w:rPr>
          <w:rFonts w:ascii="Arial" w:hAnsi="Arial"/>
          <w:b/>
          <w:bCs/>
        </w:rPr>
      </w:pPr>
      <w:r w:rsidRPr="00C61191">
        <w:rPr>
          <w:rFonts w:ascii="Arial" w:hAnsi="Arial"/>
        </w:rPr>
        <w:t xml:space="preserve">1.  </w:t>
      </w:r>
      <w:r w:rsidRPr="00C61191">
        <w:rPr>
          <w:rFonts w:ascii="Arial" w:hAnsi="Arial"/>
        </w:rPr>
        <w:tab/>
        <w:t>Objednatel</w:t>
      </w:r>
      <w:r w:rsidR="00361CAF" w:rsidRPr="00C61191">
        <w:rPr>
          <w:rFonts w:ascii="Arial" w:hAnsi="Arial"/>
        </w:rPr>
        <w:t xml:space="preserve">                    </w:t>
      </w:r>
      <w:r w:rsidRPr="00C61191">
        <w:rPr>
          <w:rFonts w:ascii="Arial" w:hAnsi="Arial"/>
        </w:rPr>
        <w:tab/>
      </w:r>
    </w:p>
    <w:p w14:paraId="1306B75B" w14:textId="6DFD2948" w:rsidR="00E4751D" w:rsidRPr="00C61191" w:rsidRDefault="00E4751D" w:rsidP="00E4751D">
      <w:pPr>
        <w:tabs>
          <w:tab w:val="left" w:pos="2835"/>
        </w:tabs>
        <w:ind w:left="567" w:right="140"/>
        <w:outlineLvl w:val="0"/>
        <w:rPr>
          <w:rFonts w:ascii="Arial" w:hAnsi="Arial"/>
          <w:b/>
        </w:rPr>
      </w:pPr>
      <w:r w:rsidRPr="00C61191">
        <w:rPr>
          <w:rFonts w:ascii="Arial" w:hAnsi="Arial"/>
        </w:rPr>
        <w:t>Obchodní</w:t>
      </w:r>
      <w:r w:rsidRPr="00C61191">
        <w:rPr>
          <w:rFonts w:ascii="Arial" w:hAnsi="Arial"/>
          <w:b/>
        </w:rPr>
        <w:t xml:space="preserve"> </w:t>
      </w:r>
      <w:r w:rsidRPr="00C61191">
        <w:rPr>
          <w:rFonts w:ascii="Arial" w:hAnsi="Arial"/>
        </w:rPr>
        <w:t>jméno:</w:t>
      </w:r>
      <w:r w:rsidRPr="00C61191">
        <w:rPr>
          <w:rFonts w:ascii="Arial" w:hAnsi="Arial"/>
          <w:b/>
        </w:rPr>
        <w:tab/>
      </w:r>
      <w:r w:rsidR="00254B6A" w:rsidRPr="00C61191">
        <w:rPr>
          <w:rFonts w:ascii="Arial" w:hAnsi="Arial"/>
          <w:b/>
        </w:rPr>
        <w:t xml:space="preserve">Střední </w:t>
      </w:r>
      <w:r w:rsidR="002C0981">
        <w:rPr>
          <w:rFonts w:ascii="Arial" w:hAnsi="Arial"/>
          <w:b/>
        </w:rPr>
        <w:t>š</w:t>
      </w:r>
      <w:r w:rsidR="00254B6A" w:rsidRPr="00C61191">
        <w:rPr>
          <w:rFonts w:ascii="Arial" w:hAnsi="Arial"/>
          <w:b/>
        </w:rPr>
        <w:t xml:space="preserve">kola </w:t>
      </w:r>
      <w:r w:rsidR="002C0981">
        <w:rPr>
          <w:rFonts w:ascii="Arial" w:hAnsi="Arial"/>
          <w:b/>
        </w:rPr>
        <w:t>p</w:t>
      </w:r>
      <w:r w:rsidR="00254B6A" w:rsidRPr="00C61191">
        <w:rPr>
          <w:rFonts w:ascii="Arial" w:hAnsi="Arial"/>
          <w:b/>
        </w:rPr>
        <w:t>olytechnická</w:t>
      </w:r>
    </w:p>
    <w:p w14:paraId="03B4D968" w14:textId="6C581E55" w:rsidR="00E4751D" w:rsidRPr="00C61191" w:rsidRDefault="00E4751D" w:rsidP="00E4751D">
      <w:pPr>
        <w:tabs>
          <w:tab w:val="left" w:pos="2835"/>
        </w:tabs>
        <w:ind w:left="567" w:right="140"/>
        <w:outlineLvl w:val="0"/>
        <w:rPr>
          <w:rFonts w:ascii="Arial" w:hAnsi="Arial"/>
        </w:rPr>
      </w:pPr>
      <w:r w:rsidRPr="00C61191">
        <w:rPr>
          <w:rFonts w:ascii="Arial" w:hAnsi="Arial"/>
        </w:rPr>
        <w:t>Sídlo:</w:t>
      </w:r>
      <w:r w:rsidRPr="00C61191">
        <w:rPr>
          <w:rFonts w:ascii="Arial" w:hAnsi="Arial"/>
        </w:rPr>
        <w:tab/>
      </w:r>
      <w:r w:rsidRPr="00C61191">
        <w:rPr>
          <w:rFonts w:ascii="Arial" w:hAnsi="Arial"/>
        </w:rPr>
        <w:tab/>
      </w:r>
      <w:r w:rsidR="00A414AA" w:rsidRPr="00C61191">
        <w:rPr>
          <w:rFonts w:ascii="Arial" w:hAnsi="Arial"/>
        </w:rPr>
        <w:t>Nerudova</w:t>
      </w:r>
      <w:r w:rsidR="00AB28D4" w:rsidRPr="00C61191">
        <w:rPr>
          <w:rFonts w:ascii="Arial" w:hAnsi="Arial"/>
        </w:rPr>
        <w:t xml:space="preserve"> 59, </w:t>
      </w:r>
      <w:r w:rsidR="0032275C" w:rsidRPr="00C61191">
        <w:rPr>
          <w:rFonts w:ascii="Arial" w:hAnsi="Arial"/>
        </w:rPr>
        <w:t>370 04 České Budějovice</w:t>
      </w:r>
    </w:p>
    <w:p w14:paraId="4C0518DD" w14:textId="66ECEB33" w:rsidR="00E4751D" w:rsidRPr="00C61191" w:rsidRDefault="00E4751D" w:rsidP="00E4751D">
      <w:pPr>
        <w:tabs>
          <w:tab w:val="left" w:pos="2835"/>
        </w:tabs>
        <w:ind w:left="567" w:right="140"/>
        <w:jc w:val="both"/>
        <w:rPr>
          <w:rFonts w:ascii="Arial" w:hAnsi="Arial" w:cs="Arial"/>
        </w:rPr>
      </w:pPr>
      <w:r w:rsidRPr="00C61191">
        <w:rPr>
          <w:rFonts w:ascii="Arial" w:hAnsi="Arial" w:cs="Arial"/>
        </w:rPr>
        <w:t>Zastoupený:</w:t>
      </w:r>
      <w:r w:rsidRPr="00C61191">
        <w:rPr>
          <w:rFonts w:ascii="Arial" w:hAnsi="Arial" w:cs="Arial"/>
        </w:rPr>
        <w:tab/>
      </w:r>
      <w:r w:rsidR="0032275C" w:rsidRPr="00C61191">
        <w:rPr>
          <w:rFonts w:ascii="Arial" w:hAnsi="Arial" w:cs="Arial"/>
        </w:rPr>
        <w:t>Ing. Luboš Ku</w:t>
      </w:r>
      <w:r w:rsidR="00682C7F" w:rsidRPr="00C61191">
        <w:rPr>
          <w:rFonts w:ascii="Arial" w:hAnsi="Arial" w:cs="Arial"/>
        </w:rPr>
        <w:t>bát, ředitel</w:t>
      </w:r>
    </w:p>
    <w:p w14:paraId="26A04091" w14:textId="61E63CBB" w:rsidR="00E4751D" w:rsidRPr="00C61191" w:rsidRDefault="00E4751D" w:rsidP="00247FC6">
      <w:pPr>
        <w:tabs>
          <w:tab w:val="left" w:pos="2835"/>
        </w:tabs>
        <w:ind w:left="567" w:right="140"/>
        <w:jc w:val="both"/>
        <w:rPr>
          <w:rFonts w:ascii="Arial" w:hAnsi="Arial"/>
        </w:rPr>
      </w:pPr>
      <w:r w:rsidRPr="00C61191">
        <w:rPr>
          <w:rFonts w:ascii="Arial" w:hAnsi="Arial"/>
        </w:rPr>
        <w:t>IČO:</w:t>
      </w:r>
      <w:r w:rsidRPr="00C61191">
        <w:rPr>
          <w:rFonts w:ascii="Arial" w:hAnsi="Arial"/>
        </w:rPr>
        <w:tab/>
      </w:r>
      <w:r w:rsidRPr="00C61191">
        <w:rPr>
          <w:rFonts w:ascii="Arial" w:hAnsi="Arial"/>
        </w:rPr>
        <w:tab/>
      </w:r>
      <w:r w:rsidR="00C61191" w:rsidRPr="00C61191">
        <w:rPr>
          <w:rFonts w:ascii="Arial" w:hAnsi="Arial"/>
        </w:rPr>
        <w:t>00 582 336</w:t>
      </w:r>
    </w:p>
    <w:p w14:paraId="6CD9D45D" w14:textId="77777777" w:rsidR="00E4751D" w:rsidRPr="003C1EB5" w:rsidRDefault="00E4751D" w:rsidP="00E4751D">
      <w:pPr>
        <w:spacing w:before="120"/>
        <w:ind w:left="567" w:right="142" w:hanging="567"/>
        <w:jc w:val="both"/>
        <w:outlineLvl w:val="0"/>
        <w:rPr>
          <w:rFonts w:ascii="Arial" w:hAnsi="Arial"/>
        </w:rPr>
      </w:pPr>
      <w:r w:rsidRPr="003C1EB5">
        <w:rPr>
          <w:rFonts w:ascii="Arial" w:hAnsi="Arial"/>
        </w:rPr>
        <w:t>(dále jen „objednatel“)</w:t>
      </w:r>
    </w:p>
    <w:p w14:paraId="64B108BB" w14:textId="06552136" w:rsidR="00E4751D" w:rsidRPr="003C1EB5" w:rsidRDefault="00E4751D" w:rsidP="00E4751D">
      <w:pPr>
        <w:ind w:left="567" w:right="140" w:hanging="567"/>
        <w:jc w:val="both"/>
        <w:rPr>
          <w:rFonts w:ascii="Arial" w:hAnsi="Arial"/>
        </w:rPr>
      </w:pPr>
    </w:p>
    <w:p w14:paraId="76A8E1D8" w14:textId="77777777" w:rsidR="00E4751D" w:rsidRPr="003C1EB5" w:rsidRDefault="00E4751D" w:rsidP="00E4751D">
      <w:pPr>
        <w:ind w:left="567" w:right="140" w:hanging="567"/>
        <w:jc w:val="both"/>
        <w:outlineLvl w:val="0"/>
        <w:rPr>
          <w:rFonts w:ascii="Arial" w:hAnsi="Arial"/>
          <w:b/>
        </w:rPr>
      </w:pPr>
      <w:r w:rsidRPr="003C1EB5">
        <w:rPr>
          <w:rFonts w:ascii="Arial" w:hAnsi="Arial"/>
        </w:rPr>
        <w:t xml:space="preserve">2. </w:t>
      </w:r>
      <w:r w:rsidRPr="003C1EB5">
        <w:rPr>
          <w:rFonts w:ascii="Arial" w:hAnsi="Arial"/>
        </w:rPr>
        <w:tab/>
        <w:t>Zhotovitel</w:t>
      </w:r>
    </w:p>
    <w:p w14:paraId="47ED1B99" w14:textId="77777777" w:rsidR="00E4751D" w:rsidRPr="003C1EB5" w:rsidRDefault="00E4751D" w:rsidP="00E4751D">
      <w:pPr>
        <w:ind w:left="567" w:right="140" w:hanging="567"/>
        <w:jc w:val="both"/>
        <w:rPr>
          <w:rFonts w:ascii="Arial" w:hAnsi="Arial"/>
          <w:b/>
        </w:rPr>
      </w:pPr>
      <w:r w:rsidRPr="003C1EB5">
        <w:rPr>
          <w:rFonts w:ascii="Arial" w:hAnsi="Arial"/>
          <w:b/>
        </w:rPr>
        <w:tab/>
      </w:r>
      <w:r w:rsidRPr="003C1EB5">
        <w:rPr>
          <w:rFonts w:ascii="Arial" w:hAnsi="Arial"/>
        </w:rPr>
        <w:t>Obchodní</w:t>
      </w:r>
      <w:r w:rsidRPr="003C1EB5">
        <w:rPr>
          <w:rFonts w:ascii="Arial" w:hAnsi="Arial"/>
          <w:b/>
        </w:rPr>
        <w:t xml:space="preserve"> </w:t>
      </w:r>
      <w:r w:rsidRPr="003C1EB5">
        <w:rPr>
          <w:rFonts w:ascii="Arial" w:hAnsi="Arial"/>
        </w:rPr>
        <w:t>jméno:</w:t>
      </w:r>
      <w:r w:rsidRPr="003C1EB5"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 w:rsidRPr="003C1EB5">
        <w:rPr>
          <w:rFonts w:ascii="Arial" w:hAnsi="Arial"/>
          <w:b/>
        </w:rPr>
        <w:t xml:space="preserve">VK projekt </w:t>
      </w:r>
      <w:proofErr w:type="spellStart"/>
      <w:r w:rsidRPr="003C1EB5">
        <w:rPr>
          <w:rFonts w:ascii="Arial" w:hAnsi="Arial"/>
          <w:b/>
        </w:rPr>
        <w:t>cz</w:t>
      </w:r>
      <w:proofErr w:type="spellEnd"/>
      <w:r w:rsidRPr="003C1EB5">
        <w:rPr>
          <w:rFonts w:ascii="Arial" w:hAnsi="Arial"/>
          <w:b/>
        </w:rPr>
        <w:t xml:space="preserve"> s. r. o.</w:t>
      </w:r>
    </w:p>
    <w:p w14:paraId="6E48876F" w14:textId="77777777" w:rsidR="00E4751D" w:rsidRPr="003C1EB5" w:rsidRDefault="00E4751D" w:rsidP="00E4751D">
      <w:pPr>
        <w:tabs>
          <w:tab w:val="left" w:pos="2835"/>
        </w:tabs>
        <w:ind w:left="567" w:right="140" w:hanging="567"/>
        <w:jc w:val="both"/>
        <w:rPr>
          <w:rFonts w:ascii="Arial" w:hAnsi="Arial"/>
        </w:rPr>
      </w:pPr>
      <w:r w:rsidRPr="003C1EB5">
        <w:rPr>
          <w:rFonts w:ascii="Arial" w:hAnsi="Arial"/>
        </w:rPr>
        <w:tab/>
        <w:t>Sídlo:</w:t>
      </w:r>
      <w:r w:rsidRPr="003C1EB5">
        <w:rPr>
          <w:rFonts w:ascii="Arial" w:hAnsi="Arial"/>
        </w:rPr>
        <w:tab/>
      </w:r>
      <w:r w:rsidRPr="003C1EB5">
        <w:rPr>
          <w:rFonts w:ascii="Arial" w:hAnsi="Arial"/>
        </w:rPr>
        <w:tab/>
      </w:r>
      <w:r w:rsidRPr="003C1EB5">
        <w:rPr>
          <w:rFonts w:ascii="Arial" w:hAnsi="Arial" w:cs="Arial"/>
        </w:rPr>
        <w:t>Bavorovice 117, 373 41 Hluboká nad Vltavou</w:t>
      </w:r>
    </w:p>
    <w:p w14:paraId="6F8098C5" w14:textId="77777777" w:rsidR="00E4751D" w:rsidRPr="003C1EB5" w:rsidRDefault="00E4751D" w:rsidP="00E4751D">
      <w:pPr>
        <w:tabs>
          <w:tab w:val="left" w:pos="2835"/>
        </w:tabs>
        <w:ind w:left="2835" w:right="140" w:hanging="2268"/>
        <w:jc w:val="both"/>
        <w:rPr>
          <w:rFonts w:ascii="Arial" w:hAnsi="Arial" w:cs="Arial"/>
        </w:rPr>
      </w:pPr>
      <w:r w:rsidRPr="003C1EB5">
        <w:rPr>
          <w:rFonts w:ascii="Arial" w:hAnsi="Arial" w:cs="Arial"/>
        </w:rPr>
        <w:t>Zapsaný:</w:t>
      </w:r>
      <w:r w:rsidRPr="003C1EB5">
        <w:rPr>
          <w:rFonts w:ascii="Arial" w:hAnsi="Arial" w:cs="Arial"/>
        </w:rPr>
        <w:tab/>
      </w:r>
      <w:r w:rsidRPr="003C1EB5">
        <w:rPr>
          <w:rFonts w:ascii="Arial" w:hAnsi="Arial" w:cs="Arial"/>
        </w:rPr>
        <w:tab/>
        <w:t>v obchodním rejstříku vedeném Krajským soudem v Českých Budějovicích, oddíl C, vložka 22437.</w:t>
      </w:r>
    </w:p>
    <w:p w14:paraId="3371A9B0" w14:textId="77777777" w:rsidR="00E4751D" w:rsidRPr="003C1EB5" w:rsidRDefault="00E4751D" w:rsidP="00E4751D">
      <w:pPr>
        <w:tabs>
          <w:tab w:val="left" w:pos="2835"/>
        </w:tabs>
        <w:ind w:left="567" w:right="140" w:hanging="567"/>
        <w:rPr>
          <w:rFonts w:ascii="Arial" w:hAnsi="Arial" w:cs="Arial"/>
        </w:rPr>
      </w:pPr>
      <w:r w:rsidRPr="003C1EB5">
        <w:rPr>
          <w:rFonts w:ascii="Arial" w:hAnsi="Arial" w:cs="Arial"/>
        </w:rPr>
        <w:tab/>
        <w:t>Zastoupený:</w:t>
      </w:r>
      <w:r w:rsidRPr="003C1EB5">
        <w:rPr>
          <w:rFonts w:ascii="Arial" w:hAnsi="Arial" w:cs="Arial"/>
        </w:rPr>
        <w:tab/>
      </w:r>
      <w:r w:rsidRPr="003C1EB5">
        <w:rPr>
          <w:rFonts w:ascii="Arial" w:hAnsi="Arial" w:cs="Arial"/>
        </w:rPr>
        <w:tab/>
        <w:t xml:space="preserve">Ing. Marií </w:t>
      </w:r>
      <w:proofErr w:type="spellStart"/>
      <w:r w:rsidRPr="003C1EB5">
        <w:rPr>
          <w:rFonts w:ascii="Arial" w:hAnsi="Arial" w:cs="Arial"/>
        </w:rPr>
        <w:t>Volmanovou</w:t>
      </w:r>
      <w:proofErr w:type="spellEnd"/>
      <w:r w:rsidRPr="003C1EB5">
        <w:rPr>
          <w:rFonts w:ascii="Arial" w:hAnsi="Arial" w:cs="Arial"/>
        </w:rPr>
        <w:t>, jednatelkou</w:t>
      </w:r>
    </w:p>
    <w:p w14:paraId="2A87A2F9" w14:textId="77777777" w:rsidR="00E4751D" w:rsidRPr="003C1EB5" w:rsidRDefault="00E4751D" w:rsidP="00E4751D">
      <w:pPr>
        <w:tabs>
          <w:tab w:val="left" w:pos="2835"/>
        </w:tabs>
        <w:ind w:left="567" w:right="140" w:hanging="567"/>
        <w:jc w:val="both"/>
        <w:rPr>
          <w:rFonts w:ascii="Arial" w:hAnsi="Arial"/>
        </w:rPr>
      </w:pPr>
      <w:r w:rsidRPr="003C1EB5">
        <w:rPr>
          <w:rFonts w:ascii="Arial" w:hAnsi="Arial"/>
        </w:rPr>
        <w:tab/>
        <w:t>IČO:</w:t>
      </w:r>
      <w:r w:rsidRPr="003C1EB5">
        <w:rPr>
          <w:rFonts w:ascii="Arial" w:hAnsi="Arial"/>
        </w:rPr>
        <w:tab/>
      </w:r>
      <w:r w:rsidRPr="003C1EB5">
        <w:rPr>
          <w:rFonts w:ascii="Arial" w:hAnsi="Arial"/>
        </w:rPr>
        <w:tab/>
        <w:t xml:space="preserve">025 95 826  </w:t>
      </w:r>
    </w:p>
    <w:p w14:paraId="308402B9" w14:textId="77777777" w:rsidR="00E4751D" w:rsidRPr="003C1EB5" w:rsidRDefault="00E4751D" w:rsidP="00E4751D">
      <w:pPr>
        <w:tabs>
          <w:tab w:val="left" w:pos="2835"/>
        </w:tabs>
        <w:ind w:left="567" w:right="140" w:hanging="567"/>
        <w:jc w:val="both"/>
        <w:rPr>
          <w:rFonts w:ascii="Arial" w:hAnsi="Arial"/>
        </w:rPr>
      </w:pPr>
      <w:r w:rsidRPr="003C1EB5">
        <w:rPr>
          <w:rFonts w:ascii="Arial" w:hAnsi="Arial"/>
        </w:rPr>
        <w:tab/>
        <w:t>DIČ:</w:t>
      </w:r>
      <w:r w:rsidRPr="003C1EB5">
        <w:rPr>
          <w:rFonts w:ascii="Arial" w:hAnsi="Arial"/>
        </w:rPr>
        <w:tab/>
      </w:r>
      <w:r w:rsidRPr="003C1EB5">
        <w:rPr>
          <w:rFonts w:ascii="Arial" w:hAnsi="Arial"/>
        </w:rPr>
        <w:tab/>
        <w:t>CZ02595826</w:t>
      </w:r>
    </w:p>
    <w:p w14:paraId="53694BFF" w14:textId="77777777" w:rsidR="00E4751D" w:rsidRPr="00C83D31" w:rsidRDefault="00E4751D" w:rsidP="00E4751D">
      <w:pPr>
        <w:tabs>
          <w:tab w:val="left" w:pos="2835"/>
        </w:tabs>
        <w:ind w:left="567" w:right="140" w:hanging="567"/>
        <w:jc w:val="both"/>
        <w:rPr>
          <w:rFonts w:ascii="Arial" w:hAnsi="Arial"/>
          <w:highlight w:val="black"/>
        </w:rPr>
      </w:pPr>
      <w:r w:rsidRPr="003C1EB5">
        <w:rPr>
          <w:rFonts w:ascii="Arial" w:hAnsi="Arial"/>
        </w:rPr>
        <w:tab/>
        <w:t>Bankovní spojení:</w:t>
      </w:r>
      <w:r w:rsidRPr="003C1EB5">
        <w:rPr>
          <w:rFonts w:ascii="Arial" w:hAnsi="Arial"/>
        </w:rPr>
        <w:tab/>
      </w:r>
      <w:r w:rsidRPr="00C83D31">
        <w:rPr>
          <w:rFonts w:ascii="Arial" w:hAnsi="Arial"/>
          <w:highlight w:val="black"/>
        </w:rPr>
        <w:t xml:space="preserve">KB České Budějovice </w:t>
      </w:r>
    </w:p>
    <w:p w14:paraId="099558D8" w14:textId="77777777" w:rsidR="00E4751D" w:rsidRPr="003C1EB5" w:rsidRDefault="00E4751D" w:rsidP="00E4751D">
      <w:pPr>
        <w:tabs>
          <w:tab w:val="left" w:pos="2835"/>
        </w:tabs>
        <w:ind w:left="567" w:right="140" w:hanging="567"/>
        <w:jc w:val="both"/>
        <w:rPr>
          <w:rFonts w:ascii="Arial" w:hAnsi="Arial"/>
        </w:rPr>
      </w:pPr>
      <w:r w:rsidRPr="00C83D31">
        <w:rPr>
          <w:rFonts w:ascii="Arial" w:hAnsi="Arial"/>
          <w:highlight w:val="black"/>
        </w:rPr>
        <w:tab/>
        <w:t>Číslo účtu:</w:t>
      </w:r>
      <w:r w:rsidRPr="00C83D31">
        <w:rPr>
          <w:rFonts w:ascii="Arial" w:hAnsi="Arial"/>
          <w:highlight w:val="black"/>
        </w:rPr>
        <w:tab/>
      </w:r>
      <w:r w:rsidRPr="00C83D31">
        <w:rPr>
          <w:rFonts w:ascii="Arial" w:hAnsi="Arial"/>
          <w:highlight w:val="black"/>
        </w:rPr>
        <w:tab/>
        <w:t>107-6586090257/0100</w:t>
      </w:r>
    </w:p>
    <w:p w14:paraId="417E1CD4" w14:textId="77777777" w:rsidR="00E4751D" w:rsidRPr="003C1EB5" w:rsidRDefault="00E4751D" w:rsidP="00E4751D">
      <w:pPr>
        <w:spacing w:before="120"/>
        <w:ind w:left="567" w:right="142" w:hanging="567"/>
        <w:jc w:val="both"/>
        <w:outlineLvl w:val="0"/>
        <w:rPr>
          <w:rFonts w:ascii="Arial" w:hAnsi="Arial"/>
        </w:rPr>
      </w:pPr>
      <w:r w:rsidRPr="003C1EB5">
        <w:rPr>
          <w:rFonts w:ascii="Arial" w:hAnsi="Arial"/>
        </w:rPr>
        <w:t>(dále jen „zhotovitel“)</w:t>
      </w:r>
    </w:p>
    <w:p w14:paraId="327DC2D4" w14:textId="2E4BBF7A" w:rsidR="009B1515" w:rsidRDefault="009B1515">
      <w:pPr>
        <w:ind w:left="567" w:right="140" w:hanging="567"/>
        <w:jc w:val="both"/>
        <w:rPr>
          <w:rFonts w:ascii="Arial" w:hAnsi="Arial"/>
          <w:b/>
          <w:caps/>
          <w:sz w:val="24"/>
        </w:rPr>
      </w:pPr>
    </w:p>
    <w:p w14:paraId="2AFD6671" w14:textId="77777777" w:rsidR="005F0EA2" w:rsidRDefault="005F0EA2">
      <w:pPr>
        <w:ind w:left="567" w:right="140" w:hanging="567"/>
        <w:jc w:val="both"/>
        <w:rPr>
          <w:rFonts w:ascii="Arial" w:hAnsi="Arial"/>
          <w:b/>
          <w:caps/>
          <w:sz w:val="24"/>
        </w:rPr>
      </w:pPr>
    </w:p>
    <w:p w14:paraId="73D6540E" w14:textId="33256AE2" w:rsidR="0038300D" w:rsidRPr="0038300D" w:rsidRDefault="0038300D">
      <w:pPr>
        <w:ind w:left="567" w:right="140" w:hanging="567"/>
        <w:jc w:val="both"/>
        <w:rPr>
          <w:rFonts w:ascii="Arial" w:hAnsi="Arial"/>
          <w:bCs/>
          <w:caps/>
        </w:rPr>
      </w:pPr>
      <w:r w:rsidRPr="0038300D">
        <w:rPr>
          <w:rFonts w:ascii="Arial" w:hAnsi="Arial"/>
          <w:bCs/>
          <w:caps/>
        </w:rPr>
        <w:t>VZHLEDEM K TOMU, ŽE:</w:t>
      </w:r>
    </w:p>
    <w:p w14:paraId="3D82330C" w14:textId="7C2553CD" w:rsidR="0038300D" w:rsidRPr="0038300D" w:rsidRDefault="0038300D">
      <w:pPr>
        <w:ind w:left="567" w:right="140" w:hanging="567"/>
        <w:jc w:val="both"/>
        <w:rPr>
          <w:rFonts w:ascii="Arial" w:hAnsi="Arial"/>
          <w:b/>
          <w:caps/>
        </w:rPr>
      </w:pPr>
    </w:p>
    <w:p w14:paraId="21C5C663" w14:textId="77777777" w:rsidR="0038300D" w:rsidRDefault="0038300D" w:rsidP="009F0122">
      <w:pPr>
        <w:pStyle w:val="Odstavecseseznamem"/>
        <w:numPr>
          <w:ilvl w:val="0"/>
          <w:numId w:val="34"/>
        </w:numPr>
        <w:spacing w:after="120"/>
        <w:ind w:left="426" w:right="142"/>
        <w:jc w:val="both"/>
        <w:rPr>
          <w:rFonts w:ascii="Arial" w:hAnsi="Arial"/>
          <w:bCs/>
        </w:rPr>
      </w:pPr>
      <w:r w:rsidRPr="0038300D">
        <w:rPr>
          <w:rFonts w:ascii="Arial" w:hAnsi="Arial"/>
          <w:bCs/>
        </w:rPr>
        <w:t xml:space="preserve">Zhotovitel pro objednatele </w:t>
      </w:r>
      <w:r>
        <w:rPr>
          <w:rFonts w:ascii="Arial" w:hAnsi="Arial"/>
          <w:bCs/>
        </w:rPr>
        <w:t>plnil dodávku díla před podpisem této smlouvy;</w:t>
      </w:r>
    </w:p>
    <w:p w14:paraId="3F0CDC61" w14:textId="0268810F" w:rsidR="0038300D" w:rsidRDefault="0038300D" w:rsidP="009F0122">
      <w:pPr>
        <w:pStyle w:val="Odstavecseseznamem"/>
        <w:numPr>
          <w:ilvl w:val="0"/>
          <w:numId w:val="34"/>
        </w:numPr>
        <w:spacing w:after="120"/>
        <w:ind w:left="426" w:right="142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>Objednatel má zájem uchovat si záruční podmínky podle sjednaných pravidel v profesionální kvalitě</w:t>
      </w:r>
      <w:r w:rsidR="005F0EA2">
        <w:rPr>
          <w:rFonts w:ascii="Arial" w:hAnsi="Arial"/>
          <w:bCs/>
        </w:rPr>
        <w:t>;</w:t>
      </w:r>
      <w:r>
        <w:rPr>
          <w:rFonts w:ascii="Arial" w:hAnsi="Arial"/>
          <w:bCs/>
        </w:rPr>
        <w:t xml:space="preserve">  </w:t>
      </w:r>
    </w:p>
    <w:p w14:paraId="1A9279BA" w14:textId="00A86215" w:rsidR="005F0EA2" w:rsidRDefault="005F0EA2" w:rsidP="009F0122">
      <w:pPr>
        <w:pStyle w:val="Odstavecseseznamem"/>
        <w:numPr>
          <w:ilvl w:val="0"/>
          <w:numId w:val="34"/>
        </w:numPr>
        <w:spacing w:after="120"/>
        <w:ind w:left="426" w:right="142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>Zhotovitel má zájem poskytovat objednateli odbornou podporu, údržbu a servis, jež prodlouží životnost a funkčnost jím poskytnutého díla v souladu s mezinárodními standardy a požadavky výrobce;</w:t>
      </w:r>
    </w:p>
    <w:p w14:paraId="0C623303" w14:textId="09AE8A7B" w:rsidR="005F0EA2" w:rsidRDefault="005F0EA2" w:rsidP="009F0122">
      <w:pPr>
        <w:pStyle w:val="Odstavecseseznamem"/>
        <w:spacing w:after="120"/>
        <w:ind w:left="426" w:right="142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 xml:space="preserve">Uzavírají smluvní strany tuto rámcovou servisní smlouvu, na </w:t>
      </w:r>
      <w:proofErr w:type="gramStart"/>
      <w:r>
        <w:rPr>
          <w:rFonts w:ascii="Arial" w:hAnsi="Arial"/>
          <w:bCs/>
        </w:rPr>
        <w:t>základě</w:t>
      </w:r>
      <w:proofErr w:type="gramEnd"/>
      <w:r>
        <w:rPr>
          <w:rFonts w:ascii="Arial" w:hAnsi="Arial"/>
          <w:bCs/>
        </w:rPr>
        <w:t xml:space="preserve"> které se zhotovitel zavazuje pro objednatele provádět záruční a pozáruční servis </w:t>
      </w:r>
      <w:r w:rsidR="00D02A3D">
        <w:rPr>
          <w:rFonts w:ascii="Arial" w:hAnsi="Arial"/>
          <w:bCs/>
        </w:rPr>
        <w:t>i</w:t>
      </w:r>
      <w:r>
        <w:rPr>
          <w:rFonts w:ascii="Arial" w:hAnsi="Arial"/>
          <w:bCs/>
        </w:rPr>
        <w:t xml:space="preserve"> údržbu </w:t>
      </w:r>
      <w:r w:rsidR="00D02A3D">
        <w:rPr>
          <w:rFonts w:ascii="Arial" w:hAnsi="Arial"/>
          <w:bCs/>
        </w:rPr>
        <w:t>díla dodaného zhotovitelem</w:t>
      </w:r>
      <w:r w:rsidR="00BF285F">
        <w:rPr>
          <w:rFonts w:ascii="Arial" w:hAnsi="Arial"/>
          <w:bCs/>
        </w:rPr>
        <w:t>.</w:t>
      </w:r>
    </w:p>
    <w:p w14:paraId="48CB0B00" w14:textId="4176FA04" w:rsidR="0038300D" w:rsidRPr="0038300D" w:rsidRDefault="005F0EA2" w:rsidP="005F0EA2">
      <w:pPr>
        <w:pStyle w:val="Odstavecseseznamem"/>
        <w:spacing w:after="120"/>
        <w:ind w:left="720" w:right="142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 xml:space="preserve"> </w:t>
      </w:r>
    </w:p>
    <w:p w14:paraId="1DA7FE09" w14:textId="028B2074" w:rsidR="00281254" w:rsidRDefault="00281254" w:rsidP="00E4751D">
      <w:pPr>
        <w:pStyle w:val="Nadpis3"/>
        <w:numPr>
          <w:ilvl w:val="0"/>
          <w:numId w:val="31"/>
        </w:numPr>
      </w:pPr>
      <w:r>
        <w:t>Účel a předmět smlouvy</w:t>
      </w:r>
    </w:p>
    <w:p w14:paraId="50C96088" w14:textId="77777777" w:rsidR="00281254" w:rsidRPr="00FF7543" w:rsidRDefault="00281254">
      <w:pPr>
        <w:ind w:left="567" w:right="140" w:hanging="567"/>
        <w:rPr>
          <w:rFonts w:ascii="Arial" w:hAnsi="Arial"/>
          <w:sz w:val="22"/>
          <w:szCs w:val="22"/>
        </w:rPr>
      </w:pPr>
    </w:p>
    <w:p w14:paraId="2224E281" w14:textId="3CDEEF2F" w:rsidR="00884FC2" w:rsidRDefault="009D798D" w:rsidP="00700331">
      <w:pPr>
        <w:numPr>
          <w:ilvl w:val="0"/>
          <w:numId w:val="11"/>
        </w:numPr>
        <w:tabs>
          <w:tab w:val="clear" w:pos="360"/>
          <w:tab w:val="num" w:pos="993"/>
        </w:tabs>
        <w:ind w:left="426" w:right="140" w:hanging="426"/>
        <w:jc w:val="both"/>
        <w:rPr>
          <w:rFonts w:ascii="Arial" w:hAnsi="Arial"/>
        </w:rPr>
      </w:pPr>
      <w:r w:rsidRPr="00E4751D">
        <w:rPr>
          <w:rFonts w:ascii="Arial" w:hAnsi="Arial"/>
        </w:rPr>
        <w:t xml:space="preserve">Touto smlouvou se </w:t>
      </w:r>
      <w:r w:rsidR="00884FC2" w:rsidRPr="00884FC2">
        <w:rPr>
          <w:rFonts w:ascii="Arial" w:hAnsi="Arial"/>
        </w:rPr>
        <w:t xml:space="preserve">upravují </w:t>
      </w:r>
      <w:r w:rsidR="00884FC2">
        <w:rPr>
          <w:rFonts w:ascii="Arial" w:hAnsi="Arial"/>
        </w:rPr>
        <w:t xml:space="preserve">základní </w:t>
      </w:r>
      <w:r w:rsidR="00884FC2" w:rsidRPr="00884FC2">
        <w:rPr>
          <w:rFonts w:ascii="Arial" w:hAnsi="Arial"/>
        </w:rPr>
        <w:t xml:space="preserve">práva a povinnosti ze závazkových právních vztahů založených </w:t>
      </w:r>
      <w:r w:rsidR="00386A10">
        <w:rPr>
          <w:rFonts w:ascii="Arial" w:hAnsi="Arial"/>
        </w:rPr>
        <w:t xml:space="preserve">touto smlouvou, jakož i </w:t>
      </w:r>
      <w:r w:rsidR="00884FC2">
        <w:rPr>
          <w:rFonts w:ascii="Arial" w:hAnsi="Arial"/>
        </w:rPr>
        <w:t xml:space="preserve">konkrétními </w:t>
      </w:r>
      <w:r w:rsidR="00884FC2" w:rsidRPr="00884FC2">
        <w:rPr>
          <w:rFonts w:ascii="Arial" w:hAnsi="Arial"/>
        </w:rPr>
        <w:t xml:space="preserve">smlouvami o poskytování </w:t>
      </w:r>
      <w:r w:rsidR="00884FC2">
        <w:rPr>
          <w:rFonts w:ascii="Arial" w:hAnsi="Arial"/>
        </w:rPr>
        <w:t>servisních služeb,</w:t>
      </w:r>
      <w:r w:rsidRPr="00E4751D">
        <w:rPr>
          <w:rFonts w:ascii="Arial" w:hAnsi="Arial"/>
        </w:rPr>
        <w:t xml:space="preserve"> </w:t>
      </w:r>
      <w:r w:rsidR="00884FC2">
        <w:rPr>
          <w:rFonts w:ascii="Arial" w:hAnsi="Arial"/>
        </w:rPr>
        <w:t xml:space="preserve">na základě pravidelných kontrol díla </w:t>
      </w:r>
      <w:r w:rsidR="00CD5A7D">
        <w:rPr>
          <w:rFonts w:ascii="Arial" w:hAnsi="Arial"/>
        </w:rPr>
        <w:t>předepsaných zhotovitelem</w:t>
      </w:r>
      <w:r w:rsidR="00386A10">
        <w:rPr>
          <w:rFonts w:ascii="Arial" w:hAnsi="Arial"/>
        </w:rPr>
        <w:t>, výrobcem</w:t>
      </w:r>
      <w:r w:rsidR="00CD5A7D">
        <w:rPr>
          <w:rFonts w:ascii="Arial" w:hAnsi="Arial"/>
        </w:rPr>
        <w:t xml:space="preserve"> </w:t>
      </w:r>
      <w:r w:rsidR="00884FC2">
        <w:rPr>
          <w:rFonts w:ascii="Arial" w:hAnsi="Arial"/>
        </w:rPr>
        <w:t xml:space="preserve">či </w:t>
      </w:r>
      <w:r w:rsidR="00CD5A7D">
        <w:rPr>
          <w:rFonts w:ascii="Arial" w:hAnsi="Arial"/>
        </w:rPr>
        <w:t xml:space="preserve">samostatných </w:t>
      </w:r>
      <w:r w:rsidR="00884FC2">
        <w:rPr>
          <w:rFonts w:ascii="Arial" w:hAnsi="Arial"/>
        </w:rPr>
        <w:t>objednávek objednatele.</w:t>
      </w:r>
    </w:p>
    <w:p w14:paraId="02E1AEBB" w14:textId="77777777" w:rsidR="00711B90" w:rsidRDefault="00711B90" w:rsidP="00711B90">
      <w:pPr>
        <w:ind w:left="426" w:right="140"/>
        <w:jc w:val="both"/>
        <w:rPr>
          <w:rFonts w:ascii="Arial" w:hAnsi="Arial"/>
        </w:rPr>
      </w:pPr>
    </w:p>
    <w:p w14:paraId="57485E59" w14:textId="77777777" w:rsidR="00884FC2" w:rsidRDefault="00884FC2" w:rsidP="00884FC2">
      <w:pPr>
        <w:ind w:left="426" w:right="140"/>
        <w:jc w:val="both"/>
        <w:rPr>
          <w:rFonts w:ascii="Arial" w:hAnsi="Arial"/>
        </w:rPr>
      </w:pPr>
    </w:p>
    <w:p w14:paraId="17B10882" w14:textId="021EF614" w:rsidR="002D38D8" w:rsidRDefault="00CD5A7D">
      <w:pPr>
        <w:numPr>
          <w:ilvl w:val="0"/>
          <w:numId w:val="11"/>
        </w:numPr>
        <w:tabs>
          <w:tab w:val="clear" w:pos="360"/>
          <w:tab w:val="num" w:pos="993"/>
        </w:tabs>
        <w:ind w:left="426" w:right="140" w:hanging="426"/>
        <w:jc w:val="both"/>
        <w:rPr>
          <w:rFonts w:ascii="Arial" w:hAnsi="Arial"/>
        </w:rPr>
      </w:pPr>
      <w:r w:rsidRPr="00E16540">
        <w:rPr>
          <w:rFonts w:ascii="Arial" w:hAnsi="Arial"/>
        </w:rPr>
        <w:t xml:space="preserve">Plněním podle této smlouvy budou </w:t>
      </w:r>
      <w:r w:rsidR="00884FC2" w:rsidRPr="00E16540">
        <w:rPr>
          <w:rFonts w:ascii="Arial" w:hAnsi="Arial"/>
        </w:rPr>
        <w:t>zejména</w:t>
      </w:r>
      <w:r w:rsidR="009D798D" w:rsidRPr="00E16540">
        <w:rPr>
          <w:rFonts w:ascii="Arial" w:hAnsi="Arial"/>
        </w:rPr>
        <w:t xml:space="preserve"> poskytování dále uvedených servisních služeb</w:t>
      </w:r>
      <w:r w:rsidR="00D02A3D" w:rsidRPr="00E16540">
        <w:rPr>
          <w:rFonts w:ascii="Arial" w:hAnsi="Arial"/>
        </w:rPr>
        <w:t xml:space="preserve">, jakož i </w:t>
      </w:r>
      <w:r w:rsidR="009D798D" w:rsidRPr="00E16540">
        <w:rPr>
          <w:rFonts w:ascii="Arial" w:hAnsi="Arial"/>
        </w:rPr>
        <w:t>soubor měření a reg</w:t>
      </w:r>
      <w:r w:rsidR="006277B4" w:rsidRPr="00E16540">
        <w:rPr>
          <w:rFonts w:ascii="Arial" w:hAnsi="Arial"/>
        </w:rPr>
        <w:t>ulace</w:t>
      </w:r>
      <w:r w:rsidRPr="00E16540">
        <w:rPr>
          <w:rFonts w:ascii="Arial" w:hAnsi="Arial"/>
        </w:rPr>
        <w:t xml:space="preserve"> </w:t>
      </w:r>
      <w:r w:rsidR="009F0122" w:rsidRPr="00E16540">
        <w:rPr>
          <w:rFonts w:ascii="Arial" w:hAnsi="Arial"/>
        </w:rPr>
        <w:t xml:space="preserve">zejména </w:t>
      </w:r>
      <w:r w:rsidR="00727867" w:rsidRPr="00E16540">
        <w:rPr>
          <w:rFonts w:ascii="Arial" w:hAnsi="Arial"/>
        </w:rPr>
        <w:t xml:space="preserve">pro </w:t>
      </w:r>
      <w:r w:rsidR="009F0122" w:rsidRPr="00E16540">
        <w:rPr>
          <w:rFonts w:ascii="Arial" w:hAnsi="Arial"/>
        </w:rPr>
        <w:t>vzduchotechniky</w:t>
      </w:r>
      <w:r w:rsidR="002B0369">
        <w:rPr>
          <w:rFonts w:ascii="Arial" w:hAnsi="Arial"/>
        </w:rPr>
        <w:t xml:space="preserve"> (</w:t>
      </w:r>
      <w:r w:rsidR="009F0122" w:rsidRPr="00E16540">
        <w:rPr>
          <w:rFonts w:ascii="Arial" w:hAnsi="Arial"/>
        </w:rPr>
        <w:t>topení</w:t>
      </w:r>
      <w:r w:rsidR="00E16540">
        <w:rPr>
          <w:rFonts w:ascii="Arial" w:hAnsi="Arial"/>
        </w:rPr>
        <w:t xml:space="preserve"> a</w:t>
      </w:r>
      <w:r w:rsidR="009F0122" w:rsidRPr="00E16540">
        <w:rPr>
          <w:rFonts w:ascii="Arial" w:hAnsi="Arial"/>
        </w:rPr>
        <w:t xml:space="preserve"> chlazení</w:t>
      </w:r>
      <w:r w:rsidR="002B0369">
        <w:rPr>
          <w:rFonts w:ascii="Arial" w:hAnsi="Arial"/>
        </w:rPr>
        <w:t>) a p</w:t>
      </w:r>
      <w:r w:rsidR="00B92414">
        <w:rPr>
          <w:rFonts w:ascii="Arial" w:hAnsi="Arial"/>
        </w:rPr>
        <w:t>ředávací stanici</w:t>
      </w:r>
      <w:r w:rsidR="002B0369">
        <w:rPr>
          <w:rFonts w:ascii="Arial" w:hAnsi="Arial"/>
        </w:rPr>
        <w:t>.</w:t>
      </w:r>
      <w:r w:rsidR="00B91EA2">
        <w:rPr>
          <w:rFonts w:ascii="Arial" w:hAnsi="Arial"/>
        </w:rPr>
        <w:t xml:space="preserve"> </w:t>
      </w:r>
    </w:p>
    <w:p w14:paraId="566EC01B" w14:textId="77777777" w:rsidR="00E16540" w:rsidRPr="00E16540" w:rsidRDefault="00E16540" w:rsidP="00E16540">
      <w:pPr>
        <w:ind w:left="426" w:right="140"/>
        <w:jc w:val="both"/>
        <w:rPr>
          <w:rFonts w:ascii="Arial" w:hAnsi="Arial"/>
        </w:rPr>
      </w:pPr>
    </w:p>
    <w:p w14:paraId="58001EF9" w14:textId="20D00CD4" w:rsidR="002D38D8" w:rsidRPr="00E4751D" w:rsidRDefault="002D38D8" w:rsidP="00700331">
      <w:pPr>
        <w:numPr>
          <w:ilvl w:val="0"/>
          <w:numId w:val="11"/>
        </w:numPr>
        <w:tabs>
          <w:tab w:val="clear" w:pos="360"/>
          <w:tab w:val="num" w:pos="993"/>
        </w:tabs>
        <w:ind w:left="426" w:right="140" w:hanging="426"/>
        <w:jc w:val="both"/>
        <w:rPr>
          <w:rFonts w:ascii="Arial" w:hAnsi="Arial"/>
        </w:rPr>
      </w:pPr>
      <w:r>
        <w:rPr>
          <w:rFonts w:ascii="Arial" w:hAnsi="Arial"/>
        </w:rPr>
        <w:t xml:space="preserve">Objednatel je mimo zde předepsaný rámec servisních prohlídek oprávněn objednat i preventivní prohlídku </w:t>
      </w:r>
      <w:r w:rsidR="003331BC">
        <w:rPr>
          <w:rFonts w:ascii="Arial" w:hAnsi="Arial"/>
        </w:rPr>
        <w:t xml:space="preserve">technologických </w:t>
      </w:r>
      <w:r>
        <w:rPr>
          <w:rFonts w:ascii="Arial" w:hAnsi="Arial"/>
        </w:rPr>
        <w:t>systémů, jakož i provedení uživatelského seřízení či zaškolení obsluhy, a to na základě samostatné písemné objednávky.</w:t>
      </w:r>
    </w:p>
    <w:p w14:paraId="201AA3B9" w14:textId="77777777" w:rsidR="00700331" w:rsidRPr="00E4751D" w:rsidRDefault="00700331" w:rsidP="00700331">
      <w:pPr>
        <w:tabs>
          <w:tab w:val="num" w:pos="993"/>
        </w:tabs>
        <w:ind w:left="426" w:right="140" w:hanging="426"/>
        <w:jc w:val="both"/>
        <w:rPr>
          <w:rFonts w:ascii="Arial" w:hAnsi="Arial"/>
        </w:rPr>
      </w:pPr>
    </w:p>
    <w:p w14:paraId="3907B6A4" w14:textId="2FFD527F" w:rsidR="00281254" w:rsidRPr="00E4751D" w:rsidRDefault="009D798D" w:rsidP="00700331">
      <w:pPr>
        <w:numPr>
          <w:ilvl w:val="0"/>
          <w:numId w:val="11"/>
        </w:numPr>
        <w:tabs>
          <w:tab w:val="clear" w:pos="360"/>
          <w:tab w:val="num" w:pos="993"/>
        </w:tabs>
        <w:ind w:left="426" w:right="140" w:hanging="426"/>
        <w:jc w:val="both"/>
        <w:rPr>
          <w:rFonts w:ascii="Arial" w:hAnsi="Arial"/>
        </w:rPr>
      </w:pPr>
      <w:r w:rsidRPr="00E4751D">
        <w:rPr>
          <w:rFonts w:ascii="Arial" w:hAnsi="Arial"/>
        </w:rPr>
        <w:lastRenderedPageBreak/>
        <w:t>Objednatel se zavazuje řádně provedený předmět díla</w:t>
      </w:r>
      <w:r w:rsidR="00CD5A7D">
        <w:rPr>
          <w:rFonts w:ascii="Arial" w:hAnsi="Arial"/>
        </w:rPr>
        <w:t xml:space="preserve"> – výsledky servisních kontrol, měření, oprav či prohlídek</w:t>
      </w:r>
      <w:r w:rsidR="00386A10">
        <w:rPr>
          <w:rFonts w:ascii="Arial" w:hAnsi="Arial"/>
        </w:rPr>
        <w:t xml:space="preserve"> </w:t>
      </w:r>
      <w:proofErr w:type="gramStart"/>
      <w:r w:rsidR="00386A10">
        <w:rPr>
          <w:rFonts w:ascii="Arial" w:hAnsi="Arial"/>
        </w:rPr>
        <w:t xml:space="preserve">– </w:t>
      </w:r>
      <w:r w:rsidRPr="00E4751D">
        <w:rPr>
          <w:rFonts w:ascii="Arial" w:hAnsi="Arial"/>
        </w:rPr>
        <w:t xml:space="preserve"> převzít</w:t>
      </w:r>
      <w:proofErr w:type="gramEnd"/>
      <w:r w:rsidRPr="00E4751D">
        <w:rPr>
          <w:rFonts w:ascii="Arial" w:hAnsi="Arial"/>
        </w:rPr>
        <w:t xml:space="preserve"> a zaplatit za něj dohodnutou</w:t>
      </w:r>
      <w:r w:rsidR="00FF7543" w:rsidRPr="00E4751D">
        <w:rPr>
          <w:rFonts w:ascii="Arial" w:hAnsi="Arial"/>
        </w:rPr>
        <w:t xml:space="preserve"> cenu</w:t>
      </w:r>
      <w:r w:rsidR="00CD5A7D">
        <w:rPr>
          <w:rFonts w:ascii="Arial" w:hAnsi="Arial"/>
        </w:rPr>
        <w:t xml:space="preserve"> podle ceníku zhotovitele.</w:t>
      </w:r>
    </w:p>
    <w:p w14:paraId="77F68186" w14:textId="77777777" w:rsidR="00281254" w:rsidRPr="00E4751D" w:rsidRDefault="00281254" w:rsidP="00700331">
      <w:pPr>
        <w:tabs>
          <w:tab w:val="num" w:pos="993"/>
        </w:tabs>
        <w:ind w:left="426" w:right="140" w:hanging="426"/>
        <w:jc w:val="both"/>
        <w:rPr>
          <w:rFonts w:ascii="Arial" w:hAnsi="Arial"/>
        </w:rPr>
      </w:pPr>
    </w:p>
    <w:p w14:paraId="46D3EA9D" w14:textId="4847B034" w:rsidR="00281254" w:rsidRPr="00E4751D" w:rsidRDefault="00281254" w:rsidP="00700331">
      <w:pPr>
        <w:numPr>
          <w:ilvl w:val="0"/>
          <w:numId w:val="11"/>
        </w:numPr>
        <w:tabs>
          <w:tab w:val="clear" w:pos="360"/>
          <w:tab w:val="num" w:pos="993"/>
        </w:tabs>
        <w:ind w:left="426" w:right="140" w:hanging="426"/>
        <w:jc w:val="both"/>
        <w:rPr>
          <w:rFonts w:ascii="Arial" w:hAnsi="Arial"/>
        </w:rPr>
      </w:pPr>
      <w:r w:rsidRPr="00E4751D">
        <w:rPr>
          <w:rFonts w:ascii="Arial" w:hAnsi="Arial"/>
        </w:rPr>
        <w:t>Servisní služby budou prováděny technologií předepsanou výrobcem zařízení, s použitím originálních náhradních dílů (ND), v souladu s</w:t>
      </w:r>
      <w:r w:rsidR="00CD5A7D">
        <w:rPr>
          <w:rFonts w:ascii="Arial" w:hAnsi="Arial"/>
        </w:rPr>
        <w:t>e</w:t>
      </w:r>
      <w:r w:rsidRPr="00E4751D">
        <w:rPr>
          <w:rFonts w:ascii="Arial" w:hAnsi="Arial"/>
        </w:rPr>
        <w:t xml:space="preserve"> </w:t>
      </w:r>
      <w:r w:rsidR="00CD5A7D">
        <w:rPr>
          <w:rFonts w:ascii="Arial" w:hAnsi="Arial"/>
        </w:rPr>
        <w:t>sjednanou</w:t>
      </w:r>
      <w:r w:rsidRPr="00E4751D">
        <w:rPr>
          <w:rFonts w:ascii="Arial" w:hAnsi="Arial"/>
        </w:rPr>
        <w:t xml:space="preserve"> dokumentací a požadavky objednatele. Servisními službami se v této smlouvě rozumí </w:t>
      </w:r>
      <w:r w:rsidR="00CD5A7D">
        <w:rPr>
          <w:rFonts w:ascii="Arial" w:hAnsi="Arial"/>
        </w:rPr>
        <w:t xml:space="preserve">zejména </w:t>
      </w:r>
      <w:r w:rsidRPr="00E4751D">
        <w:rPr>
          <w:rFonts w:ascii="Arial" w:hAnsi="Arial"/>
        </w:rPr>
        <w:t>následující činnosti:</w:t>
      </w:r>
    </w:p>
    <w:p w14:paraId="4ADC6978" w14:textId="77777777" w:rsidR="00281254" w:rsidRPr="00E4751D" w:rsidRDefault="00281254" w:rsidP="00700331">
      <w:pPr>
        <w:tabs>
          <w:tab w:val="num" w:pos="993"/>
        </w:tabs>
        <w:ind w:left="426" w:right="140" w:hanging="426"/>
        <w:rPr>
          <w:rFonts w:ascii="Arial" w:hAnsi="Arial"/>
        </w:rPr>
      </w:pPr>
    </w:p>
    <w:p w14:paraId="04C6F1AC" w14:textId="36F8B23D" w:rsidR="006277B4" w:rsidRPr="00E4751D" w:rsidRDefault="00530772" w:rsidP="007F29C2">
      <w:pPr>
        <w:pStyle w:val="Odstavecseseznamem"/>
        <w:numPr>
          <w:ilvl w:val="0"/>
          <w:numId w:val="25"/>
        </w:numPr>
        <w:tabs>
          <w:tab w:val="num" w:pos="1359"/>
        </w:tabs>
        <w:ind w:left="851" w:right="140" w:hanging="425"/>
        <w:rPr>
          <w:rFonts w:ascii="Arial" w:hAnsi="Arial"/>
          <w:b/>
        </w:rPr>
      </w:pPr>
      <w:r>
        <w:rPr>
          <w:rFonts w:ascii="Arial" w:hAnsi="Arial"/>
          <w:b/>
        </w:rPr>
        <w:t xml:space="preserve">Servis </w:t>
      </w:r>
      <w:r w:rsidR="006277B4" w:rsidRPr="00E4751D">
        <w:rPr>
          <w:rFonts w:ascii="Arial" w:hAnsi="Arial"/>
          <w:b/>
        </w:rPr>
        <w:t>Měření a Regulace</w:t>
      </w:r>
      <w:r>
        <w:rPr>
          <w:rFonts w:ascii="Arial" w:hAnsi="Arial"/>
          <w:b/>
        </w:rPr>
        <w:t xml:space="preserve"> (</w:t>
      </w:r>
      <w:proofErr w:type="spellStart"/>
      <w:r>
        <w:rPr>
          <w:rFonts w:ascii="Arial" w:hAnsi="Arial"/>
          <w:b/>
        </w:rPr>
        <w:t>MaR</w:t>
      </w:r>
      <w:proofErr w:type="spellEnd"/>
      <w:r>
        <w:rPr>
          <w:rFonts w:ascii="Arial" w:hAnsi="Arial"/>
          <w:b/>
        </w:rPr>
        <w:t>)</w:t>
      </w:r>
    </w:p>
    <w:p w14:paraId="5F31F520" w14:textId="5795B44E" w:rsidR="00700331" w:rsidRDefault="00700331" w:rsidP="009C3D80">
      <w:pPr>
        <w:pStyle w:val="Odstavecseseznamem"/>
        <w:numPr>
          <w:ilvl w:val="0"/>
          <w:numId w:val="33"/>
        </w:numPr>
        <w:ind w:right="140"/>
        <w:outlineLvl w:val="0"/>
        <w:rPr>
          <w:rFonts w:ascii="Arial" w:hAnsi="Arial"/>
        </w:rPr>
      </w:pPr>
      <w:r w:rsidRPr="00E4751D">
        <w:rPr>
          <w:rFonts w:ascii="Arial" w:hAnsi="Arial"/>
        </w:rPr>
        <w:t>Kontrola funkčnosti řídícího systému</w:t>
      </w:r>
      <w:r w:rsidR="006277B4" w:rsidRPr="00E4751D">
        <w:rPr>
          <w:rFonts w:ascii="Arial" w:hAnsi="Arial"/>
        </w:rPr>
        <w:t xml:space="preserve"> pro</w:t>
      </w:r>
      <w:r w:rsidR="001638D4">
        <w:rPr>
          <w:rFonts w:ascii="Arial" w:hAnsi="Arial"/>
        </w:rPr>
        <w:t xml:space="preserve"> VZT</w:t>
      </w:r>
      <w:r w:rsidR="00BD2A95">
        <w:rPr>
          <w:rFonts w:ascii="Arial" w:hAnsi="Arial"/>
        </w:rPr>
        <w:t xml:space="preserve"> </w:t>
      </w:r>
      <w:proofErr w:type="gramStart"/>
      <w:r w:rsidR="00BD2A95">
        <w:rPr>
          <w:rFonts w:ascii="Arial" w:hAnsi="Arial"/>
        </w:rPr>
        <w:t>z</w:t>
      </w:r>
      <w:r w:rsidR="00182762">
        <w:rPr>
          <w:rFonts w:ascii="Arial" w:hAnsi="Arial"/>
        </w:rPr>
        <w:t>ařízení</w:t>
      </w:r>
      <w:r w:rsidR="007A6C38">
        <w:rPr>
          <w:rFonts w:ascii="Arial" w:hAnsi="Arial"/>
        </w:rPr>
        <w:t xml:space="preserve"> -</w:t>
      </w:r>
      <w:r w:rsidR="001638D4">
        <w:rPr>
          <w:rFonts w:ascii="Arial" w:hAnsi="Arial"/>
        </w:rPr>
        <w:t xml:space="preserve"> </w:t>
      </w:r>
      <w:r w:rsidR="007A6C38">
        <w:rPr>
          <w:rFonts w:ascii="Arial" w:hAnsi="Arial"/>
        </w:rPr>
        <w:t>topení</w:t>
      </w:r>
      <w:proofErr w:type="gramEnd"/>
      <w:r w:rsidR="002F715A">
        <w:rPr>
          <w:rFonts w:ascii="Arial" w:hAnsi="Arial"/>
        </w:rPr>
        <w:t xml:space="preserve"> a chlazení</w:t>
      </w:r>
    </w:p>
    <w:p w14:paraId="5B85D440" w14:textId="6DFB07FA" w:rsidR="007B06B9" w:rsidRDefault="007B06B9" w:rsidP="009C3D80">
      <w:pPr>
        <w:pStyle w:val="Odstavecseseznamem"/>
        <w:numPr>
          <w:ilvl w:val="0"/>
          <w:numId w:val="33"/>
        </w:numPr>
        <w:ind w:right="140"/>
        <w:outlineLvl w:val="0"/>
        <w:rPr>
          <w:rFonts w:ascii="Arial" w:hAnsi="Arial"/>
        </w:rPr>
      </w:pPr>
      <w:r>
        <w:rPr>
          <w:rFonts w:ascii="Arial" w:hAnsi="Arial"/>
        </w:rPr>
        <w:t xml:space="preserve">Kontrola funkčnosti řídícího systému pro </w:t>
      </w:r>
      <w:r w:rsidR="00C2152A">
        <w:rPr>
          <w:rFonts w:ascii="Arial" w:hAnsi="Arial"/>
        </w:rPr>
        <w:t>Předávací stanici</w:t>
      </w:r>
    </w:p>
    <w:p w14:paraId="430EBFFC" w14:textId="271B6C82" w:rsidR="00A83D21" w:rsidRPr="00E4751D" w:rsidRDefault="00A83D21" w:rsidP="009C3D80">
      <w:pPr>
        <w:pStyle w:val="Odstavecseseznamem"/>
        <w:numPr>
          <w:ilvl w:val="0"/>
          <w:numId w:val="33"/>
        </w:numPr>
        <w:ind w:right="140"/>
        <w:outlineLvl w:val="0"/>
        <w:rPr>
          <w:rFonts w:ascii="Arial" w:hAnsi="Arial"/>
        </w:rPr>
      </w:pPr>
      <w:r>
        <w:rPr>
          <w:rFonts w:ascii="Arial" w:hAnsi="Arial"/>
        </w:rPr>
        <w:t>Kontrola funkčnosti řídícího systému pro řízení osvětlení a venkovních žaluzií</w:t>
      </w:r>
    </w:p>
    <w:p w14:paraId="1A95BBD2" w14:textId="19CC0E50" w:rsidR="006277B4" w:rsidRPr="009C3D80" w:rsidRDefault="006277B4" w:rsidP="009C3D80">
      <w:pPr>
        <w:pStyle w:val="Odstavecseseznamem"/>
        <w:numPr>
          <w:ilvl w:val="0"/>
          <w:numId w:val="33"/>
        </w:numPr>
        <w:tabs>
          <w:tab w:val="num" w:pos="1276"/>
        </w:tabs>
        <w:ind w:right="140"/>
        <w:outlineLvl w:val="0"/>
        <w:rPr>
          <w:rFonts w:ascii="Arial" w:hAnsi="Arial"/>
        </w:rPr>
      </w:pPr>
      <w:r w:rsidRPr="009C3D80">
        <w:rPr>
          <w:rFonts w:ascii="Arial" w:hAnsi="Arial"/>
        </w:rPr>
        <w:t xml:space="preserve">Kontrola periferií </w:t>
      </w:r>
      <w:proofErr w:type="spellStart"/>
      <w:r w:rsidRPr="009C3D80">
        <w:rPr>
          <w:rFonts w:ascii="Arial" w:hAnsi="Arial"/>
        </w:rPr>
        <w:t>MaR</w:t>
      </w:r>
      <w:proofErr w:type="spellEnd"/>
      <w:r w:rsidRPr="009C3D80">
        <w:rPr>
          <w:rFonts w:ascii="Arial" w:hAnsi="Arial"/>
        </w:rPr>
        <w:t xml:space="preserve"> pro řízení technologie</w:t>
      </w:r>
      <w:r w:rsidR="003D1502">
        <w:rPr>
          <w:rFonts w:ascii="Arial" w:hAnsi="Arial"/>
        </w:rPr>
        <w:t xml:space="preserve"> </w:t>
      </w:r>
    </w:p>
    <w:p w14:paraId="7D53300B" w14:textId="79D16AC1" w:rsidR="006277B4" w:rsidRPr="00E4751D" w:rsidRDefault="00B317AC" w:rsidP="009C3D80">
      <w:pPr>
        <w:pStyle w:val="Odstavecseseznamem"/>
        <w:numPr>
          <w:ilvl w:val="0"/>
          <w:numId w:val="33"/>
        </w:numPr>
        <w:ind w:right="140"/>
        <w:outlineLvl w:val="0"/>
        <w:rPr>
          <w:rFonts w:ascii="Arial" w:hAnsi="Arial"/>
        </w:rPr>
      </w:pPr>
      <w:r w:rsidRPr="00E4751D">
        <w:rPr>
          <w:rFonts w:ascii="Arial" w:hAnsi="Arial"/>
        </w:rPr>
        <w:t>Kontrola funkčnosti přístrojové vybavenosti rozvaděč</w:t>
      </w:r>
      <w:r w:rsidR="003D1502">
        <w:rPr>
          <w:rFonts w:ascii="Arial" w:hAnsi="Arial"/>
        </w:rPr>
        <w:t>e</w:t>
      </w:r>
      <w:r w:rsidR="006277B4" w:rsidRPr="00E4751D">
        <w:rPr>
          <w:rFonts w:ascii="Arial" w:hAnsi="Arial"/>
        </w:rPr>
        <w:t xml:space="preserve"> </w:t>
      </w:r>
      <w:proofErr w:type="spellStart"/>
      <w:r w:rsidR="001638D4">
        <w:rPr>
          <w:rFonts w:ascii="Arial" w:hAnsi="Arial"/>
        </w:rPr>
        <w:t>MaR</w:t>
      </w:r>
      <w:proofErr w:type="spellEnd"/>
    </w:p>
    <w:p w14:paraId="7B66FE25" w14:textId="38F4872F" w:rsidR="00700331" w:rsidRPr="009C3D80" w:rsidRDefault="00700331" w:rsidP="009C3D80">
      <w:pPr>
        <w:pStyle w:val="Odstavecseseznamem"/>
        <w:numPr>
          <w:ilvl w:val="0"/>
          <w:numId w:val="33"/>
        </w:numPr>
        <w:tabs>
          <w:tab w:val="num" w:pos="1276"/>
        </w:tabs>
        <w:ind w:right="140"/>
        <w:outlineLvl w:val="0"/>
        <w:rPr>
          <w:rFonts w:ascii="Arial" w:hAnsi="Arial"/>
        </w:rPr>
      </w:pPr>
      <w:r w:rsidRPr="009C3D80">
        <w:rPr>
          <w:rFonts w:ascii="Arial" w:hAnsi="Arial"/>
        </w:rPr>
        <w:t>Parametrizace a optimalizace řídícího systému</w:t>
      </w:r>
    </w:p>
    <w:p w14:paraId="4E271AF5" w14:textId="467BF22A" w:rsidR="001638D4" w:rsidRPr="00E4751D" w:rsidRDefault="00386A10" w:rsidP="001638D4">
      <w:pPr>
        <w:pStyle w:val="Odstavecseseznamem"/>
        <w:tabs>
          <w:tab w:val="left" w:pos="1440"/>
        </w:tabs>
        <w:ind w:left="360" w:right="140"/>
        <w:jc w:val="both"/>
        <w:rPr>
          <w:rFonts w:ascii="Arial" w:hAnsi="Arial" w:cs="Arial"/>
          <w:b/>
        </w:rPr>
      </w:pPr>
      <w:r w:rsidRPr="0001047B">
        <w:rPr>
          <w:rFonts w:ascii="Arial" w:hAnsi="Arial" w:cs="Arial"/>
          <w:bCs/>
          <w:i/>
          <w:iCs/>
        </w:rPr>
        <w:t>Smluvní strany sjednávají, že za účelem bezpečného provozu a funkčnosti díla</w:t>
      </w:r>
      <w:r w:rsidR="0001047B" w:rsidRPr="0001047B">
        <w:rPr>
          <w:rFonts w:ascii="Arial" w:hAnsi="Arial" w:cs="Arial"/>
          <w:bCs/>
          <w:i/>
          <w:iCs/>
        </w:rPr>
        <w:t>, jakož i zachování záruky za provedené dílo</w:t>
      </w:r>
      <w:r w:rsidR="00C46B8E">
        <w:rPr>
          <w:rFonts w:ascii="Arial" w:hAnsi="Arial" w:cs="Arial"/>
          <w:bCs/>
          <w:i/>
          <w:iCs/>
        </w:rPr>
        <w:t>,</w:t>
      </w:r>
      <w:r w:rsidR="0001047B" w:rsidRPr="0001047B">
        <w:rPr>
          <w:rFonts w:ascii="Arial" w:hAnsi="Arial" w:cs="Arial"/>
          <w:bCs/>
          <w:i/>
          <w:iCs/>
        </w:rPr>
        <w:t xml:space="preserve"> </w:t>
      </w:r>
      <w:r w:rsidRPr="0001047B">
        <w:rPr>
          <w:rFonts w:ascii="Arial" w:hAnsi="Arial" w:cs="Arial"/>
          <w:bCs/>
          <w:i/>
          <w:iCs/>
        </w:rPr>
        <w:t xml:space="preserve">je nutné provádět </w:t>
      </w:r>
      <w:r w:rsidR="0001047B" w:rsidRPr="0001047B">
        <w:rPr>
          <w:rFonts w:ascii="Arial" w:hAnsi="Arial" w:cs="Arial"/>
          <w:bCs/>
          <w:i/>
          <w:iCs/>
        </w:rPr>
        <w:t xml:space="preserve">výše popsané </w:t>
      </w:r>
      <w:r w:rsidRPr="0001047B">
        <w:rPr>
          <w:rFonts w:ascii="Arial" w:hAnsi="Arial" w:cs="Arial"/>
          <w:bCs/>
          <w:i/>
          <w:iCs/>
        </w:rPr>
        <w:t>měření a regulace v pravidelné periodické prohlídce s intervalem</w:t>
      </w:r>
      <w:r w:rsidR="001638D4" w:rsidRPr="0001047B">
        <w:rPr>
          <w:rFonts w:ascii="Arial" w:hAnsi="Arial" w:cs="Arial"/>
          <w:bCs/>
          <w:i/>
          <w:iCs/>
        </w:rPr>
        <w:t xml:space="preserve"> </w:t>
      </w:r>
      <w:r w:rsidR="006F0EAE">
        <w:rPr>
          <w:rFonts w:ascii="Arial" w:hAnsi="Arial" w:cs="Arial"/>
          <w:bCs/>
          <w:i/>
          <w:iCs/>
        </w:rPr>
        <w:t xml:space="preserve">minimálně </w:t>
      </w:r>
      <w:r w:rsidR="001638D4" w:rsidRPr="0001047B">
        <w:rPr>
          <w:rFonts w:ascii="Arial" w:hAnsi="Arial" w:cs="Arial"/>
          <w:bCs/>
          <w:i/>
          <w:iCs/>
        </w:rPr>
        <w:t>1x ročně</w:t>
      </w:r>
      <w:r w:rsidR="0001047B">
        <w:rPr>
          <w:rFonts w:ascii="Arial" w:hAnsi="Arial" w:cs="Arial"/>
          <w:b/>
        </w:rPr>
        <w:t>.</w:t>
      </w:r>
    </w:p>
    <w:p w14:paraId="69D50ED3" w14:textId="77777777" w:rsidR="004B650F" w:rsidRPr="00E4751D" w:rsidRDefault="004B650F" w:rsidP="00F62046">
      <w:pPr>
        <w:pStyle w:val="Odstavecseseznamem"/>
        <w:tabs>
          <w:tab w:val="num" w:pos="993"/>
          <w:tab w:val="left" w:pos="1440"/>
        </w:tabs>
        <w:ind w:left="792" w:right="140" w:hanging="426"/>
        <w:rPr>
          <w:rFonts w:ascii="Arial" w:hAnsi="Arial" w:cs="Arial"/>
        </w:rPr>
      </w:pPr>
    </w:p>
    <w:p w14:paraId="44BF299D" w14:textId="70F1FFFF" w:rsidR="009C3D80" w:rsidRPr="00EC06C5" w:rsidRDefault="00530772" w:rsidP="007F29C2">
      <w:pPr>
        <w:pStyle w:val="Odstavecseseznamem"/>
        <w:numPr>
          <w:ilvl w:val="0"/>
          <w:numId w:val="25"/>
        </w:numPr>
        <w:ind w:left="851" w:right="140" w:hanging="425"/>
        <w:outlineLvl w:val="0"/>
        <w:rPr>
          <w:rFonts w:ascii="Arial" w:hAnsi="Arial"/>
        </w:rPr>
      </w:pPr>
      <w:r w:rsidRPr="00EC06C5">
        <w:rPr>
          <w:rFonts w:ascii="Arial" w:hAnsi="Arial"/>
          <w:b/>
        </w:rPr>
        <w:t xml:space="preserve">Servis </w:t>
      </w:r>
      <w:r w:rsidR="009C3D80" w:rsidRPr="00EC06C5">
        <w:rPr>
          <w:rFonts w:ascii="Arial" w:hAnsi="Arial"/>
          <w:b/>
        </w:rPr>
        <w:t>VZT zařízení</w:t>
      </w:r>
    </w:p>
    <w:p w14:paraId="74AC50D0" w14:textId="1DF52A71" w:rsidR="009C3D80" w:rsidRPr="00EC06C5" w:rsidRDefault="009C3D80" w:rsidP="009C3D80">
      <w:pPr>
        <w:pStyle w:val="Odstavecseseznamem"/>
        <w:numPr>
          <w:ilvl w:val="0"/>
          <w:numId w:val="33"/>
        </w:numPr>
        <w:ind w:right="140"/>
        <w:outlineLvl w:val="0"/>
        <w:rPr>
          <w:rFonts w:ascii="Arial" w:hAnsi="Arial"/>
        </w:rPr>
      </w:pPr>
      <w:r w:rsidRPr="00EC06C5">
        <w:rPr>
          <w:rFonts w:ascii="Arial" w:hAnsi="Arial"/>
        </w:rPr>
        <w:t>Kontrola funkčnosti</w:t>
      </w:r>
      <w:r w:rsidR="008D7019" w:rsidRPr="00EC06C5">
        <w:rPr>
          <w:rFonts w:ascii="Arial" w:hAnsi="Arial"/>
        </w:rPr>
        <w:t xml:space="preserve"> technologických prvků</w:t>
      </w:r>
    </w:p>
    <w:p w14:paraId="11A5212B" w14:textId="6C00CFD3" w:rsidR="009C3D80" w:rsidRPr="00EC06C5" w:rsidRDefault="009C3D80" w:rsidP="009C3D80">
      <w:pPr>
        <w:pStyle w:val="Odstavecseseznamem"/>
        <w:numPr>
          <w:ilvl w:val="0"/>
          <w:numId w:val="33"/>
        </w:numPr>
        <w:ind w:right="140"/>
        <w:outlineLvl w:val="0"/>
        <w:rPr>
          <w:rFonts w:ascii="Arial" w:hAnsi="Arial"/>
        </w:rPr>
      </w:pPr>
      <w:r w:rsidRPr="00EC06C5">
        <w:rPr>
          <w:rFonts w:ascii="Arial" w:hAnsi="Arial"/>
        </w:rPr>
        <w:t>Vyčištění VZT jednotek</w:t>
      </w:r>
    </w:p>
    <w:p w14:paraId="06F62DCA" w14:textId="38BD8B69" w:rsidR="009C3D80" w:rsidRPr="00EC06C5" w:rsidRDefault="009C3D80" w:rsidP="009C3D80">
      <w:pPr>
        <w:pStyle w:val="Odstavecseseznamem"/>
        <w:numPr>
          <w:ilvl w:val="0"/>
          <w:numId w:val="33"/>
        </w:numPr>
        <w:ind w:right="140"/>
        <w:outlineLvl w:val="0"/>
        <w:rPr>
          <w:rFonts w:ascii="Arial" w:hAnsi="Arial"/>
        </w:rPr>
      </w:pPr>
      <w:r w:rsidRPr="00EC06C5">
        <w:rPr>
          <w:rFonts w:ascii="Arial" w:hAnsi="Arial"/>
        </w:rPr>
        <w:t>Výměna filtračních vložek</w:t>
      </w:r>
    </w:p>
    <w:p w14:paraId="24D14E73" w14:textId="451B4995" w:rsidR="009C3D80" w:rsidRDefault="0001047B" w:rsidP="009C3D80">
      <w:pPr>
        <w:pStyle w:val="Odstavecseseznamem"/>
        <w:tabs>
          <w:tab w:val="left" w:pos="1440"/>
        </w:tabs>
        <w:ind w:left="360" w:right="140"/>
        <w:jc w:val="both"/>
        <w:rPr>
          <w:rFonts w:ascii="Arial" w:hAnsi="Arial" w:cs="Arial"/>
          <w:b/>
        </w:rPr>
      </w:pPr>
      <w:r w:rsidRPr="00EC06C5">
        <w:rPr>
          <w:rFonts w:ascii="Arial" w:hAnsi="Arial" w:cs="Arial"/>
          <w:bCs/>
          <w:i/>
          <w:iCs/>
        </w:rPr>
        <w:t>Smluvní strany sjednávají, že za účelem bezpečného provozu a funkčnosti díla, jakož i zachování záruky za provedené dílo</w:t>
      </w:r>
      <w:r w:rsidR="002E02B8" w:rsidRPr="00EC06C5">
        <w:rPr>
          <w:rFonts w:ascii="Arial" w:hAnsi="Arial" w:cs="Arial"/>
          <w:bCs/>
          <w:i/>
          <w:iCs/>
        </w:rPr>
        <w:t>,</w:t>
      </w:r>
      <w:r w:rsidRPr="00EC06C5">
        <w:rPr>
          <w:rFonts w:ascii="Arial" w:hAnsi="Arial" w:cs="Arial"/>
          <w:bCs/>
          <w:i/>
          <w:iCs/>
        </w:rPr>
        <w:t xml:space="preserve"> je nutné provádět výše popsané kontroly VZT v pravidelné periodické prohlídce s intervalem </w:t>
      </w:r>
      <w:r w:rsidR="00A5472B" w:rsidRPr="00EC06C5">
        <w:rPr>
          <w:rFonts w:ascii="Arial" w:hAnsi="Arial" w:cs="Arial"/>
          <w:bCs/>
          <w:i/>
          <w:iCs/>
        </w:rPr>
        <w:t xml:space="preserve">minimálně </w:t>
      </w:r>
      <w:r w:rsidRPr="00EC06C5">
        <w:rPr>
          <w:rFonts w:ascii="Arial" w:hAnsi="Arial" w:cs="Arial"/>
          <w:bCs/>
          <w:i/>
          <w:iCs/>
        </w:rPr>
        <w:t>1x ročně, přičemž jako součást této kontroly se zhotovitel zavazuje vyměnit</w:t>
      </w:r>
      <w:r w:rsidR="009C3D80" w:rsidRPr="00EC06C5">
        <w:rPr>
          <w:rFonts w:ascii="Arial" w:hAnsi="Arial" w:cs="Arial"/>
          <w:bCs/>
          <w:i/>
          <w:iCs/>
        </w:rPr>
        <w:t xml:space="preserve"> filtrační </w:t>
      </w:r>
      <w:r w:rsidRPr="00EC06C5">
        <w:rPr>
          <w:rFonts w:ascii="Arial" w:hAnsi="Arial" w:cs="Arial"/>
          <w:bCs/>
          <w:i/>
          <w:iCs/>
        </w:rPr>
        <w:t>vložky</w:t>
      </w:r>
      <w:r w:rsidR="009C3D80" w:rsidRPr="00EC06C5">
        <w:rPr>
          <w:rFonts w:ascii="Arial" w:hAnsi="Arial" w:cs="Arial"/>
          <w:bCs/>
          <w:i/>
          <w:iCs/>
        </w:rPr>
        <w:t xml:space="preserve"> dle potřeby</w:t>
      </w:r>
      <w:r w:rsidRPr="00EC06C5">
        <w:rPr>
          <w:rFonts w:ascii="Arial" w:hAnsi="Arial" w:cs="Arial"/>
          <w:bCs/>
          <w:i/>
          <w:iCs/>
        </w:rPr>
        <w:t>.</w:t>
      </w:r>
    </w:p>
    <w:p w14:paraId="2B056906" w14:textId="77777777" w:rsidR="005C5FF8" w:rsidRDefault="005C5FF8" w:rsidP="00EF16DF">
      <w:pPr>
        <w:pStyle w:val="Odstavecseseznamem"/>
        <w:tabs>
          <w:tab w:val="left" w:pos="1440"/>
        </w:tabs>
        <w:ind w:left="360" w:right="140"/>
        <w:jc w:val="both"/>
        <w:rPr>
          <w:rFonts w:ascii="Arial" w:hAnsi="Arial" w:cs="Arial"/>
          <w:bCs/>
          <w:i/>
          <w:iCs/>
        </w:rPr>
      </w:pPr>
    </w:p>
    <w:p w14:paraId="1442F747" w14:textId="136D3F80" w:rsidR="005C5FF8" w:rsidRPr="009C3D80" w:rsidRDefault="006F091B" w:rsidP="005C5FF8">
      <w:pPr>
        <w:pStyle w:val="Odstavecseseznamem"/>
        <w:numPr>
          <w:ilvl w:val="0"/>
          <w:numId w:val="25"/>
        </w:numPr>
        <w:ind w:left="851" w:right="140" w:hanging="425"/>
        <w:outlineLvl w:val="0"/>
        <w:rPr>
          <w:rFonts w:ascii="Arial" w:hAnsi="Arial"/>
        </w:rPr>
      </w:pPr>
      <w:r>
        <w:rPr>
          <w:rFonts w:ascii="Arial" w:hAnsi="Arial"/>
          <w:b/>
        </w:rPr>
        <w:t xml:space="preserve">Kontrola </w:t>
      </w:r>
      <w:r w:rsidR="00D44F93">
        <w:rPr>
          <w:rFonts w:ascii="Arial" w:hAnsi="Arial"/>
          <w:b/>
        </w:rPr>
        <w:t>Požárně-bezpečnostní zařízení (PBZ)</w:t>
      </w:r>
    </w:p>
    <w:p w14:paraId="48EB43B3" w14:textId="1C325DCF" w:rsidR="00D44F93" w:rsidRDefault="00D44F93" w:rsidP="00D44F93">
      <w:pPr>
        <w:pStyle w:val="Odstavecseseznamem"/>
        <w:numPr>
          <w:ilvl w:val="0"/>
          <w:numId w:val="33"/>
        </w:numPr>
        <w:ind w:right="140"/>
        <w:outlineLvl w:val="0"/>
        <w:rPr>
          <w:rFonts w:ascii="Arial" w:hAnsi="Arial"/>
        </w:rPr>
      </w:pPr>
      <w:r w:rsidRPr="00E4751D">
        <w:rPr>
          <w:rFonts w:ascii="Arial" w:hAnsi="Arial"/>
        </w:rPr>
        <w:t>Kontrola bezpečnostních funkcí v</w:t>
      </w:r>
      <w:r w:rsidR="001F560A">
        <w:rPr>
          <w:rFonts w:ascii="Arial" w:hAnsi="Arial"/>
        </w:rPr>
        <w:t> předávací stanici</w:t>
      </w:r>
    </w:p>
    <w:p w14:paraId="44DBF62B" w14:textId="603B339C" w:rsidR="00231A2E" w:rsidRDefault="00231A2E" w:rsidP="00D44F93">
      <w:pPr>
        <w:pStyle w:val="Odstavecseseznamem"/>
        <w:numPr>
          <w:ilvl w:val="0"/>
          <w:numId w:val="33"/>
        </w:numPr>
        <w:ind w:right="140"/>
        <w:outlineLvl w:val="0"/>
        <w:rPr>
          <w:rFonts w:ascii="Arial" w:hAnsi="Arial"/>
        </w:rPr>
      </w:pPr>
      <w:r>
        <w:rPr>
          <w:rFonts w:ascii="Arial" w:hAnsi="Arial"/>
        </w:rPr>
        <w:t xml:space="preserve">Kontrola funkčnosti </w:t>
      </w:r>
      <w:r w:rsidR="0004350E">
        <w:rPr>
          <w:rFonts w:ascii="Arial" w:hAnsi="Arial"/>
        </w:rPr>
        <w:t>snímače zplodin ve VZT potrubí</w:t>
      </w:r>
    </w:p>
    <w:p w14:paraId="0BE28B59" w14:textId="4F1E9AF6" w:rsidR="00CB529B" w:rsidRDefault="00B945B9" w:rsidP="00D44F93">
      <w:pPr>
        <w:pStyle w:val="Odstavecseseznamem"/>
        <w:numPr>
          <w:ilvl w:val="0"/>
          <w:numId w:val="33"/>
        </w:numPr>
        <w:ind w:right="140"/>
        <w:outlineLvl w:val="0"/>
        <w:rPr>
          <w:rFonts w:ascii="Arial" w:hAnsi="Arial"/>
        </w:rPr>
      </w:pPr>
      <w:r>
        <w:rPr>
          <w:rFonts w:ascii="Arial" w:hAnsi="Arial"/>
        </w:rPr>
        <w:t>Kontrola detekce zaplavení technických místností</w:t>
      </w:r>
    </w:p>
    <w:p w14:paraId="7B321A79" w14:textId="0A4D17AC" w:rsidR="00B945B9" w:rsidRPr="00D44F93" w:rsidRDefault="00B945B9" w:rsidP="00D44F93">
      <w:pPr>
        <w:pStyle w:val="Odstavecseseznamem"/>
        <w:numPr>
          <w:ilvl w:val="0"/>
          <w:numId w:val="33"/>
        </w:numPr>
        <w:ind w:right="140"/>
        <w:outlineLvl w:val="0"/>
        <w:rPr>
          <w:rFonts w:ascii="Arial" w:hAnsi="Arial"/>
        </w:rPr>
      </w:pPr>
      <w:r>
        <w:rPr>
          <w:rFonts w:ascii="Arial" w:hAnsi="Arial"/>
        </w:rPr>
        <w:t>Kontrola snímání teplot a tlaků v systému</w:t>
      </w:r>
    </w:p>
    <w:p w14:paraId="2B811748" w14:textId="042C49A7" w:rsidR="005C5FF8" w:rsidRDefault="005C5FF8" w:rsidP="005C5FF8">
      <w:pPr>
        <w:pStyle w:val="Odstavecseseznamem"/>
        <w:tabs>
          <w:tab w:val="left" w:pos="1440"/>
        </w:tabs>
        <w:ind w:left="360" w:right="140"/>
        <w:jc w:val="both"/>
        <w:rPr>
          <w:rFonts w:ascii="Arial" w:hAnsi="Arial" w:cs="Arial"/>
          <w:b/>
        </w:rPr>
      </w:pPr>
      <w:r w:rsidRPr="0001047B">
        <w:rPr>
          <w:rFonts w:ascii="Arial" w:hAnsi="Arial" w:cs="Arial"/>
          <w:bCs/>
          <w:i/>
          <w:iCs/>
        </w:rPr>
        <w:t xml:space="preserve">Smluvní strany sjednávají, že za účelem bezpečného provozu a funkčnosti díla je nutné provádět výše popsané kontroly </w:t>
      </w:r>
      <w:r w:rsidR="00E7202C">
        <w:rPr>
          <w:rFonts w:ascii="Arial" w:hAnsi="Arial" w:cs="Arial"/>
          <w:bCs/>
          <w:i/>
          <w:iCs/>
        </w:rPr>
        <w:t>PBZ</w:t>
      </w:r>
      <w:r w:rsidRPr="0001047B">
        <w:rPr>
          <w:rFonts w:ascii="Arial" w:hAnsi="Arial" w:cs="Arial"/>
          <w:bCs/>
          <w:i/>
          <w:iCs/>
        </w:rPr>
        <w:t xml:space="preserve"> v pravidelné periodické prohlídce s intervalem </w:t>
      </w:r>
      <w:r>
        <w:rPr>
          <w:rFonts w:ascii="Arial" w:hAnsi="Arial" w:cs="Arial"/>
          <w:bCs/>
          <w:i/>
          <w:iCs/>
        </w:rPr>
        <w:t xml:space="preserve">minimálně </w:t>
      </w:r>
      <w:r w:rsidRPr="0001047B">
        <w:rPr>
          <w:rFonts w:ascii="Arial" w:hAnsi="Arial" w:cs="Arial"/>
          <w:bCs/>
          <w:i/>
          <w:iCs/>
        </w:rPr>
        <w:t>1x ročně.</w:t>
      </w:r>
    </w:p>
    <w:p w14:paraId="0B681699" w14:textId="77777777" w:rsidR="00EF16DF" w:rsidRDefault="00EF16DF" w:rsidP="009C3D80">
      <w:pPr>
        <w:pStyle w:val="Odstavecseseznamem"/>
        <w:tabs>
          <w:tab w:val="left" w:pos="1440"/>
        </w:tabs>
        <w:ind w:left="360" w:right="140"/>
        <w:jc w:val="both"/>
        <w:rPr>
          <w:rFonts w:ascii="Arial" w:hAnsi="Arial" w:cs="Arial"/>
          <w:b/>
        </w:rPr>
      </w:pPr>
    </w:p>
    <w:p w14:paraId="1BA28644" w14:textId="77777777" w:rsidR="00F12AA7" w:rsidRDefault="00F12AA7" w:rsidP="009C3D80">
      <w:pPr>
        <w:pStyle w:val="Odstavecseseznamem"/>
        <w:tabs>
          <w:tab w:val="left" w:pos="1440"/>
        </w:tabs>
        <w:ind w:left="360" w:right="140"/>
        <w:jc w:val="both"/>
        <w:rPr>
          <w:rFonts w:ascii="Arial" w:hAnsi="Arial" w:cs="Arial"/>
          <w:b/>
        </w:rPr>
      </w:pPr>
    </w:p>
    <w:p w14:paraId="3B6D8C72" w14:textId="1D15D697" w:rsidR="00281254" w:rsidRPr="00E4751D" w:rsidRDefault="00281254" w:rsidP="00461B34">
      <w:pPr>
        <w:numPr>
          <w:ilvl w:val="0"/>
          <w:numId w:val="11"/>
        </w:numPr>
        <w:tabs>
          <w:tab w:val="clear" w:pos="360"/>
          <w:tab w:val="num" w:pos="993"/>
        </w:tabs>
        <w:ind w:left="426" w:right="140" w:hanging="426"/>
        <w:jc w:val="both"/>
        <w:rPr>
          <w:rFonts w:ascii="Arial" w:hAnsi="Arial" w:cs="Arial"/>
        </w:rPr>
      </w:pPr>
      <w:r w:rsidRPr="00E4751D">
        <w:rPr>
          <w:rFonts w:ascii="Arial" w:hAnsi="Arial"/>
        </w:rPr>
        <w:t>Servisní služby podle této smlouvy</w:t>
      </w:r>
      <w:r w:rsidR="000B61BB" w:rsidRPr="00E4751D">
        <w:rPr>
          <w:rFonts w:ascii="Arial" w:hAnsi="Arial"/>
        </w:rPr>
        <w:t xml:space="preserve"> </w:t>
      </w:r>
      <w:r w:rsidRPr="00E4751D">
        <w:rPr>
          <w:rFonts w:ascii="Arial" w:hAnsi="Arial"/>
        </w:rPr>
        <w:t xml:space="preserve">zahrnují </w:t>
      </w:r>
      <w:r w:rsidR="000B61BB" w:rsidRPr="00E4751D">
        <w:rPr>
          <w:rFonts w:ascii="Arial" w:hAnsi="Arial"/>
        </w:rPr>
        <w:t xml:space="preserve">i provádění potřebných revizí </w:t>
      </w:r>
      <w:r w:rsidR="007F21F0" w:rsidRPr="00E4751D">
        <w:rPr>
          <w:rFonts w:ascii="Arial" w:hAnsi="Arial"/>
        </w:rPr>
        <w:t xml:space="preserve">nutných </w:t>
      </w:r>
      <w:r w:rsidR="000B61BB" w:rsidRPr="00E4751D">
        <w:rPr>
          <w:rFonts w:ascii="Arial" w:hAnsi="Arial"/>
        </w:rPr>
        <w:t>pro bezpečný a bezproblémový provoz</w:t>
      </w:r>
      <w:r w:rsidR="00090D5E" w:rsidRPr="00E4751D">
        <w:rPr>
          <w:rFonts w:ascii="Arial" w:hAnsi="Arial"/>
        </w:rPr>
        <w:t xml:space="preserve"> </w:t>
      </w:r>
      <w:r w:rsidR="00AB691F">
        <w:rPr>
          <w:rFonts w:ascii="Arial" w:hAnsi="Arial"/>
        </w:rPr>
        <w:t>zhotovitelem dodaných zařízení a techniky, a to zejména</w:t>
      </w:r>
      <w:r w:rsidR="00090D5E" w:rsidRPr="00E4751D">
        <w:rPr>
          <w:rFonts w:ascii="Arial" w:hAnsi="Arial"/>
        </w:rPr>
        <w:t>:</w:t>
      </w:r>
    </w:p>
    <w:p w14:paraId="74B1CE52" w14:textId="5DE58676" w:rsidR="00090D5E" w:rsidRDefault="00090D5E" w:rsidP="00090D5E">
      <w:pPr>
        <w:pStyle w:val="Odstavecseseznamem"/>
        <w:tabs>
          <w:tab w:val="left" w:pos="1440"/>
        </w:tabs>
        <w:ind w:left="360" w:right="140"/>
        <w:jc w:val="both"/>
        <w:rPr>
          <w:rFonts w:ascii="Arial" w:hAnsi="Arial" w:cs="Arial"/>
        </w:rPr>
      </w:pPr>
    </w:p>
    <w:p w14:paraId="21A7DD7E" w14:textId="6A545F9C" w:rsidR="00090D5E" w:rsidRPr="00AB691F" w:rsidRDefault="00AB691F" w:rsidP="00C647FF">
      <w:pPr>
        <w:pStyle w:val="Odstavecseseznamem"/>
        <w:tabs>
          <w:tab w:val="left" w:pos="1440"/>
        </w:tabs>
        <w:ind w:left="426" w:right="140"/>
        <w:jc w:val="both"/>
        <w:rPr>
          <w:rFonts w:ascii="Arial" w:hAnsi="Arial" w:cs="Arial"/>
          <w:bCs/>
        </w:rPr>
      </w:pPr>
      <w:r w:rsidRPr="00AB691F">
        <w:rPr>
          <w:rFonts w:ascii="Arial" w:hAnsi="Arial" w:cs="Arial"/>
          <w:bCs/>
        </w:rPr>
        <w:t>Kompletní periodické revize v intervalu</w:t>
      </w:r>
      <w:r w:rsidR="00090D5E" w:rsidRPr="00E4751D">
        <w:rPr>
          <w:rFonts w:ascii="Arial" w:hAnsi="Arial" w:cs="Arial"/>
          <w:b/>
        </w:rPr>
        <w:t xml:space="preserve"> </w:t>
      </w:r>
      <w:r w:rsidR="00090D5E" w:rsidRPr="00AB691F">
        <w:rPr>
          <w:rFonts w:ascii="Arial" w:hAnsi="Arial" w:cs="Arial"/>
          <w:bCs/>
        </w:rPr>
        <w:t xml:space="preserve">1x za </w:t>
      </w:r>
      <w:r w:rsidR="00FF720E" w:rsidRPr="00AB691F">
        <w:rPr>
          <w:rFonts w:ascii="Arial" w:hAnsi="Arial" w:cs="Arial"/>
          <w:bCs/>
        </w:rPr>
        <w:t>3</w:t>
      </w:r>
      <w:r w:rsidR="00090D5E" w:rsidRPr="00AB691F">
        <w:rPr>
          <w:rFonts w:ascii="Arial" w:hAnsi="Arial" w:cs="Arial"/>
          <w:bCs/>
        </w:rPr>
        <w:t xml:space="preserve"> roky</w:t>
      </w:r>
    </w:p>
    <w:p w14:paraId="3FE8FE2B" w14:textId="0525D4D5" w:rsidR="00090D5E" w:rsidRDefault="00090D5E" w:rsidP="009C3D80">
      <w:pPr>
        <w:pStyle w:val="Odstavecseseznamem"/>
        <w:numPr>
          <w:ilvl w:val="0"/>
          <w:numId w:val="33"/>
        </w:numPr>
        <w:tabs>
          <w:tab w:val="left" w:pos="1276"/>
        </w:tabs>
        <w:ind w:right="140"/>
        <w:jc w:val="both"/>
        <w:rPr>
          <w:rFonts w:ascii="Arial" w:hAnsi="Arial" w:cs="Arial"/>
        </w:rPr>
      </w:pPr>
      <w:r w:rsidRPr="001638D4">
        <w:rPr>
          <w:rFonts w:ascii="Arial" w:hAnsi="Arial" w:cs="Arial"/>
        </w:rPr>
        <w:t xml:space="preserve">revize </w:t>
      </w:r>
      <w:r w:rsidR="00602410" w:rsidRPr="001638D4">
        <w:rPr>
          <w:rFonts w:ascii="Arial" w:hAnsi="Arial" w:cs="Arial"/>
        </w:rPr>
        <w:t xml:space="preserve">– rozvaděče </w:t>
      </w:r>
      <w:proofErr w:type="spellStart"/>
      <w:r w:rsidR="00602410" w:rsidRPr="001638D4">
        <w:rPr>
          <w:rFonts w:ascii="Arial" w:hAnsi="Arial" w:cs="Arial"/>
        </w:rPr>
        <w:t>MaR</w:t>
      </w:r>
      <w:proofErr w:type="spellEnd"/>
      <w:r w:rsidR="002F6152">
        <w:rPr>
          <w:rFonts w:ascii="Arial" w:hAnsi="Arial" w:cs="Arial"/>
        </w:rPr>
        <w:t xml:space="preserve"> vč. regulačních okruhů</w:t>
      </w:r>
    </w:p>
    <w:p w14:paraId="509927C9" w14:textId="77777777" w:rsidR="00DC179D" w:rsidRDefault="00DC179D" w:rsidP="00BD6881">
      <w:pPr>
        <w:ind w:left="426" w:right="140"/>
        <w:jc w:val="both"/>
        <w:rPr>
          <w:rFonts w:ascii="Arial" w:hAnsi="Arial" w:cs="Arial"/>
          <w:bCs/>
        </w:rPr>
      </w:pPr>
    </w:p>
    <w:p w14:paraId="14F08FE6" w14:textId="152BE913" w:rsidR="00906E32" w:rsidRPr="00906E32" w:rsidRDefault="00906E32" w:rsidP="00BD6881">
      <w:pPr>
        <w:ind w:left="426" w:right="140"/>
        <w:jc w:val="both"/>
        <w:rPr>
          <w:rFonts w:ascii="Arial" w:hAnsi="Arial" w:cs="Arial"/>
          <w:bCs/>
        </w:rPr>
      </w:pPr>
      <w:r w:rsidRPr="00906E32">
        <w:rPr>
          <w:rFonts w:ascii="Arial" w:hAnsi="Arial" w:cs="Arial"/>
          <w:bCs/>
        </w:rPr>
        <w:t>Kompletní periodické revize v intervalu</w:t>
      </w:r>
      <w:r w:rsidRPr="00906E32">
        <w:rPr>
          <w:rFonts w:ascii="Arial" w:hAnsi="Arial" w:cs="Arial"/>
          <w:b/>
        </w:rPr>
        <w:t xml:space="preserve"> </w:t>
      </w:r>
      <w:r w:rsidRPr="00906E32">
        <w:rPr>
          <w:rFonts w:ascii="Arial" w:hAnsi="Arial" w:cs="Arial"/>
          <w:bCs/>
        </w:rPr>
        <w:t xml:space="preserve">1x za </w:t>
      </w:r>
      <w:r w:rsidR="00BD6881">
        <w:rPr>
          <w:rFonts w:ascii="Arial" w:hAnsi="Arial" w:cs="Arial"/>
          <w:bCs/>
        </w:rPr>
        <w:t>5 let</w:t>
      </w:r>
    </w:p>
    <w:p w14:paraId="3D573859" w14:textId="01FC6455" w:rsidR="0099159E" w:rsidRDefault="00906E32" w:rsidP="00906E32">
      <w:pPr>
        <w:pStyle w:val="Odstavecseseznamem"/>
        <w:numPr>
          <w:ilvl w:val="0"/>
          <w:numId w:val="33"/>
        </w:numPr>
        <w:tabs>
          <w:tab w:val="left" w:pos="1276"/>
        </w:tabs>
        <w:ind w:right="140"/>
        <w:jc w:val="both"/>
        <w:rPr>
          <w:rFonts w:ascii="Arial" w:hAnsi="Arial" w:cs="Arial"/>
        </w:rPr>
      </w:pPr>
      <w:r w:rsidRPr="001638D4">
        <w:rPr>
          <w:rFonts w:ascii="Arial" w:hAnsi="Arial" w:cs="Arial"/>
        </w:rPr>
        <w:t>revize – rozvaděče</w:t>
      </w:r>
      <w:r w:rsidR="009D7ED6">
        <w:rPr>
          <w:rFonts w:ascii="Arial" w:hAnsi="Arial" w:cs="Arial"/>
        </w:rPr>
        <w:t xml:space="preserve"> elektro pro sociální zařízení a šatny vč. okruhů</w:t>
      </w:r>
    </w:p>
    <w:p w14:paraId="4383EEE2" w14:textId="6FF91C1C" w:rsidR="00753626" w:rsidRDefault="00753626" w:rsidP="00753626">
      <w:pPr>
        <w:tabs>
          <w:tab w:val="left" w:pos="1276"/>
        </w:tabs>
        <w:ind w:right="140"/>
        <w:jc w:val="both"/>
        <w:rPr>
          <w:rFonts w:ascii="Arial" w:hAnsi="Arial"/>
        </w:rPr>
      </w:pPr>
    </w:p>
    <w:p w14:paraId="42B84FFD" w14:textId="764F7F75" w:rsidR="00753626" w:rsidRDefault="00753626" w:rsidP="00796390">
      <w:pPr>
        <w:numPr>
          <w:ilvl w:val="0"/>
          <w:numId w:val="11"/>
        </w:numPr>
        <w:tabs>
          <w:tab w:val="clear" w:pos="360"/>
          <w:tab w:val="num" w:pos="993"/>
        </w:tabs>
        <w:ind w:left="426" w:right="140" w:hanging="426"/>
        <w:jc w:val="both"/>
        <w:rPr>
          <w:rFonts w:ascii="Arial" w:hAnsi="Arial"/>
        </w:rPr>
      </w:pPr>
      <w:r>
        <w:rPr>
          <w:rFonts w:ascii="Arial" w:hAnsi="Arial"/>
        </w:rPr>
        <w:t xml:space="preserve">Pokud bude objednatel provádět objednávku servisních služeb či zaškolení zaměstnanců, bude tyto služby objednávat </w:t>
      </w:r>
      <w:r w:rsidRPr="00753626">
        <w:rPr>
          <w:rFonts w:ascii="Arial" w:hAnsi="Arial"/>
        </w:rPr>
        <w:t>písemně poštou nebo e-mailem</w:t>
      </w:r>
      <w:r>
        <w:rPr>
          <w:rFonts w:ascii="Arial" w:hAnsi="Arial"/>
        </w:rPr>
        <w:t xml:space="preserve"> na kontaktech uvedených v této smlouvě jako kontakty pro hlášení poruch.</w:t>
      </w:r>
    </w:p>
    <w:p w14:paraId="48D8B9FF" w14:textId="3D64404E" w:rsidR="00753626" w:rsidRDefault="00753626" w:rsidP="00753626">
      <w:pPr>
        <w:tabs>
          <w:tab w:val="left" w:pos="1276"/>
        </w:tabs>
        <w:ind w:left="284" w:right="140"/>
        <w:jc w:val="both"/>
        <w:rPr>
          <w:rFonts w:ascii="Arial" w:hAnsi="Arial"/>
        </w:rPr>
      </w:pPr>
    </w:p>
    <w:p w14:paraId="4A03D3EA" w14:textId="5B4DE28D" w:rsidR="00753626" w:rsidRDefault="00753626" w:rsidP="00796390">
      <w:pPr>
        <w:tabs>
          <w:tab w:val="left" w:pos="1276"/>
        </w:tabs>
        <w:ind w:left="426" w:right="140"/>
        <w:jc w:val="both"/>
        <w:rPr>
          <w:rFonts w:ascii="Arial" w:hAnsi="Arial"/>
        </w:rPr>
      </w:pPr>
      <w:r>
        <w:rPr>
          <w:rFonts w:ascii="Arial" w:hAnsi="Arial"/>
        </w:rPr>
        <w:t xml:space="preserve">Zhotovitel </w:t>
      </w:r>
      <w:r w:rsidRPr="00753626">
        <w:rPr>
          <w:rFonts w:ascii="Arial" w:hAnsi="Arial"/>
        </w:rPr>
        <w:t xml:space="preserve">se zavazuje bez zbytečného odkladu každou učiněnou objednávku potvrdit, a to stejnou formou jako byla objednávka učiněna. V přijetí objednávky </w:t>
      </w:r>
      <w:r>
        <w:rPr>
          <w:rFonts w:ascii="Arial" w:hAnsi="Arial"/>
        </w:rPr>
        <w:t>zhotovitel</w:t>
      </w:r>
      <w:r w:rsidRPr="00753626">
        <w:rPr>
          <w:rFonts w:ascii="Arial" w:hAnsi="Arial"/>
        </w:rPr>
        <w:t xml:space="preserve"> uvede určeného zástupce při plnění dle této smlouvy</w:t>
      </w:r>
      <w:r w:rsidR="00D10649">
        <w:rPr>
          <w:rFonts w:ascii="Arial" w:hAnsi="Arial"/>
        </w:rPr>
        <w:t>, termín provedení a odhadovaný cenový rozsah</w:t>
      </w:r>
      <w:r w:rsidRPr="00753626">
        <w:rPr>
          <w:rFonts w:ascii="Arial" w:hAnsi="Arial"/>
        </w:rPr>
        <w:t xml:space="preserve">. </w:t>
      </w:r>
      <w:r w:rsidR="00D10649">
        <w:rPr>
          <w:rFonts w:ascii="Arial" w:hAnsi="Arial"/>
        </w:rPr>
        <w:t>Smluvní strany se zavazují poskytnout si vzájemnou součinnost za účelem dohodnutí termínu plnění, jinak platí, že objednatel akceptuje zhotovitelem navržený termín.</w:t>
      </w:r>
    </w:p>
    <w:p w14:paraId="082CF646" w14:textId="3FF08B29" w:rsidR="00753626" w:rsidRDefault="00753626" w:rsidP="00796390">
      <w:pPr>
        <w:tabs>
          <w:tab w:val="left" w:pos="1276"/>
        </w:tabs>
        <w:ind w:left="426" w:right="140"/>
        <w:jc w:val="both"/>
        <w:rPr>
          <w:rFonts w:ascii="Arial" w:hAnsi="Arial"/>
        </w:rPr>
      </w:pPr>
    </w:p>
    <w:p w14:paraId="0A17726C" w14:textId="54D485FC" w:rsidR="00753626" w:rsidRPr="00753626" w:rsidRDefault="0096618F" w:rsidP="00796390">
      <w:pPr>
        <w:tabs>
          <w:tab w:val="left" w:pos="1276"/>
        </w:tabs>
        <w:ind w:left="426" w:right="140"/>
        <w:jc w:val="both"/>
        <w:rPr>
          <w:rFonts w:ascii="Arial" w:hAnsi="Arial"/>
        </w:rPr>
      </w:pPr>
      <w:r>
        <w:rPr>
          <w:rFonts w:ascii="Arial" w:hAnsi="Arial"/>
        </w:rPr>
        <w:t xml:space="preserve">Zhotovitel </w:t>
      </w:r>
      <w:r w:rsidRPr="0096618F">
        <w:rPr>
          <w:rFonts w:ascii="Arial" w:hAnsi="Arial"/>
        </w:rPr>
        <w:t xml:space="preserve">není povinen objednávku </w:t>
      </w:r>
      <w:r>
        <w:rPr>
          <w:rFonts w:ascii="Arial" w:hAnsi="Arial"/>
        </w:rPr>
        <w:t>o</w:t>
      </w:r>
      <w:r w:rsidRPr="0096618F">
        <w:rPr>
          <w:rFonts w:ascii="Arial" w:hAnsi="Arial"/>
        </w:rPr>
        <w:t>bjednatele přijmout</w:t>
      </w:r>
      <w:r>
        <w:rPr>
          <w:rFonts w:ascii="Arial" w:hAnsi="Arial"/>
        </w:rPr>
        <w:t xml:space="preserve">, pokud neodpovídá povaze plnění podle této smlouvy nebo z kapacitních důvodů. </w:t>
      </w:r>
      <w:r w:rsidRPr="0096618F">
        <w:rPr>
          <w:rFonts w:ascii="Arial" w:hAnsi="Arial"/>
        </w:rPr>
        <w:t xml:space="preserve">Má-li </w:t>
      </w:r>
      <w:r w:rsidR="000F5F70">
        <w:rPr>
          <w:rFonts w:ascii="Arial" w:hAnsi="Arial"/>
        </w:rPr>
        <w:t>z</w:t>
      </w:r>
      <w:r>
        <w:rPr>
          <w:rFonts w:ascii="Arial" w:hAnsi="Arial"/>
        </w:rPr>
        <w:t>hotovitel</w:t>
      </w:r>
      <w:r w:rsidRPr="0096618F">
        <w:rPr>
          <w:rFonts w:ascii="Arial" w:hAnsi="Arial"/>
        </w:rPr>
        <w:t xml:space="preserve"> k objednávce výhrady, je povinen o tomto neprodleně písemně informovat objednatele</w:t>
      </w:r>
      <w:r>
        <w:rPr>
          <w:rFonts w:ascii="Arial" w:hAnsi="Arial"/>
        </w:rPr>
        <w:t xml:space="preserve"> a dohodnout změny či doplnění.</w:t>
      </w:r>
    </w:p>
    <w:p w14:paraId="4652C76E" w14:textId="2F45E80B" w:rsidR="00402D6E" w:rsidRDefault="00402D6E" w:rsidP="00402D6E">
      <w:pPr>
        <w:tabs>
          <w:tab w:val="left" w:pos="1276"/>
        </w:tabs>
        <w:ind w:right="140"/>
        <w:jc w:val="both"/>
        <w:rPr>
          <w:rFonts w:ascii="Arial" w:hAnsi="Arial"/>
        </w:rPr>
      </w:pPr>
    </w:p>
    <w:p w14:paraId="27E3CA62" w14:textId="7824E71D" w:rsidR="00402D6E" w:rsidRDefault="00402D6E" w:rsidP="00402D6E">
      <w:pPr>
        <w:tabs>
          <w:tab w:val="left" w:pos="1276"/>
        </w:tabs>
        <w:ind w:right="140"/>
        <w:jc w:val="both"/>
        <w:rPr>
          <w:rFonts w:ascii="Arial" w:hAnsi="Arial"/>
        </w:rPr>
      </w:pPr>
    </w:p>
    <w:p w14:paraId="3AC34A2F" w14:textId="7101B048" w:rsidR="000F5F70" w:rsidRDefault="000F5F70" w:rsidP="00402D6E">
      <w:pPr>
        <w:tabs>
          <w:tab w:val="left" w:pos="1276"/>
        </w:tabs>
        <w:ind w:right="140"/>
        <w:jc w:val="both"/>
        <w:rPr>
          <w:rFonts w:ascii="Arial" w:hAnsi="Arial"/>
        </w:rPr>
      </w:pPr>
    </w:p>
    <w:p w14:paraId="68D4B7BC" w14:textId="77777777" w:rsidR="000F5F70" w:rsidRPr="00402D6E" w:rsidRDefault="000F5F70" w:rsidP="00402D6E">
      <w:pPr>
        <w:tabs>
          <w:tab w:val="left" w:pos="1276"/>
        </w:tabs>
        <w:ind w:right="140"/>
        <w:jc w:val="both"/>
        <w:rPr>
          <w:rFonts w:ascii="Arial" w:hAnsi="Arial"/>
        </w:rPr>
      </w:pPr>
    </w:p>
    <w:p w14:paraId="02AC828D" w14:textId="12278562" w:rsidR="00281254" w:rsidRPr="00F62046" w:rsidRDefault="00281254" w:rsidP="00F62046">
      <w:pPr>
        <w:pStyle w:val="Nadpis3"/>
        <w:numPr>
          <w:ilvl w:val="0"/>
          <w:numId w:val="31"/>
        </w:numPr>
      </w:pPr>
      <w:r w:rsidRPr="00F62046">
        <w:t>Místo</w:t>
      </w:r>
      <w:r w:rsidR="00672367" w:rsidRPr="00F62046">
        <w:t xml:space="preserve"> A TERMÍNY </w:t>
      </w:r>
      <w:r w:rsidRPr="00F62046">
        <w:t>plnění</w:t>
      </w:r>
    </w:p>
    <w:p w14:paraId="2F19093B" w14:textId="77777777" w:rsidR="00F81B17" w:rsidRPr="00E4751D" w:rsidRDefault="00F81B17" w:rsidP="00F81B17">
      <w:pPr>
        <w:ind w:left="567" w:right="140" w:hanging="567"/>
        <w:outlineLvl w:val="0"/>
        <w:rPr>
          <w:rFonts w:ascii="Arial" w:hAnsi="Arial"/>
          <w:b/>
          <w:caps/>
        </w:rPr>
      </w:pPr>
    </w:p>
    <w:p w14:paraId="6E83E424" w14:textId="52A6485F" w:rsidR="00281254" w:rsidRPr="00E4751D" w:rsidRDefault="00281254" w:rsidP="0041522A">
      <w:pPr>
        <w:pStyle w:val="Odstavecseseznamem"/>
        <w:numPr>
          <w:ilvl w:val="0"/>
          <w:numId w:val="29"/>
        </w:numPr>
        <w:ind w:left="426" w:right="140" w:hanging="426"/>
        <w:jc w:val="both"/>
        <w:rPr>
          <w:rFonts w:ascii="Arial" w:hAnsi="Arial"/>
        </w:rPr>
      </w:pPr>
      <w:r w:rsidRPr="00E4751D">
        <w:rPr>
          <w:rFonts w:ascii="Arial" w:hAnsi="Arial"/>
        </w:rPr>
        <w:t xml:space="preserve">Zhotovitel se zavazuje, že servisní práce </w:t>
      </w:r>
      <w:r w:rsidR="00672367" w:rsidRPr="00E4751D">
        <w:rPr>
          <w:rFonts w:ascii="Arial" w:hAnsi="Arial"/>
        </w:rPr>
        <w:t>a periodické revize budou prováděny</w:t>
      </w:r>
      <w:r w:rsidR="001638D4">
        <w:rPr>
          <w:rFonts w:ascii="Arial" w:hAnsi="Arial"/>
        </w:rPr>
        <w:t xml:space="preserve"> </w:t>
      </w:r>
      <w:r w:rsidR="00672367" w:rsidRPr="00E4751D">
        <w:rPr>
          <w:rFonts w:ascii="Arial" w:hAnsi="Arial"/>
        </w:rPr>
        <w:t>v níže uvedených termínech</w:t>
      </w:r>
      <w:r w:rsidR="002D38D8">
        <w:rPr>
          <w:rFonts w:ascii="Arial" w:hAnsi="Arial"/>
        </w:rPr>
        <w:t>, pokud se smluvní strany nedohodnou jinak</w:t>
      </w:r>
      <w:r w:rsidR="00672367" w:rsidRPr="00E4751D">
        <w:rPr>
          <w:rFonts w:ascii="Arial" w:hAnsi="Arial"/>
        </w:rPr>
        <w:t>:</w:t>
      </w:r>
    </w:p>
    <w:p w14:paraId="54D42367" w14:textId="77777777" w:rsidR="00672367" w:rsidRPr="00E4751D" w:rsidRDefault="00672367" w:rsidP="00672367">
      <w:pPr>
        <w:ind w:right="140"/>
        <w:jc w:val="both"/>
        <w:rPr>
          <w:rFonts w:ascii="Arial" w:hAnsi="Arial"/>
        </w:rPr>
      </w:pPr>
    </w:p>
    <w:p w14:paraId="20619893" w14:textId="783412C9" w:rsidR="003451F7" w:rsidRDefault="003451F7" w:rsidP="003451F7">
      <w:pPr>
        <w:pStyle w:val="Odstavecseseznamem"/>
        <w:numPr>
          <w:ilvl w:val="0"/>
          <w:numId w:val="28"/>
        </w:numPr>
        <w:ind w:right="140"/>
        <w:jc w:val="both"/>
        <w:rPr>
          <w:rFonts w:ascii="Arial" w:hAnsi="Arial"/>
        </w:rPr>
      </w:pPr>
      <w:r>
        <w:rPr>
          <w:rFonts w:ascii="Arial" w:hAnsi="Arial"/>
        </w:rPr>
        <w:t xml:space="preserve">servis </w:t>
      </w:r>
      <w:proofErr w:type="spellStart"/>
      <w:r>
        <w:rPr>
          <w:rFonts w:ascii="Arial" w:hAnsi="Arial"/>
        </w:rPr>
        <w:t>MaR</w:t>
      </w:r>
      <w:proofErr w:type="spellEnd"/>
      <w:r>
        <w:rPr>
          <w:rFonts w:ascii="Arial" w:hAnsi="Arial"/>
        </w:rPr>
        <w:t xml:space="preserve"> pro VZT zařízení</w:t>
      </w:r>
      <w:r w:rsidR="005D7FBF">
        <w:rPr>
          <w:rFonts w:ascii="Arial" w:hAnsi="Arial"/>
        </w:rPr>
        <w:t xml:space="preserve"> a </w:t>
      </w:r>
      <w:r w:rsidR="00185750">
        <w:rPr>
          <w:rFonts w:ascii="Arial" w:hAnsi="Arial"/>
        </w:rPr>
        <w:t>pro řízení osvětlení a žaluzií</w:t>
      </w:r>
      <w:r w:rsidR="004762BD">
        <w:rPr>
          <w:rFonts w:ascii="Arial" w:hAnsi="Arial"/>
        </w:rPr>
        <w:t>:</w:t>
      </w:r>
      <w:r w:rsidR="00634F69">
        <w:rPr>
          <w:rFonts w:ascii="Arial" w:hAnsi="Arial"/>
        </w:rPr>
        <w:t xml:space="preserve"> březen</w:t>
      </w:r>
      <w:r w:rsidR="006947D9">
        <w:rPr>
          <w:rFonts w:ascii="Arial" w:hAnsi="Arial"/>
        </w:rPr>
        <w:t>/</w:t>
      </w:r>
      <w:r w:rsidR="00634F69">
        <w:rPr>
          <w:rFonts w:ascii="Arial" w:hAnsi="Arial"/>
        </w:rPr>
        <w:t>duben</w:t>
      </w:r>
      <w:r w:rsidR="00BA6E06">
        <w:rPr>
          <w:rFonts w:ascii="Arial" w:hAnsi="Arial"/>
        </w:rPr>
        <w:t>,</w:t>
      </w:r>
      <w:r w:rsidR="00634F69">
        <w:rPr>
          <w:rFonts w:ascii="Arial" w:hAnsi="Arial"/>
        </w:rPr>
        <w:t xml:space="preserve"> září</w:t>
      </w:r>
      <w:r w:rsidR="006947D9">
        <w:rPr>
          <w:rFonts w:ascii="Arial" w:hAnsi="Arial"/>
        </w:rPr>
        <w:t>/</w:t>
      </w:r>
      <w:r w:rsidR="00634F69">
        <w:rPr>
          <w:rFonts w:ascii="Arial" w:hAnsi="Arial"/>
        </w:rPr>
        <w:t>říjen</w:t>
      </w:r>
    </w:p>
    <w:p w14:paraId="7B29C633" w14:textId="29B08ECB" w:rsidR="00672367" w:rsidRDefault="00672367" w:rsidP="00672367">
      <w:pPr>
        <w:pStyle w:val="Odstavecseseznamem"/>
        <w:numPr>
          <w:ilvl w:val="0"/>
          <w:numId w:val="28"/>
        </w:numPr>
        <w:ind w:right="140"/>
        <w:jc w:val="both"/>
        <w:rPr>
          <w:rFonts w:ascii="Arial" w:hAnsi="Arial"/>
        </w:rPr>
      </w:pPr>
      <w:r w:rsidRPr="00E4751D">
        <w:rPr>
          <w:rFonts w:ascii="Arial" w:hAnsi="Arial"/>
        </w:rPr>
        <w:t xml:space="preserve">servis </w:t>
      </w:r>
      <w:proofErr w:type="spellStart"/>
      <w:r w:rsidRPr="00E4751D">
        <w:rPr>
          <w:rFonts w:ascii="Arial" w:hAnsi="Arial"/>
        </w:rPr>
        <w:t>MaR</w:t>
      </w:r>
      <w:proofErr w:type="spellEnd"/>
      <w:r w:rsidRPr="00E4751D">
        <w:rPr>
          <w:rFonts w:ascii="Arial" w:hAnsi="Arial"/>
        </w:rPr>
        <w:t xml:space="preserve"> pro </w:t>
      </w:r>
      <w:r w:rsidR="00CB1AC9">
        <w:rPr>
          <w:rFonts w:ascii="Arial" w:hAnsi="Arial"/>
        </w:rPr>
        <w:t>p</w:t>
      </w:r>
      <w:r w:rsidR="00527B92">
        <w:rPr>
          <w:rFonts w:ascii="Arial" w:hAnsi="Arial"/>
        </w:rPr>
        <w:t>ředávací stanici</w:t>
      </w:r>
      <w:r w:rsidR="004762BD">
        <w:rPr>
          <w:rFonts w:ascii="Arial" w:hAnsi="Arial"/>
        </w:rPr>
        <w:t>:</w:t>
      </w:r>
      <w:r w:rsidRPr="00E4751D">
        <w:rPr>
          <w:rFonts w:ascii="Arial" w:hAnsi="Arial"/>
        </w:rPr>
        <w:t xml:space="preserve"> </w:t>
      </w:r>
      <w:r w:rsidR="00634F69">
        <w:rPr>
          <w:rFonts w:ascii="Arial" w:hAnsi="Arial"/>
        </w:rPr>
        <w:t>září</w:t>
      </w:r>
      <w:r w:rsidR="00DC58CF">
        <w:rPr>
          <w:rFonts w:ascii="Arial" w:hAnsi="Arial"/>
        </w:rPr>
        <w:t>/</w:t>
      </w:r>
      <w:r w:rsidR="00634F69">
        <w:rPr>
          <w:rFonts w:ascii="Arial" w:hAnsi="Arial"/>
        </w:rPr>
        <w:t>říjen</w:t>
      </w:r>
    </w:p>
    <w:p w14:paraId="26DA095C" w14:textId="652EF8C6" w:rsidR="001638D4" w:rsidRPr="00286798" w:rsidRDefault="001638D4" w:rsidP="00672367">
      <w:pPr>
        <w:pStyle w:val="Odstavecseseznamem"/>
        <w:numPr>
          <w:ilvl w:val="0"/>
          <w:numId w:val="28"/>
        </w:numPr>
        <w:ind w:right="140"/>
        <w:jc w:val="both"/>
        <w:rPr>
          <w:rFonts w:ascii="Arial" w:hAnsi="Arial"/>
        </w:rPr>
      </w:pPr>
      <w:r w:rsidRPr="00286798">
        <w:rPr>
          <w:rFonts w:ascii="Arial" w:hAnsi="Arial"/>
        </w:rPr>
        <w:t>servis</w:t>
      </w:r>
      <w:r w:rsidR="008158DE" w:rsidRPr="00286798">
        <w:rPr>
          <w:rFonts w:ascii="Arial" w:hAnsi="Arial"/>
        </w:rPr>
        <w:t xml:space="preserve"> </w:t>
      </w:r>
      <w:r w:rsidRPr="00286798">
        <w:rPr>
          <w:rFonts w:ascii="Arial" w:hAnsi="Arial"/>
        </w:rPr>
        <w:t>VZT zařízení</w:t>
      </w:r>
      <w:r w:rsidR="008D2A0A" w:rsidRPr="00286798">
        <w:rPr>
          <w:rFonts w:ascii="Arial" w:hAnsi="Arial"/>
        </w:rPr>
        <w:t>:</w:t>
      </w:r>
      <w:r w:rsidRPr="00286798">
        <w:rPr>
          <w:rFonts w:ascii="Arial" w:hAnsi="Arial"/>
        </w:rPr>
        <w:t xml:space="preserve"> </w:t>
      </w:r>
      <w:r w:rsidR="00137659" w:rsidRPr="00286798">
        <w:rPr>
          <w:rFonts w:ascii="Arial" w:hAnsi="Arial"/>
        </w:rPr>
        <w:t>březen</w:t>
      </w:r>
      <w:r w:rsidR="00DC58CF">
        <w:rPr>
          <w:rFonts w:ascii="Arial" w:hAnsi="Arial"/>
        </w:rPr>
        <w:t>/</w:t>
      </w:r>
      <w:r w:rsidR="00137659" w:rsidRPr="00286798">
        <w:rPr>
          <w:rFonts w:ascii="Arial" w:hAnsi="Arial"/>
        </w:rPr>
        <w:t>duben, popř. zář</w:t>
      </w:r>
      <w:r w:rsidR="00634F69" w:rsidRPr="00286798">
        <w:rPr>
          <w:rFonts w:ascii="Arial" w:hAnsi="Arial"/>
        </w:rPr>
        <w:t>í</w:t>
      </w:r>
      <w:r w:rsidR="00DC58CF">
        <w:rPr>
          <w:rFonts w:ascii="Arial" w:hAnsi="Arial"/>
        </w:rPr>
        <w:t>/</w:t>
      </w:r>
      <w:r w:rsidR="00137659" w:rsidRPr="00286798">
        <w:rPr>
          <w:rFonts w:ascii="Arial" w:hAnsi="Arial"/>
        </w:rPr>
        <w:t>říjen</w:t>
      </w:r>
      <w:r w:rsidRPr="00286798">
        <w:rPr>
          <w:rFonts w:ascii="Arial" w:hAnsi="Arial"/>
        </w:rPr>
        <w:t xml:space="preserve"> (výměna filtračních vložek dle potřeby)</w:t>
      </w:r>
    </w:p>
    <w:p w14:paraId="465E55BA" w14:textId="2D180259" w:rsidR="00E4121D" w:rsidRPr="00E4751D" w:rsidRDefault="00E4121D" w:rsidP="00E4121D">
      <w:pPr>
        <w:pStyle w:val="Odstavecseseznamem"/>
        <w:numPr>
          <w:ilvl w:val="0"/>
          <w:numId w:val="28"/>
        </w:numPr>
        <w:ind w:right="140"/>
        <w:jc w:val="both"/>
        <w:rPr>
          <w:rFonts w:ascii="Arial" w:hAnsi="Arial"/>
        </w:rPr>
      </w:pPr>
      <w:r>
        <w:rPr>
          <w:rFonts w:ascii="Arial" w:hAnsi="Arial"/>
        </w:rPr>
        <w:t>kontrola PBZ</w:t>
      </w:r>
      <w:r w:rsidR="008D2A0A">
        <w:rPr>
          <w:rFonts w:ascii="Arial" w:hAnsi="Arial"/>
        </w:rPr>
        <w:t>:</w:t>
      </w:r>
      <w:r>
        <w:rPr>
          <w:rFonts w:ascii="Arial" w:hAnsi="Arial"/>
        </w:rPr>
        <w:t xml:space="preserve"> v rámci servisu </w:t>
      </w:r>
      <w:r w:rsidR="00B33C13">
        <w:rPr>
          <w:rFonts w:ascii="Arial" w:hAnsi="Arial"/>
        </w:rPr>
        <w:t xml:space="preserve">VZT nebo </w:t>
      </w:r>
      <w:r w:rsidR="003D6B3A">
        <w:rPr>
          <w:rFonts w:ascii="Arial" w:hAnsi="Arial"/>
        </w:rPr>
        <w:t>předávací stanice</w:t>
      </w:r>
    </w:p>
    <w:p w14:paraId="7C1BD10F" w14:textId="77777777" w:rsidR="008158DE" w:rsidRDefault="008158DE" w:rsidP="008158DE">
      <w:pPr>
        <w:pStyle w:val="Odstavecseseznamem"/>
        <w:numPr>
          <w:ilvl w:val="0"/>
          <w:numId w:val="28"/>
        </w:numPr>
        <w:ind w:right="140"/>
        <w:jc w:val="both"/>
        <w:rPr>
          <w:rFonts w:ascii="Arial" w:hAnsi="Arial"/>
        </w:rPr>
      </w:pPr>
      <w:r w:rsidRPr="00E4751D">
        <w:rPr>
          <w:rFonts w:ascii="Arial" w:hAnsi="Arial"/>
        </w:rPr>
        <w:t xml:space="preserve">revize dle </w:t>
      </w:r>
      <w:r>
        <w:rPr>
          <w:rFonts w:ascii="Arial" w:hAnsi="Arial"/>
        </w:rPr>
        <w:t>stanovených period</w:t>
      </w:r>
      <w:r w:rsidRPr="00E4751D">
        <w:rPr>
          <w:rFonts w:ascii="Arial" w:hAnsi="Arial"/>
        </w:rPr>
        <w:t xml:space="preserve"> </w:t>
      </w:r>
    </w:p>
    <w:p w14:paraId="2D9BE292" w14:textId="77777777" w:rsidR="00137659" w:rsidRPr="00E4751D" w:rsidRDefault="00137659" w:rsidP="00137659">
      <w:pPr>
        <w:pStyle w:val="Odstavecseseznamem"/>
        <w:ind w:left="1440" w:right="140"/>
        <w:jc w:val="both"/>
        <w:rPr>
          <w:rFonts w:ascii="Arial" w:hAnsi="Arial"/>
        </w:rPr>
      </w:pPr>
    </w:p>
    <w:p w14:paraId="68D54338" w14:textId="77777777" w:rsidR="00672367" w:rsidRPr="00E4751D" w:rsidRDefault="00672367" w:rsidP="0041522A">
      <w:pPr>
        <w:ind w:right="140"/>
        <w:jc w:val="both"/>
        <w:rPr>
          <w:rFonts w:ascii="Arial" w:hAnsi="Arial"/>
        </w:rPr>
      </w:pPr>
    </w:p>
    <w:p w14:paraId="58809FF9" w14:textId="758BEA5B" w:rsidR="009B1515" w:rsidRPr="00E4751D" w:rsidRDefault="00672367" w:rsidP="0041522A">
      <w:pPr>
        <w:ind w:left="426" w:right="140"/>
        <w:jc w:val="both"/>
        <w:rPr>
          <w:rFonts w:ascii="Arial" w:hAnsi="Arial"/>
        </w:rPr>
      </w:pPr>
      <w:r w:rsidRPr="00E4751D">
        <w:rPr>
          <w:rFonts w:ascii="Arial" w:hAnsi="Arial"/>
        </w:rPr>
        <w:t>Konkrétní termín výkonu bude dohodnut mezi objednatelem a zhotovitelem</w:t>
      </w:r>
      <w:r w:rsidR="006D6A1D">
        <w:rPr>
          <w:rFonts w:ascii="Arial" w:hAnsi="Arial"/>
        </w:rPr>
        <w:t xml:space="preserve">. </w:t>
      </w:r>
      <w:r w:rsidR="006F4029">
        <w:rPr>
          <w:rFonts w:ascii="Arial" w:hAnsi="Arial"/>
        </w:rPr>
        <w:t xml:space="preserve">Dále může být termín </w:t>
      </w:r>
      <w:r w:rsidR="009E4F94">
        <w:rPr>
          <w:rFonts w:ascii="Arial" w:hAnsi="Arial"/>
        </w:rPr>
        <w:t xml:space="preserve">výkonu </w:t>
      </w:r>
      <w:r w:rsidR="006F4029">
        <w:rPr>
          <w:rFonts w:ascii="Arial" w:hAnsi="Arial"/>
        </w:rPr>
        <w:t>změněn dle požadavku objednatele</w:t>
      </w:r>
      <w:r w:rsidR="00B64EE3">
        <w:rPr>
          <w:rFonts w:ascii="Arial" w:hAnsi="Arial"/>
        </w:rPr>
        <w:t xml:space="preserve"> a volných kapacit zhotovitele</w:t>
      </w:r>
      <w:r w:rsidR="009E4F94">
        <w:rPr>
          <w:rFonts w:ascii="Arial" w:hAnsi="Arial"/>
        </w:rPr>
        <w:t>.</w:t>
      </w:r>
    </w:p>
    <w:p w14:paraId="0199F209" w14:textId="77777777" w:rsidR="00281254" w:rsidRPr="00E4751D" w:rsidRDefault="00281254">
      <w:pPr>
        <w:ind w:right="140"/>
        <w:rPr>
          <w:rFonts w:ascii="Arial" w:hAnsi="Arial"/>
        </w:rPr>
      </w:pPr>
    </w:p>
    <w:p w14:paraId="01BEB622" w14:textId="77777777" w:rsidR="00263488" w:rsidRDefault="00ED0D2C" w:rsidP="00ED0D2C">
      <w:pPr>
        <w:pStyle w:val="Odstavecseseznamem"/>
        <w:numPr>
          <w:ilvl w:val="0"/>
          <w:numId w:val="29"/>
        </w:numPr>
        <w:ind w:left="426" w:right="140" w:hanging="426"/>
        <w:jc w:val="both"/>
        <w:rPr>
          <w:rFonts w:ascii="Arial" w:hAnsi="Arial"/>
        </w:rPr>
      </w:pPr>
      <w:r w:rsidRPr="00427ACF">
        <w:rPr>
          <w:rFonts w:ascii="Arial" w:hAnsi="Arial"/>
        </w:rPr>
        <w:t xml:space="preserve">Místo plnění </w:t>
      </w:r>
      <w:r>
        <w:rPr>
          <w:rFonts w:ascii="Arial" w:hAnsi="Arial"/>
        </w:rPr>
        <w:t>bude</w:t>
      </w:r>
      <w:r w:rsidRPr="00427ACF">
        <w:rPr>
          <w:rFonts w:ascii="Arial" w:hAnsi="Arial"/>
        </w:rPr>
        <w:t xml:space="preserve"> v objektu </w:t>
      </w:r>
      <w:r>
        <w:rPr>
          <w:rFonts w:ascii="Arial" w:hAnsi="Arial"/>
        </w:rPr>
        <w:t>objednatele nacházejícího se na adrese:</w:t>
      </w:r>
    </w:p>
    <w:p w14:paraId="4208287D" w14:textId="77777777" w:rsidR="0019428C" w:rsidRPr="0019428C" w:rsidRDefault="0019428C" w:rsidP="0019428C">
      <w:pPr>
        <w:ind w:right="140"/>
        <w:jc w:val="both"/>
        <w:rPr>
          <w:rFonts w:ascii="Arial" w:hAnsi="Arial"/>
        </w:rPr>
      </w:pPr>
    </w:p>
    <w:p w14:paraId="14E90049" w14:textId="7543DBBD" w:rsidR="00ED0D2C" w:rsidRPr="0019428C" w:rsidRDefault="00E41F55" w:rsidP="009406DC">
      <w:pPr>
        <w:pStyle w:val="Odstavecseseznamem"/>
        <w:numPr>
          <w:ilvl w:val="0"/>
          <w:numId w:val="28"/>
        </w:numPr>
        <w:ind w:right="140"/>
        <w:jc w:val="both"/>
        <w:rPr>
          <w:rFonts w:ascii="Arial" w:hAnsi="Arial"/>
        </w:rPr>
      </w:pPr>
      <w:r w:rsidRPr="0019428C">
        <w:rPr>
          <w:rFonts w:ascii="Arial" w:hAnsi="Arial"/>
        </w:rPr>
        <w:t>Střední škola polytechnická</w:t>
      </w:r>
      <w:r w:rsidR="005C564C">
        <w:rPr>
          <w:rFonts w:ascii="Arial" w:hAnsi="Arial"/>
        </w:rPr>
        <w:t>,</w:t>
      </w:r>
      <w:r w:rsidRPr="0019428C">
        <w:rPr>
          <w:rFonts w:ascii="Arial" w:hAnsi="Arial"/>
        </w:rPr>
        <w:t xml:space="preserve"> Nerudova 59, </w:t>
      </w:r>
      <w:r w:rsidR="0019428C" w:rsidRPr="0019428C">
        <w:rPr>
          <w:rFonts w:ascii="Arial" w:hAnsi="Arial"/>
        </w:rPr>
        <w:t>370 04 České Budějovice</w:t>
      </w:r>
    </w:p>
    <w:p w14:paraId="77D47B5A" w14:textId="77777777" w:rsidR="009406DC" w:rsidRPr="009406DC" w:rsidRDefault="009406DC" w:rsidP="009406DC">
      <w:pPr>
        <w:pStyle w:val="Odstavecseseznamem"/>
        <w:ind w:left="1440" w:right="140"/>
        <w:jc w:val="both"/>
        <w:rPr>
          <w:rFonts w:ascii="Arial" w:hAnsi="Arial"/>
        </w:rPr>
      </w:pPr>
    </w:p>
    <w:p w14:paraId="09E6FAB8" w14:textId="040A9582" w:rsidR="00281254" w:rsidRDefault="003E692E" w:rsidP="0041522A">
      <w:pPr>
        <w:pStyle w:val="Odstavecseseznamem"/>
        <w:numPr>
          <w:ilvl w:val="0"/>
          <w:numId w:val="29"/>
        </w:numPr>
        <w:ind w:left="426" w:right="140" w:hanging="426"/>
        <w:jc w:val="both"/>
        <w:rPr>
          <w:rFonts w:ascii="Arial" w:hAnsi="Arial"/>
        </w:rPr>
      </w:pPr>
      <w:r w:rsidRPr="00E4751D">
        <w:rPr>
          <w:rFonts w:ascii="Arial" w:hAnsi="Arial"/>
        </w:rPr>
        <w:t>P</w:t>
      </w:r>
      <w:r w:rsidR="00BF51D1" w:rsidRPr="00E4751D">
        <w:rPr>
          <w:rFonts w:ascii="Arial" w:hAnsi="Arial"/>
        </w:rPr>
        <w:t>řípadná p</w:t>
      </w:r>
      <w:r w:rsidRPr="00E4751D">
        <w:rPr>
          <w:rFonts w:ascii="Arial" w:hAnsi="Arial"/>
        </w:rPr>
        <w:t>orucha bude nahlášena pověřenými pracovníky objednatele zasláním e-mail</w:t>
      </w:r>
      <w:r w:rsidR="005E235D" w:rsidRPr="00E4751D">
        <w:rPr>
          <w:rFonts w:ascii="Arial" w:hAnsi="Arial"/>
        </w:rPr>
        <w:t>u</w:t>
      </w:r>
      <w:r w:rsidRPr="00E4751D">
        <w:rPr>
          <w:rFonts w:ascii="Arial" w:hAnsi="Arial"/>
          <w:vertAlign w:val="superscript"/>
        </w:rPr>
        <w:t xml:space="preserve"> </w:t>
      </w:r>
      <w:r w:rsidR="00281254" w:rsidRPr="00E4751D">
        <w:rPr>
          <w:rFonts w:ascii="Arial" w:hAnsi="Arial"/>
        </w:rPr>
        <w:t>na ad</w:t>
      </w:r>
      <w:r w:rsidR="00850EB3" w:rsidRPr="00E4751D">
        <w:rPr>
          <w:rFonts w:ascii="Arial" w:hAnsi="Arial"/>
        </w:rPr>
        <w:t>re</w:t>
      </w:r>
      <w:r w:rsidR="00281254" w:rsidRPr="00E4751D">
        <w:rPr>
          <w:rFonts w:ascii="Arial" w:hAnsi="Arial"/>
        </w:rPr>
        <w:t xml:space="preserve">su: </w:t>
      </w:r>
      <w:hyperlink r:id="rId11" w:history="1">
        <w:r w:rsidR="00672367" w:rsidRPr="00E4751D">
          <w:rPr>
            <w:rStyle w:val="Hypertextovodkaz"/>
            <w:rFonts w:ascii="Arial" w:hAnsi="Arial"/>
          </w:rPr>
          <w:t>vkprojekt@vkprojekt.cz</w:t>
        </w:r>
      </w:hyperlink>
      <w:r w:rsidR="00BF51D1" w:rsidRPr="00E4751D">
        <w:rPr>
          <w:rStyle w:val="Hypertextovodkaz"/>
          <w:rFonts w:ascii="Arial" w:hAnsi="Arial"/>
        </w:rPr>
        <w:t>,</w:t>
      </w:r>
      <w:r w:rsidR="00281254" w:rsidRPr="00E4751D">
        <w:rPr>
          <w:rFonts w:ascii="Arial" w:hAnsi="Arial"/>
        </w:rPr>
        <w:t xml:space="preserve"> s označením v předmětu e-mailu „POŽADAVEK NA SERVISNÍ ZÁSAH</w:t>
      </w:r>
      <w:r w:rsidR="00BF51D1" w:rsidRPr="00E4751D">
        <w:rPr>
          <w:rFonts w:ascii="Arial" w:hAnsi="Arial"/>
        </w:rPr>
        <w:t>“.</w:t>
      </w:r>
    </w:p>
    <w:p w14:paraId="043C56C8" w14:textId="77777777" w:rsidR="0041522A" w:rsidRPr="00E4751D" w:rsidRDefault="0041522A" w:rsidP="0041522A">
      <w:pPr>
        <w:pStyle w:val="Odstavecseseznamem"/>
        <w:ind w:left="426" w:right="140"/>
        <w:jc w:val="both"/>
        <w:rPr>
          <w:rFonts w:ascii="Arial" w:hAnsi="Arial"/>
        </w:rPr>
      </w:pPr>
    </w:p>
    <w:p w14:paraId="7D2D2834" w14:textId="529E6B47" w:rsidR="00F9087B" w:rsidRPr="002529DD" w:rsidRDefault="00281254" w:rsidP="0041522A">
      <w:pPr>
        <w:ind w:left="426" w:right="140"/>
        <w:jc w:val="both"/>
        <w:rPr>
          <w:rFonts w:ascii="Arial" w:hAnsi="Arial"/>
          <w:bCs/>
        </w:rPr>
      </w:pPr>
      <w:r w:rsidRPr="00E4751D">
        <w:rPr>
          <w:rFonts w:ascii="Arial" w:hAnsi="Arial" w:cs="Arial"/>
        </w:rPr>
        <w:t>Zhotovitel poskytne p</w:t>
      </w:r>
      <w:r w:rsidRPr="00E4751D">
        <w:rPr>
          <w:rFonts w:ascii="Arial" w:hAnsi="Arial"/>
        </w:rPr>
        <w:t>ověřeným osobám objednatele</w:t>
      </w:r>
      <w:r w:rsidRPr="00E4751D">
        <w:rPr>
          <w:rFonts w:ascii="Arial" w:hAnsi="Arial" w:cs="Arial"/>
        </w:rPr>
        <w:t xml:space="preserve"> telefonickou technickou pomoc přes hot-line na číslo mobilního telefonu</w:t>
      </w:r>
      <w:r w:rsidR="00F9087B" w:rsidRPr="00E4751D">
        <w:rPr>
          <w:rFonts w:ascii="Arial" w:hAnsi="Arial" w:cs="Arial"/>
        </w:rPr>
        <w:t>:</w:t>
      </w:r>
      <w:r w:rsidR="004448EC" w:rsidRPr="00E4751D">
        <w:rPr>
          <w:rFonts w:ascii="Arial" w:hAnsi="Arial" w:cs="Arial"/>
        </w:rPr>
        <w:t xml:space="preserve"> </w:t>
      </w:r>
      <w:r w:rsidR="004448EC" w:rsidRPr="00AC4A17">
        <w:rPr>
          <w:rFonts w:ascii="Arial" w:hAnsi="Arial" w:cs="Arial"/>
          <w:b/>
          <w:highlight w:val="black"/>
        </w:rPr>
        <w:t>+420 602 445 296, +420 602 812</w:t>
      </w:r>
      <w:r w:rsidR="00BF51D1" w:rsidRPr="00AC4A17">
        <w:rPr>
          <w:rFonts w:ascii="Arial" w:hAnsi="Arial" w:cs="Arial"/>
          <w:b/>
          <w:highlight w:val="black"/>
        </w:rPr>
        <w:t> </w:t>
      </w:r>
      <w:r w:rsidR="004448EC" w:rsidRPr="00AC4A17">
        <w:rPr>
          <w:rFonts w:ascii="Arial" w:hAnsi="Arial" w:cs="Arial"/>
          <w:b/>
          <w:highlight w:val="black"/>
        </w:rPr>
        <w:t>823</w:t>
      </w:r>
      <w:r w:rsidR="00BF51D1" w:rsidRPr="00AC4A17">
        <w:rPr>
          <w:rFonts w:ascii="Arial" w:hAnsi="Arial" w:cs="Arial"/>
          <w:b/>
          <w:highlight w:val="black"/>
        </w:rPr>
        <w:t>.</w:t>
      </w:r>
      <w:r w:rsidR="002529DD">
        <w:rPr>
          <w:rFonts w:ascii="Arial" w:hAnsi="Arial" w:cs="Arial"/>
          <w:b/>
        </w:rPr>
        <w:t xml:space="preserve"> </w:t>
      </w:r>
      <w:r w:rsidR="002529DD" w:rsidRPr="002529DD">
        <w:rPr>
          <w:rFonts w:ascii="Arial" w:hAnsi="Arial" w:cs="Arial"/>
          <w:bCs/>
        </w:rPr>
        <w:t xml:space="preserve">Objednatel bere na vědomí, že se nejedná o automatizovaný systém podpory </w:t>
      </w:r>
      <w:r w:rsidR="002529DD">
        <w:rPr>
          <w:rFonts w:ascii="Arial" w:hAnsi="Arial" w:cs="Arial"/>
          <w:bCs/>
        </w:rPr>
        <w:t>7/24, ale že</w:t>
      </w:r>
      <w:r w:rsidR="002529DD" w:rsidRPr="002529DD">
        <w:rPr>
          <w:rFonts w:ascii="Arial" w:hAnsi="Arial" w:cs="Arial"/>
          <w:bCs/>
        </w:rPr>
        <w:t xml:space="preserve"> jde o přímé telefonické spojení na zaměstnance zhotovitele</w:t>
      </w:r>
      <w:r w:rsidR="002529DD">
        <w:rPr>
          <w:rFonts w:ascii="Arial" w:hAnsi="Arial" w:cs="Arial"/>
          <w:bCs/>
        </w:rPr>
        <w:t xml:space="preserve"> s omezenou časovou dostupností.</w:t>
      </w:r>
    </w:p>
    <w:p w14:paraId="486C438C" w14:textId="622FF8B9" w:rsidR="00EF79B3" w:rsidRDefault="00EF79B3" w:rsidP="009B1515">
      <w:pPr>
        <w:rPr>
          <w:rFonts w:ascii="Arial" w:hAnsi="Arial"/>
        </w:rPr>
      </w:pPr>
    </w:p>
    <w:p w14:paraId="6565CD83" w14:textId="77777777" w:rsidR="0041522A" w:rsidRPr="00E4751D" w:rsidRDefault="0041522A" w:rsidP="009B1515">
      <w:pPr>
        <w:rPr>
          <w:rFonts w:ascii="Arial" w:hAnsi="Arial"/>
        </w:rPr>
      </w:pPr>
    </w:p>
    <w:p w14:paraId="7C681C43" w14:textId="77777777" w:rsidR="00281254" w:rsidRPr="0041522A" w:rsidRDefault="00281254" w:rsidP="0041522A">
      <w:pPr>
        <w:pStyle w:val="Nadpis3"/>
        <w:numPr>
          <w:ilvl w:val="0"/>
          <w:numId w:val="31"/>
        </w:numPr>
      </w:pPr>
      <w:r w:rsidRPr="0041522A">
        <w:t>Cena díla</w:t>
      </w:r>
    </w:p>
    <w:p w14:paraId="41111E57" w14:textId="77777777" w:rsidR="00281254" w:rsidRPr="00E4751D" w:rsidRDefault="00281254">
      <w:pPr>
        <w:ind w:left="360" w:right="140"/>
        <w:jc w:val="center"/>
        <w:outlineLvl w:val="0"/>
        <w:rPr>
          <w:rFonts w:ascii="Arial" w:hAnsi="Arial"/>
          <w:b/>
        </w:rPr>
      </w:pPr>
    </w:p>
    <w:p w14:paraId="48C5CDF1" w14:textId="65DB7D9C" w:rsidR="004448EC" w:rsidRPr="00E4751D" w:rsidRDefault="003E692E" w:rsidP="004448EC">
      <w:pPr>
        <w:numPr>
          <w:ilvl w:val="0"/>
          <w:numId w:val="1"/>
        </w:numPr>
        <w:tabs>
          <w:tab w:val="num" w:pos="930"/>
        </w:tabs>
        <w:ind w:right="140"/>
        <w:jc w:val="both"/>
        <w:rPr>
          <w:rFonts w:ascii="Arial" w:hAnsi="Arial"/>
        </w:rPr>
      </w:pPr>
      <w:r w:rsidRPr="00E4751D">
        <w:rPr>
          <w:rFonts w:ascii="Arial" w:hAnsi="Arial"/>
        </w:rPr>
        <w:t>Roční</w:t>
      </w:r>
      <w:r w:rsidR="00281254" w:rsidRPr="00E4751D">
        <w:rPr>
          <w:rFonts w:ascii="Arial" w:hAnsi="Arial"/>
        </w:rPr>
        <w:t xml:space="preserve"> cena za r</w:t>
      </w:r>
      <w:r w:rsidR="00504A62" w:rsidRPr="00E4751D">
        <w:rPr>
          <w:rFonts w:ascii="Arial" w:hAnsi="Arial"/>
        </w:rPr>
        <w:t xml:space="preserve">ozsah díla popsaného </w:t>
      </w:r>
      <w:r w:rsidR="00B317AC" w:rsidRPr="00E4751D">
        <w:rPr>
          <w:rFonts w:ascii="Arial" w:hAnsi="Arial"/>
        </w:rPr>
        <w:t>v oddíle I.</w:t>
      </w:r>
      <w:r w:rsidR="00445E52" w:rsidRPr="00E4751D">
        <w:rPr>
          <w:rFonts w:ascii="Arial" w:hAnsi="Arial"/>
        </w:rPr>
        <w:t>,</w:t>
      </w:r>
      <w:r w:rsidR="00B317AC" w:rsidRPr="00E4751D">
        <w:rPr>
          <w:rFonts w:ascii="Arial" w:hAnsi="Arial"/>
        </w:rPr>
        <w:t xml:space="preserve"> odstavec č.</w:t>
      </w:r>
      <w:r w:rsidR="00FA3878" w:rsidRPr="00E4751D">
        <w:rPr>
          <w:rFonts w:ascii="Arial" w:hAnsi="Arial"/>
        </w:rPr>
        <w:t xml:space="preserve"> </w:t>
      </w:r>
      <w:r w:rsidR="000A3C3A">
        <w:rPr>
          <w:rFonts w:ascii="Arial" w:hAnsi="Arial"/>
        </w:rPr>
        <w:t>5</w:t>
      </w:r>
      <w:r w:rsidR="00504A62" w:rsidRPr="00E4751D">
        <w:rPr>
          <w:rFonts w:ascii="Arial" w:hAnsi="Arial"/>
        </w:rPr>
        <w:t xml:space="preserve"> </w:t>
      </w:r>
      <w:r w:rsidR="00672367" w:rsidRPr="00E4751D">
        <w:rPr>
          <w:rFonts w:ascii="Arial" w:hAnsi="Arial"/>
        </w:rPr>
        <w:t xml:space="preserve">a </w:t>
      </w:r>
      <w:r w:rsidR="000A3C3A">
        <w:rPr>
          <w:rFonts w:ascii="Arial" w:hAnsi="Arial"/>
        </w:rPr>
        <w:t>6</w:t>
      </w:r>
      <w:r w:rsidR="00672367" w:rsidRPr="00E4751D">
        <w:rPr>
          <w:rFonts w:ascii="Arial" w:hAnsi="Arial"/>
        </w:rPr>
        <w:t xml:space="preserve"> </w:t>
      </w:r>
      <w:r w:rsidR="00281254" w:rsidRPr="00E4751D">
        <w:rPr>
          <w:rFonts w:ascii="Arial" w:hAnsi="Arial"/>
        </w:rPr>
        <w:t>byla po dohodě smluvních stran stanovena jako cena smluvní</w:t>
      </w:r>
      <w:r w:rsidR="00160909" w:rsidRPr="00E4751D">
        <w:rPr>
          <w:rFonts w:ascii="Arial" w:hAnsi="Arial"/>
        </w:rPr>
        <w:t>,</w:t>
      </w:r>
      <w:r w:rsidR="00281254" w:rsidRPr="00E4751D">
        <w:rPr>
          <w:rFonts w:ascii="Arial" w:hAnsi="Arial"/>
        </w:rPr>
        <w:t xml:space="preserve"> </w:t>
      </w:r>
      <w:r w:rsidR="00672367" w:rsidRPr="00E4751D">
        <w:rPr>
          <w:rFonts w:ascii="Arial" w:hAnsi="Arial"/>
        </w:rPr>
        <w:t xml:space="preserve">a je uvedena </w:t>
      </w:r>
      <w:r w:rsidR="008C31B3" w:rsidRPr="00E4751D">
        <w:rPr>
          <w:rFonts w:ascii="Arial" w:hAnsi="Arial"/>
        </w:rPr>
        <w:t xml:space="preserve">položkově </w:t>
      </w:r>
      <w:r w:rsidR="00672367" w:rsidRPr="00E4751D">
        <w:rPr>
          <w:rFonts w:ascii="Arial" w:hAnsi="Arial"/>
        </w:rPr>
        <w:t>v příloze č.1 tét</w:t>
      </w:r>
      <w:r w:rsidR="008C31B3" w:rsidRPr="00E4751D">
        <w:rPr>
          <w:rFonts w:ascii="Arial" w:hAnsi="Arial"/>
        </w:rPr>
        <w:t xml:space="preserve">o </w:t>
      </w:r>
      <w:r w:rsidR="00672367" w:rsidRPr="00E4751D">
        <w:rPr>
          <w:rFonts w:ascii="Arial" w:hAnsi="Arial"/>
        </w:rPr>
        <w:t>smlouvy</w:t>
      </w:r>
      <w:r w:rsidR="008C31B3" w:rsidRPr="00E4751D">
        <w:rPr>
          <w:rFonts w:ascii="Arial" w:hAnsi="Arial"/>
        </w:rPr>
        <w:t>.</w:t>
      </w:r>
    </w:p>
    <w:p w14:paraId="677A6453" w14:textId="77777777" w:rsidR="004448EC" w:rsidRPr="00E4751D" w:rsidRDefault="004448EC" w:rsidP="004448EC">
      <w:pPr>
        <w:tabs>
          <w:tab w:val="num" w:pos="930"/>
        </w:tabs>
        <w:ind w:right="140"/>
        <w:jc w:val="center"/>
        <w:rPr>
          <w:rFonts w:ascii="Arial" w:hAnsi="Arial"/>
          <w:b/>
        </w:rPr>
      </w:pPr>
    </w:p>
    <w:p w14:paraId="5D67B2D2" w14:textId="4C006F14" w:rsidR="00281254" w:rsidRPr="00E4751D" w:rsidRDefault="00281254" w:rsidP="00BF51D1">
      <w:pPr>
        <w:numPr>
          <w:ilvl w:val="0"/>
          <w:numId w:val="1"/>
        </w:numPr>
        <w:ind w:right="140"/>
        <w:jc w:val="both"/>
        <w:rPr>
          <w:rFonts w:ascii="Arial" w:hAnsi="Arial"/>
        </w:rPr>
      </w:pPr>
      <w:r w:rsidRPr="00E4751D">
        <w:rPr>
          <w:rFonts w:ascii="Arial" w:hAnsi="Arial"/>
        </w:rPr>
        <w:t>Veškeré uvedené ceny neobsahují DPH</w:t>
      </w:r>
      <w:r w:rsidR="00504A62" w:rsidRPr="00E4751D">
        <w:rPr>
          <w:rFonts w:ascii="Arial" w:hAnsi="Arial"/>
        </w:rPr>
        <w:t>,</w:t>
      </w:r>
      <w:r w:rsidRPr="00E4751D">
        <w:rPr>
          <w:rFonts w:ascii="Arial" w:hAnsi="Arial"/>
        </w:rPr>
        <w:t xml:space="preserve"> a</w:t>
      </w:r>
      <w:r w:rsidR="00504A62" w:rsidRPr="00E4751D">
        <w:rPr>
          <w:rFonts w:ascii="Arial" w:hAnsi="Arial"/>
        </w:rPr>
        <w:t xml:space="preserve"> </w:t>
      </w:r>
      <w:r w:rsidRPr="00E4751D">
        <w:rPr>
          <w:rFonts w:ascii="Arial" w:hAnsi="Arial"/>
        </w:rPr>
        <w:t>proto k nim bude v daňových dokladech v souladu s</w:t>
      </w:r>
      <w:r w:rsidR="0041522A">
        <w:rPr>
          <w:rFonts w:ascii="Arial" w:hAnsi="Arial"/>
        </w:rPr>
        <w:t> </w:t>
      </w:r>
      <w:r w:rsidRPr="00E4751D">
        <w:rPr>
          <w:rFonts w:ascii="Arial" w:hAnsi="Arial"/>
        </w:rPr>
        <w:t>právními předpisy DPH dopočítána.</w:t>
      </w:r>
    </w:p>
    <w:p w14:paraId="6E4406FD" w14:textId="77777777" w:rsidR="00281254" w:rsidRPr="00E4751D" w:rsidRDefault="00281254">
      <w:pPr>
        <w:ind w:right="140"/>
        <w:rPr>
          <w:rFonts w:ascii="Arial" w:hAnsi="Arial"/>
        </w:rPr>
      </w:pPr>
      <w:r w:rsidRPr="00E4751D">
        <w:rPr>
          <w:rFonts w:ascii="Arial" w:hAnsi="Arial"/>
        </w:rPr>
        <w:t xml:space="preserve"> </w:t>
      </w:r>
    </w:p>
    <w:p w14:paraId="42CD1CE8" w14:textId="0AF7B0B9" w:rsidR="00281254" w:rsidRPr="00E4751D" w:rsidRDefault="00281254" w:rsidP="00BF51D1">
      <w:pPr>
        <w:numPr>
          <w:ilvl w:val="0"/>
          <w:numId w:val="1"/>
        </w:numPr>
        <w:ind w:right="140"/>
        <w:jc w:val="both"/>
        <w:rPr>
          <w:rFonts w:ascii="Arial" w:hAnsi="Arial"/>
        </w:rPr>
      </w:pPr>
      <w:r w:rsidRPr="00E4751D">
        <w:rPr>
          <w:rFonts w:ascii="Arial" w:hAnsi="Arial"/>
        </w:rPr>
        <w:t>Dodávka náhradních dílů</w:t>
      </w:r>
      <w:r w:rsidR="00131448">
        <w:rPr>
          <w:rFonts w:ascii="Arial" w:hAnsi="Arial"/>
        </w:rPr>
        <w:t xml:space="preserve">, jakož dalších služeb </w:t>
      </w:r>
      <w:r w:rsidRPr="00E4751D">
        <w:rPr>
          <w:rFonts w:ascii="Arial" w:hAnsi="Arial"/>
        </w:rPr>
        <w:t>bude probíhat za ceny dle ceníku platného pro příslušný kalendářní rok</w:t>
      </w:r>
      <w:r w:rsidR="00426ADE" w:rsidRPr="00E4751D">
        <w:rPr>
          <w:rFonts w:ascii="Arial" w:hAnsi="Arial"/>
        </w:rPr>
        <w:t xml:space="preserve"> na základě objednávky po předložení předem odsouhlasené cenové nabídky objednatelem</w:t>
      </w:r>
      <w:r w:rsidRPr="00E4751D">
        <w:rPr>
          <w:rFonts w:ascii="Arial" w:hAnsi="Arial"/>
        </w:rPr>
        <w:t>.</w:t>
      </w:r>
    </w:p>
    <w:p w14:paraId="51DADA01" w14:textId="77777777" w:rsidR="00281254" w:rsidRPr="00E4751D" w:rsidRDefault="00281254">
      <w:pPr>
        <w:ind w:right="140"/>
        <w:rPr>
          <w:rFonts w:ascii="Arial" w:hAnsi="Arial"/>
        </w:rPr>
      </w:pPr>
    </w:p>
    <w:p w14:paraId="53EA3D84" w14:textId="773AF6A0" w:rsidR="00281254" w:rsidRPr="005513D3" w:rsidRDefault="00281254" w:rsidP="005513D3">
      <w:pPr>
        <w:pStyle w:val="Odstavecseseznamem"/>
        <w:numPr>
          <w:ilvl w:val="0"/>
          <w:numId w:val="1"/>
        </w:numPr>
        <w:ind w:right="140"/>
        <w:jc w:val="both"/>
        <w:rPr>
          <w:rFonts w:ascii="Arial" w:hAnsi="Arial"/>
        </w:rPr>
      </w:pPr>
      <w:r w:rsidRPr="005513D3">
        <w:rPr>
          <w:rFonts w:ascii="Arial" w:hAnsi="Arial"/>
        </w:rPr>
        <w:t xml:space="preserve">Cestovné </w:t>
      </w:r>
      <w:r w:rsidR="004448EC" w:rsidRPr="005513D3">
        <w:rPr>
          <w:rFonts w:ascii="Arial" w:hAnsi="Arial"/>
        </w:rPr>
        <w:t xml:space="preserve">nad rámec servisních prohlídek </w:t>
      </w:r>
      <w:r w:rsidRPr="005513D3">
        <w:rPr>
          <w:rFonts w:ascii="Arial" w:hAnsi="Arial"/>
        </w:rPr>
        <w:t>bude účtováno</w:t>
      </w:r>
      <w:r w:rsidR="00397A7C" w:rsidRPr="005513D3">
        <w:rPr>
          <w:rFonts w:ascii="Arial" w:hAnsi="Arial"/>
        </w:rPr>
        <w:t xml:space="preserve"> </w:t>
      </w:r>
      <w:r w:rsidR="00F132A4" w:rsidRPr="005513D3">
        <w:rPr>
          <w:rFonts w:ascii="Arial" w:hAnsi="Arial"/>
        </w:rPr>
        <w:t>v dohodnuté výši</w:t>
      </w:r>
      <w:r w:rsidR="00D347B6" w:rsidRPr="005513D3">
        <w:rPr>
          <w:rFonts w:ascii="Arial" w:hAnsi="Arial"/>
        </w:rPr>
        <w:t>, která je uvedena v příloze č. 1 této smlouvy</w:t>
      </w:r>
      <w:r w:rsidR="005513D3">
        <w:rPr>
          <w:rFonts w:ascii="Arial" w:hAnsi="Arial"/>
        </w:rPr>
        <w:t>.</w:t>
      </w:r>
    </w:p>
    <w:p w14:paraId="5C46D308" w14:textId="77777777" w:rsidR="00281254" w:rsidRPr="00E4751D" w:rsidRDefault="00281254">
      <w:pPr>
        <w:ind w:right="140"/>
        <w:rPr>
          <w:rFonts w:ascii="Arial" w:hAnsi="Arial"/>
        </w:rPr>
      </w:pPr>
    </w:p>
    <w:p w14:paraId="241AD132" w14:textId="77777777" w:rsidR="00281254" w:rsidRPr="00E4751D" w:rsidRDefault="00281254" w:rsidP="00BF51D1">
      <w:pPr>
        <w:numPr>
          <w:ilvl w:val="0"/>
          <w:numId w:val="1"/>
        </w:numPr>
        <w:tabs>
          <w:tab w:val="clear" w:pos="570"/>
        </w:tabs>
        <w:ind w:right="140"/>
        <w:jc w:val="both"/>
        <w:rPr>
          <w:rFonts w:ascii="Arial" w:hAnsi="Arial"/>
        </w:rPr>
      </w:pPr>
      <w:r w:rsidRPr="00E4751D">
        <w:rPr>
          <w:rFonts w:ascii="Arial" w:hAnsi="Arial"/>
        </w:rPr>
        <w:t>V případě vyzvání k servisnímu zásahu ze strany objednatele, kdy:</w:t>
      </w:r>
    </w:p>
    <w:p w14:paraId="33D8253C" w14:textId="77777777" w:rsidR="00281254" w:rsidRPr="00E4751D" w:rsidRDefault="00281254" w:rsidP="00BF51D1">
      <w:pPr>
        <w:numPr>
          <w:ilvl w:val="0"/>
          <w:numId w:val="9"/>
        </w:numPr>
        <w:ind w:right="140"/>
        <w:jc w:val="both"/>
        <w:rPr>
          <w:rFonts w:ascii="Arial" w:hAnsi="Arial"/>
        </w:rPr>
      </w:pPr>
      <w:r w:rsidRPr="00E4751D">
        <w:rPr>
          <w:rFonts w:ascii="Arial" w:hAnsi="Arial"/>
        </w:rPr>
        <w:t xml:space="preserve">závada nebyla způsobena poruchou zařízení </w:t>
      </w:r>
      <w:r w:rsidR="00EE6D81" w:rsidRPr="00E4751D">
        <w:rPr>
          <w:rFonts w:ascii="Arial" w:hAnsi="Arial"/>
        </w:rPr>
        <w:t xml:space="preserve">dodaného VK projekt </w:t>
      </w:r>
      <w:proofErr w:type="spellStart"/>
      <w:r w:rsidR="00EE6D81" w:rsidRPr="00E4751D">
        <w:rPr>
          <w:rFonts w:ascii="Arial" w:hAnsi="Arial"/>
        </w:rPr>
        <w:t>cz</w:t>
      </w:r>
      <w:proofErr w:type="spellEnd"/>
      <w:r w:rsidR="00EE6D81" w:rsidRPr="00E4751D">
        <w:rPr>
          <w:rFonts w:ascii="Arial" w:hAnsi="Arial"/>
        </w:rPr>
        <w:t xml:space="preserve"> s.r.o.</w:t>
      </w:r>
      <w:r w:rsidRPr="00E4751D">
        <w:rPr>
          <w:rFonts w:ascii="Arial" w:hAnsi="Arial"/>
        </w:rPr>
        <w:t xml:space="preserve"> nebo </w:t>
      </w:r>
    </w:p>
    <w:p w14:paraId="06193FE0" w14:textId="77777777" w:rsidR="00281254" w:rsidRPr="00E4751D" w:rsidRDefault="00281254" w:rsidP="00BF51D1">
      <w:pPr>
        <w:numPr>
          <w:ilvl w:val="0"/>
          <w:numId w:val="9"/>
        </w:numPr>
        <w:ind w:right="140"/>
        <w:jc w:val="both"/>
        <w:rPr>
          <w:rFonts w:ascii="Arial" w:hAnsi="Arial"/>
        </w:rPr>
      </w:pPr>
      <w:r w:rsidRPr="00E4751D">
        <w:rPr>
          <w:rFonts w:ascii="Arial" w:hAnsi="Arial"/>
        </w:rPr>
        <w:t xml:space="preserve">byla způsobena nedodržením provozních předpisů, nebo </w:t>
      </w:r>
    </w:p>
    <w:p w14:paraId="11B41605" w14:textId="77777777" w:rsidR="00281254" w:rsidRPr="00E4751D" w:rsidRDefault="00281254" w:rsidP="00BF51D1">
      <w:pPr>
        <w:numPr>
          <w:ilvl w:val="0"/>
          <w:numId w:val="9"/>
        </w:numPr>
        <w:ind w:right="140"/>
        <w:jc w:val="both"/>
        <w:rPr>
          <w:rFonts w:ascii="Arial" w:hAnsi="Arial"/>
        </w:rPr>
      </w:pPr>
      <w:r w:rsidRPr="00E4751D">
        <w:rPr>
          <w:rFonts w:ascii="Arial" w:hAnsi="Arial"/>
        </w:rPr>
        <w:t xml:space="preserve">byla způsobena úmyslným poškozením zařízení či jeho odcizením, nebo </w:t>
      </w:r>
    </w:p>
    <w:p w14:paraId="44BD86A6" w14:textId="77777777" w:rsidR="00281254" w:rsidRPr="00E4751D" w:rsidRDefault="00281254" w:rsidP="00BF51D1">
      <w:pPr>
        <w:numPr>
          <w:ilvl w:val="0"/>
          <w:numId w:val="9"/>
        </w:numPr>
        <w:ind w:right="140"/>
        <w:jc w:val="both"/>
        <w:rPr>
          <w:rFonts w:ascii="Arial" w:hAnsi="Arial"/>
        </w:rPr>
      </w:pPr>
      <w:r w:rsidRPr="00E4751D">
        <w:rPr>
          <w:rFonts w:ascii="Arial" w:hAnsi="Arial"/>
        </w:rPr>
        <w:t xml:space="preserve">byla způsobena neodborným zásahem obsluhy či třetí osoby, nebo </w:t>
      </w:r>
    </w:p>
    <w:p w14:paraId="35E35710" w14:textId="70B9492C" w:rsidR="00281254" w:rsidRDefault="00281254" w:rsidP="00BF51D1">
      <w:pPr>
        <w:numPr>
          <w:ilvl w:val="0"/>
          <w:numId w:val="9"/>
        </w:numPr>
        <w:ind w:right="140"/>
        <w:jc w:val="both"/>
        <w:rPr>
          <w:rFonts w:ascii="Arial" w:hAnsi="Arial"/>
        </w:rPr>
      </w:pPr>
      <w:r w:rsidRPr="00E4751D">
        <w:rPr>
          <w:rFonts w:ascii="Arial" w:hAnsi="Arial"/>
        </w:rPr>
        <w:t xml:space="preserve">závada byla odstranitelná v rámci běžné obsluhy prováděné pracovníky objednatele, </w:t>
      </w:r>
    </w:p>
    <w:p w14:paraId="0F39188B" w14:textId="320993E0" w:rsidR="00131448" w:rsidRPr="00E4751D" w:rsidRDefault="00131448" w:rsidP="00BF51D1">
      <w:pPr>
        <w:numPr>
          <w:ilvl w:val="0"/>
          <w:numId w:val="9"/>
        </w:numPr>
        <w:ind w:right="140"/>
        <w:jc w:val="both"/>
        <w:rPr>
          <w:rFonts w:ascii="Arial" w:hAnsi="Arial"/>
        </w:rPr>
      </w:pPr>
      <w:r>
        <w:rPr>
          <w:rFonts w:ascii="Arial" w:hAnsi="Arial"/>
        </w:rPr>
        <w:t>nebo obecně důvod servisního zásahu nebude ležet na straně zhotovitele,</w:t>
      </w:r>
    </w:p>
    <w:p w14:paraId="6D8FC299" w14:textId="43976879" w:rsidR="00281254" w:rsidRPr="00E4751D" w:rsidRDefault="00281254" w:rsidP="00BF51D1">
      <w:pPr>
        <w:ind w:left="567" w:right="140"/>
        <w:jc w:val="both"/>
        <w:rPr>
          <w:rFonts w:ascii="Arial" w:hAnsi="Arial"/>
        </w:rPr>
      </w:pPr>
      <w:r w:rsidRPr="00E4751D">
        <w:rPr>
          <w:rFonts w:ascii="Arial" w:hAnsi="Arial" w:cs="Arial"/>
        </w:rPr>
        <w:t xml:space="preserve">zaplatí objednatel náklady </w:t>
      </w:r>
      <w:r w:rsidRPr="00456288">
        <w:rPr>
          <w:rFonts w:ascii="Arial" w:hAnsi="Arial" w:cs="Arial"/>
        </w:rPr>
        <w:t>spojené s výjezdem technika</w:t>
      </w:r>
      <w:r w:rsidR="001A68F0" w:rsidRPr="00456288">
        <w:rPr>
          <w:rFonts w:ascii="Arial" w:hAnsi="Arial" w:cs="Arial"/>
        </w:rPr>
        <w:t>,</w:t>
      </w:r>
      <w:r w:rsidRPr="00456288">
        <w:rPr>
          <w:rFonts w:ascii="Arial" w:hAnsi="Arial" w:cs="Arial"/>
        </w:rPr>
        <w:t xml:space="preserve"> a to </w:t>
      </w:r>
      <w:r w:rsidR="0090080A" w:rsidRPr="00456288">
        <w:rPr>
          <w:rFonts w:ascii="Arial" w:hAnsi="Arial" w:cs="Arial"/>
        </w:rPr>
        <w:t xml:space="preserve">dle </w:t>
      </w:r>
      <w:r w:rsidR="00456288" w:rsidRPr="00456288">
        <w:rPr>
          <w:rFonts w:ascii="Arial" w:hAnsi="Arial" w:cs="Arial"/>
        </w:rPr>
        <w:t>smluvní ceny, která je</w:t>
      </w:r>
      <w:r w:rsidR="00C551FF" w:rsidRPr="00456288">
        <w:rPr>
          <w:rFonts w:ascii="Arial" w:hAnsi="Arial" w:cs="Arial"/>
        </w:rPr>
        <w:t xml:space="preserve"> uveden</w:t>
      </w:r>
      <w:r w:rsidR="00456288" w:rsidRPr="00456288">
        <w:rPr>
          <w:rFonts w:ascii="Arial" w:hAnsi="Arial" w:cs="Arial"/>
        </w:rPr>
        <w:t>á</w:t>
      </w:r>
      <w:r w:rsidR="00C551FF" w:rsidRPr="00456288">
        <w:rPr>
          <w:rFonts w:ascii="Arial" w:hAnsi="Arial" w:cs="Arial"/>
        </w:rPr>
        <w:t xml:space="preserve"> v příloze č. 1 této smlouvy</w:t>
      </w:r>
      <w:r w:rsidRPr="00456288">
        <w:rPr>
          <w:rFonts w:ascii="Arial" w:hAnsi="Arial" w:cs="Arial"/>
        </w:rPr>
        <w:t>.</w:t>
      </w:r>
      <w:r w:rsidR="00131448">
        <w:rPr>
          <w:rFonts w:ascii="Arial" w:hAnsi="Arial" w:cs="Arial"/>
        </w:rPr>
        <w:t xml:space="preserve"> </w:t>
      </w:r>
    </w:p>
    <w:p w14:paraId="3F2953DB" w14:textId="77777777" w:rsidR="00281254" w:rsidRPr="00E4751D" w:rsidRDefault="00281254">
      <w:pPr>
        <w:ind w:right="140"/>
        <w:rPr>
          <w:rFonts w:ascii="Arial" w:hAnsi="Arial"/>
        </w:rPr>
      </w:pPr>
    </w:p>
    <w:p w14:paraId="7E42815F" w14:textId="11B3DD04" w:rsidR="00131448" w:rsidRDefault="00131448" w:rsidP="00BF51D1">
      <w:pPr>
        <w:numPr>
          <w:ilvl w:val="0"/>
          <w:numId w:val="1"/>
        </w:numPr>
        <w:tabs>
          <w:tab w:val="clear" w:pos="570"/>
        </w:tabs>
        <w:ind w:right="140"/>
        <w:jc w:val="both"/>
        <w:rPr>
          <w:rFonts w:ascii="Arial" w:hAnsi="Arial"/>
        </w:rPr>
      </w:pPr>
      <w:r>
        <w:rPr>
          <w:rFonts w:ascii="Arial" w:hAnsi="Arial"/>
        </w:rPr>
        <w:t xml:space="preserve">Zhotovitel si vyhrazuje právo aktualizovat ceník dodávek a služeb jedenkrát ročně a o aktuálním ceníku informovat objednatele </w:t>
      </w:r>
      <w:r w:rsidR="005B188E">
        <w:rPr>
          <w:rFonts w:ascii="Arial" w:hAnsi="Arial"/>
        </w:rPr>
        <w:t>písemně</w:t>
      </w:r>
      <w:r>
        <w:rPr>
          <w:rFonts w:ascii="Arial" w:hAnsi="Arial"/>
        </w:rPr>
        <w:t xml:space="preserve"> nebo prostřednictvím dálkového přístupu. Pokud bude nutné ceny dodávek a služeb </w:t>
      </w:r>
      <w:r w:rsidR="00232D92">
        <w:rPr>
          <w:rFonts w:ascii="Arial" w:hAnsi="Arial"/>
        </w:rPr>
        <w:t xml:space="preserve">s ohledem na aktuální hospodářské důsledky </w:t>
      </w:r>
      <w:r w:rsidR="005B188E">
        <w:rPr>
          <w:rFonts w:ascii="Arial" w:hAnsi="Arial"/>
        </w:rPr>
        <w:t xml:space="preserve">na trhu </w:t>
      </w:r>
      <w:r w:rsidR="00232D92">
        <w:rPr>
          <w:rFonts w:ascii="Arial" w:hAnsi="Arial"/>
        </w:rPr>
        <w:t xml:space="preserve">navýšit více </w:t>
      </w:r>
      <w:r w:rsidR="00232D92">
        <w:rPr>
          <w:rFonts w:ascii="Arial" w:hAnsi="Arial"/>
        </w:rPr>
        <w:lastRenderedPageBreak/>
        <w:t>než o 25 procent</w:t>
      </w:r>
      <w:r w:rsidR="005B188E">
        <w:rPr>
          <w:rFonts w:ascii="Arial" w:hAnsi="Arial"/>
        </w:rPr>
        <w:t>,</w:t>
      </w:r>
      <w:r w:rsidR="00232D92">
        <w:rPr>
          <w:rFonts w:ascii="Arial" w:hAnsi="Arial"/>
        </w:rPr>
        <w:t xml:space="preserve"> sjednávají smluvní strany, že objednatel musí takovou výši </w:t>
      </w:r>
      <w:r w:rsidR="005B188E">
        <w:rPr>
          <w:rFonts w:ascii="Arial" w:hAnsi="Arial"/>
        </w:rPr>
        <w:t xml:space="preserve">výslovně </w:t>
      </w:r>
      <w:r w:rsidR="00232D92">
        <w:rPr>
          <w:rFonts w:ascii="Arial" w:hAnsi="Arial"/>
        </w:rPr>
        <w:t>akceptovat svým písemným prohlášením.</w:t>
      </w:r>
    </w:p>
    <w:p w14:paraId="2F82BE2B" w14:textId="3C328B24" w:rsidR="00281254" w:rsidRPr="00E4751D" w:rsidRDefault="00281254" w:rsidP="00131448">
      <w:pPr>
        <w:ind w:left="570" w:right="140"/>
        <w:jc w:val="both"/>
        <w:rPr>
          <w:rFonts w:ascii="Arial" w:hAnsi="Arial"/>
        </w:rPr>
      </w:pPr>
      <w:r w:rsidRPr="00E4751D">
        <w:rPr>
          <w:rFonts w:ascii="Arial" w:hAnsi="Arial"/>
        </w:rPr>
        <w:t xml:space="preserve"> </w:t>
      </w:r>
    </w:p>
    <w:p w14:paraId="22FD6489" w14:textId="104931D3" w:rsidR="00E21DFA" w:rsidRPr="00E4751D" w:rsidRDefault="00E21DFA" w:rsidP="00E21DFA">
      <w:pPr>
        <w:numPr>
          <w:ilvl w:val="0"/>
          <w:numId w:val="1"/>
        </w:numPr>
        <w:ind w:right="140"/>
        <w:jc w:val="both"/>
        <w:rPr>
          <w:rFonts w:ascii="Arial" w:hAnsi="Arial"/>
        </w:rPr>
      </w:pPr>
      <w:r>
        <w:rPr>
          <w:rFonts w:ascii="Arial" w:hAnsi="Arial"/>
        </w:rPr>
        <w:t xml:space="preserve">Zúčastněné strany se dohodly, že uvedené ceny mohou být upravovány v závislosti </w:t>
      </w:r>
      <w:r w:rsidR="000F5F70">
        <w:rPr>
          <w:rFonts w:ascii="Arial" w:hAnsi="Arial"/>
        </w:rPr>
        <w:t xml:space="preserve">na </w:t>
      </w:r>
      <w:r>
        <w:rPr>
          <w:rFonts w:ascii="Arial" w:hAnsi="Arial"/>
        </w:rPr>
        <w:t>inflační</w:t>
      </w:r>
      <w:r w:rsidR="000F5F70">
        <w:rPr>
          <w:rFonts w:ascii="Arial" w:hAnsi="Arial"/>
        </w:rPr>
        <w:t>m</w:t>
      </w:r>
      <w:r>
        <w:rPr>
          <w:rFonts w:ascii="Arial" w:hAnsi="Arial"/>
        </w:rPr>
        <w:t xml:space="preserve"> vývoj</w:t>
      </w:r>
      <w:r w:rsidR="000F5F70">
        <w:rPr>
          <w:rFonts w:ascii="Arial" w:hAnsi="Arial"/>
        </w:rPr>
        <w:t>i</w:t>
      </w:r>
      <w:r>
        <w:rPr>
          <w:rFonts w:ascii="Arial" w:hAnsi="Arial"/>
        </w:rPr>
        <w:t xml:space="preserve">. </w:t>
      </w:r>
      <w:r w:rsidR="005B78EF">
        <w:rPr>
          <w:rFonts w:ascii="Arial" w:hAnsi="Arial"/>
        </w:rPr>
        <w:t>Na základě toho je tak zhotovitel oprávněn ceny za poskytovaná plnění</w:t>
      </w:r>
      <w:r w:rsidR="005B78EF" w:rsidRPr="005B78EF">
        <w:rPr>
          <w:rFonts w:ascii="Arial" w:hAnsi="Arial"/>
        </w:rPr>
        <w:t xml:space="preserve"> každoročně zvýšit o výši inflace dle průměrného ročního indexu růstu spotřebitelských cen (ISC) Českého statistického úřadu za uplynulý kalendářní rok. Toto zvýšení bude účinné prvním dnem nového kalendářního roku.</w:t>
      </w:r>
      <w:r>
        <w:rPr>
          <w:rFonts w:ascii="Arial" w:hAnsi="Arial"/>
        </w:rPr>
        <w:t xml:space="preserve">  </w:t>
      </w:r>
    </w:p>
    <w:p w14:paraId="45C647A5" w14:textId="77777777" w:rsidR="00281254" w:rsidRPr="00E4751D" w:rsidRDefault="00281254" w:rsidP="00BF51D1">
      <w:pPr>
        <w:ind w:right="140"/>
        <w:jc w:val="both"/>
        <w:rPr>
          <w:rFonts w:ascii="Arial" w:hAnsi="Arial"/>
        </w:rPr>
      </w:pPr>
    </w:p>
    <w:p w14:paraId="62B75E7B" w14:textId="23BAAAAB" w:rsidR="00281254" w:rsidRPr="00E4751D" w:rsidRDefault="00281254" w:rsidP="00BF51D1">
      <w:pPr>
        <w:numPr>
          <w:ilvl w:val="0"/>
          <w:numId w:val="1"/>
        </w:numPr>
        <w:tabs>
          <w:tab w:val="clear" w:pos="570"/>
        </w:tabs>
        <w:ind w:right="140"/>
        <w:jc w:val="both"/>
        <w:rPr>
          <w:rFonts w:ascii="Arial" w:hAnsi="Arial"/>
        </w:rPr>
      </w:pPr>
      <w:r w:rsidRPr="00E4751D">
        <w:rPr>
          <w:rFonts w:ascii="Arial" w:hAnsi="Arial"/>
        </w:rPr>
        <w:t>Změna DPH není změnou ceny</w:t>
      </w:r>
      <w:r w:rsidR="00FD5094">
        <w:rPr>
          <w:rFonts w:ascii="Arial" w:hAnsi="Arial"/>
        </w:rPr>
        <w:t xml:space="preserve"> díla a úprava této výše bude podléhat přímo platné a aktuální právní úpravě</w:t>
      </w:r>
      <w:r w:rsidRPr="00E4751D">
        <w:rPr>
          <w:rFonts w:ascii="Arial" w:hAnsi="Arial"/>
        </w:rPr>
        <w:t>.</w:t>
      </w:r>
    </w:p>
    <w:p w14:paraId="2FB070D9" w14:textId="77777777" w:rsidR="00EF79B3" w:rsidRPr="00E4751D" w:rsidRDefault="00EF79B3">
      <w:pPr>
        <w:ind w:right="140"/>
        <w:rPr>
          <w:rFonts w:ascii="Arial" w:hAnsi="Arial"/>
        </w:rPr>
      </w:pPr>
    </w:p>
    <w:p w14:paraId="777514B1" w14:textId="77777777" w:rsidR="00E46C3A" w:rsidRPr="00E4751D" w:rsidRDefault="00E46C3A">
      <w:pPr>
        <w:ind w:right="140"/>
        <w:rPr>
          <w:rFonts w:ascii="Arial" w:hAnsi="Arial"/>
        </w:rPr>
      </w:pPr>
    </w:p>
    <w:p w14:paraId="61A7CA80" w14:textId="77777777" w:rsidR="00281254" w:rsidRPr="00B046C6" w:rsidRDefault="00281254" w:rsidP="00B046C6">
      <w:pPr>
        <w:pStyle w:val="Nadpis3"/>
        <w:numPr>
          <w:ilvl w:val="0"/>
          <w:numId w:val="31"/>
        </w:numPr>
      </w:pPr>
      <w:r w:rsidRPr="00B046C6">
        <w:t>Platební podmínky</w:t>
      </w:r>
    </w:p>
    <w:p w14:paraId="7D10889B" w14:textId="77777777" w:rsidR="00281254" w:rsidRPr="00E4751D" w:rsidRDefault="00281254">
      <w:pPr>
        <w:ind w:left="360" w:right="140"/>
        <w:jc w:val="center"/>
        <w:outlineLvl w:val="0"/>
        <w:rPr>
          <w:rFonts w:ascii="Arial" w:hAnsi="Arial"/>
          <w:b/>
          <w:caps/>
        </w:rPr>
      </w:pPr>
    </w:p>
    <w:p w14:paraId="7E55A907" w14:textId="600A2A57" w:rsidR="00281254" w:rsidRPr="00E4751D" w:rsidRDefault="00281254">
      <w:pPr>
        <w:numPr>
          <w:ilvl w:val="0"/>
          <w:numId w:val="15"/>
        </w:numPr>
        <w:tabs>
          <w:tab w:val="clear" w:pos="360"/>
          <w:tab w:val="num" w:pos="567"/>
        </w:tabs>
        <w:ind w:left="567" w:right="140" w:hanging="567"/>
        <w:jc w:val="both"/>
        <w:rPr>
          <w:rFonts w:ascii="Arial" w:hAnsi="Arial"/>
        </w:rPr>
      </w:pPr>
      <w:r w:rsidRPr="00E4751D">
        <w:rPr>
          <w:rFonts w:ascii="Arial" w:hAnsi="Arial"/>
        </w:rPr>
        <w:t xml:space="preserve">Cena dohodnutá na základě této smlouvy </w:t>
      </w:r>
      <w:r w:rsidR="00F026D8">
        <w:rPr>
          <w:rFonts w:ascii="Arial" w:hAnsi="Arial"/>
        </w:rPr>
        <w:t xml:space="preserve">a jejích příloh </w:t>
      </w:r>
      <w:r w:rsidRPr="00E4751D">
        <w:rPr>
          <w:rFonts w:ascii="Arial" w:hAnsi="Arial"/>
        </w:rPr>
        <w:t>bude objednatelem uhrazena</w:t>
      </w:r>
      <w:r w:rsidR="003E692E" w:rsidRPr="00E4751D">
        <w:rPr>
          <w:rFonts w:ascii="Arial" w:hAnsi="Arial"/>
        </w:rPr>
        <w:t xml:space="preserve"> bezhotovostní platbou, vždy po provedení servisní prohlídky</w:t>
      </w:r>
      <w:r w:rsidR="008C31B3" w:rsidRPr="00E4751D">
        <w:rPr>
          <w:rFonts w:ascii="Arial" w:hAnsi="Arial"/>
        </w:rPr>
        <w:t xml:space="preserve"> a následných revizí</w:t>
      </w:r>
      <w:r w:rsidR="00F026D8">
        <w:rPr>
          <w:rFonts w:ascii="Arial" w:hAnsi="Arial"/>
        </w:rPr>
        <w:t xml:space="preserve"> po zhotovitelem vystavené fakturaci</w:t>
      </w:r>
      <w:r w:rsidR="003E692E" w:rsidRPr="00E4751D">
        <w:rPr>
          <w:rFonts w:ascii="Arial" w:hAnsi="Arial"/>
        </w:rPr>
        <w:t>.</w:t>
      </w:r>
      <w:r w:rsidRPr="00E4751D">
        <w:rPr>
          <w:rFonts w:ascii="Arial" w:hAnsi="Arial"/>
          <w:color w:val="FF0000"/>
        </w:rPr>
        <w:t xml:space="preserve"> </w:t>
      </w:r>
    </w:p>
    <w:p w14:paraId="37426229" w14:textId="77777777" w:rsidR="00281254" w:rsidRPr="00E4751D" w:rsidRDefault="00281254">
      <w:pPr>
        <w:ind w:right="140"/>
        <w:rPr>
          <w:rFonts w:ascii="Arial" w:hAnsi="Arial"/>
        </w:rPr>
      </w:pPr>
    </w:p>
    <w:p w14:paraId="08BC9909" w14:textId="0C8C7C9B" w:rsidR="00281254" w:rsidRPr="00E4751D" w:rsidRDefault="00281254">
      <w:pPr>
        <w:numPr>
          <w:ilvl w:val="0"/>
          <w:numId w:val="15"/>
        </w:numPr>
        <w:tabs>
          <w:tab w:val="clear" w:pos="360"/>
          <w:tab w:val="num" w:pos="567"/>
        </w:tabs>
        <w:ind w:left="567" w:right="140" w:hanging="567"/>
        <w:rPr>
          <w:rFonts w:ascii="Arial" w:hAnsi="Arial"/>
        </w:rPr>
      </w:pPr>
      <w:r w:rsidRPr="00E4751D">
        <w:rPr>
          <w:rFonts w:ascii="Arial" w:hAnsi="Arial"/>
        </w:rPr>
        <w:t xml:space="preserve">Splatnost veškerých daňových dokladů je stanovena na </w:t>
      </w:r>
      <w:r w:rsidR="00A44B2D">
        <w:rPr>
          <w:rFonts w:ascii="Arial" w:hAnsi="Arial"/>
        </w:rPr>
        <w:t>30</w:t>
      </w:r>
      <w:r w:rsidR="003E692E" w:rsidRPr="00E4751D">
        <w:rPr>
          <w:rFonts w:ascii="Arial" w:hAnsi="Arial"/>
        </w:rPr>
        <w:t xml:space="preserve"> </w:t>
      </w:r>
      <w:r w:rsidRPr="00E4751D">
        <w:rPr>
          <w:rFonts w:ascii="Arial" w:hAnsi="Arial"/>
        </w:rPr>
        <w:t>dnů.</w:t>
      </w:r>
    </w:p>
    <w:p w14:paraId="4647B574" w14:textId="77777777" w:rsidR="00EF79B3" w:rsidRPr="00E4751D" w:rsidRDefault="00EF79B3">
      <w:pPr>
        <w:ind w:right="140"/>
        <w:jc w:val="both"/>
        <w:rPr>
          <w:rFonts w:ascii="Arial" w:hAnsi="Arial"/>
        </w:rPr>
      </w:pPr>
    </w:p>
    <w:p w14:paraId="4808EC0C" w14:textId="77777777" w:rsidR="009B1515" w:rsidRPr="00E4751D" w:rsidRDefault="009B1515">
      <w:pPr>
        <w:ind w:right="140"/>
        <w:jc w:val="both"/>
        <w:rPr>
          <w:rFonts w:ascii="Arial" w:hAnsi="Arial"/>
        </w:rPr>
      </w:pPr>
    </w:p>
    <w:p w14:paraId="5855B339" w14:textId="3D3399F3" w:rsidR="00281254" w:rsidRPr="00B046C6" w:rsidRDefault="00281254" w:rsidP="00B046C6">
      <w:pPr>
        <w:pStyle w:val="Nadpis3"/>
        <w:numPr>
          <w:ilvl w:val="0"/>
          <w:numId w:val="31"/>
        </w:numPr>
      </w:pPr>
      <w:r w:rsidRPr="00B046C6">
        <w:t>Součinnost objednatele</w:t>
      </w:r>
    </w:p>
    <w:p w14:paraId="6AC96C85" w14:textId="77777777" w:rsidR="00281254" w:rsidRPr="00E4751D" w:rsidRDefault="00281254">
      <w:pPr>
        <w:ind w:left="567" w:right="140" w:hanging="567"/>
        <w:rPr>
          <w:rFonts w:ascii="Arial" w:hAnsi="Arial"/>
        </w:rPr>
      </w:pPr>
    </w:p>
    <w:p w14:paraId="4C5509D9" w14:textId="77777777" w:rsidR="00281254" w:rsidRPr="00E4751D" w:rsidRDefault="00281254" w:rsidP="00E46C3A">
      <w:pPr>
        <w:numPr>
          <w:ilvl w:val="0"/>
          <w:numId w:val="3"/>
        </w:numPr>
        <w:tabs>
          <w:tab w:val="clear" w:pos="720"/>
        </w:tabs>
        <w:ind w:left="567" w:right="140" w:hanging="567"/>
        <w:jc w:val="both"/>
        <w:rPr>
          <w:rFonts w:ascii="Arial" w:hAnsi="Arial"/>
        </w:rPr>
      </w:pPr>
      <w:r w:rsidRPr="00E4751D">
        <w:rPr>
          <w:rFonts w:ascii="Arial" w:hAnsi="Arial"/>
        </w:rPr>
        <w:t>Objednatel je povinen zajišťovat provoz zařízení pouze zaškolenými pracovníky. V případě poruchy na zařízení</w:t>
      </w:r>
      <w:r w:rsidR="00E46C3A" w:rsidRPr="00E4751D">
        <w:rPr>
          <w:rFonts w:ascii="Arial" w:hAnsi="Arial"/>
        </w:rPr>
        <w:t xml:space="preserve"> </w:t>
      </w:r>
      <w:proofErr w:type="spellStart"/>
      <w:r w:rsidR="008C31B3" w:rsidRPr="00E4751D">
        <w:rPr>
          <w:rFonts w:ascii="Arial" w:hAnsi="Arial"/>
        </w:rPr>
        <w:t>MaR</w:t>
      </w:r>
      <w:proofErr w:type="spellEnd"/>
      <w:r w:rsidRPr="00E4751D">
        <w:rPr>
          <w:rFonts w:ascii="Arial" w:hAnsi="Arial"/>
        </w:rPr>
        <w:t xml:space="preserve"> je objednatel povinen provozovat příslušnou technologickou část zařízení tak, aby zabránil vzniku škod nebo je omezil na nejmenší možnou míru. </w:t>
      </w:r>
    </w:p>
    <w:p w14:paraId="7567BA72" w14:textId="77777777" w:rsidR="00281254" w:rsidRPr="00E4751D" w:rsidRDefault="00281254">
      <w:pPr>
        <w:ind w:right="140"/>
        <w:rPr>
          <w:rFonts w:ascii="Arial" w:hAnsi="Arial"/>
        </w:rPr>
      </w:pPr>
    </w:p>
    <w:p w14:paraId="2768A7D8" w14:textId="77777777" w:rsidR="00281254" w:rsidRPr="00E4751D" w:rsidRDefault="00281254" w:rsidP="00E46C3A">
      <w:pPr>
        <w:numPr>
          <w:ilvl w:val="0"/>
          <w:numId w:val="3"/>
        </w:numPr>
        <w:tabs>
          <w:tab w:val="clear" w:pos="720"/>
        </w:tabs>
        <w:ind w:left="567" w:right="140" w:hanging="567"/>
        <w:jc w:val="both"/>
        <w:rPr>
          <w:rFonts w:ascii="Arial" w:hAnsi="Arial"/>
        </w:rPr>
      </w:pPr>
      <w:r w:rsidRPr="00E4751D">
        <w:rPr>
          <w:rFonts w:ascii="Arial" w:hAnsi="Arial"/>
        </w:rPr>
        <w:t>Objednatel je oprávněn kontrolovat provádění díla zhotovitelem a zjistí-li, že provádí dílo v rozporu s povinnostmi podle této smlouvy, je oprávněn žádat na zhotoviteli neprodlené odstranění zjištěných vad.</w:t>
      </w:r>
    </w:p>
    <w:p w14:paraId="74FBC9D4" w14:textId="77777777" w:rsidR="00281254" w:rsidRPr="00E4751D" w:rsidRDefault="00281254" w:rsidP="00E46C3A">
      <w:pPr>
        <w:ind w:right="140"/>
        <w:jc w:val="both"/>
        <w:rPr>
          <w:rFonts w:ascii="Arial" w:hAnsi="Arial"/>
        </w:rPr>
      </w:pPr>
    </w:p>
    <w:p w14:paraId="7A7ACB57" w14:textId="77777777" w:rsidR="00281254" w:rsidRPr="00E4751D" w:rsidRDefault="00281254" w:rsidP="00E46C3A">
      <w:pPr>
        <w:numPr>
          <w:ilvl w:val="0"/>
          <w:numId w:val="3"/>
        </w:numPr>
        <w:tabs>
          <w:tab w:val="clear" w:pos="720"/>
          <w:tab w:val="num" w:pos="567"/>
        </w:tabs>
        <w:ind w:left="567" w:right="140" w:hanging="567"/>
        <w:jc w:val="both"/>
        <w:rPr>
          <w:rFonts w:ascii="Arial" w:hAnsi="Arial"/>
        </w:rPr>
      </w:pPr>
      <w:r w:rsidRPr="00E4751D">
        <w:rPr>
          <w:rFonts w:ascii="Arial" w:hAnsi="Arial"/>
        </w:rPr>
        <w:t>Objednatel je povinen umožnit pracovníkům zhotovitele provedení dohodnutého počtu preventivních prohlídek.</w:t>
      </w:r>
    </w:p>
    <w:p w14:paraId="53D7B63A" w14:textId="77777777" w:rsidR="00281254" w:rsidRPr="00E4751D" w:rsidRDefault="00281254" w:rsidP="00E46C3A">
      <w:pPr>
        <w:tabs>
          <w:tab w:val="num" w:pos="567"/>
        </w:tabs>
        <w:ind w:left="567" w:right="140" w:hanging="567"/>
        <w:jc w:val="both"/>
        <w:rPr>
          <w:rFonts w:ascii="Arial" w:hAnsi="Arial"/>
        </w:rPr>
      </w:pPr>
      <w:r w:rsidRPr="00E4751D">
        <w:rPr>
          <w:rFonts w:ascii="Arial" w:hAnsi="Arial"/>
        </w:rPr>
        <w:t xml:space="preserve"> </w:t>
      </w:r>
    </w:p>
    <w:p w14:paraId="15769F06" w14:textId="77777777" w:rsidR="00281254" w:rsidRPr="00E4751D" w:rsidRDefault="00281254" w:rsidP="00E46C3A">
      <w:pPr>
        <w:numPr>
          <w:ilvl w:val="0"/>
          <w:numId w:val="3"/>
        </w:numPr>
        <w:tabs>
          <w:tab w:val="clear" w:pos="720"/>
          <w:tab w:val="num" w:pos="567"/>
        </w:tabs>
        <w:ind w:left="567" w:right="140" w:hanging="567"/>
        <w:jc w:val="both"/>
        <w:rPr>
          <w:rFonts w:ascii="Arial" w:hAnsi="Arial"/>
        </w:rPr>
      </w:pPr>
      <w:r w:rsidRPr="00E4751D">
        <w:rPr>
          <w:rFonts w:ascii="Arial" w:hAnsi="Arial"/>
        </w:rPr>
        <w:t xml:space="preserve">Objednatel zajistí pracovníkům zhotovitele základní podmínky pro plnění jejich povinností, tj. zejména přístup </w:t>
      </w:r>
      <w:r w:rsidR="00EE6D81" w:rsidRPr="00E4751D">
        <w:rPr>
          <w:rFonts w:ascii="Arial" w:hAnsi="Arial"/>
        </w:rPr>
        <w:t>do budovy</w:t>
      </w:r>
      <w:r w:rsidRPr="00E4751D">
        <w:rPr>
          <w:rFonts w:ascii="Arial" w:hAnsi="Arial"/>
        </w:rPr>
        <w:t>, přístup k příslušnému zařízení a základní hygienické podmínky.</w:t>
      </w:r>
    </w:p>
    <w:p w14:paraId="02BF5564" w14:textId="77777777" w:rsidR="00281254" w:rsidRPr="00E4751D" w:rsidRDefault="00281254" w:rsidP="00E46C3A">
      <w:pPr>
        <w:tabs>
          <w:tab w:val="num" w:pos="567"/>
        </w:tabs>
        <w:ind w:left="567" w:right="140" w:hanging="567"/>
        <w:jc w:val="both"/>
        <w:rPr>
          <w:rFonts w:ascii="Arial" w:hAnsi="Arial"/>
        </w:rPr>
      </w:pPr>
    </w:p>
    <w:p w14:paraId="013B9740" w14:textId="0B19BDD3" w:rsidR="00281254" w:rsidRPr="00E4751D" w:rsidRDefault="00281254" w:rsidP="00E46C3A">
      <w:pPr>
        <w:numPr>
          <w:ilvl w:val="0"/>
          <w:numId w:val="3"/>
        </w:numPr>
        <w:tabs>
          <w:tab w:val="clear" w:pos="720"/>
          <w:tab w:val="num" w:pos="567"/>
        </w:tabs>
        <w:ind w:left="567" w:right="140" w:hanging="567"/>
        <w:jc w:val="both"/>
        <w:rPr>
          <w:rFonts w:ascii="Arial" w:hAnsi="Arial" w:cs="Arial"/>
        </w:rPr>
      </w:pPr>
      <w:r w:rsidRPr="00E4751D">
        <w:rPr>
          <w:rFonts w:ascii="Arial" w:hAnsi="Arial" w:cs="Arial"/>
        </w:rPr>
        <w:t xml:space="preserve">Po dobu trvání této servisní smlouvy se objednatel zavazuje nepovolit třetím osobám provádění jakýchkoli zásahů do </w:t>
      </w:r>
      <w:r w:rsidRPr="00E4751D">
        <w:rPr>
          <w:rFonts w:ascii="Arial" w:hAnsi="Arial"/>
        </w:rPr>
        <w:t>souboru</w:t>
      </w:r>
      <w:r w:rsidR="00E46C3A" w:rsidRPr="00E4751D">
        <w:rPr>
          <w:rFonts w:ascii="Arial" w:hAnsi="Arial"/>
        </w:rPr>
        <w:t xml:space="preserve"> </w:t>
      </w:r>
      <w:proofErr w:type="spellStart"/>
      <w:r w:rsidRPr="00E4751D">
        <w:rPr>
          <w:rFonts w:ascii="Arial" w:hAnsi="Arial"/>
        </w:rPr>
        <w:t>MaR</w:t>
      </w:r>
      <w:proofErr w:type="spellEnd"/>
      <w:r w:rsidRPr="00E4751D">
        <w:rPr>
          <w:rFonts w:ascii="Arial" w:hAnsi="Arial"/>
        </w:rPr>
        <w:t>, který je předmětem této servisní smlouvy.</w:t>
      </w:r>
    </w:p>
    <w:p w14:paraId="66263563" w14:textId="77777777" w:rsidR="00281254" w:rsidRPr="00E4751D" w:rsidRDefault="00281254" w:rsidP="00E46C3A">
      <w:pPr>
        <w:tabs>
          <w:tab w:val="num" w:pos="567"/>
        </w:tabs>
        <w:ind w:left="567" w:right="140" w:hanging="567"/>
        <w:jc w:val="both"/>
        <w:rPr>
          <w:rFonts w:ascii="Arial" w:hAnsi="Arial" w:cs="Arial"/>
        </w:rPr>
      </w:pPr>
    </w:p>
    <w:p w14:paraId="62DAFE35" w14:textId="77777777" w:rsidR="00EF79B3" w:rsidRPr="00E4751D" w:rsidRDefault="00EF79B3" w:rsidP="00D25E3A">
      <w:pPr>
        <w:pStyle w:val="Odstavecseseznamem"/>
        <w:keepNext/>
        <w:keepLines/>
        <w:rPr>
          <w:rFonts w:ascii="Arial" w:hAnsi="Arial" w:cs="Arial"/>
        </w:rPr>
      </w:pPr>
    </w:p>
    <w:p w14:paraId="06572FE4" w14:textId="64E050A8" w:rsidR="00281254" w:rsidRPr="00B046C6" w:rsidRDefault="00281254" w:rsidP="00D25E3A">
      <w:pPr>
        <w:pStyle w:val="Nadpis3"/>
        <w:keepLines/>
        <w:numPr>
          <w:ilvl w:val="0"/>
          <w:numId w:val="31"/>
        </w:numPr>
      </w:pPr>
      <w:r w:rsidRPr="00B046C6">
        <w:t>Kvalita a záruky</w:t>
      </w:r>
    </w:p>
    <w:p w14:paraId="59D5023D" w14:textId="77777777" w:rsidR="00281254" w:rsidRPr="00E4751D" w:rsidRDefault="00281254" w:rsidP="00D25E3A">
      <w:pPr>
        <w:keepNext/>
        <w:keepLines/>
        <w:ind w:left="567" w:right="140" w:hanging="567"/>
        <w:rPr>
          <w:rFonts w:ascii="Arial" w:hAnsi="Arial"/>
          <w:b/>
          <w:caps/>
        </w:rPr>
      </w:pPr>
    </w:p>
    <w:p w14:paraId="5BC3B1C7" w14:textId="77777777" w:rsidR="00281254" w:rsidRPr="00E4751D" w:rsidRDefault="00281254" w:rsidP="00D25E3A">
      <w:pPr>
        <w:keepNext/>
        <w:keepLines/>
        <w:numPr>
          <w:ilvl w:val="0"/>
          <w:numId w:val="5"/>
        </w:numPr>
        <w:tabs>
          <w:tab w:val="clear" w:pos="720"/>
          <w:tab w:val="num" w:pos="567"/>
        </w:tabs>
        <w:ind w:left="567" w:right="140" w:hanging="567"/>
        <w:jc w:val="both"/>
        <w:rPr>
          <w:rFonts w:ascii="Arial" w:hAnsi="Arial"/>
        </w:rPr>
      </w:pPr>
      <w:r w:rsidRPr="00E4751D">
        <w:rPr>
          <w:rFonts w:ascii="Arial" w:hAnsi="Arial"/>
        </w:rPr>
        <w:t>Zhotovitel se zavazuje provést dílo v kvalitě odpovídající účelu smlouvy a technickým normám zhotovitele.</w:t>
      </w:r>
    </w:p>
    <w:p w14:paraId="7D881467" w14:textId="77777777" w:rsidR="00281254" w:rsidRPr="00E4751D" w:rsidRDefault="00281254" w:rsidP="00E46C3A">
      <w:pPr>
        <w:tabs>
          <w:tab w:val="num" w:pos="567"/>
        </w:tabs>
        <w:ind w:left="567" w:right="140" w:hanging="567"/>
        <w:jc w:val="both"/>
        <w:rPr>
          <w:rFonts w:ascii="Arial" w:hAnsi="Arial"/>
        </w:rPr>
      </w:pPr>
    </w:p>
    <w:p w14:paraId="6883AFF2" w14:textId="200D7D7F" w:rsidR="00281254" w:rsidRPr="00E4751D" w:rsidRDefault="00281254" w:rsidP="00E46C3A">
      <w:pPr>
        <w:numPr>
          <w:ilvl w:val="0"/>
          <w:numId w:val="5"/>
        </w:numPr>
        <w:tabs>
          <w:tab w:val="clear" w:pos="720"/>
          <w:tab w:val="num" w:pos="567"/>
        </w:tabs>
        <w:ind w:left="567" w:right="140" w:hanging="567"/>
        <w:jc w:val="both"/>
        <w:rPr>
          <w:rFonts w:ascii="Arial" w:hAnsi="Arial"/>
        </w:rPr>
      </w:pPr>
      <w:r w:rsidRPr="00E4751D">
        <w:rPr>
          <w:rFonts w:ascii="Arial" w:hAnsi="Arial"/>
        </w:rPr>
        <w:t xml:space="preserve">Záruční lhůta na zařízení a práce </w:t>
      </w:r>
      <w:r w:rsidR="00A83AC6">
        <w:rPr>
          <w:rFonts w:ascii="Arial" w:hAnsi="Arial"/>
        </w:rPr>
        <w:t xml:space="preserve">namontované a </w:t>
      </w:r>
      <w:r w:rsidRPr="00E4751D">
        <w:rPr>
          <w:rFonts w:ascii="Arial" w:hAnsi="Arial"/>
        </w:rPr>
        <w:t xml:space="preserve">provedené v rámci oprav podle této smlouvy je 24 měsíců od provedení opravy. Zhotovitel </w:t>
      </w:r>
      <w:r w:rsidR="008A591A">
        <w:rPr>
          <w:rFonts w:ascii="Arial" w:hAnsi="Arial"/>
        </w:rPr>
        <w:t xml:space="preserve">bezplatně </w:t>
      </w:r>
      <w:r w:rsidRPr="00E4751D">
        <w:rPr>
          <w:rFonts w:ascii="Arial" w:hAnsi="Arial"/>
        </w:rPr>
        <w:t>odstraní reklamované vady, za které odpovídá, v rámci poskytnuté záruky.</w:t>
      </w:r>
    </w:p>
    <w:p w14:paraId="1F01D2EC" w14:textId="77777777" w:rsidR="00281254" w:rsidRPr="00E4751D" w:rsidRDefault="00281254" w:rsidP="00E46C3A">
      <w:pPr>
        <w:tabs>
          <w:tab w:val="num" w:pos="567"/>
        </w:tabs>
        <w:ind w:left="567" w:right="140" w:hanging="567"/>
        <w:jc w:val="both"/>
        <w:rPr>
          <w:rFonts w:ascii="Arial" w:hAnsi="Arial"/>
        </w:rPr>
      </w:pPr>
    </w:p>
    <w:p w14:paraId="240572D1" w14:textId="1E671FC9" w:rsidR="00281254" w:rsidRPr="00E4751D" w:rsidRDefault="00281254" w:rsidP="00E46C3A">
      <w:pPr>
        <w:numPr>
          <w:ilvl w:val="0"/>
          <w:numId w:val="5"/>
        </w:numPr>
        <w:tabs>
          <w:tab w:val="clear" w:pos="720"/>
          <w:tab w:val="num" w:pos="567"/>
        </w:tabs>
        <w:ind w:left="567" w:right="140" w:hanging="567"/>
        <w:jc w:val="both"/>
        <w:rPr>
          <w:rFonts w:ascii="Arial" w:hAnsi="Arial"/>
        </w:rPr>
      </w:pPr>
      <w:r w:rsidRPr="00E4751D">
        <w:rPr>
          <w:rFonts w:ascii="Arial" w:hAnsi="Arial"/>
        </w:rPr>
        <w:t>Zhotovitel neodpovídá za vady vzniklé nedodržením montážních či provozních předpisů výrobce, neodborným zásahem obsluhy, zásahem třetí osoby nebo v důsledku živelných pohrom či požáru.</w:t>
      </w:r>
    </w:p>
    <w:p w14:paraId="00126F8E" w14:textId="77777777" w:rsidR="00281254" w:rsidRPr="00E4751D" w:rsidRDefault="00281254" w:rsidP="00E46C3A">
      <w:pPr>
        <w:tabs>
          <w:tab w:val="num" w:pos="567"/>
        </w:tabs>
        <w:ind w:left="567" w:right="140" w:hanging="567"/>
        <w:jc w:val="both"/>
        <w:rPr>
          <w:rFonts w:ascii="Arial" w:hAnsi="Arial"/>
        </w:rPr>
      </w:pPr>
    </w:p>
    <w:p w14:paraId="5E4E53D4" w14:textId="7AC80903" w:rsidR="00281254" w:rsidRDefault="00281254" w:rsidP="00E46C3A">
      <w:pPr>
        <w:numPr>
          <w:ilvl w:val="0"/>
          <w:numId w:val="5"/>
        </w:numPr>
        <w:tabs>
          <w:tab w:val="clear" w:pos="720"/>
          <w:tab w:val="num" w:pos="567"/>
        </w:tabs>
        <w:ind w:left="567" w:right="140" w:hanging="567"/>
        <w:jc w:val="both"/>
        <w:rPr>
          <w:rFonts w:ascii="Arial" w:hAnsi="Arial"/>
        </w:rPr>
      </w:pPr>
      <w:r w:rsidRPr="00E4751D">
        <w:rPr>
          <w:rFonts w:ascii="Arial" w:hAnsi="Arial"/>
        </w:rPr>
        <w:t>Reklamace zjištěných servisních vad musí být provedena písemně, bez zbytečného odkladu po jejich zjištění.</w:t>
      </w:r>
    </w:p>
    <w:p w14:paraId="6A0F8EA7" w14:textId="77777777" w:rsidR="00281254" w:rsidRPr="00E4751D" w:rsidRDefault="00281254">
      <w:pPr>
        <w:ind w:right="140"/>
        <w:rPr>
          <w:rFonts w:ascii="Arial" w:hAnsi="Arial"/>
        </w:rPr>
      </w:pPr>
    </w:p>
    <w:p w14:paraId="71E089FC" w14:textId="7AEA575F" w:rsidR="00281254" w:rsidRPr="00B046C6" w:rsidRDefault="00281254" w:rsidP="005C564C">
      <w:pPr>
        <w:pStyle w:val="Nadpis3"/>
        <w:keepLines/>
        <w:numPr>
          <w:ilvl w:val="0"/>
          <w:numId w:val="31"/>
        </w:numPr>
        <w:ind w:right="142"/>
      </w:pPr>
      <w:r w:rsidRPr="00B046C6">
        <w:lastRenderedPageBreak/>
        <w:t>Pověřené osoby</w:t>
      </w:r>
    </w:p>
    <w:p w14:paraId="4E1A8946" w14:textId="77777777" w:rsidR="00281254" w:rsidRPr="00E4751D" w:rsidRDefault="00281254" w:rsidP="005C564C">
      <w:pPr>
        <w:keepNext/>
        <w:keepLines/>
        <w:ind w:left="567" w:right="142" w:hanging="567"/>
        <w:jc w:val="both"/>
        <w:rPr>
          <w:rFonts w:ascii="Arial" w:hAnsi="Arial"/>
        </w:rPr>
      </w:pPr>
    </w:p>
    <w:p w14:paraId="6B111EAA" w14:textId="6D8FE965" w:rsidR="00281254" w:rsidRPr="00E4751D" w:rsidRDefault="00281254" w:rsidP="005C564C">
      <w:pPr>
        <w:keepNext/>
        <w:keepLines/>
        <w:ind w:left="567" w:right="142" w:hanging="567"/>
        <w:rPr>
          <w:rFonts w:ascii="Arial" w:hAnsi="Arial"/>
        </w:rPr>
      </w:pPr>
      <w:r w:rsidRPr="00E4751D">
        <w:rPr>
          <w:rFonts w:ascii="Arial" w:hAnsi="Arial"/>
        </w:rPr>
        <w:t>1.</w:t>
      </w:r>
      <w:r w:rsidRPr="00E4751D">
        <w:rPr>
          <w:rFonts w:ascii="Arial" w:hAnsi="Arial"/>
        </w:rPr>
        <w:tab/>
        <w:t xml:space="preserve">Pověřenými pracovníky </w:t>
      </w:r>
      <w:r w:rsidR="00846E72" w:rsidRPr="00E4751D">
        <w:rPr>
          <w:rFonts w:ascii="Arial" w:hAnsi="Arial"/>
        </w:rPr>
        <w:t>objednatele</w:t>
      </w:r>
      <w:r w:rsidRPr="00E4751D">
        <w:rPr>
          <w:rFonts w:ascii="Arial" w:hAnsi="Arial"/>
        </w:rPr>
        <w:t xml:space="preserve"> jsou:</w:t>
      </w:r>
    </w:p>
    <w:p w14:paraId="2129992C" w14:textId="12E0087A" w:rsidR="0085446B" w:rsidRPr="00C83D31" w:rsidRDefault="00FE1BAB" w:rsidP="005C564C">
      <w:pPr>
        <w:keepNext/>
        <w:keepLines/>
        <w:ind w:left="567" w:right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Ing. Máče Lukáš, </w:t>
      </w:r>
      <w:r w:rsidR="007A2BB2">
        <w:rPr>
          <w:rFonts w:ascii="Arial" w:hAnsi="Arial" w:cs="Arial"/>
        </w:rPr>
        <w:t>zástupce ředitele</w:t>
      </w:r>
      <w:r w:rsidR="00793CBE">
        <w:rPr>
          <w:rFonts w:ascii="Arial" w:hAnsi="Arial" w:cs="Arial"/>
        </w:rPr>
        <w:t>, tel</w:t>
      </w:r>
      <w:r w:rsidR="004F41C3">
        <w:rPr>
          <w:rFonts w:ascii="Arial" w:hAnsi="Arial" w:cs="Arial"/>
        </w:rPr>
        <w:t xml:space="preserve">. </w:t>
      </w:r>
      <w:r w:rsidR="004F41C3" w:rsidRPr="00C83D31">
        <w:rPr>
          <w:rFonts w:ascii="Arial" w:hAnsi="Arial" w:cs="Arial"/>
          <w:highlight w:val="black"/>
        </w:rPr>
        <w:t>778 449</w:t>
      </w:r>
      <w:r w:rsidR="00856A14" w:rsidRPr="00C83D31">
        <w:rPr>
          <w:rFonts w:ascii="Arial" w:hAnsi="Arial" w:cs="Arial"/>
          <w:highlight w:val="black"/>
        </w:rPr>
        <w:t> </w:t>
      </w:r>
      <w:r w:rsidR="004F41C3" w:rsidRPr="00C83D31">
        <w:rPr>
          <w:rFonts w:ascii="Arial" w:hAnsi="Arial" w:cs="Arial"/>
          <w:highlight w:val="black"/>
        </w:rPr>
        <w:t>104</w:t>
      </w:r>
      <w:r w:rsidR="00856A14" w:rsidRPr="00C83D31">
        <w:rPr>
          <w:rFonts w:ascii="Arial" w:hAnsi="Arial" w:cs="Arial"/>
          <w:highlight w:val="black"/>
        </w:rPr>
        <w:t xml:space="preserve">, e-mail: </w:t>
      </w:r>
      <w:hyperlink r:id="rId12" w:history="1">
        <w:r w:rsidR="00B373B5" w:rsidRPr="00C83D31">
          <w:rPr>
            <w:rStyle w:val="Hypertextovodkaz"/>
            <w:rFonts w:ascii="Arial" w:hAnsi="Arial" w:cs="Arial"/>
            <w:color w:val="auto"/>
            <w:highlight w:val="black"/>
          </w:rPr>
          <w:t>mace@sspcb.cz</w:t>
        </w:r>
      </w:hyperlink>
    </w:p>
    <w:p w14:paraId="53AE4B42" w14:textId="77777777" w:rsidR="00B373B5" w:rsidRPr="00E7777A" w:rsidRDefault="00B373B5" w:rsidP="005C564C">
      <w:pPr>
        <w:keepNext/>
        <w:keepLines/>
        <w:ind w:left="567" w:right="142"/>
        <w:jc w:val="both"/>
        <w:rPr>
          <w:rFonts w:ascii="Arial" w:hAnsi="Arial" w:cs="Arial"/>
        </w:rPr>
      </w:pPr>
    </w:p>
    <w:p w14:paraId="528F33CE" w14:textId="77777777" w:rsidR="00A66DDA" w:rsidRPr="00E4751D" w:rsidRDefault="00A66DDA">
      <w:pPr>
        <w:ind w:left="567" w:right="140" w:hanging="567"/>
        <w:rPr>
          <w:rFonts w:ascii="Arial" w:hAnsi="Arial"/>
        </w:rPr>
      </w:pPr>
    </w:p>
    <w:p w14:paraId="3F73E59F" w14:textId="77777777" w:rsidR="00846E72" w:rsidRPr="00E4751D" w:rsidRDefault="00281254" w:rsidP="00846E72">
      <w:pPr>
        <w:ind w:left="567" w:right="140" w:hanging="567"/>
        <w:jc w:val="both"/>
        <w:rPr>
          <w:rFonts w:ascii="Arial" w:hAnsi="Arial"/>
        </w:rPr>
      </w:pPr>
      <w:r w:rsidRPr="00E4751D">
        <w:rPr>
          <w:rFonts w:ascii="Arial" w:hAnsi="Arial"/>
        </w:rPr>
        <w:t>2.</w:t>
      </w:r>
      <w:r w:rsidRPr="00E4751D">
        <w:rPr>
          <w:rFonts w:ascii="Arial" w:hAnsi="Arial"/>
        </w:rPr>
        <w:tab/>
        <w:t xml:space="preserve">Pověřenými pracovníky </w:t>
      </w:r>
      <w:r w:rsidR="00846E72" w:rsidRPr="00E4751D">
        <w:rPr>
          <w:rFonts w:ascii="Arial" w:hAnsi="Arial"/>
        </w:rPr>
        <w:t>zhotovitele</w:t>
      </w:r>
      <w:r w:rsidRPr="00E4751D">
        <w:rPr>
          <w:rFonts w:ascii="Arial" w:hAnsi="Arial"/>
        </w:rPr>
        <w:t xml:space="preserve"> jsou:</w:t>
      </w:r>
    </w:p>
    <w:p w14:paraId="7CF41C49" w14:textId="77777777" w:rsidR="00134852" w:rsidRPr="00A75D9C" w:rsidRDefault="00134852" w:rsidP="005B67A6">
      <w:pPr>
        <w:ind w:left="567" w:right="140"/>
        <w:jc w:val="both"/>
        <w:rPr>
          <w:rFonts w:ascii="Arial" w:hAnsi="Arial"/>
          <w:i/>
          <w:iCs/>
        </w:rPr>
      </w:pPr>
      <w:r w:rsidRPr="00A75D9C">
        <w:rPr>
          <w:rFonts w:ascii="Arial" w:hAnsi="Arial"/>
          <w:i/>
          <w:iCs/>
        </w:rPr>
        <w:t>Ve věcech technických:</w:t>
      </w:r>
    </w:p>
    <w:p w14:paraId="5C3CCA4B" w14:textId="5A1F1FF6" w:rsidR="00846E72" w:rsidRPr="00E4751D" w:rsidRDefault="008C31B3" w:rsidP="005B67A6">
      <w:pPr>
        <w:ind w:left="567" w:right="140"/>
        <w:jc w:val="both"/>
        <w:rPr>
          <w:rStyle w:val="Hypertextovodkaz"/>
          <w:rFonts w:ascii="Arial" w:hAnsi="Arial"/>
        </w:rPr>
      </w:pPr>
      <w:r w:rsidRPr="00E4751D">
        <w:rPr>
          <w:rFonts w:ascii="Arial" w:hAnsi="Arial"/>
        </w:rPr>
        <w:t>Daniel</w:t>
      </w:r>
      <w:r w:rsidR="00846E72" w:rsidRPr="00E4751D">
        <w:rPr>
          <w:rFonts w:ascii="Arial" w:hAnsi="Arial"/>
        </w:rPr>
        <w:t xml:space="preserve"> </w:t>
      </w:r>
      <w:proofErr w:type="spellStart"/>
      <w:r w:rsidR="00846E72" w:rsidRPr="00E4751D">
        <w:rPr>
          <w:rFonts w:ascii="Arial" w:hAnsi="Arial"/>
        </w:rPr>
        <w:t>Volman</w:t>
      </w:r>
      <w:proofErr w:type="spellEnd"/>
      <w:r w:rsidRPr="00E4751D">
        <w:rPr>
          <w:rFonts w:ascii="Arial" w:hAnsi="Arial"/>
        </w:rPr>
        <w:t>,</w:t>
      </w:r>
      <w:r w:rsidR="000A5019" w:rsidRPr="00E4751D">
        <w:rPr>
          <w:rFonts w:ascii="Arial" w:hAnsi="Arial"/>
        </w:rPr>
        <w:t xml:space="preserve"> </w:t>
      </w:r>
      <w:r w:rsidRPr="00E4751D">
        <w:rPr>
          <w:rFonts w:ascii="Arial" w:hAnsi="Arial"/>
        </w:rPr>
        <w:t xml:space="preserve">vedoucí </w:t>
      </w:r>
      <w:r w:rsidR="000A5019" w:rsidRPr="00E4751D">
        <w:rPr>
          <w:rFonts w:ascii="Arial" w:hAnsi="Arial"/>
        </w:rPr>
        <w:t>technik</w:t>
      </w:r>
      <w:r w:rsidR="003E3ED4" w:rsidRPr="00E4751D">
        <w:rPr>
          <w:rFonts w:ascii="Arial" w:hAnsi="Arial"/>
        </w:rPr>
        <w:t>,</w:t>
      </w:r>
      <w:r w:rsidRPr="00E4751D">
        <w:rPr>
          <w:rFonts w:ascii="Arial" w:hAnsi="Arial"/>
        </w:rPr>
        <w:t xml:space="preserve"> </w:t>
      </w:r>
      <w:r w:rsidR="005B67A6" w:rsidRPr="00E4751D">
        <w:rPr>
          <w:rFonts w:ascii="Arial" w:hAnsi="Arial"/>
        </w:rPr>
        <w:t>te</w:t>
      </w:r>
      <w:r w:rsidR="003E692E" w:rsidRPr="00E4751D">
        <w:rPr>
          <w:rFonts w:ascii="Arial" w:hAnsi="Arial"/>
        </w:rPr>
        <w:t>l.</w:t>
      </w:r>
      <w:r w:rsidR="000A3BF5" w:rsidRPr="00E4751D">
        <w:rPr>
          <w:rFonts w:ascii="Arial" w:hAnsi="Arial"/>
        </w:rPr>
        <w:t xml:space="preserve">: </w:t>
      </w:r>
      <w:r w:rsidR="00846E72" w:rsidRPr="00C83D31">
        <w:rPr>
          <w:rFonts w:ascii="Arial" w:hAnsi="Arial"/>
          <w:highlight w:val="black"/>
        </w:rPr>
        <w:t>602</w:t>
      </w:r>
      <w:r w:rsidRPr="00C83D31">
        <w:rPr>
          <w:rFonts w:ascii="Arial" w:hAnsi="Arial"/>
          <w:highlight w:val="black"/>
        </w:rPr>
        <w:t> 445</w:t>
      </w:r>
      <w:r w:rsidR="00B046C6" w:rsidRPr="00C83D31">
        <w:rPr>
          <w:rFonts w:ascii="Arial" w:hAnsi="Arial"/>
          <w:highlight w:val="black"/>
        </w:rPr>
        <w:t> </w:t>
      </w:r>
      <w:r w:rsidRPr="00C83D31">
        <w:rPr>
          <w:rFonts w:ascii="Arial" w:hAnsi="Arial"/>
          <w:highlight w:val="black"/>
        </w:rPr>
        <w:t>296</w:t>
      </w:r>
      <w:r w:rsidR="00B046C6" w:rsidRPr="00C83D31">
        <w:rPr>
          <w:rFonts w:ascii="Arial" w:hAnsi="Arial"/>
          <w:highlight w:val="black"/>
        </w:rPr>
        <w:t xml:space="preserve">, </w:t>
      </w:r>
      <w:r w:rsidR="005B67A6" w:rsidRPr="00C83D31">
        <w:rPr>
          <w:rFonts w:ascii="Arial" w:hAnsi="Arial"/>
          <w:highlight w:val="black"/>
        </w:rPr>
        <w:t>e</w:t>
      </w:r>
      <w:r w:rsidR="003E692E" w:rsidRPr="00C83D31">
        <w:rPr>
          <w:rFonts w:ascii="Arial" w:hAnsi="Arial"/>
          <w:highlight w:val="black"/>
        </w:rPr>
        <w:t xml:space="preserve">-mail:  </w:t>
      </w:r>
      <w:hyperlink r:id="rId13" w:history="1">
        <w:r w:rsidR="00975A7C" w:rsidRPr="00C83D31">
          <w:rPr>
            <w:rStyle w:val="Hypertextovodkaz"/>
            <w:rFonts w:ascii="Arial" w:hAnsi="Arial"/>
            <w:color w:val="auto"/>
            <w:highlight w:val="black"/>
          </w:rPr>
          <w:t>dvolman@vkprojekt.cz</w:t>
        </w:r>
      </w:hyperlink>
    </w:p>
    <w:p w14:paraId="23298EAB" w14:textId="674007B3" w:rsidR="008C31B3" w:rsidRPr="00C83D31" w:rsidRDefault="008C31B3" w:rsidP="005B67A6">
      <w:pPr>
        <w:ind w:left="567" w:right="140"/>
        <w:jc w:val="both"/>
        <w:rPr>
          <w:rStyle w:val="Hypertextovodkaz"/>
          <w:rFonts w:ascii="Arial" w:hAnsi="Arial"/>
          <w:color w:val="auto"/>
        </w:rPr>
      </w:pPr>
      <w:r w:rsidRPr="00E4751D">
        <w:rPr>
          <w:rFonts w:ascii="Arial" w:hAnsi="Arial"/>
        </w:rPr>
        <w:t xml:space="preserve">Jiří </w:t>
      </w:r>
      <w:proofErr w:type="spellStart"/>
      <w:r w:rsidRPr="00E4751D">
        <w:rPr>
          <w:rFonts w:ascii="Arial" w:hAnsi="Arial"/>
        </w:rPr>
        <w:t>Volman</w:t>
      </w:r>
      <w:proofErr w:type="spellEnd"/>
      <w:r w:rsidRPr="00E4751D">
        <w:rPr>
          <w:rFonts w:ascii="Arial" w:hAnsi="Arial"/>
        </w:rPr>
        <w:t>, technik</w:t>
      </w:r>
      <w:r w:rsidR="00B046C6">
        <w:rPr>
          <w:rFonts w:ascii="Arial" w:hAnsi="Arial"/>
        </w:rPr>
        <w:t xml:space="preserve">, </w:t>
      </w:r>
      <w:r w:rsidRPr="00E4751D">
        <w:rPr>
          <w:rFonts w:ascii="Arial" w:hAnsi="Arial"/>
        </w:rPr>
        <w:t xml:space="preserve">tel.: </w:t>
      </w:r>
      <w:r w:rsidRPr="00C83D31">
        <w:rPr>
          <w:rFonts w:ascii="Arial" w:hAnsi="Arial"/>
          <w:highlight w:val="black"/>
        </w:rPr>
        <w:t>602 812</w:t>
      </w:r>
      <w:r w:rsidR="00B046C6" w:rsidRPr="00C83D31">
        <w:rPr>
          <w:rFonts w:ascii="Arial" w:hAnsi="Arial"/>
          <w:highlight w:val="black"/>
        </w:rPr>
        <w:t> </w:t>
      </w:r>
      <w:r w:rsidRPr="00C83D31">
        <w:rPr>
          <w:rFonts w:ascii="Arial" w:hAnsi="Arial"/>
          <w:highlight w:val="black"/>
        </w:rPr>
        <w:t>823</w:t>
      </w:r>
      <w:r w:rsidR="00B046C6" w:rsidRPr="00C83D31">
        <w:rPr>
          <w:rFonts w:ascii="Arial" w:hAnsi="Arial"/>
          <w:highlight w:val="black"/>
        </w:rPr>
        <w:t xml:space="preserve">, </w:t>
      </w:r>
      <w:r w:rsidRPr="00C83D31">
        <w:rPr>
          <w:rFonts w:ascii="Arial" w:hAnsi="Arial"/>
          <w:highlight w:val="black"/>
        </w:rPr>
        <w:t xml:space="preserve">e-mail: </w:t>
      </w:r>
      <w:hyperlink r:id="rId14" w:history="1">
        <w:r w:rsidRPr="00C83D31">
          <w:rPr>
            <w:rStyle w:val="Hypertextovodkaz"/>
            <w:rFonts w:ascii="Arial" w:hAnsi="Arial"/>
            <w:color w:val="auto"/>
            <w:highlight w:val="black"/>
          </w:rPr>
          <w:t>jvolman@vkprojekt.cz</w:t>
        </w:r>
      </w:hyperlink>
    </w:p>
    <w:p w14:paraId="1A48C473" w14:textId="7E72DF1A" w:rsidR="0004755E" w:rsidRPr="00A75D9C" w:rsidRDefault="0004755E" w:rsidP="005B67A6">
      <w:pPr>
        <w:ind w:left="567" w:right="140"/>
        <w:jc w:val="both"/>
        <w:rPr>
          <w:i/>
          <w:iCs/>
        </w:rPr>
      </w:pPr>
      <w:r w:rsidRPr="00A75D9C">
        <w:rPr>
          <w:rFonts w:ascii="Arial" w:hAnsi="Arial"/>
          <w:i/>
          <w:iCs/>
        </w:rPr>
        <w:t>Ve věcech smluvních:</w:t>
      </w:r>
    </w:p>
    <w:p w14:paraId="69999FF2" w14:textId="62E639A8" w:rsidR="0004755E" w:rsidRPr="00C83D31" w:rsidRDefault="0004755E" w:rsidP="005B67A6">
      <w:pPr>
        <w:ind w:left="567" w:right="140"/>
        <w:jc w:val="both"/>
        <w:rPr>
          <w:rStyle w:val="Hypertextovodkaz"/>
          <w:rFonts w:ascii="Arial" w:hAnsi="Arial"/>
          <w:color w:val="auto"/>
        </w:rPr>
      </w:pPr>
      <w:r w:rsidRPr="0004755E">
        <w:rPr>
          <w:rFonts w:ascii="Arial" w:hAnsi="Arial"/>
        </w:rPr>
        <w:t xml:space="preserve">Marie </w:t>
      </w:r>
      <w:proofErr w:type="spellStart"/>
      <w:r w:rsidRPr="0004755E">
        <w:rPr>
          <w:rFonts w:ascii="Arial" w:hAnsi="Arial"/>
        </w:rPr>
        <w:t>Volmanová</w:t>
      </w:r>
      <w:proofErr w:type="spellEnd"/>
      <w:r w:rsidRPr="0004755E">
        <w:rPr>
          <w:rFonts w:ascii="Arial" w:hAnsi="Arial"/>
        </w:rPr>
        <w:t xml:space="preserve">, jednatelka, tel. </w:t>
      </w:r>
      <w:r w:rsidRPr="00C83D31">
        <w:rPr>
          <w:rFonts w:ascii="Arial" w:hAnsi="Arial"/>
          <w:highlight w:val="black"/>
        </w:rPr>
        <w:t>606 950 970, e-mail:</w:t>
      </w:r>
      <w:r w:rsidRPr="00C83D31">
        <w:rPr>
          <w:highlight w:val="black"/>
        </w:rPr>
        <w:t xml:space="preserve"> </w:t>
      </w:r>
      <w:hyperlink r:id="rId15" w:history="1">
        <w:r w:rsidR="002F71B6" w:rsidRPr="00C83D31">
          <w:rPr>
            <w:rStyle w:val="Hypertextovodkaz"/>
            <w:rFonts w:ascii="Arial" w:hAnsi="Arial"/>
            <w:color w:val="auto"/>
            <w:highlight w:val="black"/>
          </w:rPr>
          <w:t>mvolmanova@vkprojekt.cz</w:t>
        </w:r>
      </w:hyperlink>
    </w:p>
    <w:p w14:paraId="4F8A1707" w14:textId="77777777" w:rsidR="0004755E" w:rsidRPr="00E4751D" w:rsidRDefault="0004755E" w:rsidP="005B67A6">
      <w:pPr>
        <w:ind w:left="567" w:right="140"/>
        <w:jc w:val="both"/>
      </w:pPr>
    </w:p>
    <w:p w14:paraId="0C52ED6C" w14:textId="77777777" w:rsidR="009B1515" w:rsidRPr="00E4751D" w:rsidRDefault="009B1515">
      <w:pPr>
        <w:ind w:left="567" w:right="140" w:hanging="567"/>
        <w:rPr>
          <w:rFonts w:ascii="Arial" w:hAnsi="Arial"/>
          <w:b/>
          <w:caps/>
        </w:rPr>
      </w:pPr>
    </w:p>
    <w:p w14:paraId="379A4DEE" w14:textId="77777777" w:rsidR="008C31B3" w:rsidRDefault="008C31B3">
      <w:pPr>
        <w:ind w:left="567" w:right="140" w:hanging="567"/>
        <w:rPr>
          <w:rFonts w:ascii="Arial" w:hAnsi="Arial"/>
          <w:b/>
          <w:caps/>
        </w:rPr>
      </w:pPr>
    </w:p>
    <w:p w14:paraId="1EF76F35" w14:textId="77777777" w:rsidR="0004755E" w:rsidRPr="00E4751D" w:rsidRDefault="0004755E">
      <w:pPr>
        <w:ind w:left="567" w:right="140" w:hanging="567"/>
        <w:rPr>
          <w:rFonts w:ascii="Arial" w:hAnsi="Arial"/>
          <w:b/>
          <w:caps/>
        </w:rPr>
      </w:pPr>
    </w:p>
    <w:p w14:paraId="35AC7B81" w14:textId="3188A443" w:rsidR="00281254" w:rsidRPr="00B046C6" w:rsidRDefault="00281254" w:rsidP="00B046C6">
      <w:pPr>
        <w:pStyle w:val="Nadpis3"/>
        <w:numPr>
          <w:ilvl w:val="0"/>
          <w:numId w:val="31"/>
        </w:numPr>
      </w:pPr>
      <w:r w:rsidRPr="00B046C6">
        <w:t>Doba platnosti smlouvy</w:t>
      </w:r>
      <w:r w:rsidR="007759B1">
        <w:t>, vedlejší smluvní ujednání</w:t>
      </w:r>
    </w:p>
    <w:p w14:paraId="350AC7C0" w14:textId="77777777" w:rsidR="00281254" w:rsidRPr="00E4751D" w:rsidRDefault="00281254">
      <w:pPr>
        <w:ind w:left="567" w:right="140" w:hanging="567"/>
        <w:rPr>
          <w:rFonts w:ascii="Arial" w:hAnsi="Arial"/>
        </w:rPr>
      </w:pPr>
    </w:p>
    <w:p w14:paraId="799DD9F4" w14:textId="77777777" w:rsidR="00281254" w:rsidRPr="00E4751D" w:rsidRDefault="00281254" w:rsidP="00E46C3A">
      <w:pPr>
        <w:numPr>
          <w:ilvl w:val="0"/>
          <w:numId w:val="6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</w:rPr>
      </w:pPr>
      <w:r w:rsidRPr="00E4751D">
        <w:rPr>
          <w:rFonts w:ascii="Arial" w:hAnsi="Arial" w:cs="Arial"/>
        </w:rPr>
        <w:t>Tato smlouva se uzavírá na dobu neurčitou s účinností ode dne jejího podpisu zástupci obou smluvních stran.</w:t>
      </w:r>
    </w:p>
    <w:p w14:paraId="37BF513D" w14:textId="77777777" w:rsidR="00281254" w:rsidRPr="00E4751D" w:rsidRDefault="00281254" w:rsidP="00E46C3A">
      <w:pPr>
        <w:jc w:val="both"/>
        <w:rPr>
          <w:rFonts w:ascii="Arial" w:hAnsi="Arial" w:cs="Arial"/>
        </w:rPr>
      </w:pPr>
    </w:p>
    <w:p w14:paraId="419C64B5" w14:textId="0C539A19" w:rsidR="00281254" w:rsidRDefault="00281254" w:rsidP="007759B1">
      <w:pPr>
        <w:numPr>
          <w:ilvl w:val="0"/>
          <w:numId w:val="6"/>
        </w:numPr>
        <w:tabs>
          <w:tab w:val="clear" w:pos="720"/>
        </w:tabs>
        <w:ind w:left="567" w:hanging="567"/>
        <w:jc w:val="both"/>
        <w:rPr>
          <w:rFonts w:ascii="Arial" w:hAnsi="Arial" w:cs="Arial"/>
        </w:rPr>
      </w:pPr>
      <w:r w:rsidRPr="00E4751D">
        <w:rPr>
          <w:rFonts w:ascii="Arial" w:hAnsi="Arial" w:cs="Arial"/>
        </w:rPr>
        <w:t xml:space="preserve">Tato smlouva může být vypovězena kteroukoli smluvní stranou </w:t>
      </w:r>
      <w:r w:rsidR="0038741B">
        <w:rPr>
          <w:rFonts w:ascii="Arial" w:hAnsi="Arial" w:cs="Arial"/>
        </w:rPr>
        <w:t xml:space="preserve">i </w:t>
      </w:r>
      <w:r w:rsidRPr="00E4751D">
        <w:rPr>
          <w:rFonts w:ascii="Arial" w:hAnsi="Arial" w:cs="Arial"/>
        </w:rPr>
        <w:t xml:space="preserve">bez udání důvodu při dodržení tříměsíční výpovědní lhůty, která počíná plynout od prvního dne následujícího měsíce po doručení písemné výpovědi </w:t>
      </w:r>
    </w:p>
    <w:p w14:paraId="26E124CE" w14:textId="77777777" w:rsidR="007759B1" w:rsidRDefault="007759B1" w:rsidP="007759B1">
      <w:pPr>
        <w:pStyle w:val="Odstavecseseznamem"/>
        <w:ind w:hanging="567"/>
        <w:rPr>
          <w:rFonts w:ascii="Arial" w:hAnsi="Arial" w:cs="Arial"/>
        </w:rPr>
      </w:pPr>
    </w:p>
    <w:p w14:paraId="7001A2A6" w14:textId="6BA384C3" w:rsidR="007759B1" w:rsidRDefault="007759B1" w:rsidP="0038741B">
      <w:pPr>
        <w:numPr>
          <w:ilvl w:val="0"/>
          <w:numId w:val="6"/>
        </w:numPr>
        <w:tabs>
          <w:tab w:val="clear" w:pos="720"/>
        </w:tabs>
        <w:ind w:left="567" w:hanging="567"/>
        <w:jc w:val="both"/>
        <w:rPr>
          <w:rFonts w:ascii="Arial" w:hAnsi="Arial" w:cs="Arial"/>
        </w:rPr>
      </w:pPr>
      <w:r w:rsidRPr="007759B1">
        <w:rPr>
          <w:rFonts w:ascii="Arial" w:hAnsi="Arial" w:cs="Arial"/>
        </w:rPr>
        <w:t>Strany</w:t>
      </w:r>
      <w:r w:rsidR="0038741B">
        <w:rPr>
          <w:rFonts w:ascii="Arial" w:hAnsi="Arial" w:cs="Arial"/>
        </w:rPr>
        <w:t xml:space="preserve"> dále</w:t>
      </w:r>
      <w:r w:rsidRPr="007759B1">
        <w:rPr>
          <w:rFonts w:ascii="Arial" w:hAnsi="Arial" w:cs="Arial"/>
        </w:rPr>
        <w:t xml:space="preserve"> prohlašují, že smlouvu uzavírají při plném vědomí a znalosti obsahu a dopadů aktuálních opatření orgánů veřejné moci nevydaných či vydaných v souvislosti se šířením zdraví ohrožující nákazy</w:t>
      </w:r>
      <w:r w:rsidR="00AB2E92">
        <w:rPr>
          <w:rFonts w:ascii="Arial" w:hAnsi="Arial" w:cs="Arial"/>
        </w:rPr>
        <w:t>, jako například</w:t>
      </w:r>
      <w:r w:rsidRPr="007759B1">
        <w:rPr>
          <w:rFonts w:ascii="Arial" w:hAnsi="Arial" w:cs="Arial"/>
        </w:rPr>
        <w:t xml:space="preserve"> viru s označením SARS CoV</w:t>
      </w:r>
      <w:r w:rsidR="00AD0FA9">
        <w:rPr>
          <w:rFonts w:ascii="Arial" w:hAnsi="Arial" w:cs="Arial"/>
        </w:rPr>
        <w:t>-2</w:t>
      </w:r>
      <w:r w:rsidR="0038741B">
        <w:rPr>
          <w:rFonts w:ascii="Arial" w:hAnsi="Arial" w:cs="Arial"/>
        </w:rPr>
        <w:t>, jakož i současné ekonomické a celosvětové hospodářské situace. Tyto okolnosti považují za podstatné.</w:t>
      </w:r>
      <w:r w:rsidRPr="007759B1">
        <w:rPr>
          <w:rFonts w:ascii="Arial" w:hAnsi="Arial" w:cs="Arial"/>
        </w:rPr>
        <w:t xml:space="preserve"> </w:t>
      </w:r>
      <w:r w:rsidRPr="0038741B">
        <w:rPr>
          <w:rFonts w:ascii="Arial" w:hAnsi="Arial" w:cs="Arial"/>
        </w:rPr>
        <w:t>S ohledem na skutečnost, že dobu a obsah případných dalších opatření orgánů veřejné moci, jakož i rozsah jejich dopadů na splnitelnost povinností stran dle smlouvy, nelze v této chvíli předvídat, zavazují se strany pro případ, že dojde k vydání nových opatření v souvislosti s výše uvedeným stavem tak, že to bude mít za následek podstatnou změnu v možnosti kterékoliv ze stran plnit dle této smlouvy (dále jen „přijatá opatření“), a dotčená strana toto vůči druhé straně výslovně prohlásí, učinit následující kroky:</w:t>
      </w:r>
    </w:p>
    <w:p w14:paraId="18D54803" w14:textId="77777777" w:rsidR="0038741B" w:rsidRDefault="0038741B" w:rsidP="0038741B">
      <w:pPr>
        <w:pStyle w:val="Odstavecseseznamem"/>
        <w:rPr>
          <w:rFonts w:ascii="Arial" w:hAnsi="Arial" w:cs="Arial"/>
        </w:rPr>
      </w:pPr>
    </w:p>
    <w:p w14:paraId="4D041DE9" w14:textId="74289DC3" w:rsidR="00C84FF9" w:rsidRDefault="007759B1" w:rsidP="00C84FF9">
      <w:pPr>
        <w:numPr>
          <w:ilvl w:val="1"/>
          <w:numId w:val="6"/>
        </w:numPr>
        <w:jc w:val="both"/>
        <w:rPr>
          <w:rFonts w:ascii="Arial" w:hAnsi="Arial" w:cs="Arial"/>
        </w:rPr>
      </w:pPr>
      <w:r w:rsidRPr="007759B1">
        <w:rPr>
          <w:rFonts w:ascii="Arial" w:hAnsi="Arial" w:cs="Arial"/>
        </w:rPr>
        <w:t xml:space="preserve">K žádosti dotčené strany </w:t>
      </w:r>
      <w:r w:rsidR="009606DF">
        <w:rPr>
          <w:rFonts w:ascii="Arial" w:hAnsi="Arial" w:cs="Arial"/>
        </w:rPr>
        <w:t xml:space="preserve">z důvodu </w:t>
      </w:r>
      <w:r w:rsidR="009606DF" w:rsidRPr="007759B1">
        <w:rPr>
          <w:rFonts w:ascii="Arial" w:hAnsi="Arial" w:cs="Arial"/>
        </w:rPr>
        <w:t xml:space="preserve">přijatých opatření </w:t>
      </w:r>
      <w:r w:rsidRPr="007759B1">
        <w:rPr>
          <w:rFonts w:ascii="Arial" w:hAnsi="Arial" w:cs="Arial"/>
        </w:rPr>
        <w:t>bude druhá strana souhlasit s prodloužením lhůt k plnění dotčenou stranou, pokud je možnost takového plnění přijatý</w:t>
      </w:r>
      <w:r w:rsidR="009606DF">
        <w:rPr>
          <w:rFonts w:ascii="Arial" w:hAnsi="Arial" w:cs="Arial"/>
        </w:rPr>
        <w:t>mi</w:t>
      </w:r>
      <w:r w:rsidRPr="007759B1">
        <w:rPr>
          <w:rFonts w:ascii="Arial" w:hAnsi="Arial" w:cs="Arial"/>
        </w:rPr>
        <w:t xml:space="preserve"> opatření</w:t>
      </w:r>
      <w:r w:rsidR="009606DF">
        <w:rPr>
          <w:rFonts w:ascii="Arial" w:hAnsi="Arial" w:cs="Arial"/>
        </w:rPr>
        <w:t>mi</w:t>
      </w:r>
      <w:r w:rsidRPr="007759B1">
        <w:rPr>
          <w:rFonts w:ascii="Arial" w:hAnsi="Arial" w:cs="Arial"/>
        </w:rPr>
        <w:t xml:space="preserve"> dotčena, a to po dobu, o kterou dotčená strana požádá, nejpozději však do 30 dnů po ukončení trvání přijatých opatření. </w:t>
      </w:r>
    </w:p>
    <w:p w14:paraId="5CCDFD0D" w14:textId="2B9D60AD" w:rsidR="00C84FF9" w:rsidRDefault="007759B1" w:rsidP="00C84FF9">
      <w:pPr>
        <w:numPr>
          <w:ilvl w:val="1"/>
          <w:numId w:val="6"/>
        </w:numPr>
        <w:jc w:val="both"/>
        <w:rPr>
          <w:rFonts w:ascii="Arial" w:hAnsi="Arial" w:cs="Arial"/>
        </w:rPr>
      </w:pPr>
      <w:r w:rsidRPr="00C84FF9">
        <w:rPr>
          <w:rFonts w:ascii="Arial" w:hAnsi="Arial" w:cs="Arial"/>
        </w:rPr>
        <w:t xml:space="preserve">K žádosti dotčené strany </w:t>
      </w:r>
      <w:r w:rsidR="009606DF">
        <w:rPr>
          <w:rFonts w:ascii="Arial" w:hAnsi="Arial" w:cs="Arial"/>
        </w:rPr>
        <w:t xml:space="preserve">z důvodu přijatých opatření </w:t>
      </w:r>
      <w:r w:rsidRPr="00C84FF9">
        <w:rPr>
          <w:rFonts w:ascii="Arial" w:hAnsi="Arial" w:cs="Arial"/>
        </w:rPr>
        <w:t>bude druhá strana souhlasit s převzetím plnění, i když nebude plněno řádně nebo úplně, pokud je možnost takového plnění přijatým</w:t>
      </w:r>
      <w:r w:rsidR="009606DF">
        <w:rPr>
          <w:rFonts w:ascii="Arial" w:hAnsi="Arial" w:cs="Arial"/>
        </w:rPr>
        <w:t>i</w:t>
      </w:r>
      <w:r w:rsidRPr="00C84FF9">
        <w:rPr>
          <w:rFonts w:ascii="Arial" w:hAnsi="Arial" w:cs="Arial"/>
        </w:rPr>
        <w:t xml:space="preserve"> opatření</w:t>
      </w:r>
      <w:r w:rsidR="009606DF">
        <w:rPr>
          <w:rFonts w:ascii="Arial" w:hAnsi="Arial" w:cs="Arial"/>
        </w:rPr>
        <w:t>mi</w:t>
      </w:r>
      <w:r w:rsidRPr="00C84FF9">
        <w:rPr>
          <w:rFonts w:ascii="Arial" w:hAnsi="Arial" w:cs="Arial"/>
        </w:rPr>
        <w:t xml:space="preserve"> dotčena. </w:t>
      </w:r>
    </w:p>
    <w:p w14:paraId="171E25F1" w14:textId="33E52337" w:rsidR="007759B1" w:rsidRDefault="007759B1" w:rsidP="00C84FF9">
      <w:pPr>
        <w:numPr>
          <w:ilvl w:val="1"/>
          <w:numId w:val="6"/>
        </w:numPr>
        <w:jc w:val="both"/>
        <w:rPr>
          <w:rFonts w:ascii="Arial" w:hAnsi="Arial" w:cs="Arial"/>
        </w:rPr>
      </w:pPr>
      <w:r w:rsidRPr="00C84FF9">
        <w:rPr>
          <w:rFonts w:ascii="Arial" w:hAnsi="Arial" w:cs="Arial"/>
        </w:rPr>
        <w:t xml:space="preserve">K žádosti dotčené strany </w:t>
      </w:r>
      <w:r w:rsidR="009606DF">
        <w:rPr>
          <w:rFonts w:ascii="Arial" w:hAnsi="Arial" w:cs="Arial"/>
        </w:rPr>
        <w:t xml:space="preserve">z důvodu </w:t>
      </w:r>
      <w:r w:rsidR="009606DF" w:rsidRPr="00C84FF9">
        <w:rPr>
          <w:rFonts w:ascii="Arial" w:hAnsi="Arial" w:cs="Arial"/>
        </w:rPr>
        <w:t xml:space="preserve">přijatých opatření </w:t>
      </w:r>
      <w:r w:rsidRPr="00C84FF9">
        <w:rPr>
          <w:rFonts w:ascii="Arial" w:hAnsi="Arial" w:cs="Arial"/>
        </w:rPr>
        <w:t>se druhá strana zavazuje souhlasit s obnovením jednání o právech a povinnostech dle smlouvy podstatně dotčených přijatý</w:t>
      </w:r>
      <w:r w:rsidR="009606DF">
        <w:rPr>
          <w:rFonts w:ascii="Arial" w:hAnsi="Arial" w:cs="Arial"/>
        </w:rPr>
        <w:t>mi</w:t>
      </w:r>
      <w:r w:rsidRPr="00C84FF9">
        <w:rPr>
          <w:rFonts w:ascii="Arial" w:hAnsi="Arial" w:cs="Arial"/>
        </w:rPr>
        <w:t xml:space="preserve"> opatření</w:t>
      </w:r>
      <w:r w:rsidR="009606DF">
        <w:rPr>
          <w:rFonts w:ascii="Arial" w:hAnsi="Arial" w:cs="Arial"/>
        </w:rPr>
        <w:t>mi</w:t>
      </w:r>
      <w:r w:rsidRPr="00C84FF9">
        <w:rPr>
          <w:rFonts w:ascii="Arial" w:hAnsi="Arial" w:cs="Arial"/>
        </w:rPr>
        <w:t xml:space="preserve"> a v rámci obnovení jednání poskytnout dotčené straně plnou součinnost tak, aby byl co nejlépe naplněn cíl rozumného a spravedlivého uspořádání smluvního vztahu – hospodářský účel.</w:t>
      </w:r>
    </w:p>
    <w:p w14:paraId="59A4E093" w14:textId="77777777" w:rsidR="00C84FF9" w:rsidRPr="00C84FF9" w:rsidRDefault="00C84FF9" w:rsidP="00C84FF9">
      <w:pPr>
        <w:ind w:left="1440"/>
        <w:jc w:val="both"/>
        <w:rPr>
          <w:rFonts w:ascii="Arial" w:hAnsi="Arial" w:cs="Arial"/>
        </w:rPr>
      </w:pPr>
    </w:p>
    <w:p w14:paraId="5DB86927" w14:textId="50C7A47B" w:rsidR="009745D7" w:rsidRPr="003C0CE1" w:rsidRDefault="007759B1" w:rsidP="009745D7">
      <w:pPr>
        <w:numPr>
          <w:ilvl w:val="0"/>
          <w:numId w:val="6"/>
        </w:numPr>
        <w:ind w:left="567" w:hanging="567"/>
        <w:jc w:val="both"/>
        <w:rPr>
          <w:rFonts w:ascii="Arial" w:hAnsi="Arial" w:cs="Arial"/>
        </w:rPr>
      </w:pPr>
      <w:r w:rsidRPr="003C0CE1">
        <w:rPr>
          <w:rFonts w:ascii="Arial" w:hAnsi="Arial" w:cs="Arial"/>
        </w:rPr>
        <w:t xml:space="preserve">Smluvní strany tímto prohlašují, že výše uvedená pravidla vztahující se k opatřením </w:t>
      </w:r>
      <w:r w:rsidR="001A419F" w:rsidRPr="003C0CE1">
        <w:rPr>
          <w:rFonts w:ascii="Arial" w:hAnsi="Arial" w:cs="Arial"/>
        </w:rPr>
        <w:t xml:space="preserve">orgánů veřejné moci </w:t>
      </w:r>
      <w:r w:rsidRPr="003C0CE1">
        <w:rPr>
          <w:rFonts w:ascii="Arial" w:hAnsi="Arial" w:cs="Arial"/>
        </w:rPr>
        <w:t xml:space="preserve">se v míře možné a podobné zavazují smluvní strany použít i na důsledky vyšší moci, jakož i </w:t>
      </w:r>
      <w:r w:rsidR="00C84FF9" w:rsidRPr="003C0CE1">
        <w:rPr>
          <w:rFonts w:ascii="Arial" w:hAnsi="Arial" w:cs="Arial"/>
        </w:rPr>
        <w:t>důsledky</w:t>
      </w:r>
      <w:r w:rsidR="001A419F" w:rsidRPr="003C0CE1">
        <w:rPr>
          <w:rFonts w:ascii="Arial" w:hAnsi="Arial" w:cs="Arial"/>
        </w:rPr>
        <w:t xml:space="preserve"> </w:t>
      </w:r>
      <w:r w:rsidRPr="003C0CE1">
        <w:rPr>
          <w:rFonts w:ascii="Arial" w:hAnsi="Arial" w:cs="Arial"/>
        </w:rPr>
        <w:t xml:space="preserve">světové hospodářské krize a </w:t>
      </w:r>
      <w:r w:rsidR="00C84FF9" w:rsidRPr="003C0CE1">
        <w:rPr>
          <w:rFonts w:ascii="Arial" w:hAnsi="Arial" w:cs="Arial"/>
        </w:rPr>
        <w:t xml:space="preserve">negativní </w:t>
      </w:r>
      <w:r w:rsidRPr="003C0CE1">
        <w:rPr>
          <w:rFonts w:ascii="Arial" w:hAnsi="Arial" w:cs="Arial"/>
        </w:rPr>
        <w:t>d</w:t>
      </w:r>
      <w:r w:rsidR="00967019" w:rsidRPr="003C0CE1">
        <w:rPr>
          <w:rFonts w:ascii="Arial" w:hAnsi="Arial" w:cs="Arial"/>
        </w:rPr>
        <w:t xml:space="preserve">opady </w:t>
      </w:r>
      <w:r w:rsidRPr="003C0CE1">
        <w:rPr>
          <w:rFonts w:ascii="Arial" w:hAnsi="Arial" w:cs="Arial"/>
        </w:rPr>
        <w:t xml:space="preserve">ekonomického </w:t>
      </w:r>
      <w:r w:rsidR="00C84FF9" w:rsidRPr="003C0CE1">
        <w:rPr>
          <w:rFonts w:ascii="Arial" w:hAnsi="Arial" w:cs="Arial"/>
        </w:rPr>
        <w:t>stavu</w:t>
      </w:r>
      <w:r w:rsidRPr="003C0CE1">
        <w:rPr>
          <w:rFonts w:ascii="Arial" w:hAnsi="Arial" w:cs="Arial"/>
        </w:rPr>
        <w:t xml:space="preserve"> spojeného s</w:t>
      </w:r>
      <w:r w:rsidR="00C84FF9" w:rsidRPr="003C0CE1">
        <w:rPr>
          <w:rFonts w:ascii="Arial" w:hAnsi="Arial" w:cs="Arial"/>
        </w:rPr>
        <w:t> válečnou situací</w:t>
      </w:r>
      <w:r w:rsidRPr="003C0CE1">
        <w:rPr>
          <w:rFonts w:ascii="Arial" w:hAnsi="Arial" w:cs="Arial"/>
        </w:rPr>
        <w:t>, zejména enormní nárůst cen surovin, médií, nedostatek elektronických komponent, polovodičových prvků a celosvětového poklesu výroby.</w:t>
      </w:r>
      <w:r w:rsidR="00C84FF9" w:rsidRPr="003C0CE1">
        <w:rPr>
          <w:rFonts w:ascii="Arial" w:hAnsi="Arial" w:cs="Arial"/>
        </w:rPr>
        <w:t xml:space="preserve"> Zhotovitel při této příležitosti prohlašuje, že aktuální cenové </w:t>
      </w:r>
      <w:r w:rsidR="009745D7" w:rsidRPr="003C0CE1">
        <w:rPr>
          <w:rFonts w:ascii="Arial" w:hAnsi="Arial" w:cs="Arial"/>
        </w:rPr>
        <w:t>vlivy</w:t>
      </w:r>
      <w:r w:rsidR="00C84FF9" w:rsidRPr="003C0CE1">
        <w:rPr>
          <w:rFonts w:ascii="Arial" w:hAnsi="Arial" w:cs="Arial"/>
        </w:rPr>
        <w:t xml:space="preserve"> jsou v cenách zhotovitele již v době uzavření této smlouvy zahrnuty</w:t>
      </w:r>
      <w:r w:rsidR="009745D7" w:rsidRPr="003C0CE1">
        <w:rPr>
          <w:rFonts w:ascii="Arial" w:hAnsi="Arial" w:cs="Arial"/>
        </w:rPr>
        <w:t>,</w:t>
      </w:r>
      <w:r w:rsidR="00C84FF9" w:rsidRPr="003C0CE1">
        <w:rPr>
          <w:rFonts w:ascii="Arial" w:hAnsi="Arial" w:cs="Arial"/>
        </w:rPr>
        <w:t xml:space="preserve"> a pokud nedojde k dalším neočekávaným vývojům, které nyní </w:t>
      </w:r>
      <w:r w:rsidR="009745D7" w:rsidRPr="003C0CE1">
        <w:rPr>
          <w:rFonts w:ascii="Arial" w:hAnsi="Arial" w:cs="Arial"/>
        </w:rPr>
        <w:t>nelze</w:t>
      </w:r>
      <w:r w:rsidR="00C84FF9" w:rsidRPr="003C0CE1">
        <w:rPr>
          <w:rFonts w:ascii="Arial" w:hAnsi="Arial" w:cs="Arial"/>
        </w:rPr>
        <w:t xml:space="preserve"> předvídat</w:t>
      </w:r>
      <w:r w:rsidR="009745D7" w:rsidRPr="003C0CE1">
        <w:rPr>
          <w:rFonts w:ascii="Arial" w:hAnsi="Arial" w:cs="Arial"/>
        </w:rPr>
        <w:t xml:space="preserve">, nebudou aktuální ceny zhotovitelem měněny; tím není dotčeno právo zhotovitele zvýšit ceny v důsledku inflačních dopadů. </w:t>
      </w:r>
    </w:p>
    <w:p w14:paraId="5AA2E82D" w14:textId="77777777" w:rsidR="009745D7" w:rsidRDefault="009745D7" w:rsidP="009745D7">
      <w:pPr>
        <w:ind w:left="567"/>
        <w:jc w:val="both"/>
        <w:rPr>
          <w:rFonts w:ascii="Arial" w:hAnsi="Arial" w:cs="Arial"/>
        </w:rPr>
      </w:pPr>
    </w:p>
    <w:p w14:paraId="7A88D10E" w14:textId="77777777" w:rsidR="00281254" w:rsidRDefault="00281254">
      <w:pPr>
        <w:ind w:left="567" w:right="140" w:hanging="567"/>
        <w:jc w:val="both"/>
        <w:rPr>
          <w:rFonts w:ascii="Arial" w:hAnsi="Arial"/>
          <w:b/>
          <w:caps/>
        </w:rPr>
      </w:pPr>
    </w:p>
    <w:p w14:paraId="7BE2BBFF" w14:textId="77777777" w:rsidR="00B16427" w:rsidRDefault="00B16427">
      <w:pPr>
        <w:ind w:left="567" w:right="140" w:hanging="567"/>
        <w:jc w:val="both"/>
        <w:rPr>
          <w:rFonts w:ascii="Arial" w:hAnsi="Arial"/>
          <w:b/>
          <w:caps/>
        </w:rPr>
      </w:pPr>
    </w:p>
    <w:p w14:paraId="45A2F20F" w14:textId="77777777" w:rsidR="00B16427" w:rsidRPr="00E4751D" w:rsidRDefault="00B16427">
      <w:pPr>
        <w:ind w:left="567" w:right="140" w:hanging="567"/>
        <w:jc w:val="both"/>
        <w:rPr>
          <w:rFonts w:ascii="Arial" w:hAnsi="Arial"/>
          <w:b/>
          <w:caps/>
        </w:rPr>
      </w:pPr>
    </w:p>
    <w:p w14:paraId="6DC90191" w14:textId="77777777" w:rsidR="009B1515" w:rsidRPr="00E4751D" w:rsidRDefault="009B1515">
      <w:pPr>
        <w:ind w:left="567" w:right="140" w:hanging="567"/>
        <w:jc w:val="both"/>
        <w:rPr>
          <w:rFonts w:ascii="Arial" w:hAnsi="Arial"/>
          <w:b/>
          <w:caps/>
        </w:rPr>
      </w:pPr>
    </w:p>
    <w:p w14:paraId="534DFEB4" w14:textId="48A42AC2" w:rsidR="00281254" w:rsidRPr="00B046C6" w:rsidRDefault="00281254" w:rsidP="00B046C6">
      <w:pPr>
        <w:pStyle w:val="Nadpis3"/>
        <w:numPr>
          <w:ilvl w:val="0"/>
          <w:numId w:val="31"/>
        </w:numPr>
      </w:pPr>
      <w:r w:rsidRPr="00B046C6">
        <w:t>Závěrečná ustanovení</w:t>
      </w:r>
    </w:p>
    <w:p w14:paraId="3CAA36E0" w14:textId="77777777" w:rsidR="00967019" w:rsidRPr="00967019" w:rsidRDefault="00967019" w:rsidP="00967019">
      <w:pPr>
        <w:ind w:left="567" w:right="140"/>
        <w:jc w:val="both"/>
        <w:rPr>
          <w:rFonts w:ascii="Arial" w:hAnsi="Arial"/>
        </w:rPr>
      </w:pPr>
    </w:p>
    <w:p w14:paraId="7B17493F" w14:textId="6F4DA937" w:rsidR="004C2B85" w:rsidRPr="00967019" w:rsidRDefault="00281254" w:rsidP="00967019">
      <w:pPr>
        <w:numPr>
          <w:ilvl w:val="0"/>
          <w:numId w:val="20"/>
        </w:numPr>
        <w:ind w:left="567" w:right="140" w:hanging="567"/>
        <w:jc w:val="both"/>
        <w:rPr>
          <w:rFonts w:ascii="Arial" w:hAnsi="Arial"/>
        </w:rPr>
      </w:pPr>
      <w:r w:rsidRPr="00E4751D">
        <w:rPr>
          <w:rFonts w:ascii="Arial" w:hAnsi="Arial"/>
        </w:rPr>
        <w:t xml:space="preserve">Závazkové vztahy neupravené touto smlouvou se řídí </w:t>
      </w:r>
      <w:r w:rsidR="00846E72" w:rsidRPr="00E4751D">
        <w:rPr>
          <w:rFonts w:ascii="Arial" w:hAnsi="Arial"/>
        </w:rPr>
        <w:t xml:space="preserve">zákonem </w:t>
      </w:r>
      <w:r w:rsidR="00846E72" w:rsidRPr="00E4751D">
        <w:rPr>
          <w:rFonts w:ascii="Arial" w:hAnsi="Arial" w:cs="Arial"/>
          <w:color w:val="000000"/>
        </w:rPr>
        <w:t>89/2012 Sb.</w:t>
      </w:r>
      <w:r w:rsidR="00846E72" w:rsidRPr="00E4751D">
        <w:rPr>
          <w:rFonts w:ascii="Arial" w:hAnsi="Arial"/>
        </w:rPr>
        <w:t>, o</w:t>
      </w:r>
      <w:r w:rsidRPr="00E4751D">
        <w:rPr>
          <w:rFonts w:ascii="Arial" w:hAnsi="Arial"/>
        </w:rPr>
        <w:t>b</w:t>
      </w:r>
      <w:r w:rsidR="00846E72" w:rsidRPr="00E4751D">
        <w:rPr>
          <w:rFonts w:ascii="Arial" w:hAnsi="Arial"/>
        </w:rPr>
        <w:t>čanským zákoníkem</w:t>
      </w:r>
      <w:r w:rsidR="004B1D1A">
        <w:rPr>
          <w:rFonts w:ascii="Arial" w:hAnsi="Arial"/>
        </w:rPr>
        <w:t xml:space="preserve"> a dalšími dotčenými předpisy českého právního řádu. Pokud některá ze smluvních stran změní svého majitele, jenž bude </w:t>
      </w:r>
      <w:r w:rsidR="00785266">
        <w:rPr>
          <w:rFonts w:ascii="Arial" w:hAnsi="Arial"/>
        </w:rPr>
        <w:t>svým původem spadat pod jurisdikci jiného státu a práva, smluvní strany sjednávají, že budou vždy vázáni českým právním řádem.</w:t>
      </w:r>
    </w:p>
    <w:p w14:paraId="4DEBA0E8" w14:textId="77777777" w:rsidR="00281254" w:rsidRPr="00E4751D" w:rsidRDefault="00281254" w:rsidP="00B046C6">
      <w:pPr>
        <w:tabs>
          <w:tab w:val="num" w:pos="709"/>
        </w:tabs>
        <w:ind w:left="567" w:right="140" w:hanging="567"/>
        <w:jc w:val="both"/>
        <w:rPr>
          <w:rFonts w:ascii="Arial" w:hAnsi="Arial"/>
        </w:rPr>
      </w:pPr>
    </w:p>
    <w:p w14:paraId="0F1526E5" w14:textId="622CA089" w:rsidR="00762CAD" w:rsidRPr="00967019" w:rsidRDefault="00281254" w:rsidP="00967019">
      <w:pPr>
        <w:numPr>
          <w:ilvl w:val="0"/>
          <w:numId w:val="20"/>
        </w:numPr>
        <w:ind w:left="567" w:right="140" w:hanging="567"/>
        <w:jc w:val="both"/>
        <w:rPr>
          <w:rFonts w:ascii="Arial" w:hAnsi="Arial"/>
        </w:rPr>
      </w:pPr>
      <w:r w:rsidRPr="00E4751D">
        <w:rPr>
          <w:rFonts w:ascii="Arial" w:hAnsi="Arial"/>
        </w:rPr>
        <w:t>Změny a doplňky této smlouvy mohou být prováděny pouze písemnými dodatky.</w:t>
      </w:r>
    </w:p>
    <w:p w14:paraId="3981DCA2" w14:textId="77777777" w:rsidR="00762CAD" w:rsidRPr="00E4751D" w:rsidRDefault="00762CAD" w:rsidP="00B046C6">
      <w:pPr>
        <w:pStyle w:val="Odstavecseseznamem"/>
        <w:ind w:left="567" w:hanging="567"/>
        <w:jc w:val="both"/>
        <w:rPr>
          <w:rFonts w:ascii="Arial" w:hAnsi="Arial" w:cs="Arial"/>
        </w:rPr>
      </w:pPr>
    </w:p>
    <w:p w14:paraId="45FA0A98" w14:textId="6F050E0E" w:rsidR="00762CAD" w:rsidRPr="00AD65FC" w:rsidRDefault="00762CAD" w:rsidP="00AD65FC">
      <w:pPr>
        <w:numPr>
          <w:ilvl w:val="0"/>
          <w:numId w:val="20"/>
        </w:numPr>
        <w:ind w:left="567" w:right="140" w:hanging="567"/>
        <w:jc w:val="both"/>
        <w:rPr>
          <w:rFonts w:ascii="Arial" w:hAnsi="Arial" w:cs="Arial"/>
        </w:rPr>
      </w:pPr>
      <w:r w:rsidRPr="00E4751D">
        <w:rPr>
          <w:rFonts w:ascii="Arial" w:hAnsi="Arial"/>
        </w:rPr>
        <w:t>Smlouva byla vyhotovena ve dvou číslovaných stejnopisech. Každá ze smluvních stran obdrží po</w:t>
      </w:r>
      <w:r w:rsidR="00AD65FC">
        <w:rPr>
          <w:rFonts w:ascii="Arial" w:hAnsi="Arial" w:cs="Arial"/>
        </w:rPr>
        <w:t> </w:t>
      </w:r>
      <w:r w:rsidRPr="00AD65FC">
        <w:rPr>
          <w:rFonts w:ascii="Arial" w:hAnsi="Arial"/>
        </w:rPr>
        <w:t>jednom výtisku.</w:t>
      </w:r>
    </w:p>
    <w:p w14:paraId="24753799" w14:textId="77777777" w:rsidR="00762CAD" w:rsidRPr="00E4751D" w:rsidRDefault="00762CAD" w:rsidP="00B046C6">
      <w:pPr>
        <w:pStyle w:val="Odstavecseseznamem"/>
        <w:ind w:left="567" w:hanging="567"/>
        <w:jc w:val="both"/>
        <w:rPr>
          <w:rFonts w:ascii="Arial" w:hAnsi="Arial" w:cs="Arial"/>
        </w:rPr>
      </w:pPr>
    </w:p>
    <w:p w14:paraId="3FE29BE9" w14:textId="4E5F06E8" w:rsidR="00762CAD" w:rsidRPr="00E4751D" w:rsidRDefault="00785266" w:rsidP="00B046C6">
      <w:pPr>
        <w:numPr>
          <w:ilvl w:val="0"/>
          <w:numId w:val="20"/>
        </w:numPr>
        <w:ind w:left="567" w:right="140" w:hanging="567"/>
        <w:jc w:val="both"/>
        <w:rPr>
          <w:rFonts w:ascii="Arial" w:hAnsi="Arial" w:cs="Arial"/>
        </w:rPr>
      </w:pPr>
      <w:r>
        <w:rPr>
          <w:rFonts w:ascii="Arial" w:hAnsi="Arial"/>
        </w:rPr>
        <w:t>Pokud objednatel podléhá režimu zveřejňování smluv, stane se tato smlouva ve smyslu platné právní úpravy platnou jejím zveřejněním v registru smluv ČR</w:t>
      </w:r>
      <w:r w:rsidR="00762CAD" w:rsidRPr="00E4751D">
        <w:rPr>
          <w:rFonts w:ascii="Arial" w:hAnsi="Arial"/>
        </w:rPr>
        <w:t xml:space="preserve">. </w:t>
      </w:r>
    </w:p>
    <w:p w14:paraId="7383FD60" w14:textId="77777777" w:rsidR="00762CAD" w:rsidRPr="00E4751D" w:rsidRDefault="00762CAD" w:rsidP="00B046C6">
      <w:pPr>
        <w:pStyle w:val="Odstavecseseznamem"/>
        <w:ind w:left="567" w:hanging="567"/>
        <w:jc w:val="both"/>
        <w:rPr>
          <w:rFonts w:ascii="Arial" w:hAnsi="Arial" w:cs="Arial"/>
        </w:rPr>
      </w:pPr>
    </w:p>
    <w:p w14:paraId="299C53DF" w14:textId="77777777" w:rsidR="00762CAD" w:rsidRPr="00E4751D" w:rsidRDefault="00762CAD" w:rsidP="00B046C6">
      <w:pPr>
        <w:numPr>
          <w:ilvl w:val="0"/>
          <w:numId w:val="20"/>
        </w:numPr>
        <w:ind w:left="567" w:right="140" w:hanging="567"/>
        <w:jc w:val="both"/>
        <w:rPr>
          <w:rFonts w:ascii="Arial" w:hAnsi="Arial" w:cs="Arial"/>
        </w:rPr>
      </w:pPr>
      <w:r w:rsidRPr="00E4751D">
        <w:rPr>
          <w:rFonts w:ascii="Arial" w:hAnsi="Arial"/>
        </w:rPr>
        <w:t>Smluvní strany prohlašují, že tato smlouva byla sepsána ve shodě s jejich pravou a svobodnou vůlí, s jejím obsahem souhlasí a na důkaz toho ji vlastnoručně podepisují.</w:t>
      </w:r>
    </w:p>
    <w:p w14:paraId="6D4A5F8F" w14:textId="77777777" w:rsidR="00765AA4" w:rsidRPr="00E4751D" w:rsidRDefault="00765AA4">
      <w:pPr>
        <w:pStyle w:val="Odstavecseseznamem"/>
        <w:rPr>
          <w:rFonts w:ascii="Arial" w:hAnsi="Arial"/>
        </w:rPr>
      </w:pPr>
    </w:p>
    <w:p w14:paraId="5940F113" w14:textId="77777777" w:rsidR="009B1515" w:rsidRPr="00E4751D" w:rsidRDefault="009B1515">
      <w:pPr>
        <w:pStyle w:val="Odstavecseseznamem"/>
        <w:rPr>
          <w:rFonts w:ascii="Arial" w:hAnsi="Arial"/>
        </w:rPr>
      </w:pPr>
    </w:p>
    <w:p w14:paraId="2B6D571F" w14:textId="1077F1AB" w:rsidR="00765AA4" w:rsidRDefault="00765AA4">
      <w:pPr>
        <w:pStyle w:val="Odstavecseseznamem"/>
        <w:rPr>
          <w:rFonts w:ascii="Arial" w:hAnsi="Arial"/>
        </w:rPr>
      </w:pPr>
    </w:p>
    <w:p w14:paraId="647EF739" w14:textId="75DF3832" w:rsidR="00E4751D" w:rsidRDefault="00E4751D">
      <w:pPr>
        <w:pStyle w:val="Odstavecseseznamem"/>
        <w:rPr>
          <w:rFonts w:ascii="Arial" w:hAnsi="Arial"/>
        </w:rPr>
      </w:pPr>
    </w:p>
    <w:p w14:paraId="0F7BC4FC" w14:textId="77777777" w:rsidR="00E4751D" w:rsidRPr="00E4751D" w:rsidRDefault="00E4751D">
      <w:pPr>
        <w:pStyle w:val="Odstavecseseznamem"/>
        <w:rPr>
          <w:rFonts w:ascii="Arial" w:hAnsi="Arial"/>
        </w:rPr>
      </w:pPr>
    </w:p>
    <w:p w14:paraId="1CB40559" w14:textId="3DB36C40" w:rsidR="00281254" w:rsidRPr="00E4751D" w:rsidRDefault="009406DC" w:rsidP="00E4751D">
      <w:pPr>
        <w:tabs>
          <w:tab w:val="left" w:pos="4962"/>
        </w:tabs>
        <w:ind w:left="567" w:right="140"/>
        <w:rPr>
          <w:rFonts w:ascii="Arial" w:hAnsi="Arial"/>
        </w:rPr>
      </w:pPr>
      <w:r>
        <w:rPr>
          <w:rFonts w:ascii="Arial" w:hAnsi="Arial"/>
        </w:rPr>
        <w:t>V Českých Budějovic</w:t>
      </w:r>
      <w:r w:rsidR="000B6691">
        <w:rPr>
          <w:rFonts w:ascii="Arial" w:hAnsi="Arial"/>
        </w:rPr>
        <w:t>í</w:t>
      </w:r>
      <w:r>
        <w:rPr>
          <w:rFonts w:ascii="Arial" w:hAnsi="Arial"/>
        </w:rPr>
        <w:t>ch</w:t>
      </w:r>
      <w:r w:rsidR="00E46C3A" w:rsidRPr="00E4751D">
        <w:rPr>
          <w:rFonts w:ascii="Arial" w:hAnsi="Arial"/>
        </w:rPr>
        <w:t>,</w:t>
      </w:r>
      <w:r w:rsidR="00281254" w:rsidRPr="00E4751D">
        <w:rPr>
          <w:rFonts w:ascii="Arial" w:hAnsi="Arial"/>
        </w:rPr>
        <w:t xml:space="preserve"> dne</w:t>
      </w:r>
      <w:r w:rsidR="00E46C3A" w:rsidRPr="00E4751D">
        <w:rPr>
          <w:rFonts w:ascii="Arial" w:hAnsi="Arial"/>
        </w:rPr>
        <w:t>:</w:t>
      </w:r>
      <w:r w:rsidR="00281254" w:rsidRPr="00E4751D">
        <w:rPr>
          <w:rFonts w:ascii="Arial" w:hAnsi="Arial"/>
        </w:rPr>
        <w:tab/>
      </w:r>
      <w:r w:rsidR="00281254" w:rsidRPr="00E4751D">
        <w:rPr>
          <w:rFonts w:ascii="Arial" w:hAnsi="Arial"/>
        </w:rPr>
        <w:tab/>
        <w:t>v</w:t>
      </w:r>
      <w:r w:rsidR="003E3ED4" w:rsidRPr="00E4751D">
        <w:rPr>
          <w:rFonts w:ascii="Arial" w:hAnsi="Arial"/>
        </w:rPr>
        <w:t> Bavorovicích</w:t>
      </w:r>
      <w:r w:rsidR="00E46C3A" w:rsidRPr="00E4751D">
        <w:rPr>
          <w:rFonts w:ascii="Arial" w:hAnsi="Arial"/>
        </w:rPr>
        <w:t>,</w:t>
      </w:r>
      <w:r w:rsidR="00281254" w:rsidRPr="00E4751D">
        <w:rPr>
          <w:rFonts w:ascii="Arial" w:hAnsi="Arial"/>
        </w:rPr>
        <w:t xml:space="preserve"> dne</w:t>
      </w:r>
      <w:r w:rsidR="00E46C3A" w:rsidRPr="00E4751D">
        <w:rPr>
          <w:rFonts w:ascii="Arial" w:hAnsi="Arial"/>
        </w:rPr>
        <w:t>:</w:t>
      </w:r>
    </w:p>
    <w:p w14:paraId="413DECF1" w14:textId="77777777" w:rsidR="00281254" w:rsidRPr="00E4751D" w:rsidRDefault="00281254" w:rsidP="00E4751D">
      <w:pPr>
        <w:tabs>
          <w:tab w:val="left" w:pos="4962"/>
        </w:tabs>
        <w:ind w:left="567" w:right="283"/>
        <w:rPr>
          <w:rFonts w:ascii="Arial" w:hAnsi="Arial"/>
        </w:rPr>
      </w:pPr>
    </w:p>
    <w:p w14:paraId="7FB7A992" w14:textId="1BD51DAA" w:rsidR="00281254" w:rsidRPr="00E4751D" w:rsidRDefault="00281254" w:rsidP="00E4751D">
      <w:pPr>
        <w:tabs>
          <w:tab w:val="left" w:pos="4962"/>
        </w:tabs>
        <w:ind w:left="567" w:right="283"/>
        <w:rPr>
          <w:rFonts w:ascii="Arial" w:hAnsi="Arial"/>
        </w:rPr>
      </w:pPr>
      <w:r w:rsidRPr="00E4751D">
        <w:rPr>
          <w:rFonts w:ascii="Arial" w:hAnsi="Arial"/>
        </w:rPr>
        <w:t xml:space="preserve">za </w:t>
      </w:r>
      <w:r w:rsidR="00846E72" w:rsidRPr="00E4751D">
        <w:rPr>
          <w:rFonts w:ascii="Arial" w:hAnsi="Arial"/>
        </w:rPr>
        <w:t>objednatele</w:t>
      </w:r>
      <w:r w:rsidRPr="00E4751D">
        <w:rPr>
          <w:rFonts w:ascii="Arial" w:hAnsi="Arial"/>
        </w:rPr>
        <w:t>:</w:t>
      </w:r>
      <w:r w:rsidRPr="00E4751D">
        <w:rPr>
          <w:rFonts w:ascii="Arial" w:hAnsi="Arial"/>
        </w:rPr>
        <w:tab/>
      </w:r>
      <w:r w:rsidRPr="00E4751D">
        <w:rPr>
          <w:rFonts w:ascii="Arial" w:hAnsi="Arial"/>
        </w:rPr>
        <w:tab/>
        <w:t xml:space="preserve">za </w:t>
      </w:r>
      <w:r w:rsidR="00787B09" w:rsidRPr="00E4751D">
        <w:rPr>
          <w:rFonts w:ascii="Arial" w:hAnsi="Arial"/>
        </w:rPr>
        <w:t>zhotovitele</w:t>
      </w:r>
      <w:r w:rsidRPr="00E4751D">
        <w:rPr>
          <w:rFonts w:ascii="Arial" w:hAnsi="Arial"/>
        </w:rPr>
        <w:t>:</w:t>
      </w:r>
    </w:p>
    <w:p w14:paraId="43F145F1" w14:textId="77777777" w:rsidR="00281254" w:rsidRPr="00E4751D" w:rsidRDefault="00281254" w:rsidP="00E4751D">
      <w:pPr>
        <w:tabs>
          <w:tab w:val="left" w:pos="4962"/>
        </w:tabs>
        <w:ind w:left="567" w:right="283"/>
        <w:rPr>
          <w:rFonts w:ascii="Arial" w:hAnsi="Arial"/>
        </w:rPr>
      </w:pPr>
    </w:p>
    <w:p w14:paraId="1A150ACA" w14:textId="6F815155" w:rsidR="00281254" w:rsidRPr="00E4751D" w:rsidRDefault="00762CAD" w:rsidP="00E4751D">
      <w:pPr>
        <w:tabs>
          <w:tab w:val="left" w:pos="4962"/>
        </w:tabs>
        <w:ind w:left="4947" w:right="283" w:hanging="4380"/>
        <w:rPr>
          <w:rFonts w:ascii="Arial" w:hAnsi="Arial"/>
        </w:rPr>
      </w:pPr>
      <w:r w:rsidRPr="00E4751D">
        <w:rPr>
          <w:rFonts w:ascii="Arial" w:hAnsi="Arial"/>
        </w:rPr>
        <w:tab/>
      </w:r>
    </w:p>
    <w:p w14:paraId="5D8324B8" w14:textId="4756E532" w:rsidR="0085446B" w:rsidRPr="00E4751D" w:rsidRDefault="00B16427" w:rsidP="0085446B">
      <w:pPr>
        <w:tabs>
          <w:tab w:val="left" w:pos="4962"/>
        </w:tabs>
        <w:ind w:left="4947" w:right="283" w:hanging="4380"/>
        <w:rPr>
          <w:rFonts w:ascii="Arial" w:hAnsi="Arial"/>
        </w:rPr>
      </w:pPr>
      <w:r>
        <w:rPr>
          <w:rFonts w:ascii="Arial" w:hAnsi="Arial"/>
        </w:rPr>
        <w:t>Ing. Luboš Kubát</w:t>
      </w:r>
      <w:r w:rsidR="0085446B" w:rsidRPr="00E4751D">
        <w:rPr>
          <w:rFonts w:ascii="Arial" w:hAnsi="Arial"/>
        </w:rPr>
        <w:tab/>
        <w:t xml:space="preserve">Ing. Marie </w:t>
      </w:r>
      <w:proofErr w:type="spellStart"/>
      <w:r w:rsidR="0085446B" w:rsidRPr="00E4751D">
        <w:rPr>
          <w:rFonts w:ascii="Arial" w:hAnsi="Arial"/>
        </w:rPr>
        <w:t>Volmanová</w:t>
      </w:r>
      <w:proofErr w:type="spellEnd"/>
    </w:p>
    <w:p w14:paraId="3DF76E5B" w14:textId="7B072A82" w:rsidR="0085446B" w:rsidRDefault="009406DC" w:rsidP="001F4F5A">
      <w:pPr>
        <w:tabs>
          <w:tab w:val="left" w:pos="4962"/>
        </w:tabs>
        <w:ind w:left="567" w:right="140"/>
        <w:rPr>
          <w:rFonts w:ascii="Arial" w:hAnsi="Arial" w:cs="Arial"/>
        </w:rPr>
      </w:pPr>
      <w:r>
        <w:rPr>
          <w:rFonts w:ascii="Arial" w:hAnsi="Arial" w:cs="Arial"/>
        </w:rPr>
        <w:t>ředitel</w:t>
      </w:r>
      <w:r w:rsidR="0085446B" w:rsidRPr="00E4751D">
        <w:rPr>
          <w:rFonts w:ascii="Arial" w:hAnsi="Arial"/>
        </w:rPr>
        <w:tab/>
        <w:t>jednatelka společnosti</w:t>
      </w:r>
    </w:p>
    <w:p w14:paraId="344BB1DD" w14:textId="54583BAD" w:rsidR="00281254" w:rsidRPr="00E4751D" w:rsidRDefault="00762CAD" w:rsidP="00E4751D">
      <w:pPr>
        <w:tabs>
          <w:tab w:val="left" w:pos="4962"/>
        </w:tabs>
        <w:ind w:left="567" w:right="283"/>
        <w:rPr>
          <w:rFonts w:ascii="Arial" w:hAnsi="Arial"/>
        </w:rPr>
      </w:pPr>
      <w:r w:rsidRPr="00E4751D">
        <w:rPr>
          <w:rFonts w:ascii="Arial" w:hAnsi="Arial"/>
        </w:rPr>
        <w:tab/>
      </w:r>
    </w:p>
    <w:p w14:paraId="4B1A8C0B" w14:textId="77777777" w:rsidR="00281254" w:rsidRPr="00E4751D" w:rsidRDefault="00281254" w:rsidP="00E4751D">
      <w:pPr>
        <w:tabs>
          <w:tab w:val="left" w:pos="4962"/>
        </w:tabs>
        <w:ind w:left="567" w:right="283"/>
        <w:rPr>
          <w:rFonts w:ascii="Arial" w:hAnsi="Arial" w:cs="Arial"/>
        </w:rPr>
      </w:pPr>
    </w:p>
    <w:p w14:paraId="547B5025" w14:textId="029E526A" w:rsidR="009B1515" w:rsidRDefault="009B1515" w:rsidP="00E4751D">
      <w:pPr>
        <w:tabs>
          <w:tab w:val="left" w:pos="4962"/>
        </w:tabs>
        <w:ind w:left="567" w:right="283"/>
        <w:rPr>
          <w:rFonts w:ascii="Arial" w:hAnsi="Arial" w:cs="Arial"/>
        </w:rPr>
      </w:pPr>
    </w:p>
    <w:p w14:paraId="0ECC6A67" w14:textId="531AA63E" w:rsidR="00E4751D" w:rsidRDefault="00E4751D" w:rsidP="00E4751D">
      <w:pPr>
        <w:tabs>
          <w:tab w:val="left" w:pos="4962"/>
        </w:tabs>
        <w:ind w:left="567" w:right="283"/>
        <w:rPr>
          <w:rFonts w:ascii="Arial" w:hAnsi="Arial" w:cs="Arial"/>
        </w:rPr>
      </w:pPr>
    </w:p>
    <w:p w14:paraId="40688B8A" w14:textId="05BE0002" w:rsidR="00E4751D" w:rsidRDefault="00E4751D" w:rsidP="00E4751D">
      <w:pPr>
        <w:tabs>
          <w:tab w:val="left" w:pos="4962"/>
        </w:tabs>
        <w:ind w:left="567" w:right="283"/>
        <w:rPr>
          <w:rFonts w:ascii="Arial" w:hAnsi="Arial" w:cs="Arial"/>
        </w:rPr>
      </w:pPr>
    </w:p>
    <w:p w14:paraId="6512FC27" w14:textId="77777777" w:rsidR="00E4751D" w:rsidRPr="00E4751D" w:rsidRDefault="00E4751D" w:rsidP="00E4751D">
      <w:pPr>
        <w:tabs>
          <w:tab w:val="left" w:pos="4962"/>
        </w:tabs>
        <w:ind w:left="567" w:right="283"/>
        <w:rPr>
          <w:rFonts w:ascii="Arial" w:hAnsi="Arial" w:cs="Arial"/>
        </w:rPr>
      </w:pPr>
    </w:p>
    <w:p w14:paraId="19BE8697" w14:textId="77777777" w:rsidR="004158F9" w:rsidRPr="00E4751D" w:rsidRDefault="004158F9" w:rsidP="00E4751D">
      <w:pPr>
        <w:tabs>
          <w:tab w:val="left" w:pos="4962"/>
        </w:tabs>
        <w:ind w:left="567" w:right="283"/>
        <w:rPr>
          <w:rFonts w:ascii="Arial" w:hAnsi="Arial" w:cs="Arial"/>
        </w:rPr>
      </w:pPr>
    </w:p>
    <w:p w14:paraId="3D3E1EF4" w14:textId="77777777" w:rsidR="00281254" w:rsidRPr="00E4751D" w:rsidRDefault="00281254" w:rsidP="00E4751D">
      <w:pPr>
        <w:tabs>
          <w:tab w:val="left" w:pos="4962"/>
        </w:tabs>
        <w:ind w:left="567" w:right="283"/>
        <w:rPr>
          <w:rFonts w:ascii="Arial" w:hAnsi="Arial" w:cs="Arial"/>
        </w:rPr>
      </w:pPr>
      <w:r w:rsidRPr="00E4751D">
        <w:rPr>
          <w:rFonts w:ascii="Arial" w:hAnsi="Arial" w:cs="Arial"/>
        </w:rPr>
        <w:t>…………………………..……</w:t>
      </w:r>
      <w:r w:rsidRPr="00E4751D">
        <w:rPr>
          <w:rFonts w:ascii="Arial" w:hAnsi="Arial" w:cs="Arial"/>
        </w:rPr>
        <w:tab/>
      </w:r>
      <w:r w:rsidRPr="00E4751D">
        <w:rPr>
          <w:rFonts w:ascii="Arial" w:hAnsi="Arial" w:cs="Arial"/>
        </w:rPr>
        <w:tab/>
        <w:t>…………………………….</w:t>
      </w:r>
    </w:p>
    <w:p w14:paraId="13365727" w14:textId="20D7C39C" w:rsidR="00281254" w:rsidRPr="00E4751D" w:rsidRDefault="00281254" w:rsidP="00E4751D">
      <w:pPr>
        <w:tabs>
          <w:tab w:val="left" w:pos="4962"/>
        </w:tabs>
        <w:ind w:left="567" w:right="140"/>
        <w:rPr>
          <w:rFonts w:ascii="Arial" w:hAnsi="Arial" w:cs="Arial"/>
        </w:rPr>
      </w:pPr>
      <w:r w:rsidRPr="00E4751D">
        <w:rPr>
          <w:rFonts w:ascii="Arial" w:hAnsi="Arial" w:cs="Arial"/>
        </w:rPr>
        <w:t>vlastnoruční podpis</w:t>
      </w:r>
      <w:r w:rsidRPr="00E4751D">
        <w:rPr>
          <w:rFonts w:ascii="Arial" w:hAnsi="Arial" w:cs="Arial"/>
        </w:rPr>
        <w:tab/>
      </w:r>
      <w:r w:rsidRPr="00E4751D">
        <w:rPr>
          <w:rFonts w:ascii="Arial" w:hAnsi="Arial" w:cs="Arial"/>
        </w:rPr>
        <w:tab/>
        <w:t>vlastnoruční podpis</w:t>
      </w:r>
    </w:p>
    <w:p w14:paraId="26BA24D9" w14:textId="77777777" w:rsidR="00762CAD" w:rsidRPr="00E4751D" w:rsidRDefault="00762CAD">
      <w:pPr>
        <w:ind w:left="567" w:right="140"/>
        <w:rPr>
          <w:rFonts w:ascii="Arial" w:hAnsi="Arial" w:cs="Arial"/>
        </w:rPr>
      </w:pPr>
    </w:p>
    <w:sectPr w:rsidR="00762CAD" w:rsidRPr="00E4751D" w:rsidSect="00F62046">
      <w:headerReference w:type="default" r:id="rId16"/>
      <w:footerReference w:type="default" r:id="rId17"/>
      <w:headerReference w:type="first" r:id="rId18"/>
      <w:footerReference w:type="first" r:id="rId19"/>
      <w:type w:val="continuous"/>
      <w:pgSz w:w="11907" w:h="16840" w:code="9"/>
      <w:pgMar w:top="1418" w:right="1247" w:bottom="1418" w:left="1418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55BA3" w14:textId="77777777" w:rsidR="00304AE2" w:rsidRDefault="00304AE2">
      <w:r>
        <w:separator/>
      </w:r>
    </w:p>
  </w:endnote>
  <w:endnote w:type="continuationSeparator" w:id="0">
    <w:p w14:paraId="2E7065DC" w14:textId="77777777" w:rsidR="00304AE2" w:rsidRDefault="00304AE2">
      <w:r>
        <w:continuationSeparator/>
      </w:r>
    </w:p>
  </w:endnote>
  <w:endnote w:type="continuationNotice" w:id="1">
    <w:p w14:paraId="0ED13C20" w14:textId="77777777" w:rsidR="00304AE2" w:rsidRDefault="00304A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2BA9F" w14:textId="77777777" w:rsidR="00BF51D1" w:rsidRDefault="00BF51D1">
    <w:pPr>
      <w:pStyle w:val="Zpat"/>
      <w:tabs>
        <w:tab w:val="clear" w:pos="9406"/>
        <w:tab w:val="right" w:pos="9356"/>
      </w:tabs>
      <w:ind w:right="360"/>
    </w:pPr>
    <w:r>
      <w:rPr>
        <w:rFonts w:ascii="Arial" w:hAnsi="Arial"/>
        <w:sz w:val="22"/>
      </w:rPr>
      <w:tab/>
    </w:r>
    <w:sdt>
      <w:sdtPr>
        <w:id w:val="365950122"/>
        <w:docPartObj>
          <w:docPartGallery w:val="Page Numbers (Top of Page)"/>
          <w:docPartUnique/>
        </w:docPartObj>
      </w:sdtPr>
      <w:sdtEndPr/>
      <w:sdtContent>
        <w:r>
          <w:t xml:space="preserve">Stránka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 w:rsidR="00E20A85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z </w:t>
        </w:r>
        <w:r w:rsidR="00BF16C3">
          <w:rPr>
            <w:noProof/>
          </w:rPr>
          <w:fldChar w:fldCharType="begin"/>
        </w:r>
        <w:r w:rsidR="00BF16C3">
          <w:rPr>
            <w:noProof/>
          </w:rPr>
          <w:instrText xml:space="preserve"> NUMPAGES  </w:instrText>
        </w:r>
        <w:r w:rsidR="00BF16C3">
          <w:rPr>
            <w:noProof/>
          </w:rPr>
          <w:fldChar w:fldCharType="separate"/>
        </w:r>
        <w:r w:rsidR="00E20A85">
          <w:rPr>
            <w:noProof/>
          </w:rPr>
          <w:t>5</w:t>
        </w:r>
        <w:r w:rsidR="00BF16C3">
          <w:rPr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E6C93" w14:textId="77777777" w:rsidR="00BF51D1" w:rsidRDefault="00BF51D1">
    <w:pPr>
      <w:pStyle w:val="Zpat"/>
    </w:pPr>
    <w:r>
      <w:tab/>
    </w:r>
    <w:sdt>
      <w:sdtPr>
        <w:id w:val="-2071100174"/>
        <w:docPartObj>
          <w:docPartGallery w:val="Page Numbers (Top of Page)"/>
          <w:docPartUnique/>
        </w:docPartObj>
      </w:sdtPr>
      <w:sdtEndPr/>
      <w:sdtContent>
        <w:r>
          <w:t xml:space="preserve">Stránka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 w:rsidR="00E20A85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z </w:t>
        </w:r>
        <w:r w:rsidR="00BF16C3">
          <w:rPr>
            <w:noProof/>
          </w:rPr>
          <w:fldChar w:fldCharType="begin"/>
        </w:r>
        <w:r w:rsidR="00BF16C3">
          <w:rPr>
            <w:noProof/>
          </w:rPr>
          <w:instrText xml:space="preserve"> NUMPAGES  </w:instrText>
        </w:r>
        <w:r w:rsidR="00BF16C3">
          <w:rPr>
            <w:noProof/>
          </w:rPr>
          <w:fldChar w:fldCharType="separate"/>
        </w:r>
        <w:r w:rsidR="00E20A85">
          <w:rPr>
            <w:noProof/>
          </w:rPr>
          <w:t>5</w:t>
        </w:r>
        <w:r w:rsidR="00BF16C3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A86EB" w14:textId="77777777" w:rsidR="00304AE2" w:rsidRDefault="00304AE2">
      <w:r>
        <w:separator/>
      </w:r>
    </w:p>
  </w:footnote>
  <w:footnote w:type="continuationSeparator" w:id="0">
    <w:p w14:paraId="19CAE5D4" w14:textId="77777777" w:rsidR="00304AE2" w:rsidRDefault="00304AE2">
      <w:r>
        <w:continuationSeparator/>
      </w:r>
    </w:p>
  </w:footnote>
  <w:footnote w:type="continuationNotice" w:id="1">
    <w:p w14:paraId="7B5EEDF7" w14:textId="77777777" w:rsidR="00304AE2" w:rsidRDefault="00304AE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010BB" w14:textId="77777777" w:rsidR="00BF51D1" w:rsidRDefault="00BF51D1" w:rsidP="008E06DD">
    <w:pPr>
      <w:pStyle w:val="Zhlav"/>
      <w:tabs>
        <w:tab w:val="left" w:pos="2580"/>
      </w:tabs>
      <w:rPr>
        <w:rFonts w:ascii="Comic Sans MS" w:hAnsi="Comic Sans MS"/>
        <w:i/>
        <w:sz w:val="32"/>
      </w:rPr>
    </w:pP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Comic Sans MS" w:hAnsi="Comic Sans MS"/>
        <w:b/>
        <w:i/>
        <w:spacing w:val="56"/>
        <w:sz w:val="44"/>
      </w:rPr>
      <w:tab/>
    </w:r>
    <w:r>
      <w:rPr>
        <w:rFonts w:ascii="Comic Sans MS" w:hAnsi="Comic Sans MS"/>
        <w:b/>
        <w:i/>
        <w:spacing w:val="56"/>
        <w:sz w:val="4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89CF0" w14:textId="6059C1F9" w:rsidR="00BF51D1" w:rsidRDefault="00E4751D">
    <w:pPr>
      <w:pStyle w:val="Zhlav"/>
      <w:rPr>
        <w:rFonts w:ascii="Comic Sans MS" w:hAnsi="Comic Sans MS"/>
        <w:i/>
        <w:sz w:val="40"/>
      </w:rPr>
    </w:pPr>
    <w:r>
      <w:rPr>
        <w:rFonts w:ascii="Comic Sans MS" w:hAnsi="Comic Sans MS"/>
        <w:b/>
        <w:i/>
        <w:noProof/>
        <w:spacing w:val="56"/>
        <w:sz w:val="44"/>
      </w:rPr>
      <w:drawing>
        <wp:anchor distT="0" distB="0" distL="114300" distR="114300" simplePos="0" relativeHeight="251658240" behindDoc="0" locked="0" layoutInCell="1" allowOverlap="1" wp14:anchorId="6E7366EA" wp14:editId="0CAD6D4A">
          <wp:simplePos x="0" y="0"/>
          <wp:positionH relativeFrom="column">
            <wp:posOffset>-347980</wp:posOffset>
          </wp:positionH>
          <wp:positionV relativeFrom="paragraph">
            <wp:posOffset>-240665</wp:posOffset>
          </wp:positionV>
          <wp:extent cx="1969200" cy="482400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VKprojekt-01_bi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9200" cy="48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F51D1">
      <w:rPr>
        <w:rFonts w:ascii="Comic Sans MS" w:hAnsi="Comic Sans MS"/>
        <w:b/>
        <w:i/>
        <w:spacing w:val="56"/>
        <w:sz w:val="44"/>
      </w:rPr>
      <w:tab/>
    </w:r>
    <w:r w:rsidR="00BF51D1">
      <w:rPr>
        <w:rFonts w:ascii="Comic Sans MS" w:hAnsi="Comic Sans MS"/>
        <w:b/>
        <w:i/>
        <w:spacing w:val="56"/>
        <w:sz w:val="44"/>
      </w:rPr>
      <w:tab/>
    </w:r>
    <w:r w:rsidR="00BF51D1">
      <w:rPr>
        <w:rFonts w:ascii="Comic Sans MS" w:hAnsi="Comic Sans MS"/>
        <w:b/>
        <w:i/>
        <w:spacing w:val="56"/>
        <w:sz w:val="4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7555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7B965ED"/>
    <w:multiLevelType w:val="hybridMultilevel"/>
    <w:tmpl w:val="E722B5C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B32758"/>
    <w:multiLevelType w:val="singleLevel"/>
    <w:tmpl w:val="2806E714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color w:val="auto"/>
      </w:rPr>
    </w:lvl>
  </w:abstractNum>
  <w:abstractNum w:abstractNumId="3" w15:restartNumberingAfterBreak="0">
    <w:nsid w:val="197A2507"/>
    <w:multiLevelType w:val="hybridMultilevel"/>
    <w:tmpl w:val="ABE607F8"/>
    <w:lvl w:ilvl="0" w:tplc="50BCA07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B596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1B12F37"/>
    <w:multiLevelType w:val="hybridMultilevel"/>
    <w:tmpl w:val="A99073AA"/>
    <w:lvl w:ilvl="0" w:tplc="4A76180C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EA0C7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5DA5BD5"/>
    <w:multiLevelType w:val="hybridMultilevel"/>
    <w:tmpl w:val="0310F2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6A7172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1607D22"/>
    <w:multiLevelType w:val="multilevel"/>
    <w:tmpl w:val="47E45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3D11EA2"/>
    <w:multiLevelType w:val="multilevel"/>
    <w:tmpl w:val="35EC2C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858"/>
        </w:tabs>
        <w:ind w:left="858" w:hanging="432"/>
      </w:pPr>
      <w:rPr>
        <w:rFonts w:ascii="Arial" w:eastAsia="Times New Roman" w:hAnsi="Arial"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35D97A65"/>
    <w:multiLevelType w:val="hybridMultilevel"/>
    <w:tmpl w:val="6F602C7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5A4C70"/>
    <w:multiLevelType w:val="hybridMultilevel"/>
    <w:tmpl w:val="EB0A8922"/>
    <w:lvl w:ilvl="0" w:tplc="C60A29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A1635D"/>
    <w:multiLevelType w:val="hybridMultilevel"/>
    <w:tmpl w:val="A72EFFCE"/>
    <w:lvl w:ilvl="0" w:tplc="0868BCA8">
      <w:start w:val="1"/>
      <w:numFmt w:val="decimal"/>
      <w:lvlText w:val="%1"/>
      <w:lvlJc w:val="left"/>
      <w:pPr>
        <w:ind w:left="786" w:hanging="360"/>
      </w:pPr>
      <w:rPr>
        <w:rFonts w:ascii="Arial" w:eastAsia="Times New Roman" w:hAnsi="Arial" w:cs="Times New Roman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3B1D089A"/>
    <w:multiLevelType w:val="hybridMultilevel"/>
    <w:tmpl w:val="69348760"/>
    <w:lvl w:ilvl="0" w:tplc="04090001">
      <w:start w:val="1"/>
      <w:numFmt w:val="bullet"/>
      <w:lvlText w:val=""/>
      <w:lvlJc w:val="left"/>
      <w:pPr>
        <w:tabs>
          <w:tab w:val="num" w:pos="930"/>
        </w:tabs>
        <w:ind w:left="9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15" w15:restartNumberingAfterBreak="0">
    <w:nsid w:val="3CF71F2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D471740"/>
    <w:multiLevelType w:val="hybridMultilevel"/>
    <w:tmpl w:val="43768D56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2BC595E"/>
    <w:multiLevelType w:val="multilevel"/>
    <w:tmpl w:val="47E45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1221E0"/>
    <w:multiLevelType w:val="hybridMultilevel"/>
    <w:tmpl w:val="05D65B0C"/>
    <w:lvl w:ilvl="0" w:tplc="34BC80F0">
      <w:start w:val="1"/>
      <w:numFmt w:val="bullet"/>
      <w:lvlText w:val="-"/>
      <w:lvlJc w:val="left"/>
      <w:pPr>
        <w:ind w:left="1211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9" w15:restartNumberingAfterBreak="0">
    <w:nsid w:val="495D2EE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97A0777"/>
    <w:multiLevelType w:val="multilevel"/>
    <w:tmpl w:val="35EC2C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858"/>
        </w:tabs>
        <w:ind w:left="858" w:hanging="432"/>
      </w:pPr>
      <w:rPr>
        <w:rFonts w:ascii="Arial" w:eastAsia="Times New Roman" w:hAnsi="Arial"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49F2103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DE515B4"/>
    <w:multiLevelType w:val="hybridMultilevel"/>
    <w:tmpl w:val="7E2E2A1E"/>
    <w:lvl w:ilvl="0" w:tplc="44C22922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FC90765"/>
    <w:multiLevelType w:val="hybridMultilevel"/>
    <w:tmpl w:val="4A2CD2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F00632"/>
    <w:multiLevelType w:val="hybridMultilevel"/>
    <w:tmpl w:val="739C8C8A"/>
    <w:lvl w:ilvl="0" w:tplc="21980B4A">
      <w:start w:val="1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 w15:restartNumberingAfterBreak="0">
    <w:nsid w:val="5BA34AA3"/>
    <w:multiLevelType w:val="multilevel"/>
    <w:tmpl w:val="1FEADB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 w15:restartNumberingAfterBreak="0">
    <w:nsid w:val="5FDE7F9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04511C8"/>
    <w:multiLevelType w:val="hybridMultilevel"/>
    <w:tmpl w:val="BC802B94"/>
    <w:lvl w:ilvl="0" w:tplc="CFC8CFDC">
      <w:start w:val="3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3CB3285"/>
    <w:multiLevelType w:val="multilevel"/>
    <w:tmpl w:val="C3D0B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71616C2"/>
    <w:multiLevelType w:val="hybridMultilevel"/>
    <w:tmpl w:val="318C1424"/>
    <w:lvl w:ilvl="0" w:tplc="26BA28EA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0" w15:restartNumberingAfterBreak="0">
    <w:nsid w:val="692451CC"/>
    <w:multiLevelType w:val="multilevel"/>
    <w:tmpl w:val="6B5C2E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1" w15:restartNumberingAfterBreak="0">
    <w:nsid w:val="6A86779F"/>
    <w:multiLevelType w:val="multilevel"/>
    <w:tmpl w:val="5CF80DF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D8269AF"/>
    <w:multiLevelType w:val="hybridMultilevel"/>
    <w:tmpl w:val="FCB4315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703031B"/>
    <w:multiLevelType w:val="multilevel"/>
    <w:tmpl w:val="1FEADB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16"/>
  </w:num>
  <w:num w:numId="3">
    <w:abstractNumId w:val="7"/>
  </w:num>
  <w:num w:numId="4">
    <w:abstractNumId w:val="31"/>
  </w:num>
  <w:num w:numId="5">
    <w:abstractNumId w:val="17"/>
  </w:num>
  <w:num w:numId="6">
    <w:abstractNumId w:val="28"/>
  </w:num>
  <w:num w:numId="7">
    <w:abstractNumId w:val="9"/>
  </w:num>
  <w:num w:numId="8">
    <w:abstractNumId w:val="32"/>
  </w:num>
  <w:num w:numId="9">
    <w:abstractNumId w:val="14"/>
  </w:num>
  <w:num w:numId="10">
    <w:abstractNumId w:val="5"/>
  </w:num>
  <w:num w:numId="11">
    <w:abstractNumId w:val="10"/>
  </w:num>
  <w:num w:numId="12">
    <w:abstractNumId w:val="33"/>
  </w:num>
  <w:num w:numId="13">
    <w:abstractNumId w:val="22"/>
  </w:num>
  <w:num w:numId="14">
    <w:abstractNumId w:val="1"/>
  </w:num>
  <w:num w:numId="15">
    <w:abstractNumId w:val="30"/>
  </w:num>
  <w:num w:numId="16">
    <w:abstractNumId w:val="15"/>
  </w:num>
  <w:num w:numId="17">
    <w:abstractNumId w:val="4"/>
  </w:num>
  <w:num w:numId="18">
    <w:abstractNumId w:val="25"/>
  </w:num>
  <w:num w:numId="19">
    <w:abstractNumId w:val="6"/>
  </w:num>
  <w:num w:numId="20">
    <w:abstractNumId w:val="19"/>
  </w:num>
  <w:num w:numId="21">
    <w:abstractNumId w:val="0"/>
  </w:num>
  <w:num w:numId="22">
    <w:abstractNumId w:val="21"/>
  </w:num>
  <w:num w:numId="23">
    <w:abstractNumId w:val="8"/>
  </w:num>
  <w:num w:numId="24">
    <w:abstractNumId w:val="26"/>
  </w:num>
  <w:num w:numId="25">
    <w:abstractNumId w:val="29"/>
  </w:num>
  <w:num w:numId="26">
    <w:abstractNumId w:val="24"/>
  </w:num>
  <w:num w:numId="27">
    <w:abstractNumId w:val="20"/>
  </w:num>
  <w:num w:numId="28">
    <w:abstractNumId w:val="27"/>
  </w:num>
  <w:num w:numId="29">
    <w:abstractNumId w:val="23"/>
  </w:num>
  <w:num w:numId="30">
    <w:abstractNumId w:val="3"/>
  </w:num>
  <w:num w:numId="31">
    <w:abstractNumId w:val="11"/>
  </w:num>
  <w:num w:numId="32">
    <w:abstractNumId w:val="13"/>
  </w:num>
  <w:num w:numId="33">
    <w:abstractNumId w:val="18"/>
  </w:num>
  <w:num w:numId="34">
    <w:abstractNumId w:val="1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3D4"/>
    <w:rsid w:val="00002BDC"/>
    <w:rsid w:val="000035AB"/>
    <w:rsid w:val="00005873"/>
    <w:rsid w:val="0001047B"/>
    <w:rsid w:val="00024122"/>
    <w:rsid w:val="0003083C"/>
    <w:rsid w:val="0003255E"/>
    <w:rsid w:val="0004350E"/>
    <w:rsid w:val="00046D57"/>
    <w:rsid w:val="0004755E"/>
    <w:rsid w:val="00062439"/>
    <w:rsid w:val="00064B22"/>
    <w:rsid w:val="00087ACA"/>
    <w:rsid w:val="00090D5E"/>
    <w:rsid w:val="000A3BF5"/>
    <w:rsid w:val="000A3C3A"/>
    <w:rsid w:val="000A5019"/>
    <w:rsid w:val="000B58C8"/>
    <w:rsid w:val="000B61BB"/>
    <w:rsid w:val="000B6691"/>
    <w:rsid w:val="000C1AE1"/>
    <w:rsid w:val="000C2F02"/>
    <w:rsid w:val="000D709B"/>
    <w:rsid w:val="000E32A2"/>
    <w:rsid w:val="000F1538"/>
    <w:rsid w:val="000F5F70"/>
    <w:rsid w:val="001154B5"/>
    <w:rsid w:val="001249E7"/>
    <w:rsid w:val="00124A67"/>
    <w:rsid w:val="00131448"/>
    <w:rsid w:val="00134852"/>
    <w:rsid w:val="00135EAB"/>
    <w:rsid w:val="001364A3"/>
    <w:rsid w:val="00137659"/>
    <w:rsid w:val="0014578C"/>
    <w:rsid w:val="00150341"/>
    <w:rsid w:val="00160909"/>
    <w:rsid w:val="001638D4"/>
    <w:rsid w:val="001668DE"/>
    <w:rsid w:val="00167D43"/>
    <w:rsid w:val="00174FB5"/>
    <w:rsid w:val="00182762"/>
    <w:rsid w:val="00185750"/>
    <w:rsid w:val="00185EE2"/>
    <w:rsid w:val="0019428C"/>
    <w:rsid w:val="001A379C"/>
    <w:rsid w:val="001A419F"/>
    <w:rsid w:val="001A5310"/>
    <w:rsid w:val="001A68F0"/>
    <w:rsid w:val="001C142A"/>
    <w:rsid w:val="001C19C5"/>
    <w:rsid w:val="001D747C"/>
    <w:rsid w:val="001E7AF5"/>
    <w:rsid w:val="001F4F5A"/>
    <w:rsid w:val="001F560A"/>
    <w:rsid w:val="002138E5"/>
    <w:rsid w:val="002149D2"/>
    <w:rsid w:val="00231A2E"/>
    <w:rsid w:val="002326D9"/>
    <w:rsid w:val="00232D92"/>
    <w:rsid w:val="002424F0"/>
    <w:rsid w:val="0024504E"/>
    <w:rsid w:val="00247FC6"/>
    <w:rsid w:val="00251D84"/>
    <w:rsid w:val="002529DD"/>
    <w:rsid w:val="00254B6A"/>
    <w:rsid w:val="00263488"/>
    <w:rsid w:val="00273D66"/>
    <w:rsid w:val="00280B26"/>
    <w:rsid w:val="00281254"/>
    <w:rsid w:val="00286798"/>
    <w:rsid w:val="00293599"/>
    <w:rsid w:val="002A1508"/>
    <w:rsid w:val="002A2944"/>
    <w:rsid w:val="002A37DE"/>
    <w:rsid w:val="002B0369"/>
    <w:rsid w:val="002B6DCA"/>
    <w:rsid w:val="002C0981"/>
    <w:rsid w:val="002C26E5"/>
    <w:rsid w:val="002C6682"/>
    <w:rsid w:val="002D38D8"/>
    <w:rsid w:val="002D6847"/>
    <w:rsid w:val="002E02B8"/>
    <w:rsid w:val="002E0CB4"/>
    <w:rsid w:val="002E59A5"/>
    <w:rsid w:val="002F2D3B"/>
    <w:rsid w:val="002F6152"/>
    <w:rsid w:val="002F715A"/>
    <w:rsid w:val="002F71B6"/>
    <w:rsid w:val="003038D4"/>
    <w:rsid w:val="00304AE2"/>
    <w:rsid w:val="003139B6"/>
    <w:rsid w:val="00313DC0"/>
    <w:rsid w:val="00315084"/>
    <w:rsid w:val="0032275C"/>
    <w:rsid w:val="00323C62"/>
    <w:rsid w:val="00331E18"/>
    <w:rsid w:val="003331BC"/>
    <w:rsid w:val="0034283B"/>
    <w:rsid w:val="00344168"/>
    <w:rsid w:val="003451F7"/>
    <w:rsid w:val="00357849"/>
    <w:rsid w:val="00357B96"/>
    <w:rsid w:val="00357BFD"/>
    <w:rsid w:val="00361CAF"/>
    <w:rsid w:val="00367409"/>
    <w:rsid w:val="0037586E"/>
    <w:rsid w:val="00375CF9"/>
    <w:rsid w:val="00377875"/>
    <w:rsid w:val="0038300D"/>
    <w:rsid w:val="00386A10"/>
    <w:rsid w:val="0038741B"/>
    <w:rsid w:val="00390018"/>
    <w:rsid w:val="0039338A"/>
    <w:rsid w:val="0039791A"/>
    <w:rsid w:val="00397A7C"/>
    <w:rsid w:val="003A2286"/>
    <w:rsid w:val="003C0CE1"/>
    <w:rsid w:val="003D048D"/>
    <w:rsid w:val="003D1502"/>
    <w:rsid w:val="003D47DA"/>
    <w:rsid w:val="003D5906"/>
    <w:rsid w:val="003D6B3A"/>
    <w:rsid w:val="003E3ED4"/>
    <w:rsid w:val="003E692E"/>
    <w:rsid w:val="00402D6E"/>
    <w:rsid w:val="0041522A"/>
    <w:rsid w:val="004158F9"/>
    <w:rsid w:val="00426ADE"/>
    <w:rsid w:val="004448EC"/>
    <w:rsid w:val="00445E52"/>
    <w:rsid w:val="00456288"/>
    <w:rsid w:val="00461B34"/>
    <w:rsid w:val="00465CEC"/>
    <w:rsid w:val="00466D6D"/>
    <w:rsid w:val="00467A55"/>
    <w:rsid w:val="00471160"/>
    <w:rsid w:val="00471C03"/>
    <w:rsid w:val="004762BD"/>
    <w:rsid w:val="004766C1"/>
    <w:rsid w:val="0049228B"/>
    <w:rsid w:val="0049563F"/>
    <w:rsid w:val="004A1109"/>
    <w:rsid w:val="004B1D1A"/>
    <w:rsid w:val="004B42F2"/>
    <w:rsid w:val="004B650F"/>
    <w:rsid w:val="004B6995"/>
    <w:rsid w:val="004C1C77"/>
    <w:rsid w:val="004C255F"/>
    <w:rsid w:val="004C2B85"/>
    <w:rsid w:val="004C31FC"/>
    <w:rsid w:val="004D2604"/>
    <w:rsid w:val="004F1DD0"/>
    <w:rsid w:val="004F41C3"/>
    <w:rsid w:val="00502B5F"/>
    <w:rsid w:val="00503C04"/>
    <w:rsid w:val="005048F0"/>
    <w:rsid w:val="00504A62"/>
    <w:rsid w:val="00517FE9"/>
    <w:rsid w:val="0052533F"/>
    <w:rsid w:val="00525A4D"/>
    <w:rsid w:val="00527B92"/>
    <w:rsid w:val="00530772"/>
    <w:rsid w:val="0054087F"/>
    <w:rsid w:val="00541B8C"/>
    <w:rsid w:val="00545E61"/>
    <w:rsid w:val="005513D3"/>
    <w:rsid w:val="0055431B"/>
    <w:rsid w:val="0056351D"/>
    <w:rsid w:val="005777BE"/>
    <w:rsid w:val="00593B99"/>
    <w:rsid w:val="0059572B"/>
    <w:rsid w:val="005B188E"/>
    <w:rsid w:val="005B67A6"/>
    <w:rsid w:val="005B78EF"/>
    <w:rsid w:val="005C50A0"/>
    <w:rsid w:val="005C564C"/>
    <w:rsid w:val="005C5FF8"/>
    <w:rsid w:val="005D3752"/>
    <w:rsid w:val="005D6C63"/>
    <w:rsid w:val="005D7FBF"/>
    <w:rsid w:val="005E235D"/>
    <w:rsid w:val="005E5719"/>
    <w:rsid w:val="005E5F2D"/>
    <w:rsid w:val="005E67A1"/>
    <w:rsid w:val="005F0EA2"/>
    <w:rsid w:val="005F54A3"/>
    <w:rsid w:val="006001D1"/>
    <w:rsid w:val="00602410"/>
    <w:rsid w:val="00617D3C"/>
    <w:rsid w:val="00621651"/>
    <w:rsid w:val="0062297C"/>
    <w:rsid w:val="006277B4"/>
    <w:rsid w:val="0063072E"/>
    <w:rsid w:val="00631769"/>
    <w:rsid w:val="00634F69"/>
    <w:rsid w:val="00654E34"/>
    <w:rsid w:val="00663363"/>
    <w:rsid w:val="00672367"/>
    <w:rsid w:val="00682C7F"/>
    <w:rsid w:val="00691B1D"/>
    <w:rsid w:val="006947D9"/>
    <w:rsid w:val="006C401B"/>
    <w:rsid w:val="006D370B"/>
    <w:rsid w:val="006D6A1D"/>
    <w:rsid w:val="006E696B"/>
    <w:rsid w:val="006F091B"/>
    <w:rsid w:val="006F0DD8"/>
    <w:rsid w:val="006F0EAE"/>
    <w:rsid w:val="006F151B"/>
    <w:rsid w:val="006F3DA2"/>
    <w:rsid w:val="006F4029"/>
    <w:rsid w:val="00700105"/>
    <w:rsid w:val="00700331"/>
    <w:rsid w:val="00706ADF"/>
    <w:rsid w:val="00711B90"/>
    <w:rsid w:val="00712440"/>
    <w:rsid w:val="00727867"/>
    <w:rsid w:val="00740ABE"/>
    <w:rsid w:val="007410C1"/>
    <w:rsid w:val="00744146"/>
    <w:rsid w:val="00745CC1"/>
    <w:rsid w:val="00752B9D"/>
    <w:rsid w:val="00753626"/>
    <w:rsid w:val="00754165"/>
    <w:rsid w:val="00762CAD"/>
    <w:rsid w:val="00765AA4"/>
    <w:rsid w:val="00775779"/>
    <w:rsid w:val="007759B1"/>
    <w:rsid w:val="00785266"/>
    <w:rsid w:val="00787B09"/>
    <w:rsid w:val="00790829"/>
    <w:rsid w:val="00793CBE"/>
    <w:rsid w:val="00796390"/>
    <w:rsid w:val="007A2BB2"/>
    <w:rsid w:val="007A6C38"/>
    <w:rsid w:val="007B06B9"/>
    <w:rsid w:val="007B5B84"/>
    <w:rsid w:val="007D3B7D"/>
    <w:rsid w:val="007F21F0"/>
    <w:rsid w:val="007F29C2"/>
    <w:rsid w:val="0080301D"/>
    <w:rsid w:val="00803490"/>
    <w:rsid w:val="008049C6"/>
    <w:rsid w:val="008158DE"/>
    <w:rsid w:val="00823E59"/>
    <w:rsid w:val="008273D4"/>
    <w:rsid w:val="00831096"/>
    <w:rsid w:val="008366E9"/>
    <w:rsid w:val="00846C88"/>
    <w:rsid w:val="00846E72"/>
    <w:rsid w:val="00850EB3"/>
    <w:rsid w:val="0085316E"/>
    <w:rsid w:val="0085446B"/>
    <w:rsid w:val="00855E22"/>
    <w:rsid w:val="00856A14"/>
    <w:rsid w:val="00866138"/>
    <w:rsid w:val="008735B6"/>
    <w:rsid w:val="00882A13"/>
    <w:rsid w:val="00884946"/>
    <w:rsid w:val="00884FC2"/>
    <w:rsid w:val="008A0CB2"/>
    <w:rsid w:val="008A591A"/>
    <w:rsid w:val="008A5E54"/>
    <w:rsid w:val="008C31B3"/>
    <w:rsid w:val="008C624A"/>
    <w:rsid w:val="008D1ADC"/>
    <w:rsid w:val="008D2A0A"/>
    <w:rsid w:val="008D2A3A"/>
    <w:rsid w:val="008D6FEE"/>
    <w:rsid w:val="008D7019"/>
    <w:rsid w:val="008E06DD"/>
    <w:rsid w:val="0090080A"/>
    <w:rsid w:val="00902DE1"/>
    <w:rsid w:val="00904644"/>
    <w:rsid w:val="00906E32"/>
    <w:rsid w:val="009123ED"/>
    <w:rsid w:val="0093511E"/>
    <w:rsid w:val="0093526C"/>
    <w:rsid w:val="009406DC"/>
    <w:rsid w:val="0095175B"/>
    <w:rsid w:val="00951C8A"/>
    <w:rsid w:val="00960435"/>
    <w:rsid w:val="009606DF"/>
    <w:rsid w:val="0096618F"/>
    <w:rsid w:val="00967019"/>
    <w:rsid w:val="009745D7"/>
    <w:rsid w:val="00975A7C"/>
    <w:rsid w:val="00976C10"/>
    <w:rsid w:val="0097729F"/>
    <w:rsid w:val="00987CEE"/>
    <w:rsid w:val="0099159E"/>
    <w:rsid w:val="00993C75"/>
    <w:rsid w:val="00994315"/>
    <w:rsid w:val="00994F53"/>
    <w:rsid w:val="009A3CE7"/>
    <w:rsid w:val="009B1515"/>
    <w:rsid w:val="009C0367"/>
    <w:rsid w:val="009C16E1"/>
    <w:rsid w:val="009C3D80"/>
    <w:rsid w:val="009C7D75"/>
    <w:rsid w:val="009D5E0A"/>
    <w:rsid w:val="009D798D"/>
    <w:rsid w:val="009D7ED6"/>
    <w:rsid w:val="009E0F97"/>
    <w:rsid w:val="009E4F94"/>
    <w:rsid w:val="009F0122"/>
    <w:rsid w:val="009F0E7B"/>
    <w:rsid w:val="009F1418"/>
    <w:rsid w:val="009F2ACF"/>
    <w:rsid w:val="00A01D1A"/>
    <w:rsid w:val="00A1120D"/>
    <w:rsid w:val="00A217DB"/>
    <w:rsid w:val="00A35D55"/>
    <w:rsid w:val="00A3611B"/>
    <w:rsid w:val="00A414AA"/>
    <w:rsid w:val="00A44B2D"/>
    <w:rsid w:val="00A51844"/>
    <w:rsid w:val="00A51AB4"/>
    <w:rsid w:val="00A527B6"/>
    <w:rsid w:val="00A5472B"/>
    <w:rsid w:val="00A66DDA"/>
    <w:rsid w:val="00A753C5"/>
    <w:rsid w:val="00A75D9C"/>
    <w:rsid w:val="00A819C0"/>
    <w:rsid w:val="00A83AC6"/>
    <w:rsid w:val="00A83D21"/>
    <w:rsid w:val="00A840E1"/>
    <w:rsid w:val="00A972FB"/>
    <w:rsid w:val="00AA78AD"/>
    <w:rsid w:val="00AB28D4"/>
    <w:rsid w:val="00AB2E92"/>
    <w:rsid w:val="00AB691F"/>
    <w:rsid w:val="00AC4A17"/>
    <w:rsid w:val="00AD0FA9"/>
    <w:rsid w:val="00AD35A8"/>
    <w:rsid w:val="00AD65FC"/>
    <w:rsid w:val="00AD6E79"/>
    <w:rsid w:val="00AE45EF"/>
    <w:rsid w:val="00AF0D10"/>
    <w:rsid w:val="00B04274"/>
    <w:rsid w:val="00B046C6"/>
    <w:rsid w:val="00B06BE3"/>
    <w:rsid w:val="00B0718C"/>
    <w:rsid w:val="00B11732"/>
    <w:rsid w:val="00B14808"/>
    <w:rsid w:val="00B15A1A"/>
    <w:rsid w:val="00B16427"/>
    <w:rsid w:val="00B27916"/>
    <w:rsid w:val="00B317AC"/>
    <w:rsid w:val="00B33C13"/>
    <w:rsid w:val="00B373B5"/>
    <w:rsid w:val="00B47E2B"/>
    <w:rsid w:val="00B63EA5"/>
    <w:rsid w:val="00B64EE3"/>
    <w:rsid w:val="00B66C7F"/>
    <w:rsid w:val="00B91EA2"/>
    <w:rsid w:val="00B92414"/>
    <w:rsid w:val="00B9310C"/>
    <w:rsid w:val="00B945B9"/>
    <w:rsid w:val="00BA6E06"/>
    <w:rsid w:val="00BC1244"/>
    <w:rsid w:val="00BD2A95"/>
    <w:rsid w:val="00BD4941"/>
    <w:rsid w:val="00BD4FBA"/>
    <w:rsid w:val="00BD6881"/>
    <w:rsid w:val="00BF16C3"/>
    <w:rsid w:val="00BF285F"/>
    <w:rsid w:val="00BF2D6B"/>
    <w:rsid w:val="00BF51D1"/>
    <w:rsid w:val="00C078F4"/>
    <w:rsid w:val="00C20741"/>
    <w:rsid w:val="00C2152A"/>
    <w:rsid w:val="00C31382"/>
    <w:rsid w:val="00C452F3"/>
    <w:rsid w:val="00C45700"/>
    <w:rsid w:val="00C46B8E"/>
    <w:rsid w:val="00C46EE6"/>
    <w:rsid w:val="00C551FF"/>
    <w:rsid w:val="00C60AC3"/>
    <w:rsid w:val="00C61191"/>
    <w:rsid w:val="00C628BA"/>
    <w:rsid w:val="00C647FF"/>
    <w:rsid w:val="00C65FC2"/>
    <w:rsid w:val="00C83D31"/>
    <w:rsid w:val="00C841BC"/>
    <w:rsid w:val="00C84FF9"/>
    <w:rsid w:val="00C87701"/>
    <w:rsid w:val="00C92E75"/>
    <w:rsid w:val="00CA349C"/>
    <w:rsid w:val="00CA36AF"/>
    <w:rsid w:val="00CA4DA0"/>
    <w:rsid w:val="00CB1945"/>
    <w:rsid w:val="00CB1AC9"/>
    <w:rsid w:val="00CB529B"/>
    <w:rsid w:val="00CB6282"/>
    <w:rsid w:val="00CD5A7D"/>
    <w:rsid w:val="00CD5DB8"/>
    <w:rsid w:val="00CE6C3E"/>
    <w:rsid w:val="00CF33D4"/>
    <w:rsid w:val="00CF468D"/>
    <w:rsid w:val="00D02A3D"/>
    <w:rsid w:val="00D0590C"/>
    <w:rsid w:val="00D059D2"/>
    <w:rsid w:val="00D10649"/>
    <w:rsid w:val="00D25E3A"/>
    <w:rsid w:val="00D26F82"/>
    <w:rsid w:val="00D3244B"/>
    <w:rsid w:val="00D347B6"/>
    <w:rsid w:val="00D408D6"/>
    <w:rsid w:val="00D4466B"/>
    <w:rsid w:val="00D44F93"/>
    <w:rsid w:val="00D57D46"/>
    <w:rsid w:val="00D71D33"/>
    <w:rsid w:val="00D7417B"/>
    <w:rsid w:val="00D82A2F"/>
    <w:rsid w:val="00D842C5"/>
    <w:rsid w:val="00DB5B36"/>
    <w:rsid w:val="00DC179D"/>
    <w:rsid w:val="00DC58CF"/>
    <w:rsid w:val="00DC68E1"/>
    <w:rsid w:val="00DD28F7"/>
    <w:rsid w:val="00DD5E1C"/>
    <w:rsid w:val="00DE24D7"/>
    <w:rsid w:val="00DE6263"/>
    <w:rsid w:val="00E0210A"/>
    <w:rsid w:val="00E03B64"/>
    <w:rsid w:val="00E03BCE"/>
    <w:rsid w:val="00E16540"/>
    <w:rsid w:val="00E20A85"/>
    <w:rsid w:val="00E21DFA"/>
    <w:rsid w:val="00E272B0"/>
    <w:rsid w:val="00E4121D"/>
    <w:rsid w:val="00E41F55"/>
    <w:rsid w:val="00E46C3A"/>
    <w:rsid w:val="00E4751D"/>
    <w:rsid w:val="00E64BF1"/>
    <w:rsid w:val="00E70B1C"/>
    <w:rsid w:val="00E70D10"/>
    <w:rsid w:val="00E7202C"/>
    <w:rsid w:val="00E75659"/>
    <w:rsid w:val="00E770B9"/>
    <w:rsid w:val="00E7777A"/>
    <w:rsid w:val="00E82715"/>
    <w:rsid w:val="00E83370"/>
    <w:rsid w:val="00EB199D"/>
    <w:rsid w:val="00EC06C5"/>
    <w:rsid w:val="00ED0D2C"/>
    <w:rsid w:val="00EE628B"/>
    <w:rsid w:val="00EE62A0"/>
    <w:rsid w:val="00EE6D81"/>
    <w:rsid w:val="00EE6E15"/>
    <w:rsid w:val="00EF15CA"/>
    <w:rsid w:val="00EF16DF"/>
    <w:rsid w:val="00EF79B3"/>
    <w:rsid w:val="00F026D8"/>
    <w:rsid w:val="00F10BA3"/>
    <w:rsid w:val="00F12AA7"/>
    <w:rsid w:val="00F132A4"/>
    <w:rsid w:val="00F213D3"/>
    <w:rsid w:val="00F22486"/>
    <w:rsid w:val="00F3456C"/>
    <w:rsid w:val="00F34A03"/>
    <w:rsid w:val="00F52913"/>
    <w:rsid w:val="00F62046"/>
    <w:rsid w:val="00F65825"/>
    <w:rsid w:val="00F74DA6"/>
    <w:rsid w:val="00F80663"/>
    <w:rsid w:val="00F80718"/>
    <w:rsid w:val="00F81B17"/>
    <w:rsid w:val="00F83C1B"/>
    <w:rsid w:val="00F9087B"/>
    <w:rsid w:val="00F95086"/>
    <w:rsid w:val="00F975AD"/>
    <w:rsid w:val="00FA3608"/>
    <w:rsid w:val="00FA3878"/>
    <w:rsid w:val="00FA76A5"/>
    <w:rsid w:val="00FB0F80"/>
    <w:rsid w:val="00FC07F6"/>
    <w:rsid w:val="00FD5094"/>
    <w:rsid w:val="00FE1BAB"/>
    <w:rsid w:val="00FF720E"/>
    <w:rsid w:val="00FF7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4402809"/>
  <w15:docId w15:val="{726EA87C-2290-437D-9272-6230208B0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31E18"/>
  </w:style>
  <w:style w:type="paragraph" w:styleId="Nadpis1">
    <w:name w:val="heading 1"/>
    <w:basedOn w:val="Normln"/>
    <w:next w:val="Normln"/>
    <w:qFormat/>
    <w:rsid w:val="00331E18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rsid w:val="00331E18"/>
    <w:pPr>
      <w:keepNext/>
      <w:tabs>
        <w:tab w:val="left" w:pos="1701"/>
      </w:tabs>
      <w:ind w:left="567" w:right="140" w:hanging="567"/>
      <w:jc w:val="both"/>
      <w:outlineLvl w:val="1"/>
    </w:pPr>
    <w:rPr>
      <w:rFonts w:ascii="Arial" w:hAnsi="Arial"/>
      <w:b/>
      <w:bCs/>
    </w:rPr>
  </w:style>
  <w:style w:type="paragraph" w:styleId="Nadpis3">
    <w:name w:val="heading 3"/>
    <w:basedOn w:val="Normln"/>
    <w:next w:val="Normln"/>
    <w:qFormat/>
    <w:rsid w:val="00331E18"/>
    <w:pPr>
      <w:keepNext/>
      <w:ind w:left="567" w:right="140" w:hanging="567"/>
      <w:jc w:val="center"/>
      <w:outlineLvl w:val="2"/>
    </w:pPr>
    <w:rPr>
      <w:rFonts w:ascii="Arial" w:hAnsi="Arial"/>
      <w:b/>
      <w:caps/>
      <w:sz w:val="24"/>
    </w:rPr>
  </w:style>
  <w:style w:type="paragraph" w:styleId="Nadpis4">
    <w:name w:val="heading 4"/>
    <w:basedOn w:val="Normln"/>
    <w:next w:val="Normln"/>
    <w:qFormat/>
    <w:rsid w:val="00331E18"/>
    <w:pPr>
      <w:keepNext/>
      <w:ind w:left="-319" w:right="408"/>
      <w:jc w:val="center"/>
      <w:outlineLvl w:val="3"/>
    </w:pPr>
    <w:rPr>
      <w:rFonts w:ascii="Arial" w:hAnsi="Arial"/>
      <w:b/>
      <w:bCs/>
      <w:sz w:val="24"/>
    </w:rPr>
  </w:style>
  <w:style w:type="paragraph" w:styleId="Nadpis5">
    <w:name w:val="heading 5"/>
    <w:basedOn w:val="Normln"/>
    <w:next w:val="Normln"/>
    <w:qFormat/>
    <w:rsid w:val="00331E18"/>
    <w:pPr>
      <w:keepNext/>
      <w:ind w:left="570" w:right="140"/>
      <w:outlineLvl w:val="4"/>
    </w:pPr>
    <w:rPr>
      <w:rFonts w:ascii="Arial" w:hAnsi="Arial"/>
      <w:i/>
      <w:iCs/>
      <w:sz w:val="24"/>
    </w:rPr>
  </w:style>
  <w:style w:type="paragraph" w:styleId="Nadpis6">
    <w:name w:val="heading 6"/>
    <w:basedOn w:val="Normln"/>
    <w:next w:val="Normln"/>
    <w:qFormat/>
    <w:rsid w:val="00331E18"/>
    <w:pPr>
      <w:keepNext/>
      <w:ind w:left="-319" w:right="408"/>
      <w:outlineLvl w:val="5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331E18"/>
    <w:pPr>
      <w:tabs>
        <w:tab w:val="center" w:pos="4703"/>
        <w:tab w:val="right" w:pos="9406"/>
      </w:tabs>
    </w:pPr>
  </w:style>
  <w:style w:type="character" w:styleId="slostrnky">
    <w:name w:val="page number"/>
    <w:basedOn w:val="Standardnpsmoodstavce"/>
    <w:rsid w:val="00331E18"/>
  </w:style>
  <w:style w:type="paragraph" w:styleId="Zkladntext">
    <w:name w:val="Body Text"/>
    <w:basedOn w:val="Normln"/>
    <w:rsid w:val="00331E18"/>
    <w:rPr>
      <w:rFonts w:ascii="Arial" w:hAnsi="Arial"/>
      <w:color w:val="000000"/>
      <w:sz w:val="24"/>
    </w:rPr>
  </w:style>
  <w:style w:type="paragraph" w:styleId="Zhlav">
    <w:name w:val="header"/>
    <w:basedOn w:val="Normln"/>
    <w:rsid w:val="00331E18"/>
    <w:pPr>
      <w:tabs>
        <w:tab w:val="center" w:pos="4536"/>
        <w:tab w:val="right" w:pos="9072"/>
      </w:tabs>
    </w:pPr>
  </w:style>
  <w:style w:type="paragraph" w:customStyle="1" w:styleId="Rozvrendokumentu1">
    <w:name w:val="Rozvržení dokumentu1"/>
    <w:basedOn w:val="Normln"/>
    <w:rsid w:val="00331E18"/>
    <w:pPr>
      <w:shd w:val="clear" w:color="auto" w:fill="000080"/>
    </w:pPr>
    <w:rPr>
      <w:rFonts w:ascii="Tahoma" w:hAnsi="Tahoma"/>
    </w:rPr>
  </w:style>
  <w:style w:type="paragraph" w:styleId="Rozloendokumentu">
    <w:name w:val="Document Map"/>
    <w:basedOn w:val="Normln"/>
    <w:semiHidden/>
    <w:rsid w:val="00331E18"/>
    <w:pPr>
      <w:shd w:val="clear" w:color="auto" w:fill="000080"/>
    </w:pPr>
    <w:rPr>
      <w:rFonts w:ascii="Tahoma" w:hAnsi="Tahoma"/>
    </w:rPr>
  </w:style>
  <w:style w:type="paragraph" w:styleId="Textvbloku">
    <w:name w:val="Block Text"/>
    <w:basedOn w:val="Normln"/>
    <w:rsid w:val="00331E18"/>
    <w:pPr>
      <w:ind w:left="567" w:right="140" w:hanging="567"/>
      <w:jc w:val="both"/>
    </w:pPr>
    <w:rPr>
      <w:rFonts w:ascii="Arial" w:hAnsi="Arial"/>
      <w:color w:val="FF0000"/>
    </w:rPr>
  </w:style>
  <w:style w:type="paragraph" w:styleId="Zkladntext2">
    <w:name w:val="Body Text 2"/>
    <w:basedOn w:val="Normln"/>
    <w:rsid w:val="00331E18"/>
    <w:pPr>
      <w:ind w:right="140"/>
    </w:pPr>
    <w:rPr>
      <w:rFonts w:ascii="Arial" w:hAnsi="Arial"/>
      <w:sz w:val="24"/>
    </w:rPr>
  </w:style>
  <w:style w:type="paragraph" w:styleId="Titulek">
    <w:name w:val="caption"/>
    <w:basedOn w:val="Normln"/>
    <w:next w:val="Normln"/>
    <w:qFormat/>
    <w:rsid w:val="00331E18"/>
    <w:pPr>
      <w:ind w:right="140"/>
      <w:jc w:val="both"/>
    </w:pPr>
    <w:rPr>
      <w:rFonts w:ascii="Arial" w:hAnsi="Arial"/>
      <w:b/>
      <w:i/>
    </w:rPr>
  </w:style>
  <w:style w:type="paragraph" w:styleId="Odstavecseseznamem">
    <w:name w:val="List Paragraph"/>
    <w:basedOn w:val="Normln"/>
    <w:uiPriority w:val="34"/>
    <w:qFormat/>
    <w:rsid w:val="00331E18"/>
    <w:pPr>
      <w:ind w:left="708"/>
    </w:pPr>
  </w:style>
  <w:style w:type="character" w:styleId="Hypertextovodkaz">
    <w:name w:val="Hyperlink"/>
    <w:basedOn w:val="Standardnpsmoodstavce"/>
    <w:rsid w:val="00B15A1A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rsid w:val="000A3BF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A3BF5"/>
    <w:rPr>
      <w:rFonts w:ascii="Tahoma" w:hAnsi="Tahoma" w:cs="Tahoma"/>
      <w:sz w:val="16"/>
      <w:szCs w:val="16"/>
    </w:rPr>
  </w:style>
  <w:style w:type="character" w:styleId="Nevyeenzmnka">
    <w:name w:val="Unresolved Mention"/>
    <w:basedOn w:val="Standardnpsmoodstavce"/>
    <w:uiPriority w:val="99"/>
    <w:semiHidden/>
    <w:unhideWhenUsed/>
    <w:rsid w:val="00BF51D1"/>
    <w:rPr>
      <w:color w:val="808080"/>
      <w:shd w:val="clear" w:color="auto" w:fill="E6E6E6"/>
    </w:rPr>
  </w:style>
  <w:style w:type="character" w:styleId="Odkaznakoment">
    <w:name w:val="annotation reference"/>
    <w:basedOn w:val="Standardnpsmoodstavce"/>
    <w:semiHidden/>
    <w:unhideWhenUsed/>
    <w:rsid w:val="000F5F70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F5F70"/>
  </w:style>
  <w:style w:type="character" w:customStyle="1" w:styleId="TextkomenteChar">
    <w:name w:val="Text komentáře Char"/>
    <w:basedOn w:val="Standardnpsmoodstavce"/>
    <w:link w:val="Textkomente"/>
    <w:rsid w:val="000F5F70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0F5F7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0F5F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3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volman@vkprojekt.cz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mace@sspcb.cz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vkprojekt@vkprojekt.cz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mvolmanova@vkprojekt.cz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jvolman@vkprojekt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2188595159A042A1908355E71EF7FF" ma:contentTypeVersion="16" ma:contentTypeDescription="Vytvoří nový dokument" ma:contentTypeScope="" ma:versionID="f3002e147fafd4cacfb7662b09717a97">
  <xsd:schema xmlns:xsd="http://www.w3.org/2001/XMLSchema" xmlns:xs="http://www.w3.org/2001/XMLSchema" xmlns:p="http://schemas.microsoft.com/office/2006/metadata/properties" xmlns:ns2="4f385f4c-9070-4842-af39-3422a920614b" xmlns:ns3="c57015a6-6e79-4f9a-8ccf-8c06106ab890" targetNamespace="http://schemas.microsoft.com/office/2006/metadata/properties" ma:root="true" ma:fieldsID="160d92c85a3c65dadd5a76cafe5943d0" ns2:_="" ns3:_="">
    <xsd:import namespace="4f385f4c-9070-4842-af39-3422a920614b"/>
    <xsd:import namespace="c57015a6-6e79-4f9a-8ccf-8c06106ab8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385f4c-9070-4842-af39-3422a92061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024b4d19-eb14-4898-806d-1f6c2d75ec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7015a6-6e79-4f9a-8ccf-8c06106ab89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c75c274-954e-4594-b644-467cfb5301e5}" ma:internalName="TaxCatchAll" ma:showField="CatchAllData" ma:web="c57015a6-6e79-4f9a-8ccf-8c06106ab8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385f4c-9070-4842-af39-3422a920614b">
      <Terms xmlns="http://schemas.microsoft.com/office/infopath/2007/PartnerControls"/>
    </lcf76f155ced4ddcb4097134ff3c332f>
    <TaxCatchAll xmlns="c57015a6-6e79-4f9a-8ccf-8c06106ab89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363102-0334-41F5-A70B-A1A08FC8F5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969C4D-789D-458B-BF85-A5545F0D11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385f4c-9070-4842-af39-3422a920614b"/>
    <ds:schemaRef ds:uri="c57015a6-6e79-4f9a-8ccf-8c06106ab8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7D55BC-C138-4EDA-885E-5DD07D85D352}">
  <ds:schemaRefs>
    <ds:schemaRef ds:uri="http://schemas.microsoft.com/office/2006/metadata/properties"/>
    <ds:schemaRef ds:uri="http://schemas.microsoft.com/office/infopath/2007/PartnerControls"/>
    <ds:schemaRef ds:uri="4f385f4c-9070-4842-af39-3422a920614b"/>
    <ds:schemaRef ds:uri="c57015a6-6e79-4f9a-8ccf-8c06106ab890"/>
  </ds:schemaRefs>
</ds:datastoreItem>
</file>

<file path=customXml/itemProps4.xml><?xml version="1.0" encoding="utf-8"?>
<ds:datastoreItem xmlns:ds="http://schemas.openxmlformats.org/officeDocument/2006/customXml" ds:itemID="{9AB7007B-39C6-4F85-AEE1-72B8CF331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2222</Words>
  <Characters>13116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LG Praha</Company>
  <LinksUpToDate>false</LinksUpToDate>
  <CharactersWithSpaces>15308</CharactersWithSpaces>
  <SharedDoc>false</SharedDoc>
  <HLinks>
    <vt:vector size="30" baseType="variant">
      <vt:variant>
        <vt:i4>1638436</vt:i4>
      </vt:variant>
      <vt:variant>
        <vt:i4>12</vt:i4>
      </vt:variant>
      <vt:variant>
        <vt:i4>0</vt:i4>
      </vt:variant>
      <vt:variant>
        <vt:i4>5</vt:i4>
      </vt:variant>
      <vt:variant>
        <vt:lpwstr>mailto:mvolmanova@vkprojekt.cz</vt:lpwstr>
      </vt:variant>
      <vt:variant>
        <vt:lpwstr/>
      </vt:variant>
      <vt:variant>
        <vt:i4>8323143</vt:i4>
      </vt:variant>
      <vt:variant>
        <vt:i4>9</vt:i4>
      </vt:variant>
      <vt:variant>
        <vt:i4>0</vt:i4>
      </vt:variant>
      <vt:variant>
        <vt:i4>5</vt:i4>
      </vt:variant>
      <vt:variant>
        <vt:lpwstr>mailto:jvolman@vkprojekt.cz</vt:lpwstr>
      </vt:variant>
      <vt:variant>
        <vt:lpwstr/>
      </vt:variant>
      <vt:variant>
        <vt:i4>7405639</vt:i4>
      </vt:variant>
      <vt:variant>
        <vt:i4>6</vt:i4>
      </vt:variant>
      <vt:variant>
        <vt:i4>0</vt:i4>
      </vt:variant>
      <vt:variant>
        <vt:i4>5</vt:i4>
      </vt:variant>
      <vt:variant>
        <vt:lpwstr>mailto:dvolman@vkprojekt.cz</vt:lpwstr>
      </vt:variant>
      <vt:variant>
        <vt:lpwstr/>
      </vt:variant>
      <vt:variant>
        <vt:i4>6815820</vt:i4>
      </vt:variant>
      <vt:variant>
        <vt:i4>3</vt:i4>
      </vt:variant>
      <vt:variant>
        <vt:i4>0</vt:i4>
      </vt:variant>
      <vt:variant>
        <vt:i4>5</vt:i4>
      </vt:variant>
      <vt:variant>
        <vt:lpwstr>mailto:mace@sspcb.cz</vt:lpwstr>
      </vt:variant>
      <vt:variant>
        <vt:lpwstr/>
      </vt:variant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mailto:vkprojekt@vkprojekt.cz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Landis &amp; Gyr</dc:creator>
  <cp:keywords/>
  <cp:lastModifiedBy>Hana Janouchová</cp:lastModifiedBy>
  <cp:revision>2</cp:revision>
  <cp:lastPrinted>2017-01-13T05:23:00Z</cp:lastPrinted>
  <dcterms:created xsi:type="dcterms:W3CDTF">2023-09-26T10:59:00Z</dcterms:created>
  <dcterms:modified xsi:type="dcterms:W3CDTF">2023-09-26T10:59:00Z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ediaServiceImageTags">
    <vt:lpwstr/>
  </property>
  <property fmtid="{D5CDD505-2E9C-101B-9397-08002B2CF9AE}" pid="4" name="ContentTypeId">
    <vt:lpwstr>0x010100B52188595159A042A1908355E71EF7FF</vt:lpwstr>
  </property>
</Properties>
</file>