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303E337B" w:rsidR="00CC11A9" w:rsidRPr="00034AF6" w:rsidRDefault="00CC11A9" w:rsidP="00CC11A9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0406CC0">
        <w:rPr>
          <w:rFonts w:eastAsia="Times New Roman"/>
          <w:lang w:eastAsia="cs-CZ"/>
        </w:rPr>
        <w:t xml:space="preserve">Evidenční číslo smlouvy: </w:t>
      </w:r>
      <w:bookmarkStart w:id="0" w:name="_GoBack"/>
      <w:r w:rsidR="00034AF6" w:rsidRPr="00034AF6">
        <w:rPr>
          <w:rFonts w:eastAsia="Times New Roman"/>
          <w:lang w:eastAsia="cs-CZ"/>
        </w:rPr>
        <w:t>KK02115/2023</w:t>
      </w:r>
    </w:p>
    <w:bookmarkEnd w:id="0"/>
    <w:p w14:paraId="0DBD5DE1" w14:textId="77777777" w:rsidR="00CC11A9" w:rsidRPr="00D9675B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sz w:val="28"/>
          <w:szCs w:val="28"/>
          <w:lang w:eastAsia="cs-CZ"/>
        </w:rPr>
      </w:pPr>
      <w:r w:rsidRPr="0096502F">
        <w:rPr>
          <w:rFonts w:eastAsia="Times New Roman"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96502F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ab/>
        <w:t>(dále jen „smlouva“)</w:t>
      </w:r>
    </w:p>
    <w:p w14:paraId="6C992D5B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96502F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Smluvní strany:</w:t>
      </w:r>
    </w:p>
    <w:p w14:paraId="2C8E413E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96502F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Adresa sídla: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Identifikační číslo:</w:t>
      </w:r>
      <w:r w:rsidRPr="0096502F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DIČ: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  <w:t>CZ70891168</w:t>
      </w:r>
    </w:p>
    <w:p w14:paraId="297CAAD1" w14:textId="0A47F4CA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Zastoupený:</w:t>
      </w:r>
      <w:r w:rsidRPr="0096502F">
        <w:rPr>
          <w:rFonts w:eastAsia="Times New Roman"/>
          <w:lang w:eastAsia="cs-CZ"/>
        </w:rPr>
        <w:tab/>
      </w:r>
      <w:r w:rsidRPr="0096502F">
        <w:rPr>
          <w:rFonts w:eastAsia="Times New Roman"/>
          <w:lang w:eastAsia="cs-CZ"/>
        </w:rPr>
        <w:tab/>
      </w:r>
      <w:r w:rsidR="00BD07E3" w:rsidRPr="00D52733">
        <w:rPr>
          <w:rFonts w:eastAsia="Times New Roman"/>
          <w:lang w:eastAsia="cs-CZ"/>
        </w:rPr>
        <w:t>Patrik Pizinger, člen Rady Karlovarského kraje</w:t>
      </w:r>
    </w:p>
    <w:p w14:paraId="5535F861" w14:textId="77777777" w:rsidR="00A640B9" w:rsidRDefault="00CC11A9" w:rsidP="00A640B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Bankovní spojení:</w:t>
      </w:r>
      <w:r w:rsidR="00A640B9">
        <w:rPr>
          <w:rFonts w:eastAsia="Times New Roman"/>
          <w:lang w:eastAsia="cs-CZ"/>
        </w:rPr>
        <w:tab/>
      </w:r>
      <w:proofErr w:type="spellStart"/>
      <w:r w:rsidR="005178F2" w:rsidRPr="005178F2">
        <w:rPr>
          <w:color w:val="000000"/>
        </w:rPr>
        <w:t>Raiffeisenbank</w:t>
      </w:r>
      <w:proofErr w:type="spellEnd"/>
      <w:r w:rsidRPr="005178F2">
        <w:rPr>
          <w:rFonts w:eastAsia="Times New Roman"/>
          <w:lang w:eastAsia="cs-CZ"/>
        </w:rPr>
        <w:t xml:space="preserve"> a.s.</w:t>
      </w:r>
      <w:r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Pr="005178F2">
        <w:rPr>
          <w:rFonts w:eastAsia="Times New Roman"/>
          <w:lang w:eastAsia="cs-CZ"/>
        </w:rPr>
        <w:tab/>
      </w:r>
      <w:r w:rsidR="005178F2" w:rsidRPr="005178F2">
        <w:rPr>
          <w:rFonts w:eastAsia="Times New Roman"/>
          <w:lang w:eastAsia="cs-CZ"/>
        </w:rPr>
        <w:tab/>
      </w:r>
      <w:r w:rsidR="005178F2" w:rsidRPr="005178F2">
        <w:rPr>
          <w:rFonts w:eastAsia="Times New Roman"/>
          <w:lang w:eastAsia="cs-CZ"/>
        </w:rPr>
        <w:tab/>
      </w:r>
    </w:p>
    <w:p w14:paraId="446C1E62" w14:textId="03EB2036" w:rsidR="00CC11A9" w:rsidRPr="005178F2" w:rsidRDefault="00A640B9" w:rsidP="00A640B9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Č</w:t>
      </w:r>
      <w:r w:rsidR="00CC11A9" w:rsidRPr="005178F2">
        <w:rPr>
          <w:rFonts w:eastAsia="Times New Roman"/>
          <w:lang w:eastAsia="cs-CZ"/>
        </w:rPr>
        <w:t>íslo účtu</w:t>
      </w:r>
      <w:r>
        <w:rPr>
          <w:rFonts w:eastAsia="Times New Roman"/>
          <w:lang w:eastAsia="cs-CZ"/>
        </w:rPr>
        <w:t>:</w:t>
      </w:r>
      <w:r>
        <w:rPr>
          <w:rFonts w:eastAsia="Times New Roman"/>
          <w:lang w:eastAsia="cs-CZ"/>
        </w:rPr>
        <w:tab/>
      </w:r>
      <w:r w:rsidR="00CC11A9" w:rsidRPr="005178F2">
        <w:rPr>
          <w:rFonts w:eastAsia="Times New Roman"/>
          <w:lang w:eastAsia="cs-CZ"/>
        </w:rPr>
        <w:tab/>
      </w:r>
      <w:r w:rsidR="005178F2" w:rsidRPr="005178F2">
        <w:rPr>
          <w:color w:val="000000"/>
        </w:rPr>
        <w:t>7882138002/5500</w:t>
      </w:r>
    </w:p>
    <w:p w14:paraId="77403A2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Datová schránka:</w:t>
      </w:r>
      <w:r w:rsidRPr="0096502F">
        <w:rPr>
          <w:rFonts w:eastAsia="Times New Roman"/>
          <w:lang w:eastAsia="cs-CZ"/>
        </w:rPr>
        <w:tab/>
        <w:t>siqbxt2</w:t>
      </w:r>
    </w:p>
    <w:p w14:paraId="7603B864" w14:textId="2817C605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odbor:</w:t>
      </w:r>
      <w:r w:rsidRPr="0096502F">
        <w:rPr>
          <w:rFonts w:eastAsia="Times New Roman"/>
          <w:lang w:eastAsia="cs-CZ"/>
        </w:rPr>
        <w:tab/>
        <w:t>odbor</w:t>
      </w:r>
      <w:r w:rsidR="00BD07E3">
        <w:rPr>
          <w:rFonts w:eastAsia="Times New Roman"/>
          <w:lang w:eastAsia="cs-CZ"/>
        </w:rPr>
        <w:t xml:space="preserve"> regionálního rozvoje</w:t>
      </w:r>
    </w:p>
    <w:p w14:paraId="07C5C673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a</w:t>
      </w:r>
    </w:p>
    <w:p w14:paraId="4B87B08F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5AA46F65" w14:textId="43E91948" w:rsidR="00CC11A9" w:rsidRPr="00A8257A" w:rsidRDefault="00A8257A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A8257A">
        <w:rPr>
          <w:rFonts w:eastAsia="Times New Roman"/>
          <w:b/>
          <w:bCs/>
          <w:lang w:eastAsia="cs-CZ"/>
        </w:rPr>
        <w:t>Město Hranice</w:t>
      </w:r>
    </w:p>
    <w:p w14:paraId="7152572C" w14:textId="2170ACD2" w:rsidR="00CC11A9" w:rsidRPr="00A8257A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A8257A">
        <w:rPr>
          <w:rFonts w:eastAsia="Times New Roman"/>
          <w:bCs/>
          <w:lang w:eastAsia="cs-CZ"/>
        </w:rPr>
        <w:t>Adresa sídla:</w:t>
      </w:r>
      <w:r w:rsidRPr="00A8257A">
        <w:rPr>
          <w:rFonts w:eastAsia="Times New Roman"/>
          <w:bCs/>
          <w:lang w:eastAsia="cs-CZ"/>
        </w:rPr>
        <w:tab/>
      </w:r>
      <w:bookmarkStart w:id="1" w:name="_Hlk138144022"/>
      <w:r w:rsidR="00A8257A" w:rsidRPr="00A8257A">
        <w:rPr>
          <w:rFonts w:eastAsia="Times New Roman"/>
          <w:bCs/>
          <w:lang w:eastAsia="cs-CZ"/>
        </w:rPr>
        <w:t>U pošty 182, 351 24 Hranice</w:t>
      </w:r>
    </w:p>
    <w:bookmarkEnd w:id="1"/>
    <w:p w14:paraId="7EE718E2" w14:textId="16E0600E" w:rsidR="00CC11A9" w:rsidRPr="00A8257A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A8257A">
        <w:rPr>
          <w:rFonts w:eastAsia="Times New Roman"/>
          <w:bCs/>
          <w:lang w:eastAsia="cs-CZ"/>
        </w:rPr>
        <w:t>Identifikační číslo:</w:t>
      </w:r>
      <w:r w:rsidRPr="00A8257A">
        <w:rPr>
          <w:rFonts w:eastAsia="Times New Roman"/>
          <w:bCs/>
          <w:lang w:eastAsia="cs-CZ"/>
        </w:rPr>
        <w:tab/>
      </w:r>
      <w:r w:rsidR="00A8257A" w:rsidRPr="00A8257A">
        <w:rPr>
          <w:rFonts w:eastAsia="Times New Roman"/>
          <w:bCs/>
          <w:lang w:eastAsia="cs-CZ"/>
        </w:rPr>
        <w:t>00253961</w:t>
      </w:r>
    </w:p>
    <w:p w14:paraId="02B29782" w14:textId="08AC815D" w:rsidR="00CC11A9" w:rsidRPr="00A8257A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A8257A">
        <w:rPr>
          <w:rFonts w:eastAsia="Times New Roman"/>
          <w:bCs/>
          <w:lang w:eastAsia="cs-CZ"/>
        </w:rPr>
        <w:t>DIČ:</w:t>
      </w:r>
      <w:r w:rsidRPr="00A8257A">
        <w:rPr>
          <w:rFonts w:eastAsia="Times New Roman"/>
          <w:bCs/>
          <w:lang w:eastAsia="cs-CZ"/>
        </w:rPr>
        <w:tab/>
      </w:r>
      <w:r w:rsidR="00A8257A" w:rsidRPr="00A8257A">
        <w:rPr>
          <w:rFonts w:eastAsia="Times New Roman"/>
          <w:bCs/>
          <w:lang w:eastAsia="cs-CZ"/>
        </w:rPr>
        <w:t>CZ00253961</w:t>
      </w:r>
    </w:p>
    <w:p w14:paraId="5B9FA43D" w14:textId="2B8D6076" w:rsidR="00CC11A9" w:rsidRPr="00A8257A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A8257A">
        <w:rPr>
          <w:rFonts w:eastAsia="Times New Roman"/>
          <w:lang w:eastAsia="cs-CZ"/>
        </w:rPr>
        <w:t>Zastoupený:</w:t>
      </w:r>
      <w:r w:rsidRPr="00A8257A">
        <w:rPr>
          <w:rFonts w:eastAsia="Times New Roman"/>
          <w:lang w:eastAsia="cs-CZ"/>
        </w:rPr>
        <w:tab/>
      </w:r>
      <w:bookmarkStart w:id="2" w:name="_Hlk138144011"/>
      <w:r w:rsidR="00A8257A" w:rsidRPr="00A8257A">
        <w:rPr>
          <w:rFonts w:eastAsia="Times New Roman"/>
          <w:lang w:eastAsia="cs-CZ"/>
        </w:rPr>
        <w:t>Ing. Daniel Mašlár</w:t>
      </w:r>
      <w:r w:rsidR="00A8257A">
        <w:rPr>
          <w:rFonts w:eastAsia="Times New Roman"/>
          <w:lang w:eastAsia="cs-CZ"/>
        </w:rPr>
        <w:t>, starosta</w:t>
      </w:r>
      <w:bookmarkEnd w:id="2"/>
    </w:p>
    <w:p w14:paraId="02ED23D9" w14:textId="77777777" w:rsidR="00A640B9" w:rsidRDefault="00CC11A9" w:rsidP="00A640B9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A8257A">
        <w:rPr>
          <w:rFonts w:eastAsia="Times New Roman"/>
          <w:lang w:eastAsia="cs-CZ"/>
        </w:rPr>
        <w:t>Bankovní spojení:</w:t>
      </w:r>
      <w:r w:rsidR="00A640B9">
        <w:rPr>
          <w:rFonts w:eastAsia="Times New Roman"/>
          <w:lang w:eastAsia="cs-CZ"/>
        </w:rPr>
        <w:tab/>
      </w:r>
      <w:r w:rsidR="00A8257A" w:rsidRPr="00A8257A">
        <w:rPr>
          <w:rFonts w:eastAsia="Times New Roman"/>
          <w:lang w:eastAsia="cs-CZ"/>
        </w:rPr>
        <w:t>Komerční banka, a.s.</w:t>
      </w:r>
      <w:r w:rsidRPr="00A8257A">
        <w:rPr>
          <w:rFonts w:eastAsia="Times New Roman"/>
          <w:lang w:eastAsia="cs-CZ"/>
        </w:rPr>
        <w:tab/>
      </w:r>
      <w:r w:rsidRPr="00A8257A">
        <w:rPr>
          <w:rFonts w:eastAsia="Times New Roman"/>
          <w:lang w:eastAsia="cs-CZ"/>
        </w:rPr>
        <w:tab/>
      </w:r>
      <w:r w:rsidRPr="00A8257A">
        <w:rPr>
          <w:rFonts w:eastAsia="Times New Roman"/>
          <w:lang w:eastAsia="cs-CZ"/>
        </w:rPr>
        <w:tab/>
      </w:r>
      <w:r w:rsidR="005178F2" w:rsidRPr="00A8257A">
        <w:rPr>
          <w:rFonts w:eastAsia="Times New Roman"/>
          <w:lang w:eastAsia="cs-CZ"/>
        </w:rPr>
        <w:tab/>
      </w:r>
      <w:r w:rsidR="005178F2" w:rsidRPr="00A8257A">
        <w:rPr>
          <w:rFonts w:eastAsia="Times New Roman"/>
          <w:lang w:eastAsia="cs-CZ"/>
        </w:rPr>
        <w:tab/>
      </w:r>
    </w:p>
    <w:p w14:paraId="6026A4C8" w14:textId="2B2E4EC6" w:rsidR="00CC11A9" w:rsidRPr="00A8257A" w:rsidRDefault="00A640B9" w:rsidP="00A640B9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Č</w:t>
      </w:r>
      <w:r w:rsidR="00CC11A9" w:rsidRPr="00A8257A">
        <w:rPr>
          <w:rFonts w:eastAsia="Times New Roman"/>
          <w:lang w:eastAsia="cs-CZ"/>
        </w:rPr>
        <w:t>íslo účtu:</w:t>
      </w:r>
      <w:r w:rsidR="00CC11A9" w:rsidRPr="00A8257A">
        <w:rPr>
          <w:rFonts w:eastAsia="Times New Roman"/>
          <w:lang w:eastAsia="cs-CZ"/>
        </w:rPr>
        <w:tab/>
      </w:r>
      <w:r w:rsidR="00A8257A" w:rsidRPr="00A8257A">
        <w:rPr>
          <w:rFonts w:eastAsia="Times New Roman"/>
          <w:lang w:eastAsia="cs-CZ"/>
        </w:rPr>
        <w:t>2224331/0100</w:t>
      </w:r>
    </w:p>
    <w:p w14:paraId="458C6585" w14:textId="4BB5EC73" w:rsidR="00CC11A9" w:rsidRPr="00A8257A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A8257A">
        <w:rPr>
          <w:rFonts w:eastAsia="Times New Roman"/>
          <w:lang w:eastAsia="cs-CZ"/>
        </w:rPr>
        <w:t>E-mail:</w:t>
      </w:r>
      <w:r w:rsidRPr="00A8257A">
        <w:rPr>
          <w:rFonts w:eastAsia="Times New Roman"/>
          <w:lang w:eastAsia="cs-CZ"/>
        </w:rPr>
        <w:tab/>
      </w:r>
      <w:r w:rsidRPr="00A8257A">
        <w:rPr>
          <w:rFonts w:eastAsia="Times New Roman"/>
          <w:lang w:eastAsia="cs-CZ"/>
        </w:rPr>
        <w:tab/>
      </w:r>
      <w:r w:rsidRPr="00A8257A">
        <w:rPr>
          <w:rFonts w:eastAsia="Times New Roman"/>
          <w:lang w:eastAsia="cs-CZ"/>
        </w:rPr>
        <w:tab/>
      </w:r>
      <w:r w:rsidR="00A8257A" w:rsidRPr="00A8257A">
        <w:rPr>
          <w:rFonts w:eastAsia="Times New Roman"/>
          <w:lang w:eastAsia="cs-CZ"/>
        </w:rPr>
        <w:t>starosta@mestohranice.cz</w:t>
      </w:r>
    </w:p>
    <w:p w14:paraId="361F897E" w14:textId="581AA1FC" w:rsidR="00560154" w:rsidRPr="00A8257A" w:rsidRDefault="00560154" w:rsidP="00CC11A9">
      <w:pPr>
        <w:spacing w:after="0" w:line="240" w:lineRule="auto"/>
        <w:rPr>
          <w:rFonts w:eastAsia="Times New Roman"/>
          <w:lang w:eastAsia="cs-CZ"/>
        </w:rPr>
      </w:pPr>
      <w:r w:rsidRPr="00A8257A">
        <w:rPr>
          <w:rFonts w:eastAsia="Times New Roman"/>
          <w:lang w:eastAsia="cs-CZ"/>
        </w:rPr>
        <w:t>Datová schránka:</w:t>
      </w:r>
      <w:r w:rsidRPr="00A8257A">
        <w:rPr>
          <w:rFonts w:eastAsia="Times New Roman"/>
          <w:lang w:eastAsia="cs-CZ"/>
        </w:rPr>
        <w:tab/>
      </w:r>
      <w:r w:rsidR="00A8257A" w:rsidRPr="00A8257A">
        <w:rPr>
          <w:rFonts w:eastAsia="Times New Roman"/>
          <w:lang w:eastAsia="cs-CZ"/>
        </w:rPr>
        <w:t>66ibd2p</w:t>
      </w:r>
    </w:p>
    <w:p w14:paraId="261F33D4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6141EAA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(dále jen „příjemce“)</w:t>
      </w:r>
    </w:p>
    <w:p w14:paraId="1CE920A6" w14:textId="77777777" w:rsidR="00CC11A9" w:rsidRPr="0096502F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3050115E" w:rsidR="00CC11A9" w:rsidRPr="0096502F" w:rsidRDefault="00BD07E3" w:rsidP="00CC11A9">
      <w:pPr>
        <w:spacing w:after="0" w:line="240" w:lineRule="auto"/>
        <w:rPr>
          <w:rFonts w:eastAsia="Times New Roman"/>
          <w:lang w:eastAsia="cs-CZ"/>
        </w:rPr>
      </w:pPr>
      <w:r w:rsidRPr="0096502F" w:rsidDel="00BD07E3">
        <w:rPr>
          <w:rFonts w:eastAsia="Times New Roman"/>
          <w:i/>
          <w:lang w:eastAsia="cs-CZ"/>
        </w:rPr>
        <w:t xml:space="preserve"> </w:t>
      </w:r>
      <w:r w:rsidR="00CC11A9" w:rsidRPr="0096502F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Default="00B766F2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30A3ADE9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Obecné ustanovení</w:t>
      </w:r>
    </w:p>
    <w:p w14:paraId="3B470646" w14:textId="35B3BA9B" w:rsidR="00CC11A9" w:rsidRPr="0096502F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V souladu se zákony č. 129/2000 Sb., o krajích (krajské zřízení), ve znění pozdějších předpisů a č. 250/2000 Sb., o rozpočtových pravidlech územních rozpočtů ve znění pozdějších předpisů (dále také „RPÚR“) a v souladu s Programem pro poskytování dotací z rozpočtu Karlovarského </w:t>
      </w:r>
      <w:r w:rsidRPr="00BD07E3">
        <w:rPr>
          <w:rFonts w:eastAsia="Arial Unicode MS"/>
          <w:lang w:eastAsia="cs-CZ"/>
        </w:rPr>
        <w:t xml:space="preserve">kraje </w:t>
      </w:r>
      <w:r w:rsidR="00BD07E3" w:rsidRPr="00D52733">
        <w:rPr>
          <w:rFonts w:eastAsia="Arial Unicode MS"/>
          <w:lang w:eastAsia="cs-CZ"/>
        </w:rPr>
        <w:t xml:space="preserve">„Na podporu strojové techniky k údržbě veřejných zimních tras“ </w:t>
      </w:r>
      <w:r w:rsidRPr="0096502F">
        <w:rPr>
          <w:rFonts w:eastAsia="Arial Unicode MS"/>
          <w:lang w:eastAsia="cs-CZ"/>
        </w:rPr>
        <w:t>(dále jen „dotační program“) poskytovatel poskytuje příjemci dotaci na</w:t>
      </w:r>
      <w:r w:rsidR="00393659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účel uvedený v článku II. smlouvy a příjemce tuto dotaci přijímá.</w:t>
      </w:r>
    </w:p>
    <w:p w14:paraId="7A83DFC7" w14:textId="77777777" w:rsidR="00B766F2" w:rsidRPr="00F40594" w:rsidRDefault="00B766F2" w:rsidP="00F40594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96502F" w:rsidRDefault="00CC11A9" w:rsidP="00CC11A9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Výše dotace, její účel a údaje o dotaci</w:t>
      </w:r>
    </w:p>
    <w:p w14:paraId="5A14974E" w14:textId="3E887A28" w:rsidR="00CC11A9" w:rsidRPr="00AA7691" w:rsidRDefault="00CC11A9" w:rsidP="00AA7691">
      <w:pPr>
        <w:pStyle w:val="Normlnweb"/>
        <w:numPr>
          <w:ilvl w:val="0"/>
          <w:numId w:val="3"/>
        </w:numPr>
        <w:ind w:left="426" w:hanging="426"/>
        <w:rPr>
          <w:bCs/>
          <w:sz w:val="22"/>
          <w:szCs w:val="22"/>
        </w:rPr>
      </w:pPr>
      <w:r w:rsidRPr="00AA7691">
        <w:rPr>
          <w:sz w:val="22"/>
          <w:szCs w:val="22"/>
        </w:rPr>
        <w:t>Poskytovatel poskytuje příjemci dotaci z rozpočtu poskytovatele v kalendářním roce, ve výši a </w:t>
      </w:r>
      <w:r w:rsidRPr="00AA7691">
        <w:rPr>
          <w:iCs/>
          <w:snapToGrid w:val="0"/>
          <w:sz w:val="22"/>
          <w:szCs w:val="22"/>
        </w:rPr>
        <w:t xml:space="preserve">na účel </w:t>
      </w:r>
      <w:r w:rsidRPr="00AA7691">
        <w:rPr>
          <w:sz w:val="22"/>
          <w:szCs w:val="22"/>
        </w:rPr>
        <w:t xml:space="preserve">podle údajů uvedených v odstavci 2. tohoto článku. </w:t>
      </w:r>
      <w:r w:rsidR="00980A0B" w:rsidRPr="00980A0B">
        <w:rPr>
          <w:sz w:val="22"/>
          <w:szCs w:val="22"/>
        </w:rPr>
        <w:t xml:space="preserve">Výše dotace může být snížena s ohledem na případnou maximální přípustnou výši podpory v režimu de </w:t>
      </w:r>
      <w:proofErr w:type="spellStart"/>
      <w:r w:rsidR="00980A0B" w:rsidRPr="00980A0B">
        <w:rPr>
          <w:sz w:val="22"/>
          <w:szCs w:val="22"/>
        </w:rPr>
        <w:t>minimis</w:t>
      </w:r>
      <w:proofErr w:type="spellEnd"/>
      <w:r w:rsidR="00980A0B" w:rsidRPr="00980A0B">
        <w:rPr>
          <w:sz w:val="22"/>
          <w:szCs w:val="22"/>
        </w:rPr>
        <w:t xml:space="preserve">, a to dle aktuálního stavu v registru podpor de </w:t>
      </w:r>
      <w:proofErr w:type="spellStart"/>
      <w:r w:rsidR="00980A0B" w:rsidRPr="00980A0B">
        <w:rPr>
          <w:sz w:val="22"/>
          <w:szCs w:val="22"/>
        </w:rPr>
        <w:t>minimis</w:t>
      </w:r>
      <w:proofErr w:type="spellEnd"/>
      <w:r w:rsidR="00980A0B" w:rsidRPr="00980A0B">
        <w:rPr>
          <w:sz w:val="22"/>
          <w:szCs w:val="22"/>
        </w:rPr>
        <w:t xml:space="preserve"> v den podpisu smlouvy.</w:t>
      </w:r>
    </w:p>
    <w:p w14:paraId="0688A4B3" w14:textId="77777777" w:rsidR="00E1287F" w:rsidRDefault="00E1287F">
      <w:pPr>
        <w:spacing w:after="0" w:line="240" w:lineRule="auto"/>
        <w:jc w:val="left"/>
        <w:rPr>
          <w:rFonts w:eastAsia="Times New Roman"/>
          <w:lang w:eastAsia="cs-CZ"/>
        </w:rPr>
      </w:pPr>
      <w:r>
        <w:br w:type="page"/>
      </w:r>
    </w:p>
    <w:p w14:paraId="62FD60D4" w14:textId="5E373211" w:rsidR="00CC11A9" w:rsidRPr="0096502F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lastRenderedPageBreak/>
        <w:t>Údaje o dotaci:</w:t>
      </w:r>
    </w:p>
    <w:p w14:paraId="2D788886" w14:textId="67DA860A" w:rsidR="00CC11A9" w:rsidRPr="00A8257A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 xml:space="preserve">Dotace </w:t>
      </w:r>
      <w:r w:rsidRPr="00A8257A">
        <w:rPr>
          <w:sz w:val="22"/>
          <w:szCs w:val="22"/>
        </w:rPr>
        <w:t>se poskytuje v kalendářním roce:</w:t>
      </w:r>
      <w:r w:rsidRPr="00A8257A">
        <w:rPr>
          <w:sz w:val="22"/>
          <w:szCs w:val="22"/>
        </w:rPr>
        <w:tab/>
      </w:r>
      <w:r w:rsidRPr="00A8257A">
        <w:rPr>
          <w:sz w:val="22"/>
          <w:szCs w:val="22"/>
        </w:rPr>
        <w:tab/>
      </w:r>
      <w:r w:rsidRPr="00A8257A">
        <w:rPr>
          <w:sz w:val="22"/>
          <w:szCs w:val="22"/>
        </w:rPr>
        <w:tab/>
      </w:r>
      <w:r w:rsidR="00BD07E3" w:rsidRPr="00A640B9">
        <w:rPr>
          <w:b/>
          <w:sz w:val="22"/>
          <w:szCs w:val="22"/>
        </w:rPr>
        <w:t>2023</w:t>
      </w:r>
    </w:p>
    <w:p w14:paraId="041A388D" w14:textId="67D75DB8" w:rsidR="00CC11A9" w:rsidRPr="00A640B9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A8257A">
        <w:rPr>
          <w:sz w:val="22"/>
          <w:szCs w:val="22"/>
        </w:rPr>
        <w:t>Dotace se poskytuje ve výši:</w:t>
      </w:r>
      <w:r w:rsidRPr="00A8257A">
        <w:rPr>
          <w:sz w:val="22"/>
          <w:szCs w:val="22"/>
        </w:rPr>
        <w:tab/>
      </w:r>
      <w:r w:rsidRPr="00A8257A">
        <w:rPr>
          <w:sz w:val="22"/>
          <w:szCs w:val="22"/>
        </w:rPr>
        <w:tab/>
      </w:r>
      <w:r w:rsidRPr="00A8257A">
        <w:rPr>
          <w:sz w:val="22"/>
          <w:szCs w:val="22"/>
        </w:rPr>
        <w:tab/>
      </w:r>
      <w:r w:rsidRPr="00A8257A">
        <w:rPr>
          <w:sz w:val="22"/>
          <w:szCs w:val="22"/>
        </w:rPr>
        <w:tab/>
      </w:r>
      <w:bookmarkStart w:id="3" w:name="_Hlk138143996"/>
      <w:r w:rsidR="00A8257A" w:rsidRPr="00A640B9">
        <w:rPr>
          <w:b/>
          <w:sz w:val="22"/>
          <w:szCs w:val="22"/>
        </w:rPr>
        <w:t>70.000</w:t>
      </w:r>
      <w:r w:rsidRPr="00A640B9">
        <w:rPr>
          <w:b/>
          <w:sz w:val="22"/>
          <w:szCs w:val="22"/>
        </w:rPr>
        <w:t xml:space="preserve"> Kč</w:t>
      </w:r>
      <w:bookmarkEnd w:id="3"/>
    </w:p>
    <w:p w14:paraId="7CF831B7" w14:textId="335D04BB" w:rsidR="00CC11A9" w:rsidRPr="00A8257A" w:rsidRDefault="00CC11A9" w:rsidP="00CC11A9">
      <w:pPr>
        <w:pStyle w:val="Normlnweb"/>
        <w:ind w:left="426"/>
        <w:rPr>
          <w:sz w:val="22"/>
          <w:szCs w:val="22"/>
        </w:rPr>
      </w:pPr>
      <w:r w:rsidRPr="00A8257A">
        <w:rPr>
          <w:sz w:val="22"/>
          <w:szCs w:val="22"/>
        </w:rPr>
        <w:tab/>
        <w:t>(</w:t>
      </w:r>
      <w:r w:rsidR="005C4E9D" w:rsidRPr="00A8257A">
        <w:rPr>
          <w:sz w:val="22"/>
          <w:szCs w:val="22"/>
        </w:rPr>
        <w:t>s</w:t>
      </w:r>
      <w:r w:rsidRPr="00A8257A">
        <w:rPr>
          <w:sz w:val="22"/>
          <w:szCs w:val="22"/>
        </w:rPr>
        <w:t xml:space="preserve">lovy: </w:t>
      </w:r>
      <w:r w:rsidR="00A8257A" w:rsidRPr="00A8257A">
        <w:rPr>
          <w:sz w:val="22"/>
          <w:szCs w:val="22"/>
        </w:rPr>
        <w:t>sedmdesát tisíc</w:t>
      </w:r>
      <w:r w:rsidRPr="00A8257A">
        <w:rPr>
          <w:sz w:val="22"/>
          <w:szCs w:val="22"/>
        </w:rPr>
        <w:t xml:space="preserve"> korun českých)</w:t>
      </w:r>
    </w:p>
    <w:p w14:paraId="58983808" w14:textId="146B1EDC" w:rsidR="00CC11A9" w:rsidRPr="00A640B9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A8257A">
        <w:rPr>
          <w:sz w:val="22"/>
          <w:szCs w:val="22"/>
        </w:rPr>
        <w:t>Dotace se poskytuje na účel:</w:t>
      </w:r>
      <w:r w:rsidRPr="00A8257A">
        <w:rPr>
          <w:sz w:val="22"/>
          <w:szCs w:val="22"/>
        </w:rPr>
        <w:tab/>
      </w:r>
      <w:r w:rsidRPr="00A8257A">
        <w:rPr>
          <w:sz w:val="22"/>
          <w:szCs w:val="22"/>
        </w:rPr>
        <w:tab/>
      </w:r>
      <w:r w:rsidRPr="00A8257A">
        <w:rPr>
          <w:sz w:val="22"/>
          <w:szCs w:val="22"/>
        </w:rPr>
        <w:tab/>
      </w:r>
      <w:r w:rsidRPr="00A8257A">
        <w:rPr>
          <w:sz w:val="22"/>
          <w:szCs w:val="22"/>
        </w:rPr>
        <w:tab/>
      </w:r>
      <w:bookmarkStart w:id="4" w:name="_Hlk138143968"/>
      <w:r w:rsidR="00A8257A" w:rsidRPr="00A640B9">
        <w:rPr>
          <w:b/>
          <w:sz w:val="22"/>
          <w:szCs w:val="22"/>
        </w:rPr>
        <w:t>Stopovací finišer pro město Hranice a okolí</w:t>
      </w:r>
    </w:p>
    <w:bookmarkEnd w:id="4"/>
    <w:p w14:paraId="62AA832A" w14:textId="19DD7B8E" w:rsidR="00CC11A9" w:rsidRPr="00A640B9" w:rsidRDefault="00CC11A9" w:rsidP="00CC11A9">
      <w:pPr>
        <w:pStyle w:val="Normlnweb"/>
        <w:ind w:left="426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Platba dotace bude opatřena variabilním symbolem:</w:t>
      </w:r>
      <w:r w:rsidRPr="0096502F">
        <w:rPr>
          <w:sz w:val="22"/>
          <w:szCs w:val="22"/>
        </w:rPr>
        <w:tab/>
      </w:r>
      <w:r w:rsidR="00611A69" w:rsidRPr="00A640B9">
        <w:rPr>
          <w:b/>
          <w:sz w:val="22"/>
          <w:szCs w:val="22"/>
        </w:rPr>
        <w:t>2395424001</w:t>
      </w:r>
    </w:p>
    <w:p w14:paraId="4276D08D" w14:textId="77777777" w:rsidR="00CF660D" w:rsidRPr="00A640B9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632B9972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Způsob poskytnutí dotace</w:t>
      </w:r>
    </w:p>
    <w:p w14:paraId="7E75CD9B" w14:textId="47938BB3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Arial Unicode MS"/>
          <w:lang w:eastAsia="cs-CZ"/>
        </w:rPr>
        <w:t xml:space="preserve">Dotace bude příjemci poukázána jednorázově do </w:t>
      </w:r>
      <w:r w:rsidR="00063C82" w:rsidRPr="00D52733">
        <w:rPr>
          <w:rFonts w:eastAsia="Arial Unicode MS"/>
          <w:b/>
          <w:lang w:eastAsia="cs-CZ"/>
        </w:rPr>
        <w:t>20</w:t>
      </w:r>
      <w:r w:rsidR="00063C82" w:rsidRPr="00D52733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 uzavření smlouvy, a to formou bezhotovostního převodu na bankovní účet příjemce </w:t>
      </w:r>
      <w:r w:rsidR="009929D2" w:rsidRPr="0096502F">
        <w:rPr>
          <w:rFonts w:eastAsia="Arial Unicode MS"/>
          <w:lang w:eastAsia="cs-CZ"/>
        </w:rPr>
        <w:t xml:space="preserve">uvedený </w:t>
      </w:r>
      <w:r w:rsidR="009929D2">
        <w:rPr>
          <w:rFonts w:eastAsia="Arial Unicode MS"/>
          <w:lang w:eastAsia="cs-CZ"/>
        </w:rPr>
        <w:t>v</w:t>
      </w:r>
      <w:r w:rsidR="004F5509">
        <w:rPr>
          <w:rFonts w:eastAsia="Arial Unicode MS"/>
          <w:lang w:eastAsia="cs-CZ"/>
        </w:rPr>
        <w:t xml:space="preserve"> záhlaví smlouvy</w:t>
      </w:r>
      <w:r w:rsidRPr="0096502F">
        <w:rPr>
          <w:rFonts w:eastAsia="Arial Unicode MS"/>
          <w:lang w:eastAsia="cs-CZ"/>
        </w:rPr>
        <w:t>. Platba bude opatřena variabilním symbolem uvedeným v odstavci 2. čl. II.</w:t>
      </w:r>
    </w:p>
    <w:p w14:paraId="085DA0DC" w14:textId="77777777" w:rsidR="00D733D2" w:rsidRPr="0096502F" w:rsidRDefault="00D733D2" w:rsidP="00D733D2">
      <w:pPr>
        <w:spacing w:after="0" w:line="240" w:lineRule="auto"/>
        <w:ind w:left="426" w:hanging="426"/>
        <w:rPr>
          <w:rFonts w:eastAsia="Times New Roman"/>
          <w:i/>
          <w:lang w:eastAsia="cs-CZ"/>
        </w:rPr>
      </w:pPr>
    </w:p>
    <w:p w14:paraId="0AF0BA9E" w14:textId="77777777" w:rsidR="00D733D2" w:rsidRPr="0096502F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je poskytována formou zálohy s povinností následného </w:t>
      </w:r>
      <w:r>
        <w:rPr>
          <w:rFonts w:eastAsia="Arial Unicode MS"/>
          <w:lang w:eastAsia="cs-CZ"/>
        </w:rPr>
        <w:t>finančního vypořádání</w:t>
      </w:r>
      <w:r w:rsidRPr="0096502F">
        <w:rPr>
          <w:rFonts w:eastAsia="Arial Unicode MS"/>
          <w:lang w:eastAsia="cs-CZ"/>
        </w:rPr>
        <w:t>.</w:t>
      </w:r>
    </w:p>
    <w:p w14:paraId="1FA20E98" w14:textId="77777777" w:rsidR="00CF660D" w:rsidRDefault="00CF660D" w:rsidP="00D9675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271693EB" w14:textId="77777777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Základní povinnosti příjemce</w:t>
      </w:r>
    </w:p>
    <w:p w14:paraId="24015BEF" w14:textId="5EC53CC2" w:rsidR="00D733D2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5856B3">
        <w:rPr>
          <w:rFonts w:eastAsia="Arial Unicode MS"/>
          <w:lang w:eastAsia="cs-CZ"/>
        </w:rPr>
        <w:t>Příjemce je povinen vyčerpat poskytnuté finanční prostředky nejpozději do </w:t>
      </w:r>
      <w:r w:rsidR="00BD07E3" w:rsidRPr="00D52733">
        <w:rPr>
          <w:rFonts w:eastAsia="Arial Unicode MS"/>
          <w:b/>
          <w:lang w:eastAsia="cs-CZ"/>
        </w:rPr>
        <w:t>30.11.2024</w:t>
      </w:r>
      <w:r w:rsidRPr="005856B3">
        <w:rPr>
          <w:rFonts w:eastAsia="Arial Unicode MS"/>
          <w:lang w:eastAsia="cs-CZ"/>
        </w:rPr>
        <w:t>.</w:t>
      </w:r>
      <w:r w:rsidR="00DF7ECE">
        <w:rPr>
          <w:rFonts w:eastAsia="Arial Unicode MS"/>
          <w:lang w:eastAsia="cs-CZ"/>
        </w:rPr>
        <w:t xml:space="preserve"> Vyčerpáním se rozumí datum ode</w:t>
      </w:r>
      <w:r w:rsidR="0015202A">
        <w:rPr>
          <w:rFonts w:eastAsia="Arial Unicode MS"/>
          <w:lang w:eastAsia="cs-CZ"/>
        </w:rPr>
        <w:t>ps</w:t>
      </w:r>
      <w:r w:rsidR="00DF7ECE">
        <w:rPr>
          <w:rFonts w:eastAsia="Arial Unicode MS"/>
          <w:lang w:eastAsia="cs-CZ"/>
        </w:rPr>
        <w:t>ání finančních prostředků z účtu příjemce, popř.</w:t>
      </w:r>
      <w:r w:rsidR="00820862">
        <w:rPr>
          <w:rFonts w:eastAsia="Arial Unicode MS"/>
          <w:lang w:eastAsia="cs-CZ"/>
        </w:rPr>
        <w:t> </w:t>
      </w:r>
      <w:r w:rsidR="00DF7ECE">
        <w:rPr>
          <w:rFonts w:eastAsia="Arial Unicode MS"/>
          <w:lang w:eastAsia="cs-CZ"/>
        </w:rPr>
        <w:t>datum zaplacení uvedené na daňovém dokladu v případě hotovostních plateb.</w:t>
      </w:r>
    </w:p>
    <w:p w14:paraId="633097CB" w14:textId="77777777" w:rsidR="00063C82" w:rsidRPr="005856B3" w:rsidRDefault="00063C82" w:rsidP="002B67D8">
      <w:pPr>
        <w:spacing w:after="0" w:line="240" w:lineRule="auto"/>
        <w:rPr>
          <w:rFonts w:eastAsia="Arial Unicode MS"/>
          <w:lang w:eastAsia="cs-CZ"/>
        </w:rPr>
      </w:pPr>
    </w:p>
    <w:p w14:paraId="5A3C3AE2" w14:textId="77777777" w:rsidR="00D733D2" w:rsidRPr="0096502F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dále povinen:</w:t>
      </w:r>
    </w:p>
    <w:p w14:paraId="53ABDEC5" w14:textId="77777777" w:rsidR="00D733D2" w:rsidRPr="0096502F" w:rsidRDefault="00D733D2" w:rsidP="00D733D2">
      <w:pPr>
        <w:spacing w:after="0" w:line="240" w:lineRule="auto"/>
        <w:rPr>
          <w:rFonts w:eastAsia="Arial Unicode MS"/>
          <w:lang w:eastAsia="cs-CZ"/>
        </w:rPr>
      </w:pPr>
    </w:p>
    <w:p w14:paraId="234E79AC" w14:textId="77777777" w:rsidR="004F5995" w:rsidRPr="004F5995" w:rsidRDefault="004F5995" w:rsidP="00044308">
      <w:pPr>
        <w:pStyle w:val="Odstavecseseznamem"/>
        <w:numPr>
          <w:ilvl w:val="0"/>
          <w:numId w:val="38"/>
        </w:numPr>
        <w:spacing w:line="240" w:lineRule="auto"/>
        <w:rPr>
          <w:rFonts w:eastAsia="Arial Unicode MS"/>
          <w:lang w:eastAsia="cs-CZ"/>
        </w:rPr>
      </w:pPr>
      <w:r w:rsidRPr="004F5995">
        <w:rPr>
          <w:rFonts w:eastAsia="Arial Unicode MS"/>
          <w:lang w:eastAsia="cs-CZ"/>
        </w:rPr>
        <w:t>Předmět dotace je žadatel povinen ponechat ve svém majetku po dobu 5 let od doby pořízení předmětu dotace (DUZP na faktuře), dále jen „doba udržitelnosti“ a využívat ho k úpravě lyžařských běžeckých tras a zimních pěších tras v Karlovarském kraji na pozemcích ve vlastnictví žadatele nebo jiného vlastníka s jeho souhlasem.</w:t>
      </w:r>
    </w:p>
    <w:p w14:paraId="0F1E0430" w14:textId="412F1989" w:rsidR="00D733D2" w:rsidRDefault="004F5995" w:rsidP="00044308">
      <w:pPr>
        <w:pStyle w:val="Odstavecseseznamem"/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 w:rsidRPr="004F5995">
        <w:rPr>
          <w:rFonts w:eastAsia="Arial Unicode MS"/>
          <w:lang w:eastAsia="cs-CZ"/>
        </w:rPr>
        <w:t>Po dobu udržitelnosti je žadatel povinen zasílat aktuální informace o stavu údržby lyžařských běžeckých tras a zimních pěších tras na Portál běžeckého lyžování Karlovarského kraje</w:t>
      </w:r>
      <w:r>
        <w:rPr>
          <w:rFonts w:eastAsia="Arial Unicode MS"/>
          <w:lang w:eastAsia="cs-CZ"/>
        </w:rPr>
        <w:t>.</w:t>
      </w:r>
    </w:p>
    <w:p w14:paraId="46F36B85" w14:textId="7AA595CA" w:rsidR="004F5995" w:rsidRDefault="004F5995" w:rsidP="00044308">
      <w:pPr>
        <w:pStyle w:val="Odstavecseseznamem"/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 w:rsidRPr="004F5995">
        <w:rPr>
          <w:rFonts w:eastAsia="Arial Unicode MS"/>
          <w:lang w:eastAsia="cs-CZ"/>
        </w:rPr>
        <w:t>Ve lhůtě 90 dnů ode dne pořízení předmětu dotace dle čl. IX. odst. 3 písm. a) bod i</w:t>
      </w:r>
      <w:r>
        <w:rPr>
          <w:rFonts w:eastAsia="Arial Unicode MS"/>
          <w:lang w:eastAsia="cs-CZ"/>
        </w:rPr>
        <w:t>.</w:t>
      </w:r>
      <w:r w:rsidRPr="004F5995">
        <w:rPr>
          <w:rFonts w:eastAsia="Arial Unicode MS"/>
          <w:lang w:eastAsia="cs-CZ"/>
        </w:rPr>
        <w:t xml:space="preserve"> dotačního programu požádat notáře o vyhotovení zástavní smlouvy, na jejímž základě bude do rejstříku zástav vedeného Notářskou komorou ČR zapsáno zástavní právo ve prospěch poskytovatele ve výši poskytnuté dotace</w:t>
      </w:r>
      <w:r>
        <w:rPr>
          <w:rFonts w:eastAsia="Arial Unicode MS"/>
          <w:lang w:eastAsia="cs-CZ"/>
        </w:rPr>
        <w:t>.</w:t>
      </w:r>
    </w:p>
    <w:p w14:paraId="54E9E106" w14:textId="2CBC0DF6" w:rsidR="004F5995" w:rsidRDefault="004F5995" w:rsidP="00044308">
      <w:pPr>
        <w:pStyle w:val="Odstavecseseznamem"/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 xml:space="preserve">Na předmět dotace dle čl. IX. odst. 3 písm. a) bod i., </w:t>
      </w:r>
      <w:proofErr w:type="spellStart"/>
      <w:r>
        <w:rPr>
          <w:rFonts w:eastAsia="Arial Unicode MS"/>
          <w:lang w:eastAsia="cs-CZ"/>
        </w:rPr>
        <w:t>ii</w:t>
      </w:r>
      <w:proofErr w:type="spellEnd"/>
      <w:r>
        <w:rPr>
          <w:rFonts w:eastAsia="Arial Unicode MS"/>
          <w:lang w:eastAsia="cs-CZ"/>
        </w:rPr>
        <w:t xml:space="preserve">., </w:t>
      </w:r>
      <w:proofErr w:type="spellStart"/>
      <w:r>
        <w:rPr>
          <w:rFonts w:eastAsia="Arial Unicode MS"/>
          <w:lang w:eastAsia="cs-CZ"/>
        </w:rPr>
        <w:t>iii</w:t>
      </w:r>
      <w:proofErr w:type="spellEnd"/>
      <w:r>
        <w:rPr>
          <w:rFonts w:eastAsia="Arial Unicode MS"/>
          <w:lang w:eastAsia="cs-CZ"/>
        </w:rPr>
        <w:t>. dotačního programu musí být žadatelem uzavřeno majetkové pojištění na základní a živelná rizika, odcizení a vandalismus, na odpovědnost za újmu způsobenou provozem.</w:t>
      </w:r>
    </w:p>
    <w:p w14:paraId="2EC5D8C4" w14:textId="6EDB5A8D" w:rsidR="004F5995" w:rsidRDefault="004F5995" w:rsidP="00044308">
      <w:pPr>
        <w:pStyle w:val="Odstavecseseznamem"/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Po d</w:t>
      </w:r>
      <w:r w:rsidR="00371102">
        <w:rPr>
          <w:rFonts w:eastAsia="Arial Unicode MS"/>
          <w:lang w:eastAsia="cs-CZ"/>
        </w:rPr>
        <w:t xml:space="preserve">obu udržitelnosti (dle čl. IX. odst. 8 písm. a) dotačního programu) zasílat k předmětu dotace dle čl. IX. odst. 3 písm. a) bod i., </w:t>
      </w:r>
      <w:proofErr w:type="spellStart"/>
      <w:r w:rsidR="00371102">
        <w:rPr>
          <w:rFonts w:eastAsia="Arial Unicode MS"/>
          <w:lang w:eastAsia="cs-CZ"/>
        </w:rPr>
        <w:t>ii</w:t>
      </w:r>
      <w:proofErr w:type="spellEnd"/>
      <w:r w:rsidR="00371102">
        <w:rPr>
          <w:rFonts w:eastAsia="Arial Unicode MS"/>
          <w:lang w:eastAsia="cs-CZ"/>
        </w:rPr>
        <w:t xml:space="preserve">., </w:t>
      </w:r>
      <w:proofErr w:type="spellStart"/>
      <w:r w:rsidR="00371102">
        <w:rPr>
          <w:rFonts w:eastAsia="Arial Unicode MS"/>
          <w:lang w:eastAsia="cs-CZ"/>
        </w:rPr>
        <w:t>iii</w:t>
      </w:r>
      <w:proofErr w:type="spellEnd"/>
      <w:r w:rsidR="00371102">
        <w:rPr>
          <w:rFonts w:eastAsia="Arial Unicode MS"/>
          <w:lang w:eastAsia="cs-CZ"/>
        </w:rPr>
        <w:t>. dotačního programu každoročně monitorovací zprávu o využití předmětu dotace k 31.12. následujícího roku po finančním vypořádání.</w:t>
      </w:r>
    </w:p>
    <w:p w14:paraId="702DBC58" w14:textId="384AEB9C" w:rsidR="00371102" w:rsidRDefault="00402107" w:rsidP="00044308">
      <w:pPr>
        <w:pStyle w:val="Odstavecseseznamem"/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P</w:t>
      </w:r>
      <w:r w:rsidR="00371102">
        <w:rPr>
          <w:rFonts w:eastAsia="Arial Unicode MS"/>
          <w:lang w:eastAsia="cs-CZ"/>
        </w:rPr>
        <w:t xml:space="preserve">ředložit v monitorovací zprávě poskytovateli případná pojistná hlášení o pojistné události. Pojistné plnění použít na opravu, popř. pořízení nové strojové techniky dle čl. IX. odst. 3 písm. a) bod i., </w:t>
      </w:r>
      <w:proofErr w:type="spellStart"/>
      <w:r w:rsidR="00371102">
        <w:rPr>
          <w:rFonts w:eastAsia="Arial Unicode MS"/>
          <w:lang w:eastAsia="cs-CZ"/>
        </w:rPr>
        <w:t>ii</w:t>
      </w:r>
      <w:proofErr w:type="spellEnd"/>
      <w:r w:rsidR="00371102">
        <w:rPr>
          <w:rFonts w:eastAsia="Arial Unicode MS"/>
          <w:lang w:eastAsia="cs-CZ"/>
        </w:rPr>
        <w:t xml:space="preserve">., </w:t>
      </w:r>
      <w:proofErr w:type="spellStart"/>
      <w:r w:rsidR="00371102">
        <w:rPr>
          <w:rFonts w:eastAsia="Arial Unicode MS"/>
          <w:lang w:eastAsia="cs-CZ"/>
        </w:rPr>
        <w:t>iii</w:t>
      </w:r>
      <w:proofErr w:type="spellEnd"/>
      <w:r w:rsidR="00371102">
        <w:rPr>
          <w:rFonts w:eastAsia="Arial Unicode MS"/>
          <w:lang w:eastAsia="cs-CZ"/>
        </w:rPr>
        <w:t xml:space="preserve">. </w:t>
      </w:r>
      <w:r>
        <w:rPr>
          <w:rFonts w:eastAsia="Arial Unicode MS"/>
          <w:lang w:eastAsia="cs-CZ"/>
        </w:rPr>
        <w:t xml:space="preserve">dotačního programu </w:t>
      </w:r>
      <w:r w:rsidR="00371102">
        <w:rPr>
          <w:rFonts w:eastAsia="Arial Unicode MS"/>
          <w:lang w:eastAsia="cs-CZ"/>
        </w:rPr>
        <w:t>a toto použití doložit v monitorovací zprávě; pokud nebude z pojistného plnění opravena nebo pořízena nová strojová technika, odvést z pojistného plnění poskytovateli částku odpovídající</w:t>
      </w:r>
      <w:r>
        <w:rPr>
          <w:rFonts w:eastAsia="Arial Unicode MS"/>
          <w:lang w:eastAsia="cs-CZ"/>
        </w:rPr>
        <w:t xml:space="preserve"> poměru poskytnuté dotace a ceny strojové techniky v době pořízení.</w:t>
      </w:r>
    </w:p>
    <w:p w14:paraId="2D3D9F6F" w14:textId="1A42BF75" w:rsidR="00402107" w:rsidRDefault="00402107" w:rsidP="00044308">
      <w:pPr>
        <w:pStyle w:val="Odstavecseseznamem"/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Žadatel jako příjemce dotace může majetek pořízený z dotace po dobu udržitelnosti projektu pronajmout či vypůjčit třetí osobě, avšak k pronájmu přesahujícímu dva měsíce pouze s písemným souhlasem poskytovatele dotace, a to na základě transparentního, otevřeného a nediskriminačního výběrového řízení. Tuto skutečnost je žadatel povinen oznámit v monitorovací zprávě.</w:t>
      </w:r>
    </w:p>
    <w:p w14:paraId="1B57540C" w14:textId="00B85E04" w:rsidR="006267D1" w:rsidRDefault="00972B32" w:rsidP="004F5995">
      <w:pPr>
        <w:pStyle w:val="Odstavecseseznamem"/>
        <w:numPr>
          <w:ilvl w:val="0"/>
          <w:numId w:val="38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Pokud skutečné náklady projektu překročí základ pro stanovení výše dotace, uhradí příjemce částku tohoto překročení z jiných zdrojů. Není však možné použít jako další zdroje finanční prostředky poskytnuté z rozpočtu poskytovatele.</w:t>
      </w:r>
    </w:p>
    <w:p w14:paraId="0EBB826D" w14:textId="77777777" w:rsidR="00972B32" w:rsidRDefault="00972B3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4D4F080E" w14:textId="77777777" w:rsidR="00A310B4" w:rsidRDefault="00A310B4">
      <w:pPr>
        <w:spacing w:after="0" w:line="240" w:lineRule="auto"/>
        <w:jc w:val="left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br w:type="page"/>
      </w:r>
    </w:p>
    <w:p w14:paraId="3857805C" w14:textId="36CC0E58" w:rsidR="00D733D2" w:rsidRPr="0096502F" w:rsidRDefault="00D733D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lastRenderedPageBreak/>
        <w:t>Článek V.</w:t>
      </w:r>
    </w:p>
    <w:p w14:paraId="0FE40B36" w14:textId="77777777" w:rsidR="00D733D2" w:rsidRDefault="00B766F2" w:rsidP="00D733D2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O</w:t>
      </w:r>
      <w:r w:rsidR="00D733D2">
        <w:rPr>
          <w:rFonts w:eastAsia="Times New Roman"/>
          <w:b/>
          <w:bCs/>
          <w:lang w:eastAsia="cs-CZ"/>
        </w:rPr>
        <w:t>statní</w:t>
      </w:r>
      <w:r w:rsidR="00D733D2" w:rsidRPr="0096502F">
        <w:rPr>
          <w:rFonts w:eastAsia="Times New Roman"/>
          <w:b/>
          <w:bCs/>
          <w:lang w:eastAsia="cs-CZ"/>
        </w:rPr>
        <w:t xml:space="preserve"> povinnosti příjemce</w:t>
      </w:r>
    </w:p>
    <w:p w14:paraId="15AEEC94" w14:textId="5AD61ED0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6502F">
        <w:rPr>
          <w:lang w:eastAsia="cs-CZ"/>
        </w:rPr>
        <w:t>Příjemce je povinen řídit se</w:t>
      </w:r>
      <w:r w:rsidR="003D28B6">
        <w:rPr>
          <w:lang w:eastAsia="cs-CZ"/>
        </w:rPr>
        <w:t xml:space="preserve"> </w:t>
      </w:r>
      <w:r w:rsidR="00972B32">
        <w:rPr>
          <w:lang w:eastAsia="cs-CZ"/>
        </w:rPr>
        <w:t xml:space="preserve">Programem pro poskytování dotací z rozpočtu Karlovarského kraje uvedeným v odst. </w:t>
      </w:r>
      <w:r w:rsidR="00E35195">
        <w:rPr>
          <w:lang w:eastAsia="cs-CZ"/>
        </w:rPr>
        <w:t xml:space="preserve">1 čl. I smlouvy </w:t>
      </w:r>
      <w:r w:rsidR="00820862" w:rsidRPr="009929D2">
        <w:rPr>
          <w:lang w:eastAsia="cs-CZ"/>
        </w:rPr>
        <w:t xml:space="preserve">schváleným Zastupitelstvem </w:t>
      </w:r>
      <w:r w:rsidRPr="0096502F">
        <w:rPr>
          <w:lang w:eastAsia="cs-CZ"/>
        </w:rPr>
        <w:t xml:space="preserve">Karlovarského kraje usnesením číslo </w:t>
      </w:r>
      <w:r w:rsidR="00E1287F">
        <w:rPr>
          <w:lang w:eastAsia="cs-CZ"/>
        </w:rPr>
        <w:t xml:space="preserve">ZK 57/02/23 </w:t>
      </w:r>
      <w:r w:rsidRPr="00E1287F">
        <w:rPr>
          <w:lang w:eastAsia="cs-CZ"/>
        </w:rPr>
        <w:t>ze</w:t>
      </w:r>
      <w:r w:rsidRPr="0096502F">
        <w:rPr>
          <w:lang w:eastAsia="cs-CZ"/>
        </w:rPr>
        <w:t xml:space="preserve"> dne</w:t>
      </w:r>
      <w:r w:rsidR="00E1287F">
        <w:rPr>
          <w:lang w:eastAsia="cs-CZ"/>
        </w:rPr>
        <w:t xml:space="preserve"> 27.02.2023</w:t>
      </w:r>
      <w:r w:rsidRPr="0096502F">
        <w:rPr>
          <w:lang w:eastAsia="cs-CZ"/>
        </w:rPr>
        <w:t>, zveřejněnými na</w:t>
      </w:r>
      <w:r w:rsidR="00063C82">
        <w:rPr>
          <w:lang w:eastAsia="cs-CZ"/>
        </w:rPr>
        <w:t> </w:t>
      </w:r>
      <w:r w:rsidRPr="0096502F">
        <w:rPr>
          <w:lang w:eastAsia="cs-CZ"/>
        </w:rPr>
        <w:t>úřední desce poskytovatele a</w:t>
      </w:r>
      <w:r w:rsidR="008C6878">
        <w:rPr>
          <w:lang w:eastAsia="cs-CZ"/>
        </w:rPr>
        <w:t> </w:t>
      </w:r>
      <w:r w:rsidRPr="0096502F">
        <w:rPr>
          <w:lang w:eastAsia="cs-CZ"/>
        </w:rPr>
        <w:t>touto</w:t>
      </w:r>
      <w:r w:rsidR="008C6878">
        <w:rPr>
          <w:lang w:eastAsia="cs-CZ"/>
        </w:rPr>
        <w:t> </w:t>
      </w:r>
      <w:r w:rsidRPr="0096502F">
        <w:rPr>
          <w:lang w:eastAsia="cs-CZ"/>
        </w:rPr>
        <w:t>smlouvou.</w:t>
      </w:r>
    </w:p>
    <w:p w14:paraId="43ACF4F0" w14:textId="77777777" w:rsidR="00D733D2" w:rsidRPr="00F40594" w:rsidRDefault="00D733D2" w:rsidP="00F40594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77777777" w:rsidR="00517DCD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</w:t>
      </w:r>
      <w:r>
        <w:rPr>
          <w:rFonts w:eastAsia="Arial Unicode MS"/>
          <w:lang w:eastAsia="cs-CZ"/>
        </w:rPr>
        <w:t>dále v této smlouvě</w:t>
      </w:r>
      <w:r w:rsidRPr="0096502F">
        <w:rPr>
          <w:rFonts w:eastAsia="Arial Unicode MS"/>
          <w:lang w:eastAsia="cs-CZ"/>
        </w:rPr>
        <w:t xml:space="preserve">. </w:t>
      </w:r>
      <w:r w:rsidR="00404DE1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>
        <w:rPr>
          <w:rFonts w:eastAsia="Arial Unicode MS"/>
          <w:lang w:eastAsia="cs-CZ"/>
        </w:rPr>
        <w:t>, žádosti o dotaci</w:t>
      </w:r>
      <w:r w:rsidR="00404DE1">
        <w:rPr>
          <w:rFonts w:eastAsia="Arial Unicode MS"/>
          <w:lang w:eastAsia="cs-CZ"/>
        </w:rPr>
        <w:t xml:space="preserve"> a dotačního programu</w:t>
      </w:r>
      <w:r w:rsidR="00244366">
        <w:rPr>
          <w:rFonts w:eastAsia="Arial Unicode MS"/>
          <w:lang w:eastAsia="cs-CZ"/>
        </w:rPr>
        <w:t>,</w:t>
      </w:r>
      <w:r w:rsidR="00404DE1">
        <w:rPr>
          <w:rFonts w:eastAsia="Arial Unicode MS"/>
          <w:lang w:eastAsia="cs-CZ"/>
        </w:rPr>
        <w:t xml:space="preserve"> nejedná se o poruš</w:t>
      </w:r>
      <w:r w:rsidR="00517DCD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Default="00517DCD" w:rsidP="00D9675B">
      <w:pPr>
        <w:spacing w:after="0" w:line="240" w:lineRule="auto"/>
        <w:rPr>
          <w:rFonts w:eastAsia="Arial Unicode MS"/>
          <w:lang w:eastAsia="cs-CZ"/>
        </w:rPr>
      </w:pPr>
    </w:p>
    <w:p w14:paraId="5D3D7E64" w14:textId="1C4F85DD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nejde o úhrady spojené s realizací účelu, na který byly poskytnuty). Dále tyto</w:t>
      </w:r>
      <w:r w:rsidR="008C6878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prostředky nesmí použít na dary, pohoštění, mzdy pracovníků nebo funkcionářů příjemce či</w:t>
      </w:r>
      <w:r w:rsidR="00CF660D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příjemce samotného, </w:t>
      </w:r>
      <w:r w:rsidR="00033EEB">
        <w:rPr>
          <w:rFonts w:eastAsia="Arial Unicode MS"/>
          <w:lang w:eastAsia="cs-CZ"/>
        </w:rPr>
        <w:t>poštovné</w:t>
      </w:r>
      <w:r w:rsidR="00C75871">
        <w:rPr>
          <w:rFonts w:eastAsia="Arial Unicode MS"/>
          <w:lang w:eastAsia="cs-CZ"/>
        </w:rPr>
        <w:t xml:space="preserve"> a balné</w:t>
      </w:r>
      <w:r w:rsidR="00033EEB">
        <w:rPr>
          <w:rFonts w:eastAsia="Arial Unicode MS"/>
          <w:lang w:eastAsia="cs-CZ"/>
        </w:rPr>
        <w:t xml:space="preserve">, </w:t>
      </w:r>
      <w:r w:rsidRPr="0096502F">
        <w:rPr>
          <w:rFonts w:eastAsia="Arial Unicode MS"/>
          <w:lang w:eastAsia="cs-CZ"/>
        </w:rPr>
        <w:t>penále, úroky z úvěrů, náhrady škod, pojistné, pokuty, úhrady dluhu apod.</w:t>
      </w:r>
    </w:p>
    <w:p w14:paraId="1B26AF0D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6164EB4" w14:textId="2052E7C8" w:rsidR="008F0B23" w:rsidRDefault="008F0B23" w:rsidP="00517DCD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  <w:r w:rsidR="00897310" w:rsidRPr="00897310">
        <w:rPr>
          <w:rFonts w:eastAsia="Arial Unicode MS"/>
          <w:lang w:eastAsia="cs-CZ"/>
        </w:rPr>
        <w:t xml:space="preserve"> </w:t>
      </w:r>
      <w:r w:rsidR="00897310">
        <w:rPr>
          <w:rFonts w:eastAsia="Arial Unicode MS"/>
          <w:lang w:eastAsia="cs-CZ"/>
        </w:rPr>
        <w:t>Není-li dle tohoto zákona povinen konat zadávací řízení, je povinen poptat plnění nejméně u 3 dodavatelů a výběr nejvhodnější nabídky odůvodnit (nejnižší nabídková cena nebo poměr cena/kvalita).</w:t>
      </w:r>
    </w:p>
    <w:p w14:paraId="10D62616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povinen hradit </w:t>
      </w:r>
      <w:r>
        <w:rPr>
          <w:rFonts w:eastAsia="Arial Unicode MS"/>
          <w:lang w:eastAsia="cs-CZ"/>
        </w:rPr>
        <w:t>výdaje</w:t>
      </w:r>
      <w:r w:rsidRPr="0096502F">
        <w:rPr>
          <w:rFonts w:eastAsia="Arial Unicode MS"/>
          <w:lang w:eastAsia="cs-CZ"/>
        </w:rPr>
        <w:t xml:space="preserve">, které uplatňuje z dotace, </w:t>
      </w:r>
      <w:r>
        <w:rPr>
          <w:rFonts w:eastAsia="Arial Unicode MS"/>
          <w:lang w:eastAsia="cs-CZ"/>
        </w:rPr>
        <w:t>výhradně</w:t>
      </w:r>
      <w:r w:rsidRPr="0096502F">
        <w:rPr>
          <w:rFonts w:eastAsia="Arial Unicode MS"/>
          <w:lang w:eastAsia="cs-CZ"/>
        </w:rPr>
        <w:t xml:space="preserve"> z bankovního účtu příjemce, popř. z peněžní hotovosti příjemce. Úhrada </w:t>
      </w:r>
      <w:r>
        <w:rPr>
          <w:rFonts w:eastAsia="Arial Unicode MS"/>
          <w:lang w:eastAsia="cs-CZ"/>
        </w:rPr>
        <w:t>výdajů z jiného bankovního účtu</w:t>
      </w:r>
      <w:r w:rsidRPr="0096502F">
        <w:rPr>
          <w:rFonts w:eastAsia="Arial Unicode MS"/>
          <w:lang w:eastAsia="cs-CZ"/>
        </w:rPr>
        <w:t xml:space="preserve"> příjemce je přípustná pouze v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případě</w:t>
      </w:r>
      <w:r>
        <w:rPr>
          <w:rFonts w:eastAsia="Arial Unicode MS"/>
          <w:lang w:eastAsia="cs-CZ"/>
        </w:rPr>
        <w:t xml:space="preserve"> doložení vlastnictví bankovního účtu</w:t>
      </w:r>
      <w:r w:rsidRPr="0096502F">
        <w:rPr>
          <w:rFonts w:eastAsia="Arial Unicode MS"/>
          <w:lang w:eastAsia="cs-CZ"/>
        </w:rPr>
        <w:t>.</w:t>
      </w:r>
    </w:p>
    <w:p w14:paraId="7CE31BC9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9929D2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929D2">
        <w:t>Pokud příjemce vede účetnictví nebo daňovou evidenci</w:t>
      </w:r>
      <w:r w:rsidR="00244366" w:rsidRPr="009929D2">
        <w:t>,</w:t>
      </w:r>
      <w:r w:rsidRPr="009929D2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929D2">
        <w:rPr>
          <w:rFonts w:eastAsia="Arial Unicode MS"/>
          <w:lang w:eastAsia="cs-CZ"/>
        </w:rPr>
        <w:t>.</w:t>
      </w:r>
    </w:p>
    <w:p w14:paraId="403F7672" w14:textId="77777777" w:rsidR="008F0B23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3D33DED8" w14:textId="10173FEB" w:rsidR="008F0B23" w:rsidRPr="0096502F" w:rsidRDefault="008F0B23" w:rsidP="008F0B23">
      <w:pPr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Dotace podléhá finančnímu vypořádání. Příjemce je povinen provést a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 prostřednictvím podatelny poskytovatele závěrečné finanční vypořádání dotace, které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příjemce opatří svým podpisem, a to nejpozději do</w:t>
      </w:r>
      <w:r w:rsidR="001163D4">
        <w:rPr>
          <w:rFonts w:eastAsia="Arial Unicode MS"/>
          <w:lang w:eastAsia="cs-CZ"/>
        </w:rPr>
        <w:t xml:space="preserve"> </w:t>
      </w:r>
      <w:r w:rsidR="001163D4" w:rsidRPr="00D52733">
        <w:rPr>
          <w:rFonts w:eastAsia="Arial Unicode MS"/>
          <w:b/>
          <w:lang w:eastAsia="cs-CZ"/>
        </w:rPr>
        <w:t>10.12.2024</w:t>
      </w:r>
      <w:r w:rsidRPr="00AE1C37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resp. do dne ukončení smlouvy v případě čl.</w:t>
      </w:r>
      <w:r w:rsidR="00A22E47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I</w:t>
      </w:r>
      <w:r w:rsidR="000C12F2">
        <w:rPr>
          <w:rFonts w:eastAsia="Arial Unicode MS"/>
          <w:lang w:eastAsia="cs-CZ"/>
        </w:rPr>
        <w:t>X.</w:t>
      </w:r>
      <w:r w:rsidRPr="0096502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8" w:history="1">
        <w:r w:rsidR="009929D2" w:rsidRPr="00180091">
          <w:rPr>
            <w:rStyle w:val="Hypertextovodkaz"/>
          </w:rPr>
          <w:t>http://www.kr-karlovarsky.cz/dotace/Stranky/Prehled-dotace.aspx</w:t>
        </w:r>
      </w:hyperlink>
      <w:r w:rsidRPr="0096502F">
        <w:rPr>
          <w:rFonts w:eastAsia="Arial Unicode MS"/>
          <w:lang w:eastAsia="cs-CZ"/>
        </w:rPr>
        <w:t>.</w:t>
      </w:r>
    </w:p>
    <w:p w14:paraId="09F8E3EE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2C4CE4AC" w14:textId="77777777" w:rsidR="008F0B23" w:rsidRPr="0096502F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za</w:t>
      </w:r>
      <w:r w:rsidR="00063C82"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uznatelný výdaj.</w:t>
      </w:r>
    </w:p>
    <w:p w14:paraId="1CED71B4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Default="008F0B23" w:rsidP="008F0B23">
      <w:pPr>
        <w:numPr>
          <w:ilvl w:val="0"/>
          <w:numId w:val="11"/>
        </w:numPr>
        <w:tabs>
          <w:tab w:val="clear" w:pos="360"/>
        </w:tabs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96502F">
        <w:rPr>
          <w:rFonts w:eastAsia="Arial Unicode MS"/>
          <w:lang w:eastAsia="cs-CZ"/>
        </w:rPr>
        <w:t>administrujícímu</w:t>
      </w:r>
      <w:proofErr w:type="spellEnd"/>
      <w:r w:rsidRPr="0096502F">
        <w:rPr>
          <w:rFonts w:eastAsia="Arial Unicode MS"/>
          <w:lang w:eastAsia="cs-CZ"/>
        </w:rPr>
        <w:t xml:space="preserve"> odboru</w:t>
      </w:r>
      <w:r w:rsidR="004F5509">
        <w:rPr>
          <w:rFonts w:eastAsia="Arial Unicode MS"/>
          <w:lang w:eastAsia="cs-CZ"/>
        </w:rPr>
        <w:t>:</w:t>
      </w:r>
    </w:p>
    <w:p w14:paraId="3072AEDF" w14:textId="51D22E01" w:rsidR="008F0B23" w:rsidRPr="00A22E47" w:rsidRDefault="008F0B23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2B67D8">
        <w:rPr>
          <w:rFonts w:eastAsia="Arial Unicode MS"/>
          <w:lang w:eastAsia="cs-CZ"/>
        </w:rPr>
        <w:t xml:space="preserve">vyhodnocení použití poskytnuté dotace s popisem realizace a zhodnocením realizovaných </w:t>
      </w:r>
      <w:r w:rsidRPr="00A22E47">
        <w:rPr>
          <w:rFonts w:eastAsia="Arial Unicode MS"/>
          <w:lang w:eastAsia="cs-CZ"/>
        </w:rPr>
        <w:t>aktivit</w:t>
      </w:r>
      <w:r w:rsidR="006C53A1" w:rsidRPr="00A22E47">
        <w:rPr>
          <w:rFonts w:eastAsia="Arial Unicode MS"/>
          <w:lang w:eastAsia="cs-CZ"/>
        </w:rPr>
        <w:t xml:space="preserve"> (v případě individuální dotace</w:t>
      </w:r>
      <w:r w:rsidR="004F3493" w:rsidRPr="00A22E47">
        <w:rPr>
          <w:rFonts w:eastAsia="Arial Unicode MS"/>
          <w:lang w:eastAsia="cs-CZ"/>
        </w:rPr>
        <w:t xml:space="preserve"> vždy</w:t>
      </w:r>
      <w:r w:rsidR="0086380E" w:rsidRPr="00A22E47">
        <w:rPr>
          <w:rFonts w:eastAsia="Arial Unicode MS"/>
          <w:lang w:eastAsia="cs-CZ"/>
        </w:rPr>
        <w:t>;</w:t>
      </w:r>
      <w:r w:rsidR="006C53A1" w:rsidRPr="00A22E47">
        <w:rPr>
          <w:rFonts w:eastAsia="Arial Unicode MS"/>
          <w:lang w:eastAsia="cs-CZ"/>
        </w:rPr>
        <w:t xml:space="preserve"> u programové dotace jen pokud je požadováno </w:t>
      </w:r>
      <w:r w:rsidR="004F3493" w:rsidRPr="00A22E47">
        <w:rPr>
          <w:lang w:eastAsia="cs-CZ"/>
        </w:rPr>
        <w:t>v</w:t>
      </w:r>
      <w:r w:rsidR="00A22E47" w:rsidRPr="00A22E47">
        <w:rPr>
          <w:lang w:eastAsia="cs-CZ"/>
        </w:rPr>
        <w:t xml:space="preserve"> programu </w:t>
      </w:r>
      <w:r w:rsidR="004F3493" w:rsidRPr="00A22E47">
        <w:rPr>
          <w:lang w:eastAsia="cs-CZ"/>
        </w:rPr>
        <w:t>uvedené</w:t>
      </w:r>
      <w:r w:rsidR="00A22E47" w:rsidRPr="00A22E47">
        <w:rPr>
          <w:lang w:eastAsia="cs-CZ"/>
        </w:rPr>
        <w:t>m</w:t>
      </w:r>
      <w:r w:rsidR="004F3493" w:rsidRPr="00A22E47">
        <w:rPr>
          <w:lang w:eastAsia="cs-CZ"/>
        </w:rPr>
        <w:t xml:space="preserve"> v čl.</w:t>
      </w:r>
      <w:r w:rsidR="008C6878" w:rsidRPr="00A22E47">
        <w:rPr>
          <w:lang w:eastAsia="cs-CZ"/>
        </w:rPr>
        <w:t> </w:t>
      </w:r>
      <w:r w:rsidR="004F3493" w:rsidRPr="00A22E47">
        <w:rPr>
          <w:lang w:eastAsia="cs-CZ"/>
        </w:rPr>
        <w:t>I odst. 1</w:t>
      </w:r>
      <w:r w:rsidR="006C53A1" w:rsidRPr="00A22E47">
        <w:rPr>
          <w:lang w:eastAsia="cs-CZ"/>
        </w:rPr>
        <w:t>)</w:t>
      </w:r>
      <w:r w:rsidR="004F5509" w:rsidRPr="00A22E47">
        <w:rPr>
          <w:rFonts w:eastAsia="Arial Unicode MS"/>
          <w:lang w:eastAsia="cs-CZ"/>
        </w:rPr>
        <w:t>;</w:t>
      </w:r>
    </w:p>
    <w:p w14:paraId="3AAB6220" w14:textId="77777777" w:rsidR="004F5509" w:rsidRPr="00A22E47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průkaznou fotodokumentaci </w:t>
      </w:r>
      <w:r w:rsidR="004F3493" w:rsidRPr="00A22E47">
        <w:rPr>
          <w:rFonts w:eastAsia="Arial Unicode MS"/>
          <w:lang w:eastAsia="cs-CZ"/>
        </w:rPr>
        <w:t xml:space="preserve">k </w:t>
      </w:r>
      <w:r w:rsidRPr="00A22E47">
        <w:rPr>
          <w:rFonts w:eastAsia="Arial Unicode MS"/>
          <w:lang w:eastAsia="cs-CZ"/>
        </w:rPr>
        <w:t>předmětu dotace;</w:t>
      </w:r>
    </w:p>
    <w:p w14:paraId="5BE0398B" w14:textId="77777777" w:rsidR="004F5509" w:rsidRPr="00A22E47" w:rsidRDefault="004F5509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>doklad o zaúčtování majetku do účetnictví organizace;</w:t>
      </w:r>
    </w:p>
    <w:p w14:paraId="30956E2A" w14:textId="58B2E04D" w:rsidR="001163D4" w:rsidRDefault="001163D4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kopie dokladů o úhradě (faktury, bankovní výpisy, pokladní doklady);</w:t>
      </w:r>
    </w:p>
    <w:p w14:paraId="73481B31" w14:textId="1E58246C" w:rsidR="001163D4" w:rsidRDefault="001163D4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kopie dokladů o realizaci akce (předávací protokol);</w:t>
      </w:r>
    </w:p>
    <w:p w14:paraId="367A0BC4" w14:textId="36B64121" w:rsidR="001163D4" w:rsidRDefault="001163D4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kopie kupní smlouvy/objednávky;</w:t>
      </w:r>
    </w:p>
    <w:p w14:paraId="08ED5679" w14:textId="46777F8C" w:rsidR="001163D4" w:rsidRDefault="001163D4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doklad o zařazení techniky do majetku;</w:t>
      </w:r>
    </w:p>
    <w:p w14:paraId="7164F3F3" w14:textId="287DCDC4" w:rsidR="001163D4" w:rsidRDefault="001163D4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výpis z účetní evidence</w:t>
      </w:r>
      <w:r w:rsidR="00DD021C">
        <w:rPr>
          <w:rFonts w:eastAsia="Arial Unicode MS"/>
          <w:lang w:eastAsia="cs-CZ"/>
        </w:rPr>
        <w:t>;</w:t>
      </w:r>
    </w:p>
    <w:p w14:paraId="5BDBA314" w14:textId="539BE81C" w:rsidR="001163D4" w:rsidRDefault="001163D4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lastRenderedPageBreak/>
        <w:t>doklady k výběrovému řízení;</w:t>
      </w:r>
    </w:p>
    <w:p w14:paraId="1F246BD7" w14:textId="67311D28" w:rsidR="001163D4" w:rsidRDefault="001163D4" w:rsidP="003D6BBB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kopie dokladu o uzavřeném majetkovém pojištění;</w:t>
      </w:r>
    </w:p>
    <w:p w14:paraId="29333D30" w14:textId="15263C65" w:rsidR="001163D4" w:rsidRPr="00D52733" w:rsidRDefault="001163D4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kopie zástavní smlouvy s doložením zápisu do rejstříku zástav (v případě nákupu sněžné rolby – viz čl. IX, odst. 3, písm. a) body i. dotačního programu).</w:t>
      </w:r>
    </w:p>
    <w:p w14:paraId="29B59EAB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601EEBD9" w14:textId="77777777" w:rsidR="00476C23" w:rsidRPr="00476C23" w:rsidRDefault="008F0B23" w:rsidP="00D52733">
      <w:pPr>
        <w:numPr>
          <w:ilvl w:val="0"/>
          <w:numId w:val="39"/>
        </w:numPr>
        <w:spacing w:after="0" w:line="240" w:lineRule="auto"/>
        <w:rPr>
          <w:rFonts w:eastAsia="Arial Unicode MS"/>
          <w:lang w:eastAsia="cs-CZ"/>
        </w:rPr>
      </w:pPr>
      <w:r w:rsidRPr="00281566">
        <w:rPr>
          <w:rFonts w:eastAsia="Arial Unicode MS"/>
          <w:lang w:eastAsia="cs-CZ"/>
        </w:rPr>
        <w:t>Příjemce</w:t>
      </w:r>
      <w:r w:rsidR="00476C23">
        <w:rPr>
          <w:rFonts w:eastAsia="Arial Unicode MS"/>
          <w:lang w:eastAsia="cs-CZ"/>
        </w:rPr>
        <w:t xml:space="preserve"> </w:t>
      </w:r>
      <w:r w:rsidR="00476C23" w:rsidRPr="00476C23">
        <w:rPr>
          <w:rFonts w:eastAsia="Arial Unicode MS"/>
          <w:lang w:eastAsia="cs-CZ"/>
        </w:rPr>
        <w:t xml:space="preserve">je povinen zajistit propagaci poskytovatele dotace, a to vhodným viditelným umístěním loga poskytovatele. Publicita bude realizována v souladu s formami propagace zvolenými příjemcem v bodě </w:t>
      </w:r>
      <w:r w:rsidR="00CF660D">
        <w:rPr>
          <w:rFonts w:eastAsia="Arial Unicode MS"/>
          <w:lang w:eastAsia="cs-CZ"/>
        </w:rPr>
        <w:t>6</w:t>
      </w:r>
      <w:r w:rsidR="00476C23" w:rsidRPr="00476C23">
        <w:rPr>
          <w:rFonts w:eastAsia="Arial Unicode MS"/>
          <w:lang w:eastAsia="cs-CZ"/>
        </w:rPr>
        <w:t xml:space="preserve"> formuláře žádosti o dotaci; povinnost publicity je splněna, pokud příjemce úspěšně provede alespoň jednu zvolenou formu propagace. V případě propagace prostřednictvím webových stránek umístí příjemce na web </w:t>
      </w:r>
      <w:r w:rsidR="00CF660D">
        <w:rPr>
          <w:rFonts w:eastAsia="Arial Unicode MS"/>
          <w:lang w:eastAsia="cs-CZ"/>
        </w:rPr>
        <w:t xml:space="preserve">aktivní </w:t>
      </w:r>
      <w:r w:rsidR="00476C23" w:rsidRPr="00476C23">
        <w:rPr>
          <w:rFonts w:eastAsia="Arial Unicode MS"/>
          <w:lang w:eastAsia="cs-CZ"/>
        </w:rPr>
        <w:t xml:space="preserve">odkaz </w:t>
      </w:r>
      <w:r w:rsidR="00063C82">
        <w:rPr>
          <w:rFonts w:eastAsia="Arial Unicode MS"/>
          <w:lang w:eastAsia="cs-CZ"/>
        </w:rPr>
        <w:t>na</w:t>
      </w:r>
      <w:r w:rsidR="00476C23" w:rsidRPr="00476C23">
        <w:rPr>
          <w:rFonts w:eastAsia="Arial Unicode MS"/>
          <w:lang w:eastAsia="cs-CZ"/>
        </w:rPr>
        <w:t xml:space="preserve"> </w:t>
      </w:r>
      <w:hyperlink r:id="rId9" w:history="1">
        <w:r w:rsidR="00972169">
          <w:rPr>
            <w:rStyle w:val="Hypertextovodkaz"/>
          </w:rPr>
          <w:t>https://www.kr-karlovarsky.cz</w:t>
        </w:r>
      </w:hyperlink>
      <w:r w:rsidR="00476C23" w:rsidRPr="00476C23">
        <w:rPr>
          <w:rFonts w:eastAsia="Arial Unicode MS"/>
          <w:lang w:eastAsia="cs-CZ"/>
        </w:rPr>
        <w:t>.</w:t>
      </w:r>
    </w:p>
    <w:p w14:paraId="1D4AD7AC" w14:textId="77777777" w:rsidR="00476C23" w:rsidRPr="00476C23" w:rsidRDefault="00476C23" w:rsidP="00F40594">
      <w:pPr>
        <w:spacing w:after="0" w:line="240" w:lineRule="auto"/>
        <w:rPr>
          <w:rFonts w:eastAsia="Arial Unicode MS"/>
          <w:lang w:eastAsia="cs-CZ"/>
        </w:rPr>
      </w:pPr>
    </w:p>
    <w:p w14:paraId="5B40B447" w14:textId="5CAC5200" w:rsidR="00476C23" w:rsidRPr="00F40594" w:rsidRDefault="00476C23" w:rsidP="00D52733">
      <w:pPr>
        <w:numPr>
          <w:ilvl w:val="0"/>
          <w:numId w:val="39"/>
        </w:numPr>
        <w:spacing w:after="0" w:line="240" w:lineRule="auto"/>
      </w:pPr>
      <w:r w:rsidRPr="00F40594">
        <w:t xml:space="preserve">Propagaci poskytovatele je příjemce povinen doložit při závěrečném finančním vypořádání dotace (např. audio/video záznam, fotografie, materiály). </w:t>
      </w:r>
      <w:r w:rsidRPr="00F40594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A22E47">
        <w:rPr>
          <w:rFonts w:eastAsia="Arial Unicode MS"/>
          <w:lang w:eastAsia="cs-CZ"/>
        </w:rPr>
        <w:t xml:space="preserve">viz </w:t>
      </w:r>
      <w:r w:rsidRPr="00F40594">
        <w:rPr>
          <w:rFonts w:eastAsia="Arial Unicode MS"/>
          <w:lang w:eastAsia="cs-CZ"/>
        </w:rPr>
        <w:t xml:space="preserve">pravidla pro užití loga poskytovatele </w:t>
      </w:r>
      <w:hyperlink r:id="rId10" w:history="1">
        <w:r w:rsidR="00266773">
          <w:rPr>
            <w:rStyle w:val="Hypertextovodkaz"/>
          </w:rPr>
          <w:t>http://www.kr-karlovarsky.cz/samosprava/Stranky/poskyt.aspx</w:t>
        </w:r>
      </w:hyperlink>
      <w:r w:rsidRPr="00F40594">
        <w:rPr>
          <w:rFonts w:eastAsia="Arial Unicode MS"/>
          <w:lang w:eastAsia="cs-CZ"/>
        </w:rPr>
        <w:t>).</w:t>
      </w:r>
    </w:p>
    <w:p w14:paraId="5C50FCFB" w14:textId="77777777" w:rsidR="00281566" w:rsidRPr="00281566" w:rsidRDefault="00281566" w:rsidP="00281566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2A060652" w14:textId="77777777" w:rsidR="008F0B23" w:rsidRPr="0096502F" w:rsidRDefault="008F0B23" w:rsidP="00D52733">
      <w:pPr>
        <w:numPr>
          <w:ilvl w:val="0"/>
          <w:numId w:val="39"/>
        </w:numPr>
        <w:spacing w:after="0" w:line="240" w:lineRule="auto"/>
        <w:rPr>
          <w:rFonts w:eastAsia="Arial Unicode MS"/>
          <w:lang w:eastAsia="cs-CZ"/>
        </w:rPr>
      </w:pPr>
      <w:r w:rsidRPr="0096502F"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442D4929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V</w:t>
      </w:r>
      <w:r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31B7C3A4" w14:textId="77777777" w:rsidR="008F0B23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2D711648" w:rsidR="008F0B23" w:rsidRPr="00A22E47" w:rsidRDefault="008F0B23" w:rsidP="003D6BBB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C92B39">
        <w:rPr>
          <w:rFonts w:eastAsia="Arial Unicode MS"/>
          <w:lang w:eastAsia="cs-CZ"/>
        </w:rPr>
        <w:t>7</w:t>
      </w:r>
      <w:r w:rsidRPr="00A22E47">
        <w:rPr>
          <w:rFonts w:eastAsia="Arial Unicode MS"/>
          <w:lang w:eastAsia="cs-CZ"/>
        </w:rPr>
        <w:t>, a to formou bezhotovostního převodu na</w:t>
      </w:r>
      <w:r w:rsidR="00A22E47">
        <w:rPr>
          <w:rFonts w:eastAsia="Arial Unicode MS"/>
          <w:lang w:eastAsia="cs-CZ"/>
        </w:rPr>
        <w:t> </w:t>
      </w:r>
      <w:r w:rsidRPr="00A22E47">
        <w:rPr>
          <w:rFonts w:eastAsia="Arial Unicode MS"/>
          <w:lang w:eastAsia="cs-CZ"/>
        </w:rPr>
        <w:t>účet poskytovatele</w:t>
      </w:r>
      <w:r w:rsidR="00266773" w:rsidRPr="00A22E47">
        <w:rPr>
          <w:rFonts w:eastAsia="Arial Unicode MS"/>
          <w:lang w:eastAsia="cs-CZ"/>
        </w:rPr>
        <w:t>, ze kterého dotaci obdržel</w:t>
      </w:r>
      <w:r w:rsidR="00A22E47">
        <w:rPr>
          <w:rFonts w:eastAsia="Arial Unicode MS"/>
          <w:lang w:eastAsia="cs-CZ"/>
        </w:rPr>
        <w:t>.</w:t>
      </w:r>
      <w:r w:rsidRPr="00A22E47">
        <w:rPr>
          <w:rFonts w:eastAsia="Arial Unicode MS"/>
          <w:lang w:eastAsia="cs-CZ"/>
        </w:rPr>
        <w:t xml:space="preserve"> </w:t>
      </w:r>
      <w:r w:rsidR="00F73D78" w:rsidRPr="00A22E47">
        <w:rPr>
          <w:rFonts w:eastAsia="Arial Unicode MS"/>
          <w:lang w:eastAsia="cs-CZ"/>
        </w:rPr>
        <w:t xml:space="preserve">Platbu </w:t>
      </w:r>
      <w:r w:rsidR="00266773" w:rsidRPr="00A22E47">
        <w:rPr>
          <w:rFonts w:eastAsia="Arial Unicode MS"/>
          <w:lang w:eastAsia="cs-CZ"/>
        </w:rPr>
        <w:t xml:space="preserve">musí </w:t>
      </w:r>
      <w:r w:rsidR="00F73D78" w:rsidRPr="00A22E47">
        <w:rPr>
          <w:rFonts w:eastAsia="Arial Unicode MS"/>
          <w:lang w:eastAsia="cs-CZ"/>
        </w:rPr>
        <w:t xml:space="preserve">opatřit </w:t>
      </w:r>
      <w:r w:rsidRPr="00A22E47">
        <w:rPr>
          <w:rFonts w:eastAsia="Arial Unicode MS"/>
          <w:lang w:eastAsia="cs-CZ"/>
        </w:rPr>
        <w:t>variabilním symbolem uvedeným v čl. II</w:t>
      </w:r>
      <w:r w:rsidR="00D80E8F" w:rsidRPr="00A22E47">
        <w:rPr>
          <w:rFonts w:eastAsia="Arial Unicode MS"/>
          <w:lang w:eastAsia="cs-CZ"/>
        </w:rPr>
        <w:t xml:space="preserve"> odst. 2</w:t>
      </w:r>
      <w:r w:rsidRPr="00A22E47">
        <w:rPr>
          <w:rFonts w:eastAsia="Arial Unicode MS"/>
          <w:lang w:eastAsia="cs-CZ"/>
        </w:rPr>
        <w:t>.</w:t>
      </w:r>
    </w:p>
    <w:p w14:paraId="296FD4FE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424ADE14" w14:textId="63BF1906" w:rsidR="008F0B23" w:rsidRPr="0096502F" w:rsidRDefault="008F0B23" w:rsidP="00D52733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>
        <w:rPr>
          <w:rFonts w:eastAsia="Arial Unicode MS"/>
          <w:lang w:eastAsia="cs-CZ"/>
        </w:rPr>
        <w:t>záhlaví smlouvy</w:t>
      </w:r>
      <w:r w:rsidRPr="0096502F">
        <w:rPr>
          <w:rFonts w:eastAsia="Arial Unicode MS"/>
          <w:lang w:eastAsia="cs-CZ"/>
        </w:rPr>
        <w:t>, jestliže odpadne účel, na který je dotace poskytována</w:t>
      </w:r>
      <w:r w:rsidR="00014FB6">
        <w:rPr>
          <w:rFonts w:eastAsia="Arial Unicode MS"/>
          <w:lang w:eastAsia="cs-CZ"/>
        </w:rPr>
        <w:t xml:space="preserve"> nebo nemůže </w:t>
      </w:r>
      <w:r w:rsidR="00EF4C48">
        <w:rPr>
          <w:rFonts w:eastAsia="Arial Unicode MS"/>
          <w:lang w:eastAsia="cs-CZ"/>
        </w:rPr>
        <w:t xml:space="preserve">dodržet </w:t>
      </w:r>
      <w:r w:rsidR="00686ECC">
        <w:rPr>
          <w:rFonts w:eastAsia="Arial Unicode MS"/>
          <w:lang w:eastAsia="cs-CZ"/>
        </w:rPr>
        <w:t xml:space="preserve">termín pro vyčerpání poskytnutých finančních prostředků uvedený v čl. IV odst. 1, </w:t>
      </w:r>
      <w:r w:rsidRPr="0096502F">
        <w:rPr>
          <w:rFonts w:eastAsia="Arial Unicode MS"/>
          <w:lang w:eastAsia="cs-CZ"/>
        </w:rPr>
        <w:t xml:space="preserve">a to do </w:t>
      </w:r>
      <w:r w:rsidRPr="00D52733">
        <w:rPr>
          <w:rFonts w:eastAsia="Arial Unicode MS"/>
          <w:b/>
          <w:lang w:eastAsia="cs-CZ"/>
        </w:rPr>
        <w:t>10</w:t>
      </w:r>
      <w:r w:rsidRPr="00D52733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>pracovních dnů ode dne, kdy se příjemce o této skutečnosti dozví. Platba bude opatřena variabilním symbolem uvedeným v čl. II</w:t>
      </w:r>
      <w:r w:rsidR="00D80E8F">
        <w:rPr>
          <w:rFonts w:eastAsia="Arial Unicode MS"/>
          <w:lang w:eastAsia="cs-CZ"/>
        </w:rPr>
        <w:t xml:space="preserve"> </w:t>
      </w:r>
      <w:r w:rsidR="00D80E8F" w:rsidRPr="0096502F">
        <w:rPr>
          <w:rFonts w:eastAsia="Arial Unicode MS"/>
          <w:lang w:eastAsia="cs-CZ"/>
        </w:rPr>
        <w:t>odst. 2</w:t>
      </w:r>
      <w:r w:rsidRPr="0096502F">
        <w:rPr>
          <w:rFonts w:eastAsia="Arial Unicode MS"/>
          <w:lang w:eastAsia="cs-CZ"/>
        </w:rPr>
        <w:t>.</w:t>
      </w:r>
    </w:p>
    <w:p w14:paraId="4D367BE2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A22E47" w:rsidRDefault="008F0B23" w:rsidP="00D52733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A22E47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A22E47">
        <w:rPr>
          <w:rFonts w:eastAsia="Arial Unicode MS"/>
          <w:lang w:eastAsia="cs-CZ"/>
        </w:rPr>
        <w:t>administrující</w:t>
      </w:r>
      <w:proofErr w:type="spellEnd"/>
      <w:r w:rsidRPr="00A22E47">
        <w:rPr>
          <w:rFonts w:eastAsia="Arial Unicode MS"/>
          <w:lang w:eastAsia="cs-CZ"/>
        </w:rPr>
        <w:t xml:space="preserve"> odbor</w:t>
      </w:r>
      <w:r w:rsidRPr="00A22E47">
        <w:rPr>
          <w:rFonts w:eastAsia="Arial Unicode MS"/>
          <w:i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prostřednictvím avíza, které</w:t>
      </w:r>
      <w:r w:rsidR="008C6878" w:rsidRPr="00A22E47">
        <w:rPr>
          <w:rFonts w:eastAsia="Arial Unicode MS"/>
          <w:lang w:eastAsia="cs-CZ"/>
        </w:rPr>
        <w:t> </w:t>
      </w:r>
      <w:r w:rsidR="00A22E47" w:rsidRPr="00A22E47">
        <w:rPr>
          <w:rFonts w:eastAsia="Arial Unicode MS"/>
          <w:lang w:eastAsia="cs-CZ"/>
        </w:rPr>
        <w:t>je součástí</w:t>
      </w:r>
      <w:r w:rsidR="00F73D78" w:rsidRPr="00A22E47">
        <w:rPr>
          <w:rFonts w:eastAsia="Arial Unicode MS"/>
          <w:lang w:eastAsia="cs-CZ"/>
        </w:rPr>
        <w:t xml:space="preserve"> </w:t>
      </w:r>
      <w:r w:rsidRPr="00A22E47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96502F" w:rsidRDefault="008F0B23" w:rsidP="00D52733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BF94237" w14:textId="77777777" w:rsidR="008F0B23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32EFBA83" w14:textId="5102BD77" w:rsidR="008F0B23" w:rsidRPr="0096502F" w:rsidRDefault="008F0B23" w:rsidP="003D6BBB">
      <w:pPr>
        <w:numPr>
          <w:ilvl w:val="0"/>
          <w:numId w:val="15"/>
        </w:numPr>
        <w:spacing w:after="0" w:line="240" w:lineRule="auto"/>
        <w:rPr>
          <w:rFonts w:eastAsia="Arial Unicode MS"/>
          <w:lang w:eastAsia="cs-CZ"/>
        </w:rPr>
      </w:pPr>
      <w:r w:rsidRPr="0096502F">
        <w:rPr>
          <w:rFonts w:eastAsia="Arial Unicode MS"/>
          <w:lang w:eastAsia="cs-CZ"/>
        </w:rPr>
        <w:t xml:space="preserve">Příjemce je zejména povinen oznámit poskytovateli do </w:t>
      </w:r>
      <w:r w:rsidRPr="00D52733">
        <w:rPr>
          <w:rFonts w:eastAsia="Arial Unicode MS"/>
          <w:b/>
          <w:lang w:eastAsia="cs-CZ"/>
        </w:rPr>
        <w:t>10</w:t>
      </w:r>
      <w:r w:rsidRPr="00AA4A45">
        <w:rPr>
          <w:rFonts w:eastAsia="Arial Unicode MS"/>
          <w:lang w:eastAsia="cs-CZ"/>
        </w:rPr>
        <w:t xml:space="preserve"> </w:t>
      </w:r>
      <w:r w:rsidRPr="0096502F">
        <w:rPr>
          <w:rFonts w:eastAsia="Arial Unicode MS"/>
          <w:lang w:eastAsia="cs-CZ"/>
        </w:rPr>
        <w:t xml:space="preserve">pracovních dnů ode dne, kdy došlo k události, skutečnosti, které mají nebo mohou mít za následek změnu </w:t>
      </w:r>
      <w:r>
        <w:rPr>
          <w:rFonts w:eastAsia="Arial Unicode MS"/>
          <w:lang w:eastAsia="cs-CZ"/>
        </w:rPr>
        <w:t>oprávněné osoby</w:t>
      </w:r>
      <w:r w:rsidRPr="0096502F">
        <w:rPr>
          <w:rFonts w:eastAsia="Arial Unicode MS"/>
          <w:lang w:eastAsia="cs-CZ"/>
        </w:rPr>
        <w:t xml:space="preserve"> příjemce, změnu vlastnického vztahu příjemce k věci, na niž se dotace </w:t>
      </w:r>
      <w:r w:rsidR="00A22E47" w:rsidRPr="0096502F">
        <w:rPr>
          <w:rFonts w:eastAsia="Arial Unicode MS"/>
          <w:lang w:eastAsia="cs-CZ"/>
        </w:rPr>
        <w:t>poskytuje</w:t>
      </w:r>
      <w:r w:rsidRPr="0096502F">
        <w:rPr>
          <w:rFonts w:eastAsia="Arial Unicode MS"/>
          <w:lang w:eastAsia="cs-CZ"/>
        </w:rPr>
        <w:t xml:space="preserve"> apod.</w:t>
      </w:r>
    </w:p>
    <w:p w14:paraId="31D30975" w14:textId="77777777" w:rsidR="008F0B23" w:rsidRPr="0096502F" w:rsidRDefault="008F0B23" w:rsidP="00F40594">
      <w:pPr>
        <w:spacing w:after="0" w:line="240" w:lineRule="auto"/>
        <w:rPr>
          <w:rFonts w:eastAsia="Arial Unicode MS"/>
          <w:lang w:eastAsia="cs-CZ"/>
        </w:rPr>
      </w:pPr>
    </w:p>
    <w:p w14:paraId="081EAD7E" w14:textId="77777777" w:rsidR="008F0B23" w:rsidRPr="0096502F" w:rsidRDefault="008F0B23" w:rsidP="003D6BBB">
      <w:pPr>
        <w:numPr>
          <w:ilvl w:val="0"/>
          <w:numId w:val="15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>
        <w:rPr>
          <w:rFonts w:eastAsia="Arial Unicode MS"/>
          <w:lang w:eastAsia="cs-CZ"/>
        </w:rPr>
        <w:t>V případě, že nastanou skutečnosti uvedené v předchozím odstavci, je p</w:t>
      </w:r>
      <w:r w:rsidRPr="0096502F">
        <w:rPr>
          <w:rFonts w:eastAsia="Arial Unicode MS"/>
          <w:lang w:eastAsia="cs-CZ"/>
        </w:rPr>
        <w:t>říjemce povinen zajistit, aby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 xml:space="preserve">práva a povinnosti ze smlouvy přešly na </w:t>
      </w:r>
      <w:r>
        <w:rPr>
          <w:rFonts w:eastAsia="Arial Unicode MS"/>
          <w:lang w:eastAsia="cs-CZ"/>
        </w:rPr>
        <w:t xml:space="preserve">nového vlastníka </w:t>
      </w:r>
      <w:r w:rsidRPr="0096502F">
        <w:rPr>
          <w:rFonts w:eastAsia="Arial Unicode MS"/>
          <w:lang w:eastAsia="cs-CZ"/>
        </w:rPr>
        <w:t>věci, na niž se dotace poskytuje</w:t>
      </w:r>
      <w:r w:rsidR="000362D3">
        <w:rPr>
          <w:rFonts w:eastAsia="Arial Unicode MS"/>
          <w:lang w:eastAsia="cs-CZ"/>
        </w:rPr>
        <w:t>,</w:t>
      </w:r>
      <w:r w:rsidRPr="0096502F">
        <w:rPr>
          <w:rFonts w:eastAsia="Arial Unicode MS"/>
          <w:lang w:eastAsia="cs-CZ"/>
        </w:rPr>
        <w:t xml:space="preserve"> nebo</w:t>
      </w:r>
      <w:r>
        <w:rPr>
          <w:rFonts w:eastAsia="Arial Unicode MS"/>
          <w:lang w:eastAsia="cs-CZ"/>
        </w:rPr>
        <w:t> </w:t>
      </w:r>
      <w:r w:rsidRPr="0096502F">
        <w:rPr>
          <w:rFonts w:eastAsia="Arial Unicode MS"/>
          <w:lang w:eastAsia="cs-CZ"/>
        </w:rPr>
        <w:t>podat návrh na ukončení smlouvy.</w:t>
      </w:r>
    </w:p>
    <w:p w14:paraId="6994C3B9" w14:textId="77777777" w:rsidR="008F0B23" w:rsidRPr="0096502F" w:rsidRDefault="008F0B23" w:rsidP="008F0B23">
      <w:pPr>
        <w:spacing w:after="0" w:line="240" w:lineRule="auto"/>
        <w:rPr>
          <w:rFonts w:eastAsia="Arial Unicode MS"/>
          <w:lang w:eastAsia="cs-CZ"/>
        </w:rPr>
      </w:pPr>
    </w:p>
    <w:p w14:paraId="2C727097" w14:textId="77777777" w:rsidR="001D2EFB" w:rsidRDefault="001D2EFB">
      <w:pPr>
        <w:spacing w:after="0" w:line="240" w:lineRule="auto"/>
        <w:jc w:val="left"/>
        <w:rPr>
          <w:rFonts w:eastAsia="Arial Unicode MS"/>
          <w:b/>
          <w:bCs/>
          <w:lang w:eastAsia="cs-CZ"/>
        </w:rPr>
      </w:pPr>
      <w:r>
        <w:rPr>
          <w:rFonts w:eastAsia="Arial Unicode MS"/>
          <w:b/>
          <w:bCs/>
          <w:lang w:eastAsia="cs-CZ"/>
        </w:rPr>
        <w:br w:type="page"/>
      </w:r>
    </w:p>
    <w:p w14:paraId="0B257D4E" w14:textId="071E320A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lastRenderedPageBreak/>
        <w:t>Článek V</w:t>
      </w:r>
      <w:r w:rsidR="002C3670">
        <w:rPr>
          <w:rFonts w:eastAsia="Arial Unicode MS"/>
          <w:b/>
          <w:bCs/>
          <w:lang w:eastAsia="cs-CZ"/>
        </w:rPr>
        <w:t>II</w:t>
      </w:r>
      <w:r w:rsidRPr="0096502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96502F" w:rsidRDefault="008F0B23" w:rsidP="008F0B23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96502F">
        <w:rPr>
          <w:rFonts w:eastAsia="Arial Unicode MS"/>
          <w:b/>
          <w:bCs/>
          <w:lang w:eastAsia="cs-CZ"/>
        </w:rPr>
        <w:t>Kontrolní ustanovení</w:t>
      </w:r>
    </w:p>
    <w:p w14:paraId="4523FA32" w14:textId="5DF24152" w:rsidR="008F0B23" w:rsidRPr="008721B5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8721B5">
        <w:t xml:space="preserve">Poskytovatel je </w:t>
      </w:r>
      <w:r w:rsidR="008F0B23" w:rsidRPr="008721B5">
        <w:t>v souladu se zákonem č.</w:t>
      </w:r>
      <w:r w:rsidRPr="008721B5">
        <w:t> </w:t>
      </w:r>
      <w:r w:rsidR="008F0B23" w:rsidRPr="008721B5">
        <w:t>320/2001 Sb., o finanční kontrole ve veřejné správě a</w:t>
      </w:r>
      <w:r w:rsidR="008721B5">
        <w:t> </w:t>
      </w:r>
      <w:r w:rsidR="008F0B23" w:rsidRPr="008721B5">
        <w:t>o</w:t>
      </w:r>
      <w:r w:rsidR="008721B5">
        <w:t> </w:t>
      </w:r>
      <w:r w:rsidR="008F0B23" w:rsidRPr="008721B5">
        <w:t>změně některých zákonů (zákon o</w:t>
      </w:r>
      <w:r w:rsidRPr="008721B5">
        <w:t> </w:t>
      </w:r>
      <w:r w:rsidR="008F0B23" w:rsidRPr="008721B5">
        <w:t>finanční kontrole) ve znění pozdějších předpisů</w:t>
      </w:r>
      <w:r w:rsidR="008F0B23" w:rsidRPr="008721B5">
        <w:rPr>
          <w:bCs/>
          <w:iCs/>
        </w:rPr>
        <w:t xml:space="preserve"> </w:t>
      </w:r>
      <w:r w:rsidRPr="008721B5">
        <w:rPr>
          <w:bCs/>
          <w:iCs/>
        </w:rPr>
        <w:t xml:space="preserve">a </w:t>
      </w:r>
      <w:r w:rsidR="008F0B23" w:rsidRPr="008721B5">
        <w:rPr>
          <w:bCs/>
          <w:iCs/>
        </w:rPr>
        <w:t>v souladu se zákonem č. 255/2012 Sb., o</w:t>
      </w:r>
      <w:r w:rsidRPr="008721B5">
        <w:rPr>
          <w:bCs/>
          <w:iCs/>
        </w:rPr>
        <w:t> </w:t>
      </w:r>
      <w:r w:rsidR="008F0B23" w:rsidRPr="008721B5">
        <w:rPr>
          <w:bCs/>
          <w:iCs/>
        </w:rPr>
        <w:t>kontrole (kontrolní řád) ve znění pozdějších předpisů a dalšími platnými právními předpisy</w:t>
      </w:r>
      <w:r w:rsidR="008F0B23" w:rsidRPr="008721B5">
        <w:t xml:space="preserve"> kontrolovat dodržení podmínek, za nichž byla dotace poskytnuta</w:t>
      </w:r>
      <w:r w:rsidR="008F0B23" w:rsidRPr="008721B5">
        <w:rPr>
          <w:strike/>
        </w:rPr>
        <w:t xml:space="preserve"> </w:t>
      </w:r>
      <w:r w:rsidR="008F0B23" w:rsidRPr="008721B5">
        <w:t>a</w:t>
      </w:r>
      <w:r w:rsidR="00F73D78" w:rsidRPr="008721B5">
        <w:t> </w:t>
      </w:r>
      <w:r w:rsidR="008F0B23" w:rsidRPr="008721B5">
        <w:t>příjemce je povinen tuto kontrolu strpět</w:t>
      </w:r>
      <w:r w:rsidR="008F0B23" w:rsidRPr="008721B5">
        <w:rPr>
          <w:rFonts w:eastAsia="Times New Roman"/>
          <w:lang w:eastAsia="cs-CZ"/>
        </w:rPr>
        <w:t>.</w:t>
      </w:r>
    </w:p>
    <w:p w14:paraId="104231F3" w14:textId="77777777" w:rsidR="008F0B23" w:rsidRPr="000717F9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Článek V</w:t>
      </w:r>
      <w:r w:rsidR="002C3670">
        <w:rPr>
          <w:rFonts w:eastAsia="Times New Roman"/>
          <w:b/>
          <w:lang w:eastAsia="cs-CZ"/>
        </w:rPr>
        <w:t>II</w:t>
      </w:r>
      <w:r w:rsidRPr="0096502F">
        <w:rPr>
          <w:rFonts w:eastAsia="Times New Roman"/>
          <w:b/>
          <w:lang w:eastAsia="cs-CZ"/>
        </w:rPr>
        <w:t>I.</w:t>
      </w:r>
    </w:p>
    <w:p w14:paraId="5829DC5C" w14:textId="77777777" w:rsidR="008F0B23" w:rsidRPr="0096502F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96502F">
        <w:rPr>
          <w:rFonts w:eastAsia="Times New Roman"/>
          <w:b/>
          <w:lang w:eastAsia="cs-CZ"/>
        </w:rPr>
        <w:t>Důsledky porušení povinností příjemce</w:t>
      </w:r>
    </w:p>
    <w:p w14:paraId="58F79F5F" w14:textId="402713DA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>
        <w:rPr>
          <w:rFonts w:eastAsia="Times New Roman"/>
          <w:bCs/>
          <w:lang w:eastAsia="cs-CZ"/>
        </w:rPr>
        <w:t>č</w:t>
      </w:r>
      <w:r w:rsidRPr="00B37E02">
        <w:rPr>
          <w:rFonts w:eastAsia="Times New Roman"/>
          <w:bCs/>
          <w:lang w:eastAsia="cs-CZ"/>
        </w:rPr>
        <w:t>l. IV.</w:t>
      </w:r>
      <w:r w:rsidR="00D80E8F">
        <w:rPr>
          <w:rFonts w:eastAsia="Times New Roman"/>
          <w:bCs/>
          <w:lang w:eastAsia="cs-CZ"/>
        </w:rPr>
        <w:t xml:space="preserve"> </w:t>
      </w:r>
      <w:r w:rsidR="00D80E8F" w:rsidRPr="00B37E02">
        <w:rPr>
          <w:rFonts w:eastAsia="Times New Roman"/>
          <w:bCs/>
          <w:lang w:eastAsia="cs-CZ"/>
        </w:rPr>
        <w:t xml:space="preserve">odst. </w:t>
      </w:r>
      <w:r w:rsidR="00D80E8F">
        <w:rPr>
          <w:rFonts w:eastAsia="Times New Roman"/>
          <w:bCs/>
          <w:lang w:eastAsia="cs-CZ"/>
        </w:rPr>
        <w:t>1</w:t>
      </w:r>
      <w:r w:rsidR="0029215C">
        <w:rPr>
          <w:rFonts w:eastAsia="Times New Roman"/>
          <w:bCs/>
          <w:lang w:eastAsia="cs-CZ"/>
        </w:rPr>
        <w:t>, čl. V</w:t>
      </w:r>
      <w:r w:rsidR="00D80E8F">
        <w:rPr>
          <w:rFonts w:eastAsia="Times New Roman"/>
          <w:bCs/>
          <w:lang w:eastAsia="cs-CZ"/>
        </w:rPr>
        <w:t xml:space="preserve">. odst. 5, </w:t>
      </w:r>
      <w:r w:rsidR="00AA4A45">
        <w:rPr>
          <w:rFonts w:eastAsia="Times New Roman"/>
          <w:bCs/>
          <w:lang w:eastAsia="cs-CZ"/>
        </w:rPr>
        <w:t>6</w:t>
      </w:r>
      <w:r w:rsidR="00D80E8F">
        <w:rPr>
          <w:rFonts w:eastAsia="Times New Roman"/>
          <w:bCs/>
          <w:lang w:eastAsia="cs-CZ"/>
        </w:rPr>
        <w:t>, 9</w:t>
      </w:r>
      <w:r w:rsidR="0029215C">
        <w:rPr>
          <w:rFonts w:eastAsia="Times New Roman"/>
          <w:bCs/>
          <w:lang w:eastAsia="cs-CZ"/>
        </w:rPr>
        <w:t>,</w:t>
      </w:r>
      <w:r w:rsidR="00AA4A45">
        <w:rPr>
          <w:rFonts w:eastAsia="Times New Roman"/>
          <w:bCs/>
          <w:lang w:eastAsia="cs-CZ"/>
        </w:rPr>
        <w:t xml:space="preserve"> 10, 11, </w:t>
      </w:r>
      <w:r w:rsidR="0029215C">
        <w:rPr>
          <w:rFonts w:eastAsia="Times New Roman"/>
          <w:bCs/>
          <w:lang w:eastAsia="cs-CZ"/>
        </w:rPr>
        <w:t>čl. VI</w:t>
      </w:r>
      <w:r w:rsidR="00B766F2">
        <w:rPr>
          <w:rFonts w:eastAsia="Times New Roman"/>
          <w:bCs/>
          <w:lang w:eastAsia="cs-CZ"/>
        </w:rPr>
        <w:t>.</w:t>
      </w:r>
      <w:r w:rsidR="00D80E8F">
        <w:rPr>
          <w:rFonts w:eastAsia="Times New Roman"/>
          <w:bCs/>
          <w:lang w:eastAsia="cs-CZ"/>
        </w:rPr>
        <w:t xml:space="preserve"> odst. 3, 4, 5, 6</w:t>
      </w:r>
      <w:r w:rsidRPr="00B37E02">
        <w:rPr>
          <w:rFonts w:eastAsia="Times New Roman"/>
          <w:bCs/>
          <w:lang w:eastAsia="cs-CZ"/>
        </w:rPr>
        <w:t>, popř. poruší jinou povinnost nepeněžité povahy vyplývající z</w:t>
      </w:r>
      <w:r w:rsidR="00D80E8F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363172DB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V. odst.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>,</w:t>
      </w:r>
      <w:r w:rsidR="0029215C">
        <w:rPr>
          <w:rFonts w:eastAsia="Times New Roman"/>
          <w:bCs/>
          <w:lang w:eastAsia="cs-CZ"/>
        </w:rPr>
        <w:t xml:space="preserve"> v čl. V</w:t>
      </w:r>
      <w:r w:rsidR="00D80E8F">
        <w:rPr>
          <w:rFonts w:eastAsia="Times New Roman"/>
          <w:bCs/>
          <w:lang w:eastAsia="cs-CZ"/>
        </w:rPr>
        <w:t>.</w:t>
      </w:r>
      <w:r w:rsidR="0029215C">
        <w:rPr>
          <w:rFonts w:eastAsia="Times New Roman"/>
          <w:bCs/>
          <w:lang w:eastAsia="cs-CZ"/>
        </w:rPr>
        <w:t> odst. 1,</w:t>
      </w:r>
      <w:r w:rsidRPr="00B37E02">
        <w:rPr>
          <w:rFonts w:eastAsia="Times New Roman"/>
          <w:bCs/>
          <w:lang w:eastAsia="cs-CZ"/>
        </w:rPr>
        <w:t xml:space="preserve"> 2,</w:t>
      </w:r>
      <w:r w:rsidR="0029215C">
        <w:rPr>
          <w:rFonts w:eastAsia="Times New Roman"/>
          <w:bCs/>
          <w:lang w:eastAsia="cs-CZ"/>
        </w:rPr>
        <w:t xml:space="preserve"> 3</w:t>
      </w:r>
      <w:r w:rsidRPr="00B37E02">
        <w:rPr>
          <w:rFonts w:eastAsia="Times New Roman"/>
          <w:bCs/>
          <w:lang w:eastAsia="cs-CZ"/>
        </w:rPr>
        <w:t xml:space="preserve">, </w:t>
      </w:r>
      <w:r w:rsidR="00AA4A45">
        <w:rPr>
          <w:rFonts w:eastAsia="Times New Roman"/>
          <w:bCs/>
          <w:lang w:eastAsia="cs-CZ"/>
        </w:rPr>
        <w:t>4</w:t>
      </w:r>
      <w:r w:rsidRPr="00B37E02">
        <w:rPr>
          <w:rFonts w:eastAsia="Times New Roman"/>
          <w:bCs/>
          <w:lang w:eastAsia="cs-CZ"/>
        </w:rPr>
        <w:t>, 7</w:t>
      </w:r>
      <w:r w:rsidR="00AA4A45">
        <w:rPr>
          <w:rFonts w:eastAsia="Times New Roman"/>
          <w:bCs/>
          <w:lang w:eastAsia="cs-CZ"/>
        </w:rPr>
        <w:t>, 8</w:t>
      </w:r>
      <w:r w:rsidRPr="00B37E02">
        <w:rPr>
          <w:rFonts w:eastAsia="Times New Roman"/>
          <w:bCs/>
          <w:lang w:eastAsia="cs-CZ"/>
        </w:rPr>
        <w:t xml:space="preserve"> použití finančních prostředků, popř. použije poskytnuté prostředky, případně jejich část, k jinému účelu, než je uvedeno v této smlouv</w:t>
      </w:r>
      <w:r w:rsidR="0029215C">
        <w:rPr>
          <w:rFonts w:eastAsia="Times New Roman"/>
          <w:bCs/>
          <w:lang w:eastAsia="cs-CZ"/>
        </w:rPr>
        <w:t>ě</w:t>
      </w:r>
      <w:r w:rsidRPr="00B37E02">
        <w:rPr>
          <w:rFonts w:eastAsia="Times New Roman"/>
          <w:bCs/>
          <w:lang w:eastAsia="cs-CZ"/>
        </w:rPr>
        <w:t>, považují se tyto prostředky, případně jejich část, za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B37E02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B37E02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>
        <w:rPr>
          <w:rFonts w:eastAsia="Times New Roman"/>
          <w:bCs/>
          <w:lang w:eastAsia="cs-CZ"/>
        </w:rPr>
        <w:t>I</w:t>
      </w:r>
      <w:r w:rsidRPr="00B37E02">
        <w:rPr>
          <w:rFonts w:eastAsia="Times New Roman"/>
          <w:bCs/>
          <w:lang w:eastAsia="cs-CZ"/>
        </w:rPr>
        <w:t xml:space="preserve">. odst. 1, </w:t>
      </w:r>
      <w:r w:rsidR="0029215C">
        <w:rPr>
          <w:rFonts w:eastAsia="Times New Roman"/>
          <w:bCs/>
          <w:lang w:eastAsia="cs-CZ"/>
        </w:rPr>
        <w:t>2</w:t>
      </w:r>
      <w:r w:rsidRPr="00B37E02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>
        <w:rPr>
          <w:rFonts w:eastAsia="Times New Roman"/>
          <w:bCs/>
          <w:lang w:eastAsia="cs-CZ"/>
        </w:rPr>
        <w:t> </w:t>
      </w:r>
      <w:r w:rsidRPr="00B37E02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B37E02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25DDD53F" w:rsidR="008F0B23" w:rsidRPr="008721B5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8721B5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8721B5">
        <w:rPr>
          <w:rFonts w:eastAsia="Times New Roman"/>
          <w:bCs/>
          <w:lang w:eastAsia="cs-CZ"/>
        </w:rPr>
        <w:t>, ze kterého dotaci obdržel</w:t>
      </w:r>
      <w:r w:rsidRPr="008721B5">
        <w:rPr>
          <w:rFonts w:eastAsia="Times New Roman"/>
          <w:bCs/>
          <w:lang w:eastAsia="cs-CZ"/>
        </w:rPr>
        <w:t xml:space="preserve"> </w:t>
      </w:r>
      <w:r w:rsidRPr="008721B5">
        <w:rPr>
          <w:rFonts w:eastAsia="Times New Roman"/>
          <w:bCs/>
          <w:strike/>
          <w:lang w:eastAsia="cs-CZ"/>
        </w:rPr>
        <w:t>a</w:t>
      </w:r>
      <w:r w:rsidRPr="008721B5">
        <w:rPr>
          <w:rFonts w:eastAsia="Times New Roman"/>
          <w:bCs/>
          <w:lang w:eastAsia="cs-CZ"/>
        </w:rPr>
        <w:t xml:space="preserve"> opatří je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variabilním symbolem</w:t>
      </w:r>
      <w:r w:rsidR="00401FF7" w:rsidRPr="008721B5">
        <w:rPr>
          <w:rFonts w:eastAsia="Times New Roman"/>
          <w:bCs/>
          <w:lang w:eastAsia="cs-CZ"/>
        </w:rPr>
        <w:t xml:space="preserve"> </w:t>
      </w:r>
      <w:r w:rsidR="00401FF7" w:rsidRPr="008721B5">
        <w:rPr>
          <w:rFonts w:eastAsia="Arial Unicode MS"/>
          <w:lang w:eastAsia="cs-CZ"/>
        </w:rPr>
        <w:t>uvedeným v čl. II odst. 2</w:t>
      </w:r>
      <w:r w:rsidRPr="008721B5">
        <w:rPr>
          <w:rFonts w:eastAsia="Times New Roman"/>
          <w:bCs/>
          <w:lang w:eastAsia="cs-CZ"/>
        </w:rPr>
        <w:t xml:space="preserve"> a</w:t>
      </w:r>
      <w:r w:rsidR="00B766F2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8721B5">
        <w:rPr>
          <w:rFonts w:eastAsia="Times New Roman"/>
          <w:bCs/>
          <w:lang w:eastAsia="cs-CZ"/>
        </w:rPr>
        <w:t> </w:t>
      </w:r>
      <w:r w:rsidRPr="008721B5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F40594" w:rsidRDefault="008F0B23" w:rsidP="008F0B23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Čl. I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lang w:eastAsia="cs-CZ"/>
        </w:rPr>
      </w:pPr>
      <w:r w:rsidRPr="0096502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>
        <w:rPr>
          <w:rFonts w:eastAsia="Times New Roman"/>
          <w:lang w:eastAsia="cs-CZ"/>
        </w:rPr>
        <w:t>z důvodu, že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tato</w:t>
      </w:r>
      <w:r w:rsidR="00C8481B">
        <w:rPr>
          <w:rFonts w:eastAsia="Times New Roman"/>
          <w:lang w:eastAsia="cs-CZ"/>
        </w:rPr>
        <w:t> </w:t>
      </w:r>
      <w:r w:rsidR="002B67D8">
        <w:rPr>
          <w:rFonts w:eastAsia="Times New Roman"/>
          <w:lang w:eastAsia="cs-CZ"/>
        </w:rPr>
        <w:t>smlouva byla uzavřena na základě nepravdivých údajů</w:t>
      </w:r>
      <w:r w:rsidRPr="0096502F">
        <w:rPr>
          <w:rFonts w:eastAsia="Times New Roman"/>
          <w:lang w:eastAsia="cs-CZ"/>
        </w:rPr>
        <w:t>. Výpovědní lhůta činí 1 měsíc a</w:t>
      </w:r>
      <w:r w:rsidR="00C8481B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4A4A9B8A" w:rsidR="008F0B23" w:rsidRPr="0096502F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E47773B" w14:textId="77777777" w:rsidR="008F0B23" w:rsidRPr="00F40594" w:rsidRDefault="008F0B23" w:rsidP="008F0B23">
      <w:pPr>
        <w:spacing w:after="0" w:line="240" w:lineRule="auto"/>
        <w:rPr>
          <w:rFonts w:eastAsia="Times New Roman"/>
          <w:bCs/>
          <w:lang w:eastAsia="cs-CZ"/>
        </w:rPr>
      </w:pPr>
    </w:p>
    <w:p w14:paraId="66B5C023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 xml:space="preserve">Článek </w:t>
      </w:r>
      <w:r w:rsidR="002C3670">
        <w:rPr>
          <w:rFonts w:eastAsia="Times New Roman"/>
          <w:b/>
          <w:bCs/>
          <w:lang w:eastAsia="cs-CZ"/>
        </w:rPr>
        <w:t>X</w:t>
      </w:r>
      <w:r w:rsidRPr="0096502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96502F" w:rsidRDefault="008F0B23" w:rsidP="008F0B23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Veřejná podpora</w:t>
      </w:r>
    </w:p>
    <w:p w14:paraId="0951B237" w14:textId="6C8B9704" w:rsidR="00980A0B" w:rsidRDefault="00980A0B" w:rsidP="00980A0B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980A0B">
        <w:rPr>
          <w:rFonts w:eastAsia="Times New Roman"/>
          <w:bCs/>
          <w:lang w:eastAsia="cs-CZ"/>
        </w:rPr>
        <w:t xml:space="preserve">Příjemce bere na vědomí, že je mu poskytována podpora de </w:t>
      </w:r>
      <w:proofErr w:type="spellStart"/>
      <w:r w:rsidRPr="00980A0B">
        <w:rPr>
          <w:rFonts w:eastAsia="Times New Roman"/>
          <w:bCs/>
          <w:lang w:eastAsia="cs-CZ"/>
        </w:rPr>
        <w:t>minimis</w:t>
      </w:r>
      <w:proofErr w:type="spellEnd"/>
      <w:r w:rsidRPr="00980A0B">
        <w:rPr>
          <w:rFonts w:eastAsia="Times New Roman"/>
          <w:bCs/>
          <w:lang w:eastAsia="cs-CZ"/>
        </w:rPr>
        <w:t xml:space="preserve"> (podpora malého rozsahu), a to v souladu s Nařízením Komise (ES) č. 1407/2013 ze dne 18. prosince 2013 o použití článků 107 a 108 Smlouvy o fungování Evropské unie na podporu de </w:t>
      </w:r>
      <w:proofErr w:type="spellStart"/>
      <w:r w:rsidRPr="00980A0B">
        <w:rPr>
          <w:rFonts w:eastAsia="Times New Roman"/>
          <w:bCs/>
          <w:lang w:eastAsia="cs-CZ"/>
        </w:rPr>
        <w:t>minimis</w:t>
      </w:r>
      <w:proofErr w:type="spellEnd"/>
      <w:r w:rsidRPr="00980A0B">
        <w:rPr>
          <w:rFonts w:eastAsia="Times New Roman"/>
          <w:bCs/>
          <w:lang w:eastAsia="cs-CZ"/>
        </w:rPr>
        <w:t>, publikovaném v Úředním věstníku L č.352/2013 na straně 1 (dále jen „Nařízení komise“).</w:t>
      </w:r>
    </w:p>
    <w:p w14:paraId="422D5E07" w14:textId="77777777" w:rsidR="00A8257A" w:rsidRPr="00980A0B" w:rsidRDefault="00A8257A" w:rsidP="00A8257A">
      <w:pPr>
        <w:spacing w:after="0" w:line="240" w:lineRule="auto"/>
        <w:rPr>
          <w:rFonts w:eastAsia="Times New Roman"/>
          <w:bCs/>
          <w:lang w:eastAsia="cs-CZ"/>
        </w:rPr>
      </w:pPr>
    </w:p>
    <w:p w14:paraId="13F19B55" w14:textId="77777777" w:rsidR="00984E57" w:rsidRPr="00984E57" w:rsidRDefault="00984E57" w:rsidP="00984E57">
      <w:pPr>
        <w:numPr>
          <w:ilvl w:val="0"/>
          <w:numId w:val="25"/>
        </w:numPr>
        <w:tabs>
          <w:tab w:val="clear" w:pos="360"/>
        </w:tabs>
        <w:spacing w:after="0" w:line="240" w:lineRule="auto"/>
        <w:ind w:left="426" w:hanging="426"/>
        <w:contextualSpacing/>
      </w:pPr>
      <w:r w:rsidRPr="00984E57">
        <w:lastRenderedPageBreak/>
        <w:t xml:space="preserve">Příjemce podpory prohlašuje, že v souladu s článkem 3 tohoto </w:t>
      </w:r>
      <w:r w:rsidRPr="00984E57">
        <w:rPr>
          <w:iCs/>
        </w:rPr>
        <w:t>Nařízení komise</w:t>
      </w:r>
      <w:r w:rsidRPr="00984E57">
        <w:t xml:space="preserve">, obdržel v předchozích 3 fiskálních letech od data účinnosti této smlouvy podporu de </w:t>
      </w:r>
      <w:proofErr w:type="spellStart"/>
      <w:r w:rsidRPr="00984E57">
        <w:t>minimis</w:t>
      </w:r>
      <w:proofErr w:type="spellEnd"/>
      <w:r w:rsidRPr="00984E57">
        <w:t xml:space="preserve"> a celková výše podpory de </w:t>
      </w:r>
      <w:proofErr w:type="spellStart"/>
      <w:r w:rsidRPr="00984E57">
        <w:t>minimis</w:t>
      </w:r>
      <w:proofErr w:type="spellEnd"/>
      <w:r w:rsidRPr="00984E57">
        <w:t>, kterou tak s poskytovanou dotací přijme, nepřesáhne 200.000 EUR.</w:t>
      </w:r>
    </w:p>
    <w:p w14:paraId="6F586A15" w14:textId="77777777" w:rsidR="00980A0B" w:rsidRPr="00980A0B" w:rsidRDefault="00980A0B" w:rsidP="00980A0B">
      <w:pPr>
        <w:spacing w:after="0" w:line="240" w:lineRule="auto"/>
        <w:ind w:left="426" w:hanging="426"/>
      </w:pPr>
    </w:p>
    <w:p w14:paraId="2DEAA822" w14:textId="77777777" w:rsidR="00980A0B" w:rsidRPr="00980A0B" w:rsidRDefault="00980A0B" w:rsidP="00980A0B">
      <w:pPr>
        <w:numPr>
          <w:ilvl w:val="0"/>
          <w:numId w:val="29"/>
        </w:numPr>
        <w:spacing w:after="0" w:line="240" w:lineRule="auto"/>
        <w:ind w:left="426" w:hanging="426"/>
      </w:pPr>
      <w:r w:rsidRPr="00980A0B">
        <w:t>Kurz pro přepočet částky do CZK je stanovený Evropskou centrální bankou zveřejňovaný na webových stránkách ECB ke dni podpisu smlouvy.</w:t>
      </w:r>
    </w:p>
    <w:p w14:paraId="1E40E79C" w14:textId="77777777" w:rsidR="00980A0B" w:rsidRPr="00980A0B" w:rsidRDefault="00980A0B" w:rsidP="00980A0B">
      <w:pPr>
        <w:spacing w:after="0" w:line="240" w:lineRule="auto"/>
        <w:ind w:left="426" w:hanging="426"/>
      </w:pPr>
    </w:p>
    <w:p w14:paraId="3B021B8C" w14:textId="77777777" w:rsidR="00980A0B" w:rsidRPr="00980A0B" w:rsidRDefault="00980A0B" w:rsidP="00980A0B">
      <w:pPr>
        <w:numPr>
          <w:ilvl w:val="0"/>
          <w:numId w:val="29"/>
        </w:numPr>
        <w:spacing w:after="0" w:line="240" w:lineRule="auto"/>
        <w:ind w:left="426" w:hanging="426"/>
      </w:pPr>
      <w:r w:rsidRPr="00980A0B">
        <w:t xml:space="preserve">Příjemce podpory dle smlouvy se zavazuje vrátit poskytovateli bez zbytečného odkladu poskytnutou podporu včetně úroků podle </w:t>
      </w:r>
      <w:r w:rsidRPr="00980A0B">
        <w:rPr>
          <w:iCs/>
        </w:rPr>
        <w:t>Nařízení komise</w:t>
      </w:r>
      <w:r w:rsidRPr="00980A0B">
        <w:t xml:space="preserve"> v případě, že se jeho prohlášení uvedené v odstavci 1 tohoto článku prokáže jako nepravdivé, či pokud Komise (ES) rozhodne podle přímo aplikovatelného právního předpisu</w:t>
      </w:r>
      <w:r w:rsidRPr="00980A0B">
        <w:rPr>
          <w:vertAlign w:val="superscript"/>
        </w:rPr>
        <w:footnoteReference w:id="1"/>
      </w:r>
      <w:r w:rsidRPr="00980A0B">
        <w:t xml:space="preserve"> buď o vrácení podpory, prozatímním navrácení podpory nebo o pozastavení podpory.</w:t>
      </w:r>
    </w:p>
    <w:p w14:paraId="0F28AD1A" w14:textId="77777777" w:rsidR="008F0B23" w:rsidRPr="0096502F" w:rsidRDefault="008F0B23" w:rsidP="000717F9">
      <w:pPr>
        <w:spacing w:after="0" w:line="240" w:lineRule="auto"/>
        <w:ind w:left="426" w:hanging="426"/>
        <w:rPr>
          <w:rFonts w:eastAsia="Times New Roman"/>
          <w:b/>
          <w:bCs/>
          <w:lang w:eastAsia="cs-CZ"/>
        </w:rPr>
      </w:pPr>
    </w:p>
    <w:p w14:paraId="268570A6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Článek X</w:t>
      </w:r>
      <w:r w:rsidR="002C3670">
        <w:rPr>
          <w:rFonts w:eastAsia="Times New Roman"/>
          <w:b/>
          <w:bCs/>
          <w:lang w:eastAsia="cs-CZ"/>
        </w:rPr>
        <w:t>I</w:t>
      </w:r>
      <w:r w:rsidRPr="0096502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96502F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96502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96502F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Příjemce je povinen bez zbytečného </w:t>
      </w:r>
      <w:r w:rsidR="00BD446B" w:rsidRPr="008721B5">
        <w:rPr>
          <w:rFonts w:eastAsia="Times New Roman"/>
          <w:lang w:eastAsia="cs-CZ"/>
        </w:rPr>
        <w:t>odkladu</w:t>
      </w:r>
      <w:r w:rsidRPr="008721B5">
        <w:rPr>
          <w:rFonts w:eastAsia="Times New Roman"/>
          <w:lang w:eastAsia="cs-CZ"/>
        </w:rPr>
        <w:t xml:space="preserve"> </w:t>
      </w:r>
      <w:r w:rsidRPr="0096502F">
        <w:rPr>
          <w:rFonts w:eastAsia="Times New Roman"/>
          <w:lang w:eastAsia="cs-CZ"/>
        </w:rPr>
        <w:t xml:space="preserve">písemně informovat </w:t>
      </w:r>
      <w:proofErr w:type="spellStart"/>
      <w:r w:rsidRPr="0096502F">
        <w:rPr>
          <w:rFonts w:eastAsia="Times New Roman"/>
          <w:lang w:eastAsia="cs-CZ"/>
        </w:rPr>
        <w:t>administrující</w:t>
      </w:r>
      <w:proofErr w:type="spellEnd"/>
      <w:r w:rsidRPr="0096502F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1EFF8C36" w:rsidR="008F0B23" w:rsidRPr="0096502F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96502F">
        <w:rPr>
          <w:rFonts w:eastAsia="Times New Roman"/>
          <w:lang w:eastAsia="cs-CZ"/>
        </w:rPr>
        <w:t>dle smlouvy</w:t>
      </w:r>
      <w:r w:rsidRPr="0096502F">
        <w:rPr>
          <w:rFonts w:eastAsia="Times New Roman"/>
          <w:lang w:eastAsia="cs-CZ"/>
        </w:rPr>
        <w:t xml:space="preserve"> příslušnými ustanoveními zákonů č. 500/2004 Sb., správní řád, ve znění pozdějších předpisů a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č.</w:t>
      </w:r>
      <w:r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89/2012 Sb., občanský zákoník, ve znění pozdějších předpisů.</w:t>
      </w:r>
    </w:p>
    <w:p w14:paraId="6EA625AA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68AFA09E" w14:textId="0CC82155" w:rsidR="00EF57A1" w:rsidRPr="0096502F" w:rsidRDefault="00EF57A1" w:rsidP="003D6BBB">
      <w:pPr>
        <w:numPr>
          <w:ilvl w:val="0"/>
          <w:numId w:val="37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</w:t>
      </w:r>
      <w:r w:rsidRPr="0096502F">
        <w:rPr>
          <w:rFonts w:eastAsia="Times New Roman"/>
          <w:lang w:eastAsia="cs-CZ"/>
        </w:rPr>
        <w:t xml:space="preserve">mlouva je vyhotovena </w:t>
      </w:r>
      <w:r>
        <w:rPr>
          <w:rFonts w:eastAsia="Times New Roman"/>
          <w:lang w:eastAsia="cs-CZ"/>
        </w:rPr>
        <w:t>v elektronické podobě</w:t>
      </w:r>
      <w:r w:rsidRPr="0096502F">
        <w:rPr>
          <w:rFonts w:eastAsia="Times New Roman"/>
          <w:lang w:eastAsia="cs-CZ"/>
        </w:rPr>
        <w:t>.</w:t>
      </w:r>
    </w:p>
    <w:p w14:paraId="266D740F" w14:textId="77777777" w:rsidR="00BD446B" w:rsidRDefault="00BD446B" w:rsidP="000717F9">
      <w:pPr>
        <w:spacing w:after="0" w:line="240" w:lineRule="auto"/>
        <w:rPr>
          <w:rFonts w:eastAsia="Times New Roman"/>
          <w:lang w:eastAsia="cs-CZ"/>
        </w:rPr>
      </w:pPr>
    </w:p>
    <w:p w14:paraId="53B84BE4" w14:textId="77777777" w:rsidR="008E2CA7" w:rsidRPr="0048169D" w:rsidRDefault="008E2CA7" w:rsidP="008E2CA7">
      <w:pPr>
        <w:numPr>
          <w:ilvl w:val="0"/>
          <w:numId w:val="40"/>
        </w:numPr>
        <w:tabs>
          <w:tab w:val="left" w:pos="426"/>
        </w:tabs>
        <w:spacing w:after="0" w:line="240" w:lineRule="auto"/>
        <w:rPr>
          <w:rFonts w:eastAsia="Times New Roman"/>
          <w:lang w:eastAsia="cs-CZ"/>
        </w:rPr>
      </w:pPr>
      <w:r w:rsidRPr="0048169D">
        <w:rPr>
          <w:rFonts w:eastAsia="Times New Roman"/>
          <w:lang w:eastAsia="cs-CZ"/>
        </w:rPr>
        <w:t xml:space="preserve">Smlouva nabývá platnosti a účinnosti dnem </w:t>
      </w:r>
      <w:r>
        <w:rPr>
          <w:rFonts w:eastAsia="Times New Roman"/>
          <w:lang w:eastAsia="cs-CZ"/>
        </w:rPr>
        <w:t>podpisu smluvních stran.</w:t>
      </w:r>
      <w:r w:rsidRPr="0048169D">
        <w:rPr>
          <w:rFonts w:eastAsia="Times New Roman"/>
          <w:lang w:eastAsia="cs-CZ"/>
        </w:rPr>
        <w:t xml:space="preserve">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406AAFC7" w14:textId="77777777" w:rsidR="008F0B23" w:rsidRPr="0096502F" w:rsidRDefault="008F0B23" w:rsidP="008F0B23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77777777" w:rsidR="008F0B23" w:rsidRPr="0096502F" w:rsidRDefault="008F0B23" w:rsidP="001B42B8">
      <w:pPr>
        <w:numPr>
          <w:ilvl w:val="0"/>
          <w:numId w:val="40"/>
        </w:numPr>
        <w:spacing w:after="0" w:line="240" w:lineRule="auto"/>
        <w:rPr>
          <w:rFonts w:eastAsia="Times New Roman"/>
          <w:lang w:eastAsia="cs-CZ"/>
        </w:rPr>
      </w:pPr>
      <w:r w:rsidRPr="0096502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>
        <w:rPr>
          <w:rFonts w:eastAsia="Times New Roman"/>
          <w:lang w:eastAsia="cs-CZ"/>
        </w:rPr>
        <w:t> </w:t>
      </w:r>
      <w:r w:rsidRPr="0096502F">
        <w:rPr>
          <w:rFonts w:eastAsia="Times New Roman"/>
          <w:lang w:eastAsia="cs-CZ"/>
        </w:rPr>
        <w:t>vůli smluvních stran dle předmětu smlouvy.</w:t>
      </w:r>
    </w:p>
    <w:p w14:paraId="39529308" w14:textId="77777777" w:rsidR="008F0B23" w:rsidRPr="0096502F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9D9EBE" w14:textId="45F8B693" w:rsidR="008F0B23" w:rsidRPr="002B67D8" w:rsidRDefault="008F0B23" w:rsidP="003D6BBB">
      <w:pPr>
        <w:numPr>
          <w:ilvl w:val="0"/>
          <w:numId w:val="35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2B67D8">
        <w:rPr>
          <w:rFonts w:eastAsia="Times New Roman"/>
          <w:lang w:eastAsia="cs-CZ"/>
        </w:rPr>
        <w:t>O poskytnutí dotace a uzavření veřejnoprávní smlouvy rozhodlo v souladu s ustanovením §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>36</w:t>
      </w:r>
      <w:r w:rsidR="00117A22">
        <w:rPr>
          <w:rFonts w:eastAsia="Times New Roman"/>
          <w:lang w:eastAsia="cs-CZ"/>
        </w:rPr>
        <w:t> </w:t>
      </w:r>
      <w:r w:rsidRPr="002B67D8">
        <w:rPr>
          <w:rFonts w:eastAsia="Times New Roman"/>
          <w:lang w:eastAsia="cs-CZ"/>
        </w:rPr>
        <w:t xml:space="preserve">písm. </w:t>
      </w:r>
      <w:r w:rsidR="00D035B5">
        <w:rPr>
          <w:rFonts w:eastAsia="Times New Roman"/>
          <w:lang w:eastAsia="cs-CZ"/>
        </w:rPr>
        <w:t>d</w:t>
      </w:r>
      <w:r w:rsidRPr="002B67D8">
        <w:rPr>
          <w:rFonts w:eastAsia="Times New Roman"/>
          <w:lang w:eastAsia="cs-CZ"/>
        </w:rPr>
        <w:t xml:space="preserve">) zákona č. 129/2000 Sb., o krajích (krajské zřízení), ve znění pozdějších předpisů, Zastupitelstvo Karlovarského kraje usnesením č. </w:t>
      </w:r>
      <w:r w:rsidR="00365027">
        <w:t xml:space="preserve">ZK 321/06/23 </w:t>
      </w:r>
      <w:r w:rsidRPr="002B67D8">
        <w:rPr>
          <w:rFonts w:eastAsia="Times New Roman"/>
          <w:lang w:eastAsia="cs-CZ"/>
        </w:rPr>
        <w:t xml:space="preserve">ze dne </w:t>
      </w:r>
      <w:r w:rsidR="00365027" w:rsidRPr="00365027">
        <w:rPr>
          <w:rFonts w:eastAsia="Times New Roman"/>
          <w:lang w:eastAsia="cs-CZ"/>
        </w:rPr>
        <w:t>19.06.2023.</w:t>
      </w:r>
    </w:p>
    <w:p w14:paraId="32082088" w14:textId="77777777" w:rsidR="008F0B23" w:rsidRDefault="008F0B23" w:rsidP="005F64BD">
      <w:pPr>
        <w:spacing w:after="0" w:line="240" w:lineRule="auto"/>
        <w:jc w:val="left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8F0B23" w:rsidRPr="0096502F" w14:paraId="247CCB24" w14:textId="77777777" w:rsidTr="00063C82">
        <w:trPr>
          <w:trHeight w:val="644"/>
        </w:trPr>
        <w:tc>
          <w:tcPr>
            <w:tcW w:w="2265" w:type="dxa"/>
            <w:vAlign w:val="center"/>
          </w:tcPr>
          <w:p w14:paraId="0981580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 .....</w:t>
            </w:r>
          </w:p>
          <w:p w14:paraId="067F63ED" w14:textId="77777777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6502F" w:rsidRDefault="008F0B23" w:rsidP="00063C82">
            <w:pPr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 xml:space="preserve">dne </w:t>
            </w:r>
            <w:r w:rsidRPr="0096502F">
              <w:rPr>
                <w:rFonts w:eastAsia="Times New Roman"/>
                <w:lang w:eastAsia="cs-CZ"/>
              </w:rPr>
              <w:t>...</w:t>
            </w:r>
            <w:r>
              <w:rPr>
                <w:rFonts w:eastAsia="Times New Roman"/>
                <w:lang w:eastAsia="cs-CZ"/>
              </w:rPr>
              <w:t>.. ..... ..... .....</w:t>
            </w:r>
          </w:p>
        </w:tc>
      </w:tr>
      <w:tr w:rsidR="008F0B23" w:rsidRPr="0096502F" w14:paraId="16D7887C" w14:textId="77777777" w:rsidTr="00063C82">
        <w:trPr>
          <w:trHeight w:val="1536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7939EAA2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3DEB5066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0778232A" w14:textId="62748649" w:rsidR="008F0B23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1CB74248" w14:textId="77777777" w:rsidR="00A640B9" w:rsidRDefault="00A640B9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CDFB6A2" w14:textId="1F8ADC41" w:rsidR="008F0B23" w:rsidRPr="00A8257A" w:rsidRDefault="00A8257A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A8257A">
              <w:rPr>
                <w:rFonts w:eastAsia="Times New Roman"/>
                <w:lang w:eastAsia="cs-CZ"/>
              </w:rPr>
              <w:t>Patrik Pizinger</w:t>
            </w:r>
            <w:r w:rsidR="00A640B9">
              <w:rPr>
                <w:rFonts w:eastAsia="Times New Roman"/>
                <w:lang w:eastAsia="cs-CZ"/>
              </w:rPr>
              <w:t>, v.r.</w:t>
            </w:r>
          </w:p>
          <w:p w14:paraId="5D6E577E" w14:textId="77777777" w:rsidR="008F0B23" w:rsidRPr="00C52226" w:rsidRDefault="008F0B23" w:rsidP="00063C82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(poskytovatel)</w:t>
            </w:r>
          </w:p>
        </w:tc>
        <w:tc>
          <w:tcPr>
            <w:tcW w:w="4528" w:type="dxa"/>
            <w:gridSpan w:val="2"/>
          </w:tcPr>
          <w:p w14:paraId="6D1F5350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26A441A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1C38B7D" w14:textId="77777777" w:rsidR="008F0B23" w:rsidRPr="0096502F" w:rsidRDefault="008F0B23" w:rsidP="00063C82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472216CB" w14:textId="7EFE642F" w:rsidR="00A8257A" w:rsidRDefault="00A8257A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A8257A">
              <w:rPr>
                <w:rFonts w:eastAsia="Times New Roman"/>
                <w:lang w:eastAsia="cs-CZ"/>
              </w:rPr>
              <w:t>Ing. Daniel Mašlár</w:t>
            </w:r>
            <w:r>
              <w:rPr>
                <w:rFonts w:eastAsia="Times New Roman"/>
                <w:lang w:eastAsia="cs-CZ"/>
              </w:rPr>
              <w:t>, starosta</w:t>
            </w:r>
            <w:r w:rsidR="00A640B9">
              <w:rPr>
                <w:rFonts w:eastAsia="Times New Roman"/>
                <w:lang w:eastAsia="cs-CZ"/>
              </w:rPr>
              <w:t>, v.r.</w:t>
            </w:r>
          </w:p>
          <w:p w14:paraId="4B83B585" w14:textId="6B44BD61" w:rsidR="008F0B23" w:rsidRPr="0096502F" w:rsidRDefault="008F0B23" w:rsidP="00063C82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C52226">
              <w:rPr>
                <w:rFonts w:eastAsia="Times New Roman"/>
                <w:lang w:eastAsia="cs-CZ"/>
              </w:rPr>
              <w:t>(příjemce)</w:t>
            </w:r>
          </w:p>
        </w:tc>
      </w:tr>
    </w:tbl>
    <w:p w14:paraId="7808369B" w14:textId="77777777" w:rsidR="008F0B23" w:rsidRPr="00406CC0" w:rsidRDefault="008F0B23" w:rsidP="008F0B23">
      <w:pPr>
        <w:spacing w:after="0" w:line="240" w:lineRule="auto"/>
        <w:rPr>
          <w:rFonts w:eastAsia="Times New Roman"/>
          <w:lang w:eastAsia="cs-CZ"/>
        </w:rPr>
      </w:pPr>
    </w:p>
    <w:sectPr w:rsidR="008F0B23" w:rsidRPr="00406CC0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AF88F" w14:textId="77777777" w:rsidR="00371102" w:rsidRDefault="00371102" w:rsidP="008F0B23">
      <w:pPr>
        <w:spacing w:after="0" w:line="240" w:lineRule="auto"/>
      </w:pPr>
      <w:r>
        <w:separator/>
      </w:r>
    </w:p>
  </w:endnote>
  <w:endnote w:type="continuationSeparator" w:id="0">
    <w:p w14:paraId="51954529" w14:textId="77777777" w:rsidR="00371102" w:rsidRDefault="00371102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5F84E" w14:textId="77777777" w:rsidR="00371102" w:rsidRDefault="00371102" w:rsidP="008F0B23">
      <w:pPr>
        <w:spacing w:after="0" w:line="240" w:lineRule="auto"/>
      </w:pPr>
      <w:r>
        <w:separator/>
      </w:r>
    </w:p>
  </w:footnote>
  <w:footnote w:type="continuationSeparator" w:id="0">
    <w:p w14:paraId="2F37E234" w14:textId="77777777" w:rsidR="00371102" w:rsidRDefault="00371102" w:rsidP="008F0B23">
      <w:pPr>
        <w:spacing w:after="0" w:line="240" w:lineRule="auto"/>
      </w:pPr>
      <w:r>
        <w:continuationSeparator/>
      </w:r>
    </w:p>
  </w:footnote>
  <w:footnote w:id="1">
    <w:p w14:paraId="5AE79576" w14:textId="77777777" w:rsidR="00980A0B" w:rsidRPr="008721B5" w:rsidRDefault="00980A0B" w:rsidP="00980A0B">
      <w:pPr>
        <w:pStyle w:val="Textpoznpodarou"/>
      </w:pPr>
      <w:r w:rsidRPr="008721B5">
        <w:rPr>
          <w:rStyle w:val="Znakapoznpodarou"/>
        </w:rPr>
        <w:footnoteRef/>
      </w:r>
      <w:r w:rsidRPr="008721B5">
        <w:t xml:space="preserve"> Nařízení Rady (EU) 2015/1589 ze dne 13. července 2015, kterým se stanoví prováděcí pravidla k článku 108 Smlouvy o fungování Evropské unie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39D030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5048A"/>
    <w:multiLevelType w:val="hybridMultilevel"/>
    <w:tmpl w:val="BD389E44"/>
    <w:lvl w:ilvl="0" w:tplc="676E4FFE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D434AD"/>
    <w:multiLevelType w:val="hybridMultilevel"/>
    <w:tmpl w:val="5B36C498"/>
    <w:lvl w:ilvl="0" w:tplc="E7FC52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1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75743E"/>
    <w:multiLevelType w:val="hybridMultilevel"/>
    <w:tmpl w:val="7FC8B6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607833"/>
    <w:multiLevelType w:val="hybridMultilevel"/>
    <w:tmpl w:val="1444DF74"/>
    <w:lvl w:ilvl="0" w:tplc="98EE6CD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9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E926BC6"/>
    <w:multiLevelType w:val="hybridMultilevel"/>
    <w:tmpl w:val="6EC88AE6"/>
    <w:lvl w:ilvl="0" w:tplc="029448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7"/>
  </w:num>
  <w:num w:numId="3">
    <w:abstractNumId w:val="37"/>
  </w:num>
  <w:num w:numId="4">
    <w:abstractNumId w:val="29"/>
  </w:num>
  <w:num w:numId="5">
    <w:abstractNumId w:val="36"/>
  </w:num>
  <w:num w:numId="6">
    <w:abstractNumId w:val="0"/>
  </w:num>
  <w:num w:numId="7">
    <w:abstractNumId w:val="1"/>
  </w:num>
  <w:num w:numId="8">
    <w:abstractNumId w:val="30"/>
  </w:num>
  <w:num w:numId="9">
    <w:abstractNumId w:val="11"/>
  </w:num>
  <w:num w:numId="10">
    <w:abstractNumId w:val="17"/>
  </w:num>
  <w:num w:numId="11">
    <w:abstractNumId w:val="4"/>
  </w:num>
  <w:num w:numId="12">
    <w:abstractNumId w:val="38"/>
  </w:num>
  <w:num w:numId="13">
    <w:abstractNumId w:val="16"/>
  </w:num>
  <w:num w:numId="14">
    <w:abstractNumId w:val="3"/>
  </w:num>
  <w:num w:numId="15">
    <w:abstractNumId w:val="2"/>
  </w:num>
  <w:num w:numId="16">
    <w:abstractNumId w:val="5"/>
  </w:num>
  <w:num w:numId="17">
    <w:abstractNumId w:val="13"/>
  </w:num>
  <w:num w:numId="18">
    <w:abstractNumId w:val="14"/>
  </w:num>
  <w:num w:numId="19">
    <w:abstractNumId w:val="25"/>
  </w:num>
  <w:num w:numId="20">
    <w:abstractNumId w:val="20"/>
  </w:num>
  <w:num w:numId="21">
    <w:abstractNumId w:val="19"/>
  </w:num>
  <w:num w:numId="22">
    <w:abstractNumId w:val="39"/>
  </w:num>
  <w:num w:numId="23">
    <w:abstractNumId w:val="35"/>
  </w:num>
  <w:num w:numId="24">
    <w:abstractNumId w:val="8"/>
  </w:num>
  <w:num w:numId="25">
    <w:abstractNumId w:val="21"/>
  </w:num>
  <w:num w:numId="26">
    <w:abstractNumId w:val="18"/>
  </w:num>
  <w:num w:numId="27">
    <w:abstractNumId w:val="9"/>
  </w:num>
  <w:num w:numId="28">
    <w:abstractNumId w:val="7"/>
  </w:num>
  <w:num w:numId="29">
    <w:abstractNumId w:val="24"/>
  </w:num>
  <w:num w:numId="30">
    <w:abstractNumId w:val="33"/>
  </w:num>
  <w:num w:numId="31">
    <w:abstractNumId w:val="34"/>
  </w:num>
  <w:num w:numId="32">
    <w:abstractNumId w:val="10"/>
  </w:num>
  <w:num w:numId="33">
    <w:abstractNumId w:val="31"/>
  </w:num>
  <w:num w:numId="34">
    <w:abstractNumId w:val="6"/>
  </w:num>
  <w:num w:numId="35">
    <w:abstractNumId w:val="32"/>
  </w:num>
  <w:num w:numId="36">
    <w:abstractNumId w:val="15"/>
  </w:num>
  <w:num w:numId="37">
    <w:abstractNumId w:val="23"/>
  </w:num>
  <w:num w:numId="38">
    <w:abstractNumId w:val="26"/>
  </w:num>
  <w:num w:numId="39">
    <w:abstractNumId w:val="12"/>
  </w:num>
  <w:num w:numId="40">
    <w:abstractNumId w:val="2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214C"/>
    <w:rsid w:val="00033EEB"/>
    <w:rsid w:val="00034AF6"/>
    <w:rsid w:val="000362D3"/>
    <w:rsid w:val="00044308"/>
    <w:rsid w:val="00062252"/>
    <w:rsid w:val="0006239A"/>
    <w:rsid w:val="00063C82"/>
    <w:rsid w:val="000717F9"/>
    <w:rsid w:val="000745B8"/>
    <w:rsid w:val="000858A0"/>
    <w:rsid w:val="000C12F2"/>
    <w:rsid w:val="000C76F4"/>
    <w:rsid w:val="000D37F3"/>
    <w:rsid w:val="001163D4"/>
    <w:rsid w:val="00117A22"/>
    <w:rsid w:val="0015202A"/>
    <w:rsid w:val="001817D7"/>
    <w:rsid w:val="001A3007"/>
    <w:rsid w:val="001A3CCC"/>
    <w:rsid w:val="001B42B8"/>
    <w:rsid w:val="001D2EFB"/>
    <w:rsid w:val="00244366"/>
    <w:rsid w:val="00247572"/>
    <w:rsid w:val="00251951"/>
    <w:rsid w:val="002525C2"/>
    <w:rsid w:val="00266773"/>
    <w:rsid w:val="00281566"/>
    <w:rsid w:val="0029215C"/>
    <w:rsid w:val="002B67D8"/>
    <w:rsid w:val="002C3670"/>
    <w:rsid w:val="002E4E97"/>
    <w:rsid w:val="00300D1B"/>
    <w:rsid w:val="00320C36"/>
    <w:rsid w:val="00325592"/>
    <w:rsid w:val="00365027"/>
    <w:rsid w:val="00371102"/>
    <w:rsid w:val="003767E2"/>
    <w:rsid w:val="00385583"/>
    <w:rsid w:val="00393659"/>
    <w:rsid w:val="003B6DE9"/>
    <w:rsid w:val="003D28B6"/>
    <w:rsid w:val="003D6BBB"/>
    <w:rsid w:val="003E2204"/>
    <w:rsid w:val="00401FF7"/>
    <w:rsid w:val="00402107"/>
    <w:rsid w:val="00404DE1"/>
    <w:rsid w:val="0046096F"/>
    <w:rsid w:val="00476C23"/>
    <w:rsid w:val="004B7CA6"/>
    <w:rsid w:val="004F3493"/>
    <w:rsid w:val="004F5509"/>
    <w:rsid w:val="004F5995"/>
    <w:rsid w:val="005112A8"/>
    <w:rsid w:val="005178F2"/>
    <w:rsid w:val="00517DCD"/>
    <w:rsid w:val="00560154"/>
    <w:rsid w:val="005865FA"/>
    <w:rsid w:val="005C4E9D"/>
    <w:rsid w:val="005C777B"/>
    <w:rsid w:val="005D78CC"/>
    <w:rsid w:val="005E6AC0"/>
    <w:rsid w:val="005F64BD"/>
    <w:rsid w:val="00611A69"/>
    <w:rsid w:val="006267D1"/>
    <w:rsid w:val="00640D63"/>
    <w:rsid w:val="00686ECC"/>
    <w:rsid w:val="006A6B01"/>
    <w:rsid w:val="006C53A1"/>
    <w:rsid w:val="006D5F88"/>
    <w:rsid w:val="007018CB"/>
    <w:rsid w:val="0071229F"/>
    <w:rsid w:val="007A26B7"/>
    <w:rsid w:val="007C424F"/>
    <w:rsid w:val="008076E0"/>
    <w:rsid w:val="00815C2F"/>
    <w:rsid w:val="00820862"/>
    <w:rsid w:val="00825DE3"/>
    <w:rsid w:val="00841F57"/>
    <w:rsid w:val="008466C6"/>
    <w:rsid w:val="0086380E"/>
    <w:rsid w:val="0087062E"/>
    <w:rsid w:val="008721B5"/>
    <w:rsid w:val="00893799"/>
    <w:rsid w:val="00897310"/>
    <w:rsid w:val="008A779B"/>
    <w:rsid w:val="008C6878"/>
    <w:rsid w:val="008D4B53"/>
    <w:rsid w:val="008E2CA7"/>
    <w:rsid w:val="008F0B23"/>
    <w:rsid w:val="00952454"/>
    <w:rsid w:val="00972169"/>
    <w:rsid w:val="00972B32"/>
    <w:rsid w:val="00980A0B"/>
    <w:rsid w:val="00984E57"/>
    <w:rsid w:val="009929D2"/>
    <w:rsid w:val="009C11D0"/>
    <w:rsid w:val="009C6F84"/>
    <w:rsid w:val="00A22E47"/>
    <w:rsid w:val="00A310B4"/>
    <w:rsid w:val="00A47F4B"/>
    <w:rsid w:val="00A562B2"/>
    <w:rsid w:val="00A640B9"/>
    <w:rsid w:val="00A8257A"/>
    <w:rsid w:val="00AA4A45"/>
    <w:rsid w:val="00AA7691"/>
    <w:rsid w:val="00B10A98"/>
    <w:rsid w:val="00B766F2"/>
    <w:rsid w:val="00B82C0C"/>
    <w:rsid w:val="00BA0C3B"/>
    <w:rsid w:val="00BC1DA4"/>
    <w:rsid w:val="00BD07E3"/>
    <w:rsid w:val="00BD446B"/>
    <w:rsid w:val="00C707E0"/>
    <w:rsid w:val="00C75871"/>
    <w:rsid w:val="00C8481B"/>
    <w:rsid w:val="00C91027"/>
    <w:rsid w:val="00C92B39"/>
    <w:rsid w:val="00CC11A9"/>
    <w:rsid w:val="00CD7089"/>
    <w:rsid w:val="00CF660D"/>
    <w:rsid w:val="00D035B5"/>
    <w:rsid w:val="00D52733"/>
    <w:rsid w:val="00D72289"/>
    <w:rsid w:val="00D733D2"/>
    <w:rsid w:val="00D80E8F"/>
    <w:rsid w:val="00D9675B"/>
    <w:rsid w:val="00DB55D3"/>
    <w:rsid w:val="00DD021C"/>
    <w:rsid w:val="00DD4947"/>
    <w:rsid w:val="00DF5E91"/>
    <w:rsid w:val="00DF7ECE"/>
    <w:rsid w:val="00E1287F"/>
    <w:rsid w:val="00E35195"/>
    <w:rsid w:val="00E35F29"/>
    <w:rsid w:val="00EE5502"/>
    <w:rsid w:val="00EF4C48"/>
    <w:rsid w:val="00EF57A1"/>
    <w:rsid w:val="00F0440D"/>
    <w:rsid w:val="00F04A51"/>
    <w:rsid w:val="00F069E7"/>
    <w:rsid w:val="00F40594"/>
    <w:rsid w:val="00F54944"/>
    <w:rsid w:val="00F73D78"/>
    <w:rsid w:val="00FA04D0"/>
    <w:rsid w:val="00FA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dotace/Stranky/Prehled-dotace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r-karlovarsky.cz/samosprava/Stranky/posky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0F2B-5373-49F9-91EB-A43B870EA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2624</Words>
  <Characters>15484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18072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Špindlerová Romana</cp:lastModifiedBy>
  <cp:revision>7</cp:revision>
  <cp:lastPrinted>2020-08-12T11:20:00Z</cp:lastPrinted>
  <dcterms:created xsi:type="dcterms:W3CDTF">2023-05-29T14:29:00Z</dcterms:created>
  <dcterms:modified xsi:type="dcterms:W3CDTF">2023-06-21T17:12:00Z</dcterms:modified>
</cp:coreProperties>
</file>