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E7CBB" w14:paraId="66111DD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633E1" w14:textId="77777777" w:rsidR="00CE7CBB" w:rsidRDefault="00F2611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CE7CBB" w14:paraId="489044AF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9B1EE63" w14:textId="77777777" w:rsidR="00CE7CBB" w:rsidRDefault="00F2611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A13116C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E7CBB" w14:paraId="7DD0713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1A7CF81" w14:textId="77777777" w:rsidR="00CE7CBB" w:rsidRDefault="00F2611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E7CBB" w14:paraId="39A77DF6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0940D4B" w14:textId="77777777" w:rsidR="00CE7CBB" w:rsidRDefault="00F2611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ACEC6A6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OSM-O/0701/2023</w:t>
            </w:r>
          </w:p>
        </w:tc>
      </w:tr>
      <w:tr w:rsidR="00CE7CBB" w14:paraId="095B027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0DEC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E7CBB" w14:paraId="524EA6E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0A2B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32A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JTS CZ s.r.o.</w:t>
            </w:r>
          </w:p>
        </w:tc>
      </w:tr>
      <w:tr w:rsidR="00CE7CBB" w14:paraId="01EA5B8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CE7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7BC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Husova 1712, Brandýs n.Labem 25001</w:t>
            </w:r>
          </w:p>
        </w:tc>
      </w:tr>
      <w:tr w:rsidR="00CE7CBB" w14:paraId="33F2F8D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717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28F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29026806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114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0E6" w14:textId="316CAC55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E7CBB" w14:paraId="598586F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D755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F53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CE1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129B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236120455/0300</w:t>
            </w:r>
          </w:p>
        </w:tc>
      </w:tr>
      <w:tr w:rsidR="00CE7CBB" w14:paraId="1F8C33B1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16F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67E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CE7CBB" w14:paraId="1E98841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0B3" w14:textId="77777777" w:rsidR="00CE7CBB" w:rsidRDefault="00F2611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E7CBB" w14:paraId="7CC8274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06A3A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E7CBB" w14:paraId="50174E7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ACC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Výměna chodeckých tlačítek ve městě Rakovník - dle usnesení RM č. </w:t>
            </w:r>
            <w:r>
              <w:rPr>
                <w:rFonts w:ascii="Arial" w:hAnsi="Arial"/>
                <w:sz w:val="18"/>
              </w:rPr>
              <w:t>576/23</w:t>
            </w:r>
          </w:p>
        </w:tc>
      </w:tr>
      <w:tr w:rsidR="00CE7CBB" w14:paraId="602D8D96" w14:textId="77777777">
        <w:trPr>
          <w:cantSplit/>
        </w:trPr>
        <w:tc>
          <w:tcPr>
            <w:tcW w:w="10769" w:type="dxa"/>
            <w:gridSpan w:val="13"/>
          </w:tcPr>
          <w:p w14:paraId="292A8B45" w14:textId="77777777" w:rsidR="00CE7CBB" w:rsidRDefault="00CE7C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7CBB" w14:paraId="65927BA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42F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01C" w14:textId="77777777" w:rsidR="00CE7CBB" w:rsidRDefault="00F2611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E43" w14:textId="77777777" w:rsidR="00CE7CBB" w:rsidRDefault="00F2611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41A" w14:textId="77777777" w:rsidR="00CE7CBB" w:rsidRDefault="00F2611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E7CBB" w14:paraId="28ECD4A8" w14:textId="77777777">
        <w:trPr>
          <w:cantSplit/>
        </w:trPr>
        <w:tc>
          <w:tcPr>
            <w:tcW w:w="10769" w:type="dxa"/>
            <w:gridSpan w:val="13"/>
          </w:tcPr>
          <w:p w14:paraId="3F9DEF29" w14:textId="77777777" w:rsidR="00CE7CBB" w:rsidRDefault="00CE7C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7CBB" w14:paraId="553C6C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0A705ED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738" w14:textId="77777777" w:rsidR="00CE7CBB" w:rsidRDefault="00CE7C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7CBB" w14:paraId="1C3189A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C94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166" w14:textId="5798DC24" w:rsidR="00CE7CBB" w:rsidRDefault="00F261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157 590,40 Kč vč. DPH</w:t>
            </w:r>
          </w:p>
        </w:tc>
      </w:tr>
      <w:tr w:rsidR="00CE7CBB" w14:paraId="68D884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DD4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4DC6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30.11.2023</w:t>
            </w:r>
          </w:p>
        </w:tc>
      </w:tr>
      <w:tr w:rsidR="00CE7CBB" w14:paraId="12A37AE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542F" w14:textId="77777777" w:rsidR="00CE7CBB" w:rsidRDefault="00F2611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E7CBB" w14:paraId="572FF45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E8BA5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CE7CBB" w14:paraId="4FFD044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48D5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CE7CBB" w14:paraId="1C6A1C2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72F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C2B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E7CBB" w14:paraId="347FAE6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F12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13108" w14:textId="465C5D4E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F52E249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750" w14:textId="6660CD3A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E7CBB" w14:paraId="01539A2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6B73" w14:textId="77777777" w:rsidR="00CE7CBB" w:rsidRDefault="00F261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4B2" w14:textId="77777777" w:rsidR="00CE7CBB" w:rsidRDefault="00CE7C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7CBB" w14:paraId="7068FC4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0D81" w14:textId="77777777" w:rsidR="00CE7CBB" w:rsidRDefault="00F2611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CE7CBB" w14:paraId="65ECC94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6A43E0A" w14:textId="77777777" w:rsidR="00CE7CBB" w:rsidRDefault="00F2611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E7CBB" w14:paraId="54A8E83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7F31CE9" w14:textId="77777777" w:rsidR="00CE7CBB" w:rsidRDefault="00F2611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CE7CBB" w14:paraId="7E476A4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4F1" w14:textId="77777777" w:rsidR="00CE7CBB" w:rsidRDefault="00CE7CB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E7CBB" w14:paraId="10FE31DC" w14:textId="77777777">
        <w:trPr>
          <w:cantSplit/>
        </w:trPr>
        <w:tc>
          <w:tcPr>
            <w:tcW w:w="1831" w:type="dxa"/>
            <w:gridSpan w:val="2"/>
          </w:tcPr>
          <w:p w14:paraId="14C457CC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B68DD4A" w14:textId="77777777" w:rsidR="00CE7CBB" w:rsidRDefault="00F261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25.09.2023</w:t>
            </w:r>
          </w:p>
        </w:tc>
      </w:tr>
      <w:tr w:rsidR="00CE7CBB" w14:paraId="5133059B" w14:textId="77777777">
        <w:trPr>
          <w:cantSplit/>
        </w:trPr>
        <w:tc>
          <w:tcPr>
            <w:tcW w:w="10769" w:type="dxa"/>
            <w:gridSpan w:val="13"/>
          </w:tcPr>
          <w:p w14:paraId="02CB6D76" w14:textId="77777777" w:rsidR="00CE7CBB" w:rsidRDefault="00CE7C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7CBB" w14:paraId="7CC29EFD" w14:textId="77777777">
        <w:trPr>
          <w:cantSplit/>
        </w:trPr>
        <w:tc>
          <w:tcPr>
            <w:tcW w:w="10769" w:type="dxa"/>
            <w:gridSpan w:val="13"/>
          </w:tcPr>
          <w:p w14:paraId="2D6AFEED" w14:textId="77777777" w:rsidR="00CE7CBB" w:rsidRDefault="00CE7C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7CBB" w14:paraId="0BBA2F49" w14:textId="77777777">
        <w:trPr>
          <w:cantSplit/>
        </w:trPr>
        <w:tc>
          <w:tcPr>
            <w:tcW w:w="5384" w:type="dxa"/>
            <w:gridSpan w:val="4"/>
          </w:tcPr>
          <w:p w14:paraId="515A4865" w14:textId="77777777" w:rsidR="00CE7CBB" w:rsidRDefault="00CE7C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F982788" w14:textId="77777777" w:rsidR="00CE7CBB" w:rsidRDefault="00F2611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B3141E7" w14:textId="77777777" w:rsidR="00CE7CBB" w:rsidRDefault="00CE7C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E7CBB" w14:paraId="305E807D" w14:textId="77777777">
        <w:trPr>
          <w:cantSplit/>
        </w:trPr>
        <w:tc>
          <w:tcPr>
            <w:tcW w:w="10769" w:type="dxa"/>
          </w:tcPr>
          <w:p w14:paraId="00B4BA5F" w14:textId="77777777" w:rsidR="00CE7CBB" w:rsidRDefault="00F2611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E7CBB" w14:paraId="65432B34" w14:textId="77777777">
        <w:trPr>
          <w:cantSplit/>
        </w:trPr>
        <w:tc>
          <w:tcPr>
            <w:tcW w:w="10769" w:type="dxa"/>
          </w:tcPr>
          <w:p w14:paraId="34741B2C" w14:textId="77777777" w:rsidR="00CE7CBB" w:rsidRDefault="00F2611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CE7CBB" w14:paraId="3490E40D" w14:textId="77777777">
        <w:trPr>
          <w:cantSplit/>
        </w:trPr>
        <w:tc>
          <w:tcPr>
            <w:tcW w:w="10769" w:type="dxa"/>
          </w:tcPr>
          <w:p w14:paraId="5CDD65A2" w14:textId="77777777" w:rsidR="00CE7CBB" w:rsidRDefault="00F2611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r>
              <w:rPr>
                <w:rFonts w:ascii="Arial" w:hAnsi="Arial"/>
                <w:sz w:val="14"/>
              </w:rPr>
              <w:t>č.ú. 50045004/0300, IČ: 00244309, DIČ CZ00244309</w:t>
            </w:r>
          </w:p>
        </w:tc>
      </w:tr>
    </w:tbl>
    <w:p w14:paraId="3589854A" w14:textId="77777777" w:rsidR="00F26118" w:rsidRDefault="00F2611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BB"/>
    <w:rsid w:val="00CE7CBB"/>
    <w:rsid w:val="00F2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5DBC"/>
  <w15:docId w15:val="{7A5F6E20-5AAA-4987-AFDF-D2B3DD88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0</DocSecurity>
  <Lines>10</Lines>
  <Paragraphs>2</Paragraphs>
  <ScaleCrop>false</ScaleCrop>
  <Company>Město Rakovník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2023-09-26T09:10:00Z</dcterms:created>
  <dcterms:modified xsi:type="dcterms:W3CDTF">2023-09-26T09:11:00Z</dcterms:modified>
</cp:coreProperties>
</file>