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363D5A22" w:rsidR="000773B4" w:rsidRPr="000773B4" w:rsidRDefault="006278DA" w:rsidP="006278DA">
      <w:pPr>
        <w:pStyle w:val="TextnormlnPVL"/>
        <w:ind w:left="1440" w:firstLine="720"/>
        <w:jc w:val="left"/>
        <w:rPr>
          <w:sz w:val="22"/>
          <w:szCs w:val="22"/>
        </w:rPr>
      </w:pPr>
      <w:r>
        <w:rPr>
          <w:sz w:val="22"/>
          <w:szCs w:val="22"/>
          <w:lang w:val="cs-CZ"/>
        </w:rPr>
        <w:t xml:space="preserve">        </w:t>
      </w:r>
      <w:r w:rsidR="000773B4" w:rsidRPr="000773B4">
        <w:rPr>
          <w:sz w:val="22"/>
          <w:szCs w:val="22"/>
        </w:rPr>
        <w:t>Číslo smlouvy objednatele:</w:t>
      </w:r>
      <w:r>
        <w:rPr>
          <w:sz w:val="22"/>
          <w:szCs w:val="22"/>
          <w:lang w:val="cs-CZ"/>
        </w:rPr>
        <w:t xml:space="preserve"> 1142/2023</w:t>
      </w:r>
      <w:r w:rsidR="000773B4" w:rsidRPr="000773B4">
        <w:rPr>
          <w:sz w:val="22"/>
          <w:szCs w:val="22"/>
        </w:rPr>
        <w:tab/>
      </w:r>
    </w:p>
    <w:p w14:paraId="1DC292EB" w14:textId="742588C2"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6278DA">
        <w:rPr>
          <w:sz w:val="22"/>
          <w:szCs w:val="22"/>
          <w:lang w:val="cs-CZ"/>
        </w:rPr>
        <w:t>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68C63C45" w:rsidR="00C12F5E" w:rsidRPr="006278DA" w:rsidRDefault="00C12F5E" w:rsidP="00BC1110">
      <w:pPr>
        <w:keepNext/>
        <w:tabs>
          <w:tab w:val="left" w:pos="360"/>
        </w:tabs>
        <w:spacing w:before="240" w:after="120"/>
        <w:ind w:left="357" w:hanging="357"/>
        <w:jc w:val="center"/>
        <w:rPr>
          <w:rFonts w:ascii="Arial" w:hAnsi="Arial" w:cs="Arial"/>
          <w:b/>
          <w:sz w:val="28"/>
          <w:szCs w:val="28"/>
        </w:rPr>
      </w:pPr>
      <w:r w:rsidRPr="006278DA">
        <w:rPr>
          <w:rFonts w:ascii="Arial" w:hAnsi="Arial" w:cs="Arial"/>
          <w:b/>
          <w:sz w:val="28"/>
          <w:szCs w:val="28"/>
          <w:lang w:val="en-US"/>
        </w:rPr>
        <w:t>“</w:t>
      </w:r>
      <w:r w:rsidR="007E1173" w:rsidRPr="006278DA">
        <w:rPr>
          <w:rFonts w:ascii="Arial" w:hAnsi="Arial" w:cs="Arial"/>
          <w:b/>
          <w:sz w:val="28"/>
          <w:szCs w:val="28"/>
          <w:lang w:val="en-US"/>
        </w:rPr>
        <w:t xml:space="preserve">VD </w:t>
      </w:r>
      <w:proofErr w:type="spellStart"/>
      <w:r w:rsidR="00571F39" w:rsidRPr="006278DA">
        <w:rPr>
          <w:rFonts w:ascii="Arial" w:hAnsi="Arial" w:cs="Arial"/>
          <w:b/>
          <w:sz w:val="28"/>
          <w:szCs w:val="28"/>
          <w:lang w:val="en-US"/>
        </w:rPr>
        <w:t>Přísečnice</w:t>
      </w:r>
      <w:proofErr w:type="spellEnd"/>
      <w:r w:rsidR="00571F39" w:rsidRPr="006278DA">
        <w:rPr>
          <w:rFonts w:ascii="Arial" w:hAnsi="Arial" w:cs="Arial"/>
          <w:b/>
          <w:sz w:val="28"/>
          <w:szCs w:val="28"/>
          <w:lang w:val="en-US"/>
        </w:rPr>
        <w:t xml:space="preserve"> </w:t>
      </w:r>
      <w:proofErr w:type="spellStart"/>
      <w:r w:rsidR="00584812" w:rsidRPr="006278DA">
        <w:rPr>
          <w:rFonts w:ascii="Arial" w:hAnsi="Arial" w:cs="Arial"/>
          <w:b/>
          <w:sz w:val="28"/>
          <w:szCs w:val="28"/>
          <w:lang w:val="en-US"/>
        </w:rPr>
        <w:t>sdružený</w:t>
      </w:r>
      <w:proofErr w:type="spellEnd"/>
      <w:r w:rsidR="00571F39" w:rsidRPr="006278DA">
        <w:rPr>
          <w:rFonts w:ascii="Arial" w:hAnsi="Arial" w:cs="Arial"/>
          <w:b/>
          <w:sz w:val="28"/>
          <w:szCs w:val="28"/>
          <w:lang w:val="en-US"/>
        </w:rPr>
        <w:t xml:space="preserve"> </w:t>
      </w:r>
      <w:proofErr w:type="spellStart"/>
      <w:r w:rsidR="00571F39" w:rsidRPr="006278DA">
        <w:rPr>
          <w:rFonts w:ascii="Arial" w:hAnsi="Arial" w:cs="Arial"/>
          <w:b/>
          <w:sz w:val="28"/>
          <w:szCs w:val="28"/>
          <w:lang w:val="en-US"/>
        </w:rPr>
        <w:t>objekt</w:t>
      </w:r>
      <w:proofErr w:type="spellEnd"/>
      <w:r w:rsidR="00F40A99" w:rsidRPr="006278DA">
        <w:rPr>
          <w:rFonts w:ascii="Arial" w:hAnsi="Arial" w:cs="Arial"/>
          <w:b/>
          <w:sz w:val="28"/>
          <w:szCs w:val="28"/>
          <w:lang w:val="en-US"/>
        </w:rPr>
        <w:t xml:space="preserve"> </w:t>
      </w:r>
      <w:proofErr w:type="gramStart"/>
      <w:r w:rsidR="00F40A99" w:rsidRPr="006278DA">
        <w:rPr>
          <w:rFonts w:ascii="Arial" w:hAnsi="Arial" w:cs="Arial"/>
          <w:b/>
          <w:sz w:val="28"/>
          <w:szCs w:val="28"/>
          <w:lang w:val="en-US"/>
        </w:rPr>
        <w:t xml:space="preserve">- </w:t>
      </w:r>
      <w:r w:rsidR="007D4C73" w:rsidRPr="006278DA">
        <w:rPr>
          <w:rFonts w:ascii="Arial" w:hAnsi="Arial" w:cs="Arial"/>
          <w:b/>
          <w:sz w:val="28"/>
          <w:szCs w:val="28"/>
        </w:rPr>
        <w:t xml:space="preserve"> </w:t>
      </w:r>
      <w:r w:rsidR="0098284F" w:rsidRPr="006278DA">
        <w:rPr>
          <w:rFonts w:ascii="Arial" w:hAnsi="Arial" w:cs="Arial"/>
          <w:b/>
          <w:sz w:val="28"/>
          <w:szCs w:val="28"/>
        </w:rPr>
        <w:t>potápěčské</w:t>
      </w:r>
      <w:proofErr w:type="gramEnd"/>
      <w:r w:rsidR="0098284F" w:rsidRPr="006278DA">
        <w:rPr>
          <w:rFonts w:ascii="Arial" w:hAnsi="Arial" w:cs="Arial"/>
          <w:b/>
          <w:sz w:val="28"/>
          <w:szCs w:val="28"/>
        </w:rPr>
        <w:t xml:space="preserve"> práce</w:t>
      </w:r>
      <w:r w:rsidR="007E1173" w:rsidRPr="006278DA">
        <w:rPr>
          <w:rFonts w:ascii="Arial" w:hAnsi="Arial" w:cs="Arial"/>
          <w:b/>
          <w:sz w:val="28"/>
          <w:szCs w:val="28"/>
        </w:rPr>
        <w:t xml:space="preserve"> 2023</w:t>
      </w:r>
      <w:r w:rsidR="008D2804" w:rsidRPr="006278DA">
        <w:rPr>
          <w:rFonts w:ascii="Arial" w:hAnsi="Arial" w:cs="Arial"/>
          <w:b/>
          <w:sz w:val="28"/>
          <w:szCs w:val="28"/>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74C62BE5"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718EE706"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6278DA">
        <w:rPr>
          <w:sz w:val="22"/>
          <w:szCs w:val="22"/>
        </w:rPr>
        <w:tab/>
      </w:r>
      <w:r w:rsidRPr="0092148D">
        <w:rPr>
          <w:sz w:val="22"/>
          <w:szCs w:val="22"/>
        </w:rPr>
        <w:t xml:space="preserve"> </w:t>
      </w:r>
    </w:p>
    <w:p w14:paraId="42932B63" w14:textId="0288E8A9" w:rsidR="006278DA" w:rsidRDefault="000773B4" w:rsidP="001423C2">
      <w:pPr>
        <w:pStyle w:val="Oprvnnkjednnapodpisusml"/>
        <w:rPr>
          <w:sz w:val="22"/>
          <w:szCs w:val="22"/>
        </w:rPr>
      </w:pPr>
      <w:r w:rsidRPr="0092148D">
        <w:rPr>
          <w:sz w:val="22"/>
          <w:szCs w:val="22"/>
        </w:rPr>
        <w:t xml:space="preserve">oprávněn jednat o věcech technických: </w:t>
      </w:r>
      <w:r w:rsidRPr="0092148D">
        <w:rPr>
          <w:sz w:val="22"/>
          <w:szCs w:val="22"/>
        </w:rPr>
        <w:tab/>
      </w:r>
      <w:r w:rsidR="006278DA">
        <w:rPr>
          <w:sz w:val="22"/>
          <w:szCs w:val="22"/>
        </w:rPr>
        <w:tab/>
      </w:r>
    </w:p>
    <w:p w14:paraId="59525FE1" w14:textId="48351554" w:rsidR="001423C2" w:rsidRDefault="001423C2" w:rsidP="001423C2">
      <w:pPr>
        <w:pStyle w:val="Oprvnnkjednnapodpisusml"/>
        <w:rPr>
          <w:sz w:val="22"/>
          <w:szCs w:val="22"/>
        </w:rPr>
      </w:pPr>
    </w:p>
    <w:p w14:paraId="37801926" w14:textId="77777777" w:rsidR="001423C2" w:rsidRPr="006278DA" w:rsidRDefault="001423C2" w:rsidP="001423C2">
      <w:pPr>
        <w:pStyle w:val="Oprvnnkjednnapodpisusml"/>
        <w:rPr>
          <w:sz w:val="22"/>
          <w:szCs w:val="22"/>
        </w:rPr>
      </w:pPr>
    </w:p>
    <w:p w14:paraId="66BE7B12" w14:textId="7CB260F3" w:rsidR="007979EC" w:rsidRDefault="00654B19" w:rsidP="001423C2">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006278DA">
        <w:rPr>
          <w:rFonts w:ascii="Arial" w:hAnsi="Arial" w:cs="Arial"/>
          <w:sz w:val="22"/>
          <w:szCs w:val="22"/>
          <w:lang w:val="x-none"/>
        </w:rPr>
        <w:tab/>
      </w:r>
      <w:r w:rsidR="006278DA">
        <w:rPr>
          <w:rFonts w:ascii="Arial" w:hAnsi="Arial" w:cs="Arial"/>
          <w:sz w:val="22"/>
          <w:szCs w:val="22"/>
          <w:lang w:val="x-none"/>
        </w:rPr>
        <w:tab/>
      </w:r>
    </w:p>
    <w:p w14:paraId="623E3F77" w14:textId="77777777" w:rsidR="001423C2" w:rsidRPr="006278DA" w:rsidRDefault="001423C2" w:rsidP="001423C2">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0915955F"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C100886"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2E23BA3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2BAAEEE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579AD1A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6968E78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887F2C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127A6F81"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E1450D8"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65A696A3"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3469DB71" w14:textId="77777777" w:rsidR="006278DA" w:rsidRDefault="006278DA" w:rsidP="008E3952">
      <w:pPr>
        <w:ind w:left="360"/>
        <w:rPr>
          <w:rFonts w:ascii="Arial" w:hAnsi="Arial" w:cs="Arial"/>
          <w:bCs/>
          <w:color w:val="000000"/>
          <w:sz w:val="22"/>
          <w:szCs w:val="22"/>
        </w:rPr>
      </w:pPr>
    </w:p>
    <w:p w14:paraId="2695891E" w14:textId="087610A9" w:rsidR="008E3952" w:rsidRDefault="00C9097C" w:rsidP="008E3952">
      <w:pPr>
        <w:ind w:left="360"/>
        <w:rPr>
          <w:rFonts w:ascii="Arial" w:hAnsi="Arial" w:cs="Arial"/>
          <w:bCs/>
          <w:color w:val="000000"/>
          <w:sz w:val="22"/>
          <w:szCs w:val="22"/>
        </w:rPr>
      </w:pPr>
      <w:r>
        <w:rPr>
          <w:rFonts w:ascii="Arial" w:hAnsi="Arial" w:cs="Arial"/>
          <w:bCs/>
          <w:color w:val="000000"/>
          <w:sz w:val="22"/>
          <w:szCs w:val="22"/>
        </w:rPr>
        <w:t>Předmětem</w:t>
      </w:r>
      <w:r w:rsidR="00B4028B">
        <w:rPr>
          <w:rFonts w:ascii="Arial" w:hAnsi="Arial" w:cs="Arial"/>
          <w:bCs/>
          <w:color w:val="000000"/>
          <w:sz w:val="22"/>
          <w:szCs w:val="22"/>
        </w:rPr>
        <w:t xml:space="preserve"> potápěčských prací</w:t>
      </w:r>
      <w:r w:rsidR="00853657">
        <w:rPr>
          <w:rFonts w:ascii="Arial" w:hAnsi="Arial" w:cs="Arial"/>
          <w:bCs/>
          <w:color w:val="000000"/>
          <w:sz w:val="22"/>
          <w:szCs w:val="22"/>
        </w:rPr>
        <w:t xml:space="preserve"> na VD Přísečnice sdruženém objektu</w:t>
      </w:r>
      <w:r w:rsidR="00B4028B">
        <w:rPr>
          <w:rFonts w:ascii="Arial" w:hAnsi="Arial" w:cs="Arial"/>
          <w:bCs/>
          <w:color w:val="000000"/>
          <w:sz w:val="22"/>
          <w:szCs w:val="22"/>
        </w:rPr>
        <w:t xml:space="preserve"> je provedení</w:t>
      </w:r>
      <w:r w:rsidR="00B4028B" w:rsidRPr="00B4028B">
        <w:rPr>
          <w:rFonts w:ascii="Arial" w:hAnsi="Arial" w:cs="Arial"/>
          <w:bCs/>
          <w:color w:val="000000"/>
          <w:sz w:val="22"/>
          <w:szCs w:val="22"/>
        </w:rPr>
        <w:t>:</w:t>
      </w:r>
    </w:p>
    <w:p w14:paraId="12B9204C" w14:textId="77777777" w:rsidR="006278DA" w:rsidRDefault="006278DA" w:rsidP="00E81C35">
      <w:pPr>
        <w:ind w:left="360"/>
        <w:rPr>
          <w:rFonts w:ascii="Arial" w:hAnsi="Arial" w:cs="Arial"/>
          <w:bCs/>
          <w:color w:val="000000"/>
          <w:sz w:val="22"/>
          <w:szCs w:val="22"/>
        </w:rPr>
      </w:pPr>
    </w:p>
    <w:p w14:paraId="7919C1F3" w14:textId="5C1452CB" w:rsidR="00CB04FD" w:rsidRPr="00CB04FD" w:rsidRDefault="00CB04FD" w:rsidP="00E81C35">
      <w:pPr>
        <w:ind w:left="360"/>
        <w:rPr>
          <w:rFonts w:ascii="Arial" w:hAnsi="Arial" w:cs="Arial"/>
          <w:bCs/>
          <w:color w:val="000000"/>
          <w:sz w:val="22"/>
          <w:szCs w:val="22"/>
        </w:rPr>
      </w:pPr>
      <w:r w:rsidRPr="00CB04FD">
        <w:rPr>
          <w:rFonts w:ascii="Arial" w:hAnsi="Arial" w:cs="Arial"/>
          <w:bCs/>
          <w:color w:val="000000"/>
          <w:sz w:val="22"/>
          <w:szCs w:val="22"/>
        </w:rPr>
        <w:t>2.1 Kontrola a následná oprava rozmrazovacího zařízení (demontáž trysek rozmrazování, jejich oprava, výměna těsnících gumiček a O kroužků, montáž trysek, kontrola těsnosti a funkčnosti zařízení).</w:t>
      </w:r>
      <w:r w:rsidRPr="00CB04FD">
        <w:rPr>
          <w:rFonts w:ascii="Arial" w:hAnsi="Arial" w:cs="Arial"/>
          <w:bCs/>
          <w:color w:val="000000"/>
          <w:sz w:val="22"/>
          <w:szCs w:val="22"/>
        </w:rPr>
        <w:br/>
        <w:t>1. sekce na kótě 708,90 m n. m.  18 ks trysek</w:t>
      </w:r>
      <w:r w:rsidRPr="00CB04FD">
        <w:rPr>
          <w:rFonts w:ascii="Arial" w:hAnsi="Arial" w:cs="Arial"/>
          <w:bCs/>
          <w:color w:val="000000"/>
          <w:sz w:val="22"/>
          <w:szCs w:val="22"/>
        </w:rPr>
        <w:br/>
        <w:t>2. sekce na kótě 715,90 m n. m.  18 ks trysek</w:t>
      </w:r>
      <w:r w:rsidRPr="00CB04FD">
        <w:rPr>
          <w:rFonts w:ascii="Arial" w:hAnsi="Arial" w:cs="Arial"/>
          <w:bCs/>
          <w:color w:val="000000"/>
          <w:sz w:val="22"/>
          <w:szCs w:val="22"/>
        </w:rPr>
        <w:br/>
      </w:r>
      <w:r w:rsidRPr="00CB04FD">
        <w:rPr>
          <w:rFonts w:ascii="Arial" w:hAnsi="Arial" w:cs="Arial"/>
          <w:bCs/>
          <w:color w:val="000000"/>
          <w:sz w:val="22"/>
          <w:szCs w:val="22"/>
        </w:rPr>
        <w:br/>
        <w:t>2.2 Periodická kontrola prostoru vtoku nátoku do spodních výpustí (1 x 3 roky) dle požadavku TBD.</w:t>
      </w:r>
      <w:r w:rsidRPr="00CB04FD">
        <w:rPr>
          <w:rFonts w:ascii="Arial" w:hAnsi="Arial" w:cs="Arial"/>
          <w:bCs/>
          <w:color w:val="000000"/>
          <w:sz w:val="22"/>
          <w:szCs w:val="22"/>
        </w:rPr>
        <w:br/>
      </w:r>
      <w:r w:rsidRPr="00CB04FD">
        <w:rPr>
          <w:rFonts w:ascii="Arial" w:hAnsi="Arial" w:cs="Arial"/>
          <w:bCs/>
          <w:color w:val="000000"/>
          <w:sz w:val="22"/>
          <w:szCs w:val="22"/>
        </w:rPr>
        <w:br/>
        <w:t>2.3 Očištění vodítek hradících tabulí od nárůstů koroze.</w:t>
      </w:r>
      <w:r w:rsidRPr="00CB04FD">
        <w:rPr>
          <w:rFonts w:ascii="Arial" w:hAnsi="Arial" w:cs="Arial"/>
          <w:bCs/>
          <w:color w:val="000000"/>
          <w:sz w:val="22"/>
          <w:szCs w:val="22"/>
        </w:rPr>
        <w:br/>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 xml:space="preserve">likvidace veškerého stavebního a přebytečného materiálu odpovídajícím zákonným způsobem, zajištění skládek a </w:t>
      </w:r>
      <w:proofErr w:type="spellStart"/>
      <w:r w:rsidRPr="0057531A">
        <w:t>deponií</w:t>
      </w:r>
      <w:proofErr w:type="spellEnd"/>
      <w:r w:rsidRPr="0057531A">
        <w:t>,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 xml:space="preserve">2, zákona č. 309/2006 Sb., zákon o zajištění dalších podmínek bezpečnosti </w:t>
      </w:r>
      <w:r w:rsidRPr="0057531A">
        <w:lastRenderedPageBreak/>
        <w:t>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9BBE94C" w14:textId="12667147" w:rsidR="00CF09E2" w:rsidRPr="0057531A" w:rsidRDefault="002D5E38" w:rsidP="006278DA">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lastRenderedPageBreak/>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6278DA">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6278DA">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00D275FC" w14:textId="0D421366" w:rsidR="00007079" w:rsidRPr="006278DA" w:rsidRDefault="00007079" w:rsidP="006278DA">
      <w:pPr>
        <w:pStyle w:val="SeznamsmlouvaPVL"/>
        <w:rPr>
          <w:rFonts w:eastAsia="Times New Roman"/>
          <w:color w:val="000000"/>
          <w:lang w:val="cs-CZ" w:eastAsia="cs-CZ"/>
        </w:rPr>
      </w:pPr>
      <w:r w:rsidRPr="00007079">
        <w:rPr>
          <w:rFonts w:eastAsia="Times New Roman"/>
          <w:color w:val="000000"/>
          <w:lang w:val="cs-CZ" w:eastAsia="cs-CZ"/>
        </w:rPr>
        <w:t>zahájení prací:</w:t>
      </w:r>
      <w:r w:rsidR="00EE5736">
        <w:rPr>
          <w:rFonts w:eastAsia="Times New Roman"/>
          <w:color w:val="000000"/>
          <w:lang w:val="cs-CZ" w:eastAsia="cs-CZ"/>
        </w:rPr>
        <w:t xml:space="preserve"> neprodleně po podpisu smlouvy</w:t>
      </w:r>
    </w:p>
    <w:p w14:paraId="51F5DAA1" w14:textId="655B05A8" w:rsidR="00007079" w:rsidRPr="006278DA" w:rsidRDefault="00007079" w:rsidP="006278DA">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EE5736">
        <w:rPr>
          <w:rFonts w:eastAsia="Times New Roman"/>
          <w:color w:val="000000"/>
          <w:lang w:val="cs-CZ" w:eastAsia="cs-CZ"/>
        </w:rPr>
        <w:t>30.10.2023</w:t>
      </w:r>
    </w:p>
    <w:p w14:paraId="2E047B30" w14:textId="77777777" w:rsidR="00B145D4" w:rsidRPr="00465FDC" w:rsidRDefault="00B145D4" w:rsidP="006278DA">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6278DA">
      <w:pPr>
        <w:pStyle w:val="lneksmlouvytextPVL"/>
        <w:numPr>
          <w:ilvl w:val="0"/>
          <w:numId w:val="0"/>
        </w:numPr>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21C1F864" w14:textId="77777777" w:rsidR="006278DA" w:rsidRDefault="006278DA" w:rsidP="006278DA">
      <w:pPr>
        <w:pStyle w:val="lneksmlouvytextPVL"/>
        <w:numPr>
          <w:ilvl w:val="0"/>
          <w:numId w:val="0"/>
        </w:numPr>
        <w:ind w:left="425"/>
      </w:pPr>
    </w:p>
    <w:p w14:paraId="1574A053" w14:textId="6FF4EA00" w:rsidR="001065DE" w:rsidRDefault="001065DE" w:rsidP="006278DA">
      <w:pPr>
        <w:pStyle w:val="lneksmlouvytextPVL"/>
        <w:numPr>
          <w:ilvl w:val="0"/>
          <w:numId w:val="0"/>
        </w:numPr>
        <w:ind w:left="425"/>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2F52B17" w14:textId="77777777" w:rsidR="006278DA" w:rsidRDefault="006278DA" w:rsidP="00007079">
      <w:pPr>
        <w:pStyle w:val="lneksmlouvytextPVL"/>
        <w:numPr>
          <w:ilvl w:val="0"/>
          <w:numId w:val="0"/>
        </w:numPr>
        <w:spacing w:after="180"/>
        <w:ind w:left="360"/>
        <w:rPr>
          <w:lang w:val="cs-CZ"/>
        </w:rPr>
      </w:pPr>
    </w:p>
    <w:p w14:paraId="30EDE80F" w14:textId="3E99F267"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64C4DC99" w:rsidR="00AB7BBB" w:rsidRPr="006278DA" w:rsidRDefault="00AB7BBB" w:rsidP="006278DA">
      <w:pPr>
        <w:ind w:firstLine="360"/>
        <w:jc w:val="both"/>
        <w:rPr>
          <w:rFonts w:ascii="Arial" w:hAnsi="Arial" w:cs="Arial"/>
          <w:b/>
          <w:sz w:val="22"/>
          <w:szCs w:val="22"/>
        </w:rPr>
      </w:pPr>
      <w:r w:rsidRPr="006278DA">
        <w:rPr>
          <w:rFonts w:ascii="Arial" w:hAnsi="Arial" w:cs="Arial"/>
          <w:b/>
          <w:sz w:val="22"/>
          <w:szCs w:val="22"/>
        </w:rPr>
        <w:t xml:space="preserve">Celková smluvní cena bez DPH </w:t>
      </w:r>
      <w:r w:rsidRPr="006278DA">
        <w:rPr>
          <w:rFonts w:ascii="Arial" w:hAnsi="Arial" w:cs="Arial"/>
          <w:b/>
          <w:sz w:val="22"/>
          <w:szCs w:val="22"/>
        </w:rPr>
        <w:tab/>
      </w:r>
      <w:r w:rsidR="006278DA" w:rsidRPr="006278DA">
        <w:rPr>
          <w:rFonts w:ascii="Arial" w:hAnsi="Arial" w:cs="Arial"/>
          <w:b/>
          <w:sz w:val="22"/>
          <w:szCs w:val="22"/>
        </w:rPr>
        <w:tab/>
      </w:r>
      <w:r w:rsidR="006278DA" w:rsidRPr="006278DA">
        <w:rPr>
          <w:rFonts w:ascii="Arial" w:hAnsi="Arial" w:cs="Arial"/>
          <w:b/>
          <w:sz w:val="22"/>
          <w:szCs w:val="22"/>
        </w:rPr>
        <w:tab/>
      </w:r>
      <w:r w:rsidR="008A0A27" w:rsidRPr="006278DA">
        <w:rPr>
          <w:rFonts w:ascii="Arial" w:hAnsi="Arial" w:cs="Arial"/>
          <w:b/>
          <w:sz w:val="22"/>
          <w:szCs w:val="22"/>
        </w:rPr>
        <w:t>682.308</w:t>
      </w:r>
      <w:r w:rsidR="00EE5736" w:rsidRPr="006278DA">
        <w:rPr>
          <w:rFonts w:ascii="Arial" w:hAnsi="Arial" w:cs="Arial"/>
          <w:b/>
          <w:sz w:val="22"/>
          <w:szCs w:val="22"/>
        </w:rPr>
        <w:t>,00</w:t>
      </w:r>
      <w:r w:rsidR="00022E7E" w:rsidRPr="006278DA">
        <w:rPr>
          <w:rFonts w:ascii="Arial" w:hAnsi="Arial" w:cs="Arial"/>
          <w:b/>
          <w:sz w:val="22"/>
          <w:szCs w:val="22"/>
        </w:rPr>
        <w:t xml:space="preserve"> </w:t>
      </w:r>
      <w:r w:rsidRPr="006278DA">
        <w:rPr>
          <w:rFonts w:ascii="Arial" w:hAnsi="Arial" w:cs="Arial"/>
          <w:b/>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4381269A" w:rsidR="001F5995" w:rsidRDefault="006278DA"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 xml:space="preserve">Faktura </w:t>
      </w:r>
      <w:r w:rsidR="001F5995" w:rsidRPr="001F5995">
        <w:rPr>
          <w:rFonts w:ascii="Arial" w:hAnsi="Arial" w:cs="Arial"/>
          <w:color w:val="auto"/>
          <w:sz w:val="22"/>
          <w:szCs w:val="22"/>
        </w:rPr>
        <w:t xml:space="preserve">bude vystavena do 7 kalendářních dní po předání a převzetí díla, dnem uskutečnění zdanitelného plnění bude den předání a převzetí díla. </w:t>
      </w:r>
      <w:r w:rsidR="0039145C">
        <w:rPr>
          <w:rFonts w:ascii="Arial" w:hAnsi="Arial" w:cs="Arial"/>
          <w:color w:val="auto"/>
          <w:sz w:val="22"/>
          <w:szCs w:val="22"/>
        </w:rPr>
        <w:t>F</w:t>
      </w:r>
      <w:r w:rsidR="001F5995" w:rsidRPr="001F5995">
        <w:rPr>
          <w:rFonts w:ascii="Arial" w:hAnsi="Arial" w:cs="Arial"/>
          <w:color w:val="auto"/>
          <w:sz w:val="22"/>
          <w:szCs w:val="22"/>
        </w:rPr>
        <w:t>aktura musí obsahovat přehled všech vystavených dílčích faktur, vyplacených částek a vyúčtování ceny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33719B1D"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0D982BAE" w:rsidR="001F5995" w:rsidRDefault="0039145C"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w:t>
      </w:r>
      <w:r>
        <w:rPr>
          <w:rFonts w:ascii="Arial" w:hAnsi="Arial" w:cs="Arial"/>
          <w:color w:val="auto"/>
          <w:sz w:val="22"/>
          <w:szCs w:val="22"/>
        </w:rPr>
        <w:t>a</w:t>
      </w:r>
      <w:r w:rsidR="001F5995" w:rsidRPr="001F5995">
        <w:rPr>
          <w:rFonts w:ascii="Arial" w:hAnsi="Arial" w:cs="Arial"/>
          <w:color w:val="auto"/>
          <w:sz w:val="22"/>
          <w:szCs w:val="22"/>
        </w:rPr>
        <w:t xml:space="preserve">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38F2110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hyperlink r:id="rId8" w:history="1">
        <w:r w:rsidRPr="001F5995">
          <w:rPr>
            <w:rFonts w:ascii="Arial" w:hAnsi="Arial" w:cs="Arial"/>
            <w:color w:val="auto"/>
            <w:sz w:val="22"/>
            <w:szCs w:val="22"/>
          </w:rPr>
          <w:t>faktury-pr@poh.cz</w:t>
        </w:r>
      </w:hyperlink>
      <w:r w:rsidRPr="001F5995">
        <w:rPr>
          <w:rFonts w:ascii="Arial" w:hAnsi="Arial" w:cs="Arial"/>
          <w:color w:val="auto"/>
          <w:sz w:val="22"/>
          <w:szCs w:val="22"/>
        </w:rPr>
        <w:t>.</w:t>
      </w:r>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w:t>
      </w:r>
      <w:r w:rsidRPr="001F5995">
        <w:rPr>
          <w:rFonts w:ascii="Arial" w:hAnsi="Arial" w:cs="Arial"/>
          <w:color w:val="auto"/>
          <w:sz w:val="22"/>
          <w:szCs w:val="22"/>
        </w:rPr>
        <w:lastRenderedPageBreak/>
        <w:t xml:space="preserve">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lastRenderedPageBreak/>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6278DA">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6278DA">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6278DA">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6278DA">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2B9F8F93" w14:textId="77777777" w:rsidR="006278DA" w:rsidRDefault="006278DA" w:rsidP="00243F40">
      <w:pPr>
        <w:pStyle w:val="Citace1"/>
        <w:tabs>
          <w:tab w:val="left" w:pos="360"/>
        </w:tabs>
        <w:spacing w:line="240" w:lineRule="auto"/>
        <w:ind w:left="426"/>
        <w:jc w:val="both"/>
        <w:rPr>
          <w:rFonts w:ascii="Arial" w:hAnsi="Arial" w:cs="Arial"/>
          <w:i w:val="0"/>
          <w:color w:val="auto"/>
          <w:sz w:val="22"/>
          <w:szCs w:val="22"/>
        </w:rPr>
      </w:pPr>
    </w:p>
    <w:p w14:paraId="117950B8" w14:textId="4C1A64F3"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2CCBBEBB"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sjednává</w:t>
      </w:r>
      <w:r w:rsidR="00853657">
        <w:rPr>
          <w:rFonts w:cs="Arial"/>
          <w:sz w:val="22"/>
          <w:szCs w:val="22"/>
        </w:rPr>
        <w:t xml:space="preserve"> na 24 měsíců.</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w:t>
      </w:r>
      <w:r w:rsidRPr="00386410">
        <w:rPr>
          <w:rFonts w:cs="Arial"/>
          <w:sz w:val="22"/>
          <w:szCs w:val="22"/>
        </w:rPr>
        <w:lastRenderedPageBreak/>
        <w:t xml:space="preserve">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06808133"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11" w:name="_GoBack"/>
      <w:bookmarkEnd w:id="11"/>
      <w:r w:rsidRPr="00274CEA">
        <w:rPr>
          <w:rFonts w:cs="Arial"/>
          <w:color w:val="auto"/>
          <w:sz w:val="22"/>
          <w:szCs w:val="22"/>
        </w:rPr>
        <w:t>.</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 xml:space="preserve">Zhotovitel na sebe převzal nebezpečí změny okolností. Před uzavřením smlouvy zvážil plně hospodářskou, ekonomickou i faktickou situaci a je si plně vědom okolností Smlouvy, </w:t>
      </w:r>
      <w:r w:rsidRPr="004D0542">
        <w:rPr>
          <w:rFonts w:cs="Arial"/>
          <w:color w:val="auto"/>
          <w:sz w:val="22"/>
          <w:szCs w:val="22"/>
        </w:rPr>
        <w:lastRenderedPageBreak/>
        <w:t>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2"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2"/>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9"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6BFC5E7" w:rsidR="007E1173" w:rsidRPr="00D71D00" w:rsidRDefault="006278DA"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71A9F66E"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2E511" w14:textId="77777777" w:rsidR="00703441" w:rsidRDefault="00703441">
      <w:r>
        <w:separator/>
      </w:r>
    </w:p>
  </w:endnote>
  <w:endnote w:type="continuationSeparator" w:id="0">
    <w:p w14:paraId="1D48C061" w14:textId="77777777" w:rsidR="00703441" w:rsidRDefault="0070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8644" w14:textId="77777777" w:rsidR="00703441" w:rsidRDefault="00703441">
      <w:r>
        <w:separator/>
      </w:r>
    </w:p>
  </w:footnote>
  <w:footnote w:type="continuationSeparator" w:id="0">
    <w:p w14:paraId="2DF454FE" w14:textId="77777777" w:rsidR="00703441" w:rsidRDefault="0070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2E7E"/>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C7C5B"/>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23C2"/>
    <w:rsid w:val="0014338E"/>
    <w:rsid w:val="00145445"/>
    <w:rsid w:val="00151C33"/>
    <w:rsid w:val="0015464F"/>
    <w:rsid w:val="001556E2"/>
    <w:rsid w:val="00176D33"/>
    <w:rsid w:val="00183E3C"/>
    <w:rsid w:val="00191A3B"/>
    <w:rsid w:val="001975A6"/>
    <w:rsid w:val="001A11EA"/>
    <w:rsid w:val="001A3EDF"/>
    <w:rsid w:val="001B4DEE"/>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5C"/>
    <w:rsid w:val="003914FB"/>
    <w:rsid w:val="003940DC"/>
    <w:rsid w:val="0039572D"/>
    <w:rsid w:val="003A15B7"/>
    <w:rsid w:val="003A627C"/>
    <w:rsid w:val="003A6940"/>
    <w:rsid w:val="003A7BC6"/>
    <w:rsid w:val="003B2A08"/>
    <w:rsid w:val="003C1F89"/>
    <w:rsid w:val="003D2FC5"/>
    <w:rsid w:val="003D38EF"/>
    <w:rsid w:val="003D7081"/>
    <w:rsid w:val="003E77B7"/>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74E5C"/>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278DA"/>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03441"/>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53657"/>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0A27"/>
    <w:rsid w:val="008A107C"/>
    <w:rsid w:val="008B0CCC"/>
    <w:rsid w:val="008B2B9C"/>
    <w:rsid w:val="008B60D8"/>
    <w:rsid w:val="008B6A76"/>
    <w:rsid w:val="008B75A6"/>
    <w:rsid w:val="008D07D7"/>
    <w:rsid w:val="008D2804"/>
    <w:rsid w:val="008D36CC"/>
    <w:rsid w:val="008D4A56"/>
    <w:rsid w:val="008E3952"/>
    <w:rsid w:val="008E3D91"/>
    <w:rsid w:val="008E6FE4"/>
    <w:rsid w:val="008F1E9C"/>
    <w:rsid w:val="008F42E7"/>
    <w:rsid w:val="008F5DBB"/>
    <w:rsid w:val="00905EAD"/>
    <w:rsid w:val="00910663"/>
    <w:rsid w:val="009128DD"/>
    <w:rsid w:val="00914A84"/>
    <w:rsid w:val="00917657"/>
    <w:rsid w:val="009177F7"/>
    <w:rsid w:val="00917F5B"/>
    <w:rsid w:val="009201B0"/>
    <w:rsid w:val="00920BBC"/>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5212"/>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4028B"/>
    <w:rsid w:val="00B439C5"/>
    <w:rsid w:val="00B441B1"/>
    <w:rsid w:val="00B52764"/>
    <w:rsid w:val="00B613E1"/>
    <w:rsid w:val="00B61807"/>
    <w:rsid w:val="00B619E9"/>
    <w:rsid w:val="00B63BF5"/>
    <w:rsid w:val="00B640F3"/>
    <w:rsid w:val="00B65C3E"/>
    <w:rsid w:val="00B6787D"/>
    <w:rsid w:val="00B76C65"/>
    <w:rsid w:val="00B83EB6"/>
    <w:rsid w:val="00B90F61"/>
    <w:rsid w:val="00B92AF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F2AA4"/>
    <w:rsid w:val="00BF3D9B"/>
    <w:rsid w:val="00BF59C8"/>
    <w:rsid w:val="00C06135"/>
    <w:rsid w:val="00C12F5E"/>
    <w:rsid w:val="00C15A84"/>
    <w:rsid w:val="00C20C4F"/>
    <w:rsid w:val="00C276FA"/>
    <w:rsid w:val="00C31896"/>
    <w:rsid w:val="00C37688"/>
    <w:rsid w:val="00C4672B"/>
    <w:rsid w:val="00C516BF"/>
    <w:rsid w:val="00C5270F"/>
    <w:rsid w:val="00C56345"/>
    <w:rsid w:val="00C66556"/>
    <w:rsid w:val="00C67A94"/>
    <w:rsid w:val="00C715A8"/>
    <w:rsid w:val="00C861CA"/>
    <w:rsid w:val="00C8712C"/>
    <w:rsid w:val="00C9097C"/>
    <w:rsid w:val="00C9156E"/>
    <w:rsid w:val="00CA4A39"/>
    <w:rsid w:val="00CB04FD"/>
    <w:rsid w:val="00CB0C4F"/>
    <w:rsid w:val="00CB7230"/>
    <w:rsid w:val="00CB7B50"/>
    <w:rsid w:val="00CC14AE"/>
    <w:rsid w:val="00CC3BF8"/>
    <w:rsid w:val="00CC4321"/>
    <w:rsid w:val="00CE3C99"/>
    <w:rsid w:val="00CF09E2"/>
    <w:rsid w:val="00D05BC0"/>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5568"/>
    <w:rsid w:val="00DC10D8"/>
    <w:rsid w:val="00DD0E1B"/>
    <w:rsid w:val="00DE4575"/>
    <w:rsid w:val="00DE5B97"/>
    <w:rsid w:val="00DE6382"/>
    <w:rsid w:val="00DE675A"/>
    <w:rsid w:val="00DE7C4F"/>
    <w:rsid w:val="00DF07DD"/>
    <w:rsid w:val="00DF0E51"/>
    <w:rsid w:val="00DF3A8E"/>
    <w:rsid w:val="00DF3ADE"/>
    <w:rsid w:val="00DF41F7"/>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E573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B0F4-B80E-453F-96A8-84FFA410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TotalTime>
  <Pages>1</Pages>
  <Words>4175</Words>
  <Characters>24633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7</cp:revision>
  <cp:lastPrinted>2023-05-16T06:56:00Z</cp:lastPrinted>
  <dcterms:created xsi:type="dcterms:W3CDTF">2023-09-26T06:04:00Z</dcterms:created>
  <dcterms:modified xsi:type="dcterms:W3CDTF">2023-09-26T08:14:00Z</dcterms:modified>
</cp:coreProperties>
</file>