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FC5" w:rsidRDefault="00CE1FC5" w:rsidP="00CE1FC5">
      <w:pPr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Priloha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c. 2 SOD 1135/2023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Výzva k výkonu potápěčských prací HC Nechranice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20"/>
          <w:szCs w:val="20"/>
        </w:rPr>
        <w:t xml:space="preserve">komu </w:t>
      </w:r>
      <w:r>
        <w:rPr>
          <w:rFonts w:ascii="CIDFont+F2" w:hAnsi="CIDFont+F2" w:cs="CIDFont+F2"/>
          <w:color w:val="000000"/>
          <w:sz w:val="18"/>
          <w:szCs w:val="18"/>
        </w:rPr>
        <w:t>07.09.2023 12:34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Od 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Komu 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Vážení obchodní partneři,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 základě uzavřené "Rámcové dohody" č. objednatele 755/2023, vás vyzýváme k výkonu potápěčských prací.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1) Místo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- HC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Nechranice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2) Popis obsahu předmětu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:</w:t>
      </w:r>
      <w:proofErr w:type="gramEnd"/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Předmětem potápěčských prací je provedení: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2,1 Kontrola a následné vyčištění prahů hradících tabulí na vtoku č.1 a č. 2 před započetím pravidelné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kontroly TG1 a TG2.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2,2 Kontrola a vyčištění prahu hradící tabule na vtoku č.1 a č. 2 za česlemi vtoků.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2,3 Kontrola a očištění dosedacích bočních těsnících ploch na vtoku č.1 a č. 2 pro hradící tabule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2,4 Kontrola a následná oprava rozmrazovacího zařízení sekce na kótě 262,00 m n. m. Demontáž trysek,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výměna 24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ks ‘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>‘O‘‘ kroužků a 24 ks těsnících gumiček, následná montáž a kontrola funkčnosti a těsnosti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systému rozmrazovacího zařízení. Kontrola a dotažení šroubových spojů.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· Kontrola spojů, přírub rozmrazování a jeho ukotvení.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· Okruh rozmrazovacího zařízení, je s přívodem vzduchu ze stupaček napojen pryžovou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hadicí .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Ta vlivem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stárnutí zpuchřela a popraskala. Při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natlakování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okruhu rozmrazovacího zařízení dochází ke smeknutí této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pryžové hadice. Proto požadujeme provést výměnu pryžové hadice v celé délce.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2,5 Kontrola a následná oprava rozmrazovacího zařízení horní sekce vodících profilů na kótě 257,00 m n. m.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Demontáž trysek, výměna 4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ks ‘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>‘O‘‘ kroužků a 4 ks těsnících gumiček, následná montáž a kontrola funkčnosti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 těsnosti systému rozmrazovacího zařízení. Kontrola a dotažení šroubových spojů.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2,6 Kontrola a následná oprava rozmrazovacího zařízení dolní sekce vodících profilů na kótě 249,00 m n. m.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Demontáž trysek, výměna 4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ks ‘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>‘O‘‘ kroužků a 4 ks těsnících gumiček, následná montáž a kontrola funkčnosti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 těsnosti systému rozmrazovacího zařízení. Kontrola a dotažení šroubových spojů.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2,7 Kontrola zavzdušňovacího potrubí vtoků 1 a 2 v celé jeho délce. Kontrola spojů, přírub a jeho ukotvení.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2,8 Výměna vodočetné latě.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Po dohodě s VHD bude vodočetná lať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zdemontována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v celé své délce až po kótu 260,00 m n.m.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Od kóty 260,00 m n. m. po kótu 268,00 m n. m. bude vodočetná lať vyměněna včetně podkladní desky - dub.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Vodočetnou lať dodá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POh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Zpráva z provedení potápěčských prací, včetně fotodokumentace a videozáznamu bude předána TDS do 10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dnů od ukončení prací.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Termín dle projednání, cca 37, a 40. týden 2023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Příloha: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 xml:space="preserve">HCN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potáp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práce ceník .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xlsx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HCN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potáp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práce návrh SoD.docx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3. Termín dle projednání, cca 37. až 48. týden 2023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Příloha: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CE1FC5" w:rsidRDefault="00CE1FC5" w:rsidP="00CE1FC5">
      <w:pPr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odbor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inženýringu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, vedoucí oddělení TDS, oblast střed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Povodí Ohře, státní podnik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Chomutov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tel. 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mob. 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fax 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e-mail 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FF"/>
          <w:sz w:val="20"/>
          <w:szCs w:val="20"/>
        </w:rPr>
        <w:t>http:</w:t>
      </w:r>
      <w:bookmarkStart w:id="0" w:name="_GoBack"/>
      <w:bookmarkEnd w:id="0"/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E1FC5" w:rsidRDefault="00CE1FC5" w:rsidP="00CE1FC5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S ohledem na životní prostředí zvažte prosím tisk této zprávy.</w:t>
      </w:r>
    </w:p>
    <w:p w:rsidR="00A9204E" w:rsidRPr="00AD2871" w:rsidRDefault="00CE1FC5" w:rsidP="00CE1FC5">
      <w:r>
        <w:rPr>
          <w:rFonts w:ascii="CIDFont+F2" w:hAnsi="CIDFont+F2" w:cs="CIDFont+F2"/>
          <w:color w:val="5F5F5F"/>
          <w:sz w:val="18"/>
          <w:szCs w:val="18"/>
        </w:rPr>
        <w:t>Před odesláním kontrolováno antivirovým systémem ESET.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A0F" w:rsidRDefault="00D53A0F" w:rsidP="005F4E53">
      <w:r>
        <w:separator/>
      </w:r>
    </w:p>
  </w:endnote>
  <w:endnote w:type="continuationSeparator" w:id="0">
    <w:p w:rsidR="00D53A0F" w:rsidRDefault="00D53A0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A0F" w:rsidRDefault="00D53A0F" w:rsidP="005F4E53">
      <w:r>
        <w:separator/>
      </w:r>
    </w:p>
  </w:footnote>
  <w:footnote w:type="continuationSeparator" w:id="0">
    <w:p w:rsidR="00D53A0F" w:rsidRDefault="00D53A0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CE1FC5"/>
    <w:rsid w:val="00D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F6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2023-09-12T06:32:00Z</dcterms:modified>
</cp:coreProperties>
</file>