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28" w:rsidRDefault="000017C5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5211000146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DC5228" w:rsidRDefault="000017C5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DC5228" w:rsidRDefault="00DC5228">
      <w:pPr>
        <w:pStyle w:val="Zkladntext"/>
        <w:ind w:left="0"/>
        <w:rPr>
          <w:sz w:val="60"/>
        </w:rPr>
      </w:pPr>
    </w:p>
    <w:p w:rsidR="00DC5228" w:rsidRDefault="000017C5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C5228" w:rsidRDefault="00DC5228">
      <w:pPr>
        <w:pStyle w:val="Zkladntext"/>
        <w:spacing w:before="1"/>
        <w:ind w:left="0"/>
      </w:pPr>
    </w:p>
    <w:p w:rsidR="00DC5228" w:rsidRDefault="000017C5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C5228" w:rsidRDefault="000017C5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C5228" w:rsidRDefault="000017C5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C5228" w:rsidRDefault="000017C5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DC5228" w:rsidRDefault="000017C5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DC5228" w:rsidRDefault="000017C5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C5228" w:rsidRDefault="000017C5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DC5228" w:rsidRDefault="00DC5228">
      <w:pPr>
        <w:pStyle w:val="Zkladntext"/>
        <w:spacing w:before="1"/>
        <w:ind w:left="0"/>
      </w:pPr>
    </w:p>
    <w:p w:rsidR="00DC5228" w:rsidRDefault="000017C5">
      <w:pPr>
        <w:pStyle w:val="Zkladntext"/>
        <w:spacing w:before="1"/>
        <w:ind w:left="382"/>
      </w:pPr>
      <w:r>
        <w:rPr>
          <w:w w:val="99"/>
        </w:rPr>
        <w:t>a</w:t>
      </w:r>
    </w:p>
    <w:p w:rsidR="00DC5228" w:rsidRDefault="00DC5228">
      <w:pPr>
        <w:pStyle w:val="Zkladntext"/>
        <w:ind w:left="0"/>
      </w:pPr>
    </w:p>
    <w:p w:rsidR="00DC5228" w:rsidRDefault="000017C5">
      <w:pPr>
        <w:pStyle w:val="Nadpis2"/>
        <w:jc w:val="left"/>
      </w:pPr>
      <w:r>
        <w:t>obec</w:t>
      </w:r>
      <w:r>
        <w:rPr>
          <w:spacing w:val="-5"/>
        </w:rPr>
        <w:t xml:space="preserve"> </w:t>
      </w:r>
      <w:r>
        <w:t>Tupadly</w:t>
      </w:r>
    </w:p>
    <w:p w:rsidR="00DC5228" w:rsidRDefault="000017C5">
      <w:pPr>
        <w:pStyle w:val="Zkladntext"/>
        <w:tabs>
          <w:tab w:val="left" w:pos="3262"/>
        </w:tabs>
        <w:spacing w:before="3" w:line="237" w:lineRule="auto"/>
        <w:ind w:left="382" w:right="1843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Tupadly, Tupadly</w:t>
      </w:r>
      <w:r>
        <w:rPr>
          <w:spacing w:val="-2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120,</w:t>
      </w:r>
      <w:r>
        <w:rPr>
          <w:spacing w:val="-3"/>
        </w:rPr>
        <w:t xml:space="preserve"> </w:t>
      </w:r>
      <w:r>
        <w:t>285</w:t>
      </w:r>
      <w:r>
        <w:rPr>
          <w:spacing w:val="-1"/>
        </w:rPr>
        <w:t xml:space="preserve"> </w:t>
      </w:r>
      <w:r>
        <w:t>63</w:t>
      </w:r>
      <w:r>
        <w:rPr>
          <w:spacing w:val="-2"/>
        </w:rPr>
        <w:t xml:space="preserve"> </w:t>
      </w:r>
      <w:r>
        <w:t>Tupadly</w:t>
      </w:r>
      <w:r>
        <w:rPr>
          <w:spacing w:val="-52"/>
        </w:rPr>
        <w:t xml:space="preserve"> </w:t>
      </w:r>
      <w:r>
        <w:t>IČO:</w:t>
      </w:r>
      <w:r>
        <w:tab/>
        <w:t>00236519</w:t>
      </w:r>
    </w:p>
    <w:p w:rsidR="00DC5228" w:rsidRDefault="000017C5">
      <w:pPr>
        <w:pStyle w:val="Zkladntext"/>
        <w:tabs>
          <w:tab w:val="left" w:pos="3262"/>
        </w:tabs>
        <w:spacing w:before="1"/>
        <w:ind w:left="382"/>
      </w:pPr>
      <w:r>
        <w:t>zastoupená:</w:t>
      </w:r>
      <w:r>
        <w:tab/>
        <w:t>Pavlem</w:t>
      </w:r>
      <w:r>
        <w:rPr>
          <w:spacing w:val="-2"/>
        </w:rPr>
        <w:t xml:space="preserve"> </w:t>
      </w:r>
      <w:r>
        <w:t>Š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DC5228" w:rsidRDefault="000017C5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C5228" w:rsidRDefault="000017C5">
      <w:pPr>
        <w:pStyle w:val="Zkladntext"/>
        <w:tabs>
          <w:tab w:val="left" w:pos="3262"/>
        </w:tabs>
        <w:ind w:left="38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94-6914161/0710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DC5228" w:rsidRDefault="00DC5228">
      <w:pPr>
        <w:pStyle w:val="Zkladntext"/>
        <w:spacing w:before="1"/>
        <w:ind w:left="0"/>
      </w:pPr>
    </w:p>
    <w:p w:rsidR="00DC5228" w:rsidRDefault="000017C5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C5228" w:rsidRDefault="00DC5228">
      <w:pPr>
        <w:pStyle w:val="Zkladntext"/>
        <w:spacing w:before="12"/>
        <w:ind w:left="0"/>
        <w:rPr>
          <w:sz w:val="35"/>
        </w:rPr>
      </w:pPr>
    </w:p>
    <w:p w:rsidR="00DC5228" w:rsidRDefault="000017C5">
      <w:pPr>
        <w:pStyle w:val="Nadpis1"/>
      </w:pPr>
      <w:r>
        <w:t>I.</w:t>
      </w:r>
    </w:p>
    <w:p w:rsidR="00DC5228" w:rsidRDefault="000017C5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DC5228" w:rsidRDefault="00DC5228">
      <w:pPr>
        <w:pStyle w:val="Zkladntext"/>
        <w:ind w:left="0"/>
        <w:rPr>
          <w:b/>
          <w:sz w:val="18"/>
        </w:rPr>
      </w:pPr>
    </w:p>
    <w:p w:rsidR="00DC5228" w:rsidRDefault="000017C5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C5228" w:rsidRDefault="000017C5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5211000146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16. 9. 2022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C5228" w:rsidRDefault="000017C5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DC5228" w:rsidRDefault="000017C5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10/2021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C5228" w:rsidRDefault="00DC5228">
      <w:pPr>
        <w:jc w:val="both"/>
        <w:rPr>
          <w:sz w:val="20"/>
        </w:rPr>
        <w:sectPr w:rsidR="00DC5228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DC5228" w:rsidRDefault="000017C5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C5228" w:rsidRDefault="000017C5">
      <w:pPr>
        <w:pStyle w:val="Nadpis2"/>
        <w:spacing w:before="120"/>
        <w:ind w:left="0" w:right="1818"/>
        <w:jc w:val="right"/>
      </w:pPr>
      <w:r>
        <w:t>„Zelená</w:t>
      </w:r>
      <w:r>
        <w:rPr>
          <w:spacing w:val="-2"/>
        </w:rPr>
        <w:t xml:space="preserve"> </w:t>
      </w:r>
      <w:r>
        <w:t>střecha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akumulace</w:t>
      </w:r>
      <w:r>
        <w:rPr>
          <w:spacing w:val="-2"/>
        </w:rPr>
        <w:t xml:space="preserve"> </w:t>
      </w:r>
      <w:r>
        <w:t>vody</w:t>
      </w:r>
      <w:r>
        <w:rPr>
          <w:spacing w:val="-2"/>
        </w:rPr>
        <w:t xml:space="preserve"> </w:t>
      </w:r>
      <w:r>
        <w:t>u budovy</w:t>
      </w:r>
      <w:r>
        <w:rPr>
          <w:spacing w:val="-2"/>
        </w:rPr>
        <w:t xml:space="preserve"> </w:t>
      </w:r>
      <w:r>
        <w:t>MŠ</w:t>
      </w:r>
      <w:r>
        <w:rPr>
          <w:spacing w:val="-1"/>
        </w:rPr>
        <w:t xml:space="preserve"> </w:t>
      </w:r>
      <w:r>
        <w:t>v obci</w:t>
      </w:r>
      <w:r>
        <w:rPr>
          <w:spacing w:val="-1"/>
        </w:rPr>
        <w:t xml:space="preserve"> </w:t>
      </w:r>
      <w:r>
        <w:t>Tupadly“</w:t>
      </w:r>
    </w:p>
    <w:p w:rsidR="00DC5228" w:rsidRDefault="000017C5">
      <w:pPr>
        <w:pStyle w:val="Zkladntext"/>
        <w:spacing w:before="121"/>
        <w:ind w:left="0" w:right="1720"/>
        <w:jc w:val="righ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DC5228" w:rsidRDefault="00DC5228">
      <w:pPr>
        <w:pStyle w:val="Zkladntext"/>
        <w:spacing w:before="1"/>
        <w:ind w:left="0"/>
        <w:rPr>
          <w:sz w:val="36"/>
        </w:rPr>
      </w:pPr>
    </w:p>
    <w:p w:rsidR="00DC5228" w:rsidRDefault="000017C5">
      <w:pPr>
        <w:pStyle w:val="Nadpis1"/>
      </w:pPr>
      <w:r>
        <w:t>II.</w:t>
      </w:r>
    </w:p>
    <w:p w:rsidR="00DC5228" w:rsidRDefault="000017C5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C5228" w:rsidRDefault="00DC5228">
      <w:pPr>
        <w:pStyle w:val="Zkladntext"/>
        <w:spacing w:before="3"/>
        <w:ind w:left="0"/>
        <w:rPr>
          <w:b/>
          <w:sz w:val="18"/>
        </w:rPr>
      </w:pPr>
    </w:p>
    <w:p w:rsidR="00DC5228" w:rsidRDefault="000017C5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31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802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580,00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miliony</w:t>
      </w:r>
      <w:r>
        <w:rPr>
          <w:spacing w:val="-1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korun).</w:t>
      </w:r>
    </w:p>
    <w:p w:rsidR="00DC5228" w:rsidRDefault="000017C5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802</w:t>
      </w:r>
      <w:r>
        <w:rPr>
          <w:spacing w:val="1"/>
          <w:sz w:val="20"/>
        </w:rPr>
        <w:t xml:space="preserve"> </w:t>
      </w:r>
      <w:r>
        <w:rPr>
          <w:sz w:val="20"/>
        </w:rPr>
        <w:t>580,00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C5228" w:rsidRDefault="000017C5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C5228" w:rsidRDefault="000017C5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zdrojů. </w:t>
      </w:r>
      <w:r>
        <w:rPr>
          <w:sz w:val="20"/>
        </w:rPr>
        <w:t>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DC5228" w:rsidRDefault="000017C5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3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9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3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DC5228" w:rsidRDefault="000017C5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31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C5228" w:rsidRDefault="000017C5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DC5228" w:rsidRDefault="00DC5228">
      <w:pPr>
        <w:pStyle w:val="Zkladntext"/>
        <w:spacing w:before="2"/>
        <w:ind w:left="0"/>
        <w:rPr>
          <w:sz w:val="36"/>
        </w:rPr>
      </w:pPr>
    </w:p>
    <w:p w:rsidR="00DC5228" w:rsidRDefault="000017C5">
      <w:pPr>
        <w:pStyle w:val="Nadpis1"/>
        <w:spacing w:before="1"/>
        <w:ind w:left="3415"/>
      </w:pPr>
      <w:r>
        <w:t>III.</w:t>
      </w:r>
    </w:p>
    <w:p w:rsidR="00DC5228" w:rsidRDefault="000017C5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DC5228" w:rsidRDefault="00DC5228">
      <w:pPr>
        <w:pStyle w:val="Zkladntext"/>
        <w:spacing w:before="12"/>
        <w:ind w:left="0"/>
        <w:rPr>
          <w:b/>
          <w:sz w:val="17"/>
        </w:rPr>
      </w:pPr>
    </w:p>
    <w:p w:rsidR="00DC5228" w:rsidRDefault="000017C5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C5228" w:rsidRDefault="000017C5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DC5228" w:rsidRDefault="000017C5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C5228" w:rsidRDefault="00DC5228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3"/>
        <w:gridCol w:w="4883"/>
      </w:tblGrid>
      <w:tr w:rsidR="00DC5228">
        <w:trPr>
          <w:trHeight w:val="505"/>
        </w:trPr>
        <w:tc>
          <w:tcPr>
            <w:tcW w:w="4093" w:type="dxa"/>
          </w:tcPr>
          <w:p w:rsidR="00DC5228" w:rsidRDefault="000017C5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83" w:type="dxa"/>
          </w:tcPr>
          <w:p w:rsidR="00DC5228" w:rsidRDefault="000017C5">
            <w:pPr>
              <w:pStyle w:val="TableParagraph"/>
              <w:spacing w:before="120"/>
              <w:ind w:left="12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C5228">
        <w:trPr>
          <w:trHeight w:val="506"/>
        </w:trPr>
        <w:tc>
          <w:tcPr>
            <w:tcW w:w="4093" w:type="dxa"/>
          </w:tcPr>
          <w:p w:rsidR="00DC5228" w:rsidRDefault="000017C5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83" w:type="dxa"/>
          </w:tcPr>
          <w:p w:rsidR="00DC5228" w:rsidRDefault="000017C5">
            <w:pPr>
              <w:pStyle w:val="TableParagraph"/>
              <w:spacing w:before="120"/>
              <w:ind w:left="9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802 580,00</w:t>
            </w:r>
          </w:p>
        </w:tc>
      </w:tr>
    </w:tbl>
    <w:p w:rsidR="00DC5228" w:rsidRDefault="000017C5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DC5228" w:rsidRDefault="00DC5228">
      <w:pPr>
        <w:jc w:val="both"/>
        <w:rPr>
          <w:sz w:val="20"/>
        </w:rPr>
        <w:sectPr w:rsidR="00DC5228">
          <w:pgSz w:w="12240" w:h="15840"/>
          <w:pgMar w:top="1060" w:right="1000" w:bottom="1660" w:left="1320" w:header="0" w:footer="1460" w:gutter="0"/>
          <w:cols w:space="708"/>
        </w:sectPr>
      </w:pPr>
    </w:p>
    <w:p w:rsidR="00DC5228" w:rsidRDefault="000017C5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</w:t>
      </w:r>
      <w:r>
        <w:rPr>
          <w:sz w:val="20"/>
        </w:rPr>
        <w:t>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DC5228" w:rsidRDefault="000017C5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</w:t>
      </w:r>
      <w:r>
        <w:rPr>
          <w:sz w:val="20"/>
        </w:rPr>
        <w:t>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DC5228" w:rsidRDefault="000017C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pacing w:val="-1"/>
          <w:sz w:val="20"/>
        </w:rPr>
        <w:t>Fon</w:t>
      </w:r>
      <w:r>
        <w:rPr>
          <w:spacing w:val="-1"/>
          <w:sz w:val="20"/>
        </w:rPr>
        <w:t>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DC5228" w:rsidRDefault="000017C5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C5228" w:rsidRDefault="000017C5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C5228" w:rsidRDefault="000017C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DC5228" w:rsidRDefault="000017C5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DC5228" w:rsidRDefault="000017C5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DC5228" w:rsidRDefault="000017C5">
      <w:pPr>
        <w:pStyle w:val="Odstavecseseznamem"/>
        <w:numPr>
          <w:ilvl w:val="0"/>
          <w:numId w:val="8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90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9"/>
          <w:sz w:val="20"/>
        </w:rPr>
        <w:t xml:space="preserve"> </w:t>
      </w:r>
      <w:r>
        <w:rPr>
          <w:sz w:val="20"/>
        </w:rPr>
        <w:t>faktury</w:t>
      </w:r>
      <w:r>
        <w:rPr>
          <w:spacing w:val="90"/>
          <w:sz w:val="20"/>
        </w:rPr>
        <w:t xml:space="preserve"> </w:t>
      </w:r>
      <w:r>
        <w:rPr>
          <w:sz w:val="20"/>
        </w:rPr>
        <w:t>již</w:t>
      </w:r>
      <w:r>
        <w:rPr>
          <w:spacing w:val="90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89"/>
          <w:sz w:val="20"/>
        </w:rPr>
        <w:t xml:space="preserve"> </w:t>
      </w:r>
      <w:r>
        <w:rPr>
          <w:sz w:val="20"/>
        </w:rPr>
        <w:t>uhrazené</w:t>
      </w:r>
      <w:r>
        <w:rPr>
          <w:spacing w:val="90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-4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DC5228" w:rsidRDefault="000017C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DC5228" w:rsidRDefault="000017C5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DC5228" w:rsidRDefault="000017C5">
      <w:pPr>
        <w:pStyle w:val="Odstavecseseznamem"/>
        <w:numPr>
          <w:ilvl w:val="0"/>
          <w:numId w:val="8"/>
        </w:numPr>
        <w:tabs>
          <w:tab w:val="left" w:pos="666"/>
        </w:tabs>
        <w:ind w:right="13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</w:t>
      </w:r>
      <w:r>
        <w:rPr>
          <w:sz w:val="20"/>
        </w:rPr>
        <w:t>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DC5228" w:rsidRDefault="000017C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DC5228" w:rsidRDefault="00DC5228">
      <w:pPr>
        <w:jc w:val="both"/>
        <w:rPr>
          <w:sz w:val="20"/>
        </w:rPr>
        <w:sectPr w:rsidR="00DC5228">
          <w:pgSz w:w="12240" w:h="15840"/>
          <w:pgMar w:top="1060" w:right="1000" w:bottom="1660" w:left="1320" w:header="0" w:footer="1460" w:gutter="0"/>
          <w:cols w:space="708"/>
        </w:sectPr>
      </w:pPr>
    </w:p>
    <w:p w:rsidR="00DC5228" w:rsidRDefault="00DC5228">
      <w:pPr>
        <w:pStyle w:val="Zkladntext"/>
        <w:ind w:left="0"/>
        <w:rPr>
          <w:sz w:val="26"/>
        </w:rPr>
      </w:pPr>
    </w:p>
    <w:p w:rsidR="00DC5228" w:rsidRDefault="00DC5228">
      <w:pPr>
        <w:pStyle w:val="Zkladntext"/>
        <w:ind w:left="0"/>
        <w:rPr>
          <w:sz w:val="26"/>
        </w:rPr>
      </w:pPr>
    </w:p>
    <w:p w:rsidR="00DC5228" w:rsidRDefault="00DC5228">
      <w:pPr>
        <w:pStyle w:val="Zkladntext"/>
        <w:spacing w:before="7"/>
        <w:ind w:left="0"/>
        <w:rPr>
          <w:sz w:val="18"/>
        </w:rPr>
      </w:pPr>
    </w:p>
    <w:p w:rsidR="00DC5228" w:rsidRDefault="000017C5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DC5228" w:rsidRDefault="000017C5">
      <w:pPr>
        <w:spacing w:before="166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C5228" w:rsidRDefault="000017C5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DC5228" w:rsidRDefault="00DC5228">
      <w:pPr>
        <w:sectPr w:rsidR="00DC5228">
          <w:pgSz w:w="12240" w:h="15840"/>
          <w:pgMar w:top="1500" w:right="1000" w:bottom="1660" w:left="1320" w:header="0" w:footer="1460" w:gutter="0"/>
          <w:cols w:num="2" w:space="708" w:equalWidth="0">
            <w:col w:w="2266" w:space="40"/>
            <w:col w:w="7614"/>
          </w:cols>
        </w:sectPr>
      </w:pPr>
    </w:p>
    <w:p w:rsidR="00DC5228" w:rsidRDefault="000017C5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 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DC5228" w:rsidRDefault="000017C5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9"/>
        <w:rPr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</w:t>
      </w:r>
      <w:r>
        <w:rPr>
          <w:spacing w:val="54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dokumentace</w:t>
      </w:r>
      <w:r>
        <w:rPr>
          <w:spacing w:val="55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55"/>
          <w:sz w:val="20"/>
        </w:rPr>
        <w:t xml:space="preserve"> </w:t>
      </w:r>
      <w:r>
        <w:rPr>
          <w:sz w:val="20"/>
        </w:rPr>
        <w:t>řízení</w:t>
      </w:r>
      <w:r>
        <w:rPr>
          <w:spacing w:val="54"/>
          <w:sz w:val="20"/>
        </w:rPr>
        <w:t xml:space="preserve"> </w:t>
      </w:r>
      <w:r>
        <w:rPr>
          <w:sz w:val="20"/>
        </w:rPr>
        <w:t>včetně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dílo,</w:t>
      </w:r>
      <w:r>
        <w:rPr>
          <w:spacing w:val="55"/>
          <w:sz w:val="20"/>
        </w:rPr>
        <w:t xml:space="preserve"> </w:t>
      </w:r>
      <w:r>
        <w:rPr>
          <w:sz w:val="20"/>
        </w:rPr>
        <w:t>včetně</w:t>
      </w:r>
      <w:r>
        <w:rPr>
          <w:spacing w:val="54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55"/>
          <w:sz w:val="20"/>
        </w:rPr>
        <w:t xml:space="preserve"> </w:t>
      </w:r>
      <w:r>
        <w:rPr>
          <w:sz w:val="20"/>
        </w:rPr>
        <w:t>změn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odsouhlasených Fondem,</w:t>
      </w:r>
    </w:p>
    <w:p w:rsidR="00DC5228" w:rsidRDefault="000017C5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akce bude provedena v předpokládaném rozsahu, tj. dojde k realizaci Projektu spočívající ve výstavbě</w:t>
      </w:r>
      <w:r>
        <w:rPr>
          <w:spacing w:val="1"/>
          <w:sz w:val="20"/>
        </w:rPr>
        <w:t xml:space="preserve"> </w:t>
      </w:r>
      <w:r>
        <w:rPr>
          <w:sz w:val="20"/>
        </w:rPr>
        <w:t>nových a přestavbě stávajících střech budovy mateřské školy na extenzivní zelené střechy a instalaci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32"/>
          <w:sz w:val="20"/>
        </w:rPr>
        <w:t xml:space="preserve"> </w:t>
      </w:r>
      <w:r>
        <w:rPr>
          <w:sz w:val="20"/>
        </w:rPr>
        <w:t>akumulačních</w:t>
      </w:r>
      <w:r>
        <w:rPr>
          <w:spacing w:val="32"/>
          <w:sz w:val="20"/>
        </w:rPr>
        <w:t xml:space="preserve"> </w:t>
      </w:r>
      <w:r>
        <w:rPr>
          <w:sz w:val="20"/>
        </w:rPr>
        <w:t>podzemní</w:t>
      </w:r>
      <w:r>
        <w:rPr>
          <w:spacing w:val="31"/>
          <w:sz w:val="20"/>
        </w:rPr>
        <w:t xml:space="preserve"> </w:t>
      </w:r>
      <w:r>
        <w:rPr>
          <w:sz w:val="20"/>
        </w:rPr>
        <w:t>nádr</w:t>
      </w:r>
      <w:r>
        <w:rPr>
          <w:sz w:val="20"/>
        </w:rPr>
        <w:t>ží</w:t>
      </w:r>
      <w:r>
        <w:rPr>
          <w:spacing w:val="31"/>
          <w:sz w:val="20"/>
        </w:rPr>
        <w:t xml:space="preserve"> </w:t>
      </w:r>
      <w:r>
        <w:rPr>
          <w:sz w:val="20"/>
        </w:rPr>
        <w:t>na</w:t>
      </w:r>
      <w:r>
        <w:rPr>
          <w:spacing w:val="31"/>
          <w:sz w:val="20"/>
        </w:rPr>
        <w:t xml:space="preserve"> </w:t>
      </w:r>
      <w:r>
        <w:rPr>
          <w:sz w:val="20"/>
        </w:rPr>
        <w:t>zachytávání</w:t>
      </w:r>
      <w:r>
        <w:rPr>
          <w:spacing w:val="34"/>
          <w:sz w:val="20"/>
        </w:rPr>
        <w:t xml:space="preserve"> </w:t>
      </w:r>
      <w:r>
        <w:rPr>
          <w:sz w:val="20"/>
        </w:rPr>
        <w:t>srážkových</w:t>
      </w:r>
      <w:r>
        <w:rPr>
          <w:spacing w:val="32"/>
          <w:sz w:val="20"/>
        </w:rPr>
        <w:t xml:space="preserve"> </w:t>
      </w:r>
      <w:r>
        <w:rPr>
          <w:sz w:val="20"/>
        </w:rPr>
        <w:t>vod</w:t>
      </w:r>
      <w:r>
        <w:rPr>
          <w:spacing w:val="32"/>
          <w:sz w:val="20"/>
        </w:rPr>
        <w:t xml:space="preserve"> </w:t>
      </w:r>
      <w:r>
        <w:rPr>
          <w:sz w:val="20"/>
        </w:rPr>
        <w:t>s</w:t>
      </w:r>
      <w:r>
        <w:rPr>
          <w:spacing w:val="31"/>
          <w:sz w:val="20"/>
        </w:rPr>
        <w:t xml:space="preserve"> </w:t>
      </w:r>
      <w:r>
        <w:rPr>
          <w:sz w:val="20"/>
        </w:rPr>
        <w:t>jejich</w:t>
      </w:r>
      <w:r>
        <w:rPr>
          <w:spacing w:val="32"/>
          <w:sz w:val="20"/>
        </w:rPr>
        <w:t xml:space="preserve"> </w:t>
      </w:r>
      <w:r>
        <w:rPr>
          <w:sz w:val="20"/>
        </w:rPr>
        <w:t>opětovným</w:t>
      </w:r>
      <w:r>
        <w:rPr>
          <w:spacing w:val="30"/>
          <w:sz w:val="20"/>
        </w:rPr>
        <w:t xml:space="preserve"> </w:t>
      </w:r>
      <w:r>
        <w:rPr>
          <w:sz w:val="20"/>
        </w:rPr>
        <w:t>využitím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</w:p>
    <w:p w:rsidR="00DC5228" w:rsidRDefault="000017C5">
      <w:pPr>
        <w:pStyle w:val="Zkladntext"/>
        <w:spacing w:before="1"/>
        <w:ind w:left="741"/>
        <w:jc w:val="both"/>
      </w:pPr>
      <w:r>
        <w:t>k.</w:t>
      </w:r>
      <w:r>
        <w:rPr>
          <w:spacing w:val="-2"/>
        </w:rPr>
        <w:t xml:space="preserve"> </w:t>
      </w:r>
      <w:r>
        <w:t>ú.</w:t>
      </w:r>
      <w:r>
        <w:rPr>
          <w:spacing w:val="-2"/>
        </w:rPr>
        <w:t xml:space="preserve"> </w:t>
      </w:r>
      <w:r>
        <w:t>Tupadly,</w:t>
      </w:r>
    </w:p>
    <w:p w:rsidR="00DC5228" w:rsidRDefault="000017C5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naplněn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</w:t>
      </w:r>
      <w:r>
        <w:rPr>
          <w:spacing w:val="-1"/>
          <w:sz w:val="20"/>
        </w:rPr>
        <w:t xml:space="preserve"> </w:t>
      </w:r>
      <w:r>
        <w:rPr>
          <w:sz w:val="20"/>
        </w:rPr>
        <w:t>„Objem</w:t>
      </w:r>
      <w:r>
        <w:rPr>
          <w:spacing w:val="-4"/>
          <w:sz w:val="20"/>
        </w:rPr>
        <w:t xml:space="preserve"> </w:t>
      </w:r>
      <w:r>
        <w:rPr>
          <w:sz w:val="20"/>
        </w:rPr>
        <w:t>zadržené</w:t>
      </w:r>
      <w:r>
        <w:rPr>
          <w:spacing w:val="-2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2"/>
          <w:sz w:val="20"/>
        </w:rPr>
        <w:t xml:space="preserve"> </w:t>
      </w:r>
      <w:r>
        <w:rPr>
          <w:sz w:val="20"/>
        </w:rPr>
        <w:t>vody“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-1"/>
          <w:sz w:val="20"/>
        </w:rPr>
        <w:t xml:space="preserve"> </w:t>
      </w:r>
      <w:r>
        <w:rPr>
          <w:sz w:val="20"/>
        </w:rPr>
        <w:t>13,5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DC5228" w:rsidRDefault="000017C5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27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 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DC5228" w:rsidRDefault="000017C5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C5228" w:rsidRDefault="000017C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C5228" w:rsidRDefault="000017C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předmět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4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3"/>
          <w:sz w:val="20"/>
        </w:rPr>
        <w:t xml:space="preserve"> </w:t>
      </w:r>
      <w:r>
        <w:rPr>
          <w:sz w:val="20"/>
        </w:rPr>
        <w:t>od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DC5228" w:rsidRDefault="000017C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DC5228" w:rsidRDefault="000017C5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3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daňové</w:t>
      </w:r>
      <w:r>
        <w:rPr>
          <w:spacing w:val="22"/>
          <w:sz w:val="20"/>
        </w:rPr>
        <w:t xml:space="preserve"> </w:t>
      </w:r>
      <w:r>
        <w:rPr>
          <w:sz w:val="20"/>
        </w:rPr>
        <w:t>evidenci</w:t>
      </w:r>
      <w:r>
        <w:rPr>
          <w:spacing w:val="75"/>
          <w:sz w:val="20"/>
        </w:rPr>
        <w:t xml:space="preserve"> </w:t>
      </w:r>
      <w:r>
        <w:rPr>
          <w:sz w:val="20"/>
        </w:rPr>
        <w:t>(zákon</w:t>
      </w:r>
      <w:r>
        <w:rPr>
          <w:spacing w:val="76"/>
          <w:sz w:val="20"/>
        </w:rPr>
        <w:t xml:space="preserve"> </w:t>
      </w:r>
      <w:r>
        <w:rPr>
          <w:sz w:val="20"/>
        </w:rPr>
        <w:t>č.</w:t>
      </w:r>
      <w:r>
        <w:rPr>
          <w:spacing w:val="74"/>
          <w:sz w:val="20"/>
        </w:rPr>
        <w:t xml:space="preserve"> </w:t>
      </w:r>
      <w:r>
        <w:rPr>
          <w:sz w:val="20"/>
        </w:rPr>
        <w:t>586/1992</w:t>
      </w:r>
      <w:r>
        <w:rPr>
          <w:spacing w:val="75"/>
          <w:sz w:val="20"/>
        </w:rPr>
        <w:t xml:space="preserve"> </w:t>
      </w:r>
      <w:r>
        <w:rPr>
          <w:sz w:val="20"/>
        </w:rPr>
        <w:t>Sb.,</w:t>
      </w:r>
      <w:r>
        <w:rPr>
          <w:spacing w:val="74"/>
          <w:sz w:val="20"/>
        </w:rPr>
        <w:t xml:space="preserve"> </w:t>
      </w:r>
      <w:r>
        <w:rPr>
          <w:sz w:val="20"/>
        </w:rPr>
        <w:t>o</w:t>
      </w:r>
      <w:r>
        <w:rPr>
          <w:spacing w:val="74"/>
          <w:sz w:val="20"/>
        </w:rPr>
        <w:t xml:space="preserve"> </w:t>
      </w:r>
      <w:r>
        <w:rPr>
          <w:sz w:val="20"/>
        </w:rPr>
        <w:t>daních</w:t>
      </w:r>
      <w:r>
        <w:rPr>
          <w:spacing w:val="7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příjmů,</w:t>
      </w:r>
      <w:r>
        <w:rPr>
          <w:spacing w:val="74"/>
          <w:sz w:val="20"/>
        </w:rPr>
        <w:t xml:space="preserve"> </w:t>
      </w:r>
      <w:r>
        <w:rPr>
          <w:sz w:val="20"/>
        </w:rPr>
        <w:t>v platném</w:t>
      </w:r>
      <w:r>
        <w:rPr>
          <w:spacing w:val="73"/>
          <w:sz w:val="20"/>
        </w:rPr>
        <w:t xml:space="preserve"> </w:t>
      </w:r>
      <w:r>
        <w:rPr>
          <w:sz w:val="20"/>
        </w:rPr>
        <w:t>znění)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3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DC5228" w:rsidRDefault="000017C5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subjekty</w:t>
      </w:r>
      <w:r>
        <w:rPr>
          <w:spacing w:val="-2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DC5228" w:rsidRDefault="000017C5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C5228" w:rsidRDefault="000017C5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1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</w:t>
      </w:r>
      <w:r>
        <w:rPr>
          <w:sz w:val="20"/>
        </w:rPr>
        <w:t>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DC5228" w:rsidRDefault="000017C5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DC5228" w:rsidRDefault="000017C5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5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n)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t.</w:t>
      </w:r>
      <w:r>
        <w:rPr>
          <w:spacing w:val="-10"/>
          <w:sz w:val="20"/>
        </w:rPr>
        <w:t xml:space="preserve"> </w:t>
      </w:r>
      <w:r>
        <w:rPr>
          <w:sz w:val="20"/>
        </w:rPr>
        <w:t>j.</w:t>
      </w:r>
      <w:r>
        <w:rPr>
          <w:spacing w:val="-11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9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8"/>
          <w:sz w:val="20"/>
        </w:rPr>
        <w:t xml:space="preserve"> </w:t>
      </w:r>
      <w:r>
        <w:rPr>
          <w:sz w:val="20"/>
        </w:rPr>
        <w:t>odpadu</w:t>
      </w:r>
      <w:r>
        <w:rPr>
          <w:spacing w:val="-53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2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0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3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kategorii</w:t>
      </w:r>
      <w:r>
        <w:rPr>
          <w:spacing w:val="7"/>
          <w:sz w:val="20"/>
        </w:rPr>
        <w:t xml:space="preserve"> </w:t>
      </w:r>
      <w:r>
        <w:rPr>
          <w:sz w:val="20"/>
        </w:rPr>
        <w:t>17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8"/>
          <w:sz w:val="20"/>
        </w:rPr>
        <w:t xml:space="preserve"> </w:t>
      </w:r>
      <w:r>
        <w:rPr>
          <w:sz w:val="20"/>
        </w:rPr>
        <w:t>04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Evropském</w:t>
      </w:r>
      <w:r>
        <w:rPr>
          <w:spacing w:val="8"/>
          <w:sz w:val="20"/>
        </w:rPr>
        <w:t xml:space="preserve"> </w:t>
      </w:r>
      <w:r>
        <w:rPr>
          <w:sz w:val="20"/>
        </w:rPr>
        <w:t>seznamu</w:t>
      </w:r>
      <w:r>
        <w:rPr>
          <w:spacing w:val="7"/>
          <w:sz w:val="20"/>
        </w:rPr>
        <w:t xml:space="preserve"> </w:t>
      </w:r>
      <w:r>
        <w:rPr>
          <w:sz w:val="20"/>
        </w:rPr>
        <w:t>odpadů</w:t>
      </w:r>
      <w:r>
        <w:rPr>
          <w:spacing w:val="7"/>
          <w:sz w:val="20"/>
        </w:rPr>
        <w:t xml:space="preserve"> </w:t>
      </w:r>
      <w:r>
        <w:rPr>
          <w:sz w:val="20"/>
        </w:rPr>
        <w:t>stanoveném</w:t>
      </w:r>
      <w:r>
        <w:rPr>
          <w:spacing w:val="6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6"/>
          <w:sz w:val="20"/>
        </w:rPr>
        <w:t xml:space="preserve"> </w:t>
      </w:r>
      <w:r>
        <w:rPr>
          <w:sz w:val="20"/>
        </w:rPr>
        <w:t>2000/532/ES)</w:t>
      </w:r>
      <w:r>
        <w:rPr>
          <w:spacing w:val="7"/>
          <w:sz w:val="20"/>
        </w:rPr>
        <w:t xml:space="preserve"> </w:t>
      </w:r>
      <w:r>
        <w:rPr>
          <w:sz w:val="20"/>
        </w:rPr>
        <w:t>vzniklého</w:t>
      </w:r>
    </w:p>
    <w:p w:rsidR="00DC5228" w:rsidRDefault="00DC5228">
      <w:pPr>
        <w:jc w:val="both"/>
        <w:rPr>
          <w:sz w:val="20"/>
        </w:rPr>
        <w:sectPr w:rsidR="00DC5228">
          <w:type w:val="continuous"/>
          <w:pgSz w:w="12240" w:h="15840"/>
          <w:pgMar w:top="1060" w:right="1000" w:bottom="1660" w:left="1320" w:header="0" w:footer="1460" w:gutter="0"/>
          <w:cols w:space="708"/>
        </w:sectPr>
      </w:pPr>
    </w:p>
    <w:p w:rsidR="00DC5228" w:rsidRDefault="000017C5">
      <w:pPr>
        <w:pStyle w:val="Zkladntext"/>
        <w:spacing w:before="73"/>
        <w:ind w:left="741" w:right="132"/>
        <w:jc w:val="both"/>
      </w:pPr>
      <w:r>
        <w:lastRenderedPageBreak/>
        <w:t>na staveništi, je připraveno k opětovnému použití, recyklaci a k jiným druhům materiálovéh</w:t>
      </w:r>
      <w:r>
        <w:t>o využití,</w:t>
      </w:r>
      <w:r>
        <w:rPr>
          <w:spacing w:val="1"/>
        </w:rPr>
        <w:t xml:space="preserve"> </w:t>
      </w:r>
      <w:r>
        <w:t>včetně zásypů, při nichž jsou jiné materiály nahrazeny odpadem, v souladu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hierarchií způsobů</w:t>
      </w:r>
      <w:r>
        <w:rPr>
          <w:spacing w:val="1"/>
        </w:rPr>
        <w:t xml:space="preserve"> </w:t>
      </w:r>
      <w:r>
        <w:t>nakládání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odpady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protokolem</w:t>
      </w:r>
      <w:r>
        <w:rPr>
          <w:spacing w:val="-2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nakládání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stavebním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demoličním</w:t>
      </w:r>
      <w:r>
        <w:rPr>
          <w:spacing w:val="-3"/>
        </w:rPr>
        <w:t xml:space="preserve"> </w:t>
      </w:r>
      <w:r>
        <w:t>odpadem,</w:t>
      </w:r>
    </w:p>
    <w:p w:rsidR="00DC5228" w:rsidRDefault="000017C5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C5228" w:rsidRDefault="000017C5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DC5228" w:rsidRDefault="000017C5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C5228" w:rsidRDefault="000017C5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8"/>
        <w:rPr>
          <w:sz w:val="20"/>
        </w:rPr>
      </w:pPr>
      <w:r>
        <w:rPr>
          <w:sz w:val="20"/>
        </w:rPr>
        <w:t>termín dokončení akce do konce 06/2023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9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48"/>
          <w:sz w:val="20"/>
        </w:rPr>
        <w:t xml:space="preserve"> </w:t>
      </w:r>
      <w:r>
        <w:rPr>
          <w:sz w:val="20"/>
        </w:rPr>
        <w:t>prot</w:t>
      </w:r>
      <w:r>
        <w:rPr>
          <w:sz w:val="20"/>
        </w:rPr>
        <w:t>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1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01/2022,</w:t>
      </w:r>
    </w:p>
    <w:p w:rsidR="00DC5228" w:rsidRDefault="000017C5">
      <w:pPr>
        <w:pStyle w:val="Odstavecseseznamem"/>
        <w:numPr>
          <w:ilvl w:val="1"/>
          <w:numId w:val="7"/>
        </w:numPr>
        <w:tabs>
          <w:tab w:val="left" w:pos="949"/>
        </w:tabs>
        <w:ind w:right="137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12/2023</w:t>
      </w:r>
      <w:r>
        <w:rPr>
          <w:spacing w:val="2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4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DC5228" w:rsidRDefault="000017C5">
      <w:pPr>
        <w:pStyle w:val="Zkladntext"/>
        <w:spacing w:before="121"/>
        <w:ind w:left="809" w:right="129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</w:t>
      </w:r>
      <w:r>
        <w:t>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DC5228" w:rsidRDefault="000017C5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DC5228" w:rsidRDefault="000017C5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</w:t>
      </w:r>
      <w:r>
        <w:rPr>
          <w:sz w:val="20"/>
        </w:rPr>
        <w:t>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DC5228" w:rsidRDefault="000017C5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C5228" w:rsidRDefault="000017C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DC5228" w:rsidRDefault="000017C5">
      <w:pPr>
        <w:pStyle w:val="Odstavecseseznamem"/>
        <w:numPr>
          <w:ilvl w:val="1"/>
          <w:numId w:val="7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DC5228" w:rsidRDefault="000017C5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3"/>
          <w:sz w:val="20"/>
        </w:rPr>
        <w:t xml:space="preserve"> </w:t>
      </w:r>
      <w:r>
        <w:rPr>
          <w:sz w:val="20"/>
        </w:rPr>
        <w:t>pokyny,</w:t>
      </w:r>
    </w:p>
    <w:p w:rsidR="00DC5228" w:rsidRDefault="000017C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DC5228" w:rsidRDefault="000017C5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DC5228" w:rsidRDefault="000017C5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C5228" w:rsidRDefault="00DC5228">
      <w:pPr>
        <w:jc w:val="both"/>
        <w:rPr>
          <w:sz w:val="20"/>
        </w:rPr>
        <w:sectPr w:rsidR="00DC5228">
          <w:pgSz w:w="12240" w:h="15840"/>
          <w:pgMar w:top="1060" w:right="1000" w:bottom="1660" w:left="1320" w:header="0" w:footer="1460" w:gutter="0"/>
          <w:cols w:space="708"/>
        </w:sectPr>
      </w:pPr>
    </w:p>
    <w:p w:rsidR="00DC5228" w:rsidRDefault="000017C5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</w:t>
      </w:r>
      <w:r>
        <w:rPr>
          <w:sz w:val="20"/>
        </w:rPr>
        <w:t>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C5228" w:rsidRDefault="000017C5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7"/>
          <w:sz w:val="20"/>
        </w:rPr>
        <w:t xml:space="preserve"> </w:t>
      </w:r>
      <w:r>
        <w:rPr>
          <w:sz w:val="20"/>
        </w:rPr>
        <w:t>v čl.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DC5228" w:rsidRDefault="00DC5228">
      <w:pPr>
        <w:pStyle w:val="Zkladntext"/>
        <w:spacing w:before="2"/>
        <w:ind w:left="0"/>
        <w:rPr>
          <w:sz w:val="36"/>
        </w:rPr>
      </w:pPr>
    </w:p>
    <w:p w:rsidR="00DC5228" w:rsidRDefault="000017C5">
      <w:pPr>
        <w:pStyle w:val="Nadpis1"/>
        <w:ind w:left="3414"/>
      </w:pPr>
      <w:r>
        <w:t>V.</w:t>
      </w:r>
    </w:p>
    <w:p w:rsidR="00DC5228" w:rsidRDefault="000017C5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C5228" w:rsidRDefault="00DC5228">
      <w:pPr>
        <w:pStyle w:val="Zkladntext"/>
        <w:spacing w:before="1"/>
        <w:ind w:left="0"/>
        <w:rPr>
          <w:b/>
          <w:sz w:val="18"/>
        </w:rPr>
      </w:pPr>
    </w:p>
    <w:p w:rsidR="00DC5228" w:rsidRDefault="000017C5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DC5228" w:rsidRDefault="000017C5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 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prostředkům.</w:t>
      </w:r>
    </w:p>
    <w:p w:rsidR="00DC5228" w:rsidRDefault="000017C5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 xml:space="preserve">Dojde-li k porušení povinností uvedených v článku IV bodu 1 písm. a) za </w:t>
      </w:r>
      <w:r>
        <w:rPr>
          <w:sz w:val="20"/>
        </w:rPr>
        <w:t>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51 - 95 % stanovených ind</w:t>
      </w:r>
      <w:r>
        <w:rPr>
          <w:sz w:val="20"/>
        </w:rPr>
        <w:t>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C5228" w:rsidRDefault="000017C5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3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</w:t>
      </w:r>
      <w:r>
        <w:rPr>
          <w:sz w:val="20"/>
        </w:rPr>
        <w:t>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C5228" w:rsidRDefault="000017C5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</w:t>
      </w:r>
      <w:r>
        <w:rPr>
          <w:sz w:val="20"/>
        </w:rPr>
        <w:t>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DC5228" w:rsidRDefault="000017C5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C5228" w:rsidRDefault="00DC5228">
      <w:pPr>
        <w:pStyle w:val="Zkladntext"/>
        <w:spacing w:before="12"/>
        <w:ind w:left="0"/>
        <w:rPr>
          <w:sz w:val="35"/>
        </w:rPr>
      </w:pPr>
    </w:p>
    <w:p w:rsidR="00DC5228" w:rsidRDefault="000017C5">
      <w:pPr>
        <w:pStyle w:val="Nadpis1"/>
        <w:spacing w:before="1"/>
        <w:ind w:left="3417"/>
      </w:pPr>
      <w:r>
        <w:t>VI.</w:t>
      </w:r>
    </w:p>
    <w:p w:rsidR="00DC5228" w:rsidRDefault="000017C5">
      <w:pPr>
        <w:pStyle w:val="Nadpis2"/>
        <w:ind w:left="3415" w:right="3168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DC5228" w:rsidRDefault="00DC5228">
      <w:pPr>
        <w:pStyle w:val="Zkladntext"/>
        <w:spacing w:before="1"/>
        <w:ind w:left="0"/>
        <w:rPr>
          <w:b/>
          <w:sz w:val="18"/>
        </w:rPr>
      </w:pPr>
    </w:p>
    <w:p w:rsidR="00DC5228" w:rsidRDefault="000017C5">
      <w:pPr>
        <w:pStyle w:val="Odstavecseseznamem"/>
        <w:numPr>
          <w:ilvl w:val="0"/>
          <w:numId w:val="4"/>
        </w:numPr>
        <w:tabs>
          <w:tab w:val="left" w:pos="666"/>
        </w:tabs>
        <w:spacing w:before="1"/>
        <w:ind w:right="13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C5228" w:rsidRDefault="000017C5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2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C5228" w:rsidRDefault="00DC5228">
      <w:pPr>
        <w:jc w:val="both"/>
        <w:rPr>
          <w:sz w:val="20"/>
        </w:rPr>
        <w:sectPr w:rsidR="00DC5228">
          <w:pgSz w:w="12240" w:h="15840"/>
          <w:pgMar w:top="1060" w:right="1000" w:bottom="1660" w:left="1320" w:header="0" w:footer="1460" w:gutter="0"/>
          <w:cols w:space="708"/>
        </w:sectPr>
      </w:pPr>
    </w:p>
    <w:p w:rsidR="00DC5228" w:rsidRDefault="000017C5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6"/>
        <w:jc w:val="both"/>
        <w:rPr>
          <w:sz w:val="20"/>
        </w:rPr>
      </w:pPr>
      <w:r>
        <w:rPr>
          <w:sz w:val="20"/>
        </w:rPr>
        <w:lastRenderedPageBreak/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</w:t>
      </w:r>
      <w:r>
        <w:rPr>
          <w:sz w:val="20"/>
        </w:rPr>
        <w:t xml:space="preserve">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C5228" w:rsidRDefault="000017C5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DC5228" w:rsidRDefault="000017C5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DC5228" w:rsidRDefault="000017C5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C5228" w:rsidRDefault="000017C5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9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C5228" w:rsidRDefault="000017C5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6"/>
          <w:sz w:val="20"/>
        </w:rPr>
        <w:t xml:space="preserve"> </w:t>
      </w:r>
      <w:r>
        <w:rPr>
          <w:sz w:val="20"/>
        </w:rPr>
        <w:t>Sb.,</w:t>
      </w:r>
      <w:r>
        <w:rPr>
          <w:spacing w:val="54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5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C5228" w:rsidRDefault="000017C5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C5228" w:rsidRDefault="00DC5228">
      <w:pPr>
        <w:pStyle w:val="Zkladntext"/>
        <w:ind w:left="0"/>
        <w:rPr>
          <w:sz w:val="36"/>
        </w:rPr>
      </w:pPr>
    </w:p>
    <w:p w:rsidR="00DC5228" w:rsidRDefault="000017C5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DC5228" w:rsidRDefault="00DC5228">
      <w:pPr>
        <w:pStyle w:val="Zkladntext"/>
        <w:spacing w:before="1"/>
        <w:ind w:left="0"/>
        <w:rPr>
          <w:sz w:val="18"/>
        </w:rPr>
      </w:pPr>
    </w:p>
    <w:p w:rsidR="00DC5228" w:rsidRDefault="000017C5">
      <w:pPr>
        <w:pStyle w:val="Zkladntext"/>
        <w:ind w:left="382"/>
      </w:pPr>
      <w:r>
        <w:t>dne:</w:t>
      </w:r>
    </w:p>
    <w:p w:rsidR="00DC5228" w:rsidRDefault="00DC5228">
      <w:pPr>
        <w:pStyle w:val="Zkladntext"/>
        <w:ind w:left="0"/>
        <w:rPr>
          <w:sz w:val="26"/>
        </w:rPr>
      </w:pPr>
    </w:p>
    <w:p w:rsidR="00DC5228" w:rsidRDefault="00DC5228">
      <w:pPr>
        <w:pStyle w:val="Zkladntext"/>
        <w:spacing w:before="2"/>
        <w:ind w:left="0"/>
        <w:rPr>
          <w:sz w:val="28"/>
        </w:rPr>
      </w:pPr>
    </w:p>
    <w:p w:rsidR="00DC5228" w:rsidRDefault="000017C5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C5228" w:rsidRDefault="000017C5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C5228" w:rsidRDefault="00DC5228">
      <w:pPr>
        <w:pStyle w:val="Zkladntext"/>
        <w:ind w:left="0"/>
        <w:rPr>
          <w:sz w:val="26"/>
        </w:rPr>
      </w:pPr>
    </w:p>
    <w:p w:rsidR="00DC5228" w:rsidRDefault="00DC5228">
      <w:pPr>
        <w:pStyle w:val="Zkladntext"/>
        <w:ind w:left="0"/>
        <w:rPr>
          <w:sz w:val="26"/>
        </w:rPr>
      </w:pPr>
    </w:p>
    <w:p w:rsidR="00DC5228" w:rsidRDefault="00DC5228">
      <w:pPr>
        <w:pStyle w:val="Zkladntext"/>
        <w:spacing w:before="2"/>
        <w:ind w:left="0"/>
        <w:rPr>
          <w:sz w:val="37"/>
        </w:rPr>
      </w:pPr>
    </w:p>
    <w:p w:rsidR="00DC5228" w:rsidRDefault="000017C5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C5228" w:rsidRDefault="00DC5228">
      <w:pPr>
        <w:spacing w:line="264" w:lineRule="auto"/>
        <w:sectPr w:rsidR="00DC5228">
          <w:pgSz w:w="12240" w:h="15840"/>
          <w:pgMar w:top="1060" w:right="1000" w:bottom="1660" w:left="1320" w:header="0" w:footer="1460" w:gutter="0"/>
          <w:cols w:space="708"/>
        </w:sectPr>
      </w:pPr>
    </w:p>
    <w:p w:rsidR="00DC5228" w:rsidRDefault="000017C5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C5228" w:rsidRDefault="00DC5228">
      <w:pPr>
        <w:pStyle w:val="Zkladntext"/>
        <w:ind w:left="0"/>
        <w:rPr>
          <w:sz w:val="26"/>
        </w:rPr>
      </w:pPr>
    </w:p>
    <w:p w:rsidR="00DC5228" w:rsidRDefault="00DC5228">
      <w:pPr>
        <w:pStyle w:val="Zkladntext"/>
        <w:spacing w:before="2"/>
        <w:ind w:left="0"/>
        <w:rPr>
          <w:sz w:val="32"/>
        </w:rPr>
      </w:pPr>
    </w:p>
    <w:p w:rsidR="00DC5228" w:rsidRDefault="000017C5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DC5228" w:rsidRDefault="00DC5228">
      <w:pPr>
        <w:pStyle w:val="Zkladntext"/>
        <w:spacing w:before="1"/>
        <w:ind w:left="0"/>
        <w:rPr>
          <w:b/>
          <w:sz w:val="27"/>
        </w:rPr>
      </w:pPr>
    </w:p>
    <w:p w:rsidR="00DC5228" w:rsidRDefault="000017C5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DC5228" w:rsidRDefault="00DC5228">
      <w:pPr>
        <w:pStyle w:val="Zkladntext"/>
        <w:spacing w:before="1"/>
        <w:ind w:left="0"/>
        <w:rPr>
          <w:b/>
          <w:sz w:val="29"/>
        </w:rPr>
      </w:pPr>
    </w:p>
    <w:p w:rsidR="00DC5228" w:rsidRDefault="000017C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DC5228" w:rsidRDefault="000017C5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C5228" w:rsidRDefault="000017C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C5228" w:rsidRDefault="000017C5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DC5228" w:rsidRDefault="000017C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DC5228" w:rsidRDefault="000017C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5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6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DC5228" w:rsidRDefault="000017C5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1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2"/>
          <w:sz w:val="20"/>
        </w:rPr>
        <w:t xml:space="preserve"> </w:t>
      </w:r>
      <w:r>
        <w:rPr>
          <w:sz w:val="20"/>
        </w:rPr>
        <w:t>přiměřenosti.</w:t>
      </w:r>
    </w:p>
    <w:p w:rsidR="00DC5228" w:rsidRDefault="00DC5228">
      <w:pPr>
        <w:spacing w:line="312" w:lineRule="auto"/>
        <w:jc w:val="both"/>
        <w:rPr>
          <w:sz w:val="20"/>
        </w:rPr>
        <w:sectPr w:rsidR="00DC5228">
          <w:pgSz w:w="12240" w:h="15840"/>
          <w:pgMar w:top="1060" w:right="1000" w:bottom="1660" w:left="1320" w:header="0" w:footer="1460" w:gutter="0"/>
          <w:cols w:space="708"/>
        </w:sectPr>
      </w:pPr>
    </w:p>
    <w:p w:rsidR="00DC5228" w:rsidRDefault="000017C5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C5228" w:rsidRDefault="00DC5228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5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522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C5228" w:rsidRDefault="000017C5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DC5228" w:rsidRDefault="000017C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C5228" w:rsidRDefault="000017C5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C5228" w:rsidRDefault="000017C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C5228" w:rsidRDefault="000017C5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C522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C5228" w:rsidRDefault="000017C5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C5228" w:rsidRDefault="000017C5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C5228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C5228" w:rsidRDefault="000017C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C5228" w:rsidRDefault="000017C5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C5228" w:rsidRDefault="000017C5">
            <w:pPr>
              <w:pStyle w:val="TableParagraph"/>
              <w:spacing w:before="4" w:line="237" w:lineRule="auto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C5228" w:rsidRDefault="000017C5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DC5228" w:rsidRDefault="000017C5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C522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C5228" w:rsidRDefault="000017C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C5228" w:rsidRDefault="000017C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C522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C5228" w:rsidRDefault="000017C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C5228" w:rsidRDefault="000017C5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C5228" w:rsidRDefault="000017C5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C5228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C5228" w:rsidRDefault="000017C5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C5228" w:rsidRDefault="000017C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C5228" w:rsidRDefault="000017C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C5228" w:rsidRDefault="000017C5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C5228" w:rsidRDefault="00DC5228">
      <w:pPr>
        <w:rPr>
          <w:sz w:val="20"/>
        </w:rPr>
        <w:sectPr w:rsidR="00DC5228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5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5228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C5228" w:rsidRDefault="00DC5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C5228" w:rsidRDefault="000017C5"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5228" w:rsidRDefault="000017C5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C5228" w:rsidRDefault="000017C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C5228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C5228" w:rsidRDefault="000017C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C5228" w:rsidRDefault="000017C5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C5228" w:rsidRDefault="000017C5"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C5228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C5228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C5228" w:rsidRDefault="000017C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C5228" w:rsidRDefault="000017C5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C5228" w:rsidRDefault="000017C5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C5228" w:rsidRDefault="000017C5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C5228" w:rsidRDefault="000017C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C5228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C5228" w:rsidRDefault="000017C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C522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DC5228" w:rsidRDefault="000017C5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C5228" w:rsidRDefault="000017C5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C5228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C5228" w:rsidRDefault="000017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DC5228" w:rsidRDefault="00DC5228">
      <w:pPr>
        <w:rPr>
          <w:sz w:val="20"/>
        </w:rPr>
        <w:sectPr w:rsidR="00DC5228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5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5228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C5228" w:rsidRDefault="00DC5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C5228" w:rsidRDefault="000017C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C5228" w:rsidRDefault="000017C5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C5228" w:rsidRDefault="000017C5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C5228" w:rsidRDefault="000017C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C5228" w:rsidRDefault="000017C5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DC5228" w:rsidRDefault="000017C5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5228" w:rsidRDefault="000017C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C5228" w:rsidRDefault="000017C5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DC5228" w:rsidRDefault="000017C5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C5228" w:rsidRDefault="000017C5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C5228" w:rsidRDefault="000017C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C5228" w:rsidRDefault="000017C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C5228" w:rsidRDefault="000017C5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C5228" w:rsidRDefault="000017C5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DC522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5228" w:rsidRDefault="000017C5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5228" w:rsidRDefault="000017C5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C5228" w:rsidRDefault="000017C5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DC5228" w:rsidRDefault="000017C5">
            <w:pPr>
              <w:pStyle w:val="TableParagraph"/>
              <w:spacing w:before="3" w:line="237" w:lineRule="auto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DC5228" w:rsidRDefault="000017C5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5228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C5228" w:rsidRDefault="000017C5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C5228" w:rsidRDefault="000017C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C5228" w:rsidRDefault="000017C5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C5228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C5228" w:rsidRDefault="000017C5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C5228" w:rsidRDefault="000017C5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C5228" w:rsidRDefault="00DC5228">
      <w:pPr>
        <w:pStyle w:val="Zkladntext"/>
        <w:ind w:left="0"/>
        <w:rPr>
          <w:b/>
        </w:rPr>
      </w:pPr>
    </w:p>
    <w:p w:rsidR="00DC5228" w:rsidRDefault="00931ECD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ADB10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C5228" w:rsidRDefault="00DC5228">
      <w:pPr>
        <w:pStyle w:val="Zkladntext"/>
        <w:ind w:left="0"/>
        <w:rPr>
          <w:b/>
        </w:rPr>
      </w:pPr>
    </w:p>
    <w:p w:rsidR="00DC5228" w:rsidRDefault="00DC5228">
      <w:pPr>
        <w:pStyle w:val="Zkladntext"/>
        <w:spacing w:before="3"/>
        <w:ind w:left="0"/>
        <w:rPr>
          <w:b/>
          <w:sz w:val="14"/>
        </w:rPr>
      </w:pPr>
    </w:p>
    <w:p w:rsidR="00DC5228" w:rsidRDefault="000017C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DC5228" w:rsidRDefault="00DC5228">
      <w:pPr>
        <w:rPr>
          <w:sz w:val="16"/>
        </w:rPr>
        <w:sectPr w:rsidR="00DC5228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5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522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C5228" w:rsidRDefault="00DC5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C5228" w:rsidRDefault="000017C5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C5228" w:rsidRDefault="000017C5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C5228" w:rsidRDefault="000017C5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DC522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5228" w:rsidRDefault="000017C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C5228" w:rsidRDefault="000017C5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C5228" w:rsidRDefault="000017C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C5228" w:rsidRDefault="000017C5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C5228" w:rsidRDefault="000017C5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C5228" w:rsidRDefault="000017C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C5228" w:rsidRDefault="000017C5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DC5228" w:rsidRDefault="000017C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C5228" w:rsidRDefault="000017C5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C5228" w:rsidRDefault="000017C5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5228" w:rsidRDefault="000017C5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C5228" w:rsidRDefault="000017C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C5228" w:rsidRDefault="000017C5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C5228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C5228" w:rsidRDefault="000017C5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C5228" w:rsidRDefault="000017C5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C5228" w:rsidRDefault="000017C5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DC5228" w:rsidRDefault="000017C5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C522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C5228" w:rsidRDefault="000017C5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C5228" w:rsidRDefault="000017C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5228" w:rsidRDefault="000017C5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C5228" w:rsidRDefault="000017C5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C5228" w:rsidRDefault="000017C5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C5228" w:rsidRDefault="000017C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C5228" w:rsidRDefault="000017C5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C5228" w:rsidRDefault="000017C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C5228" w:rsidRDefault="000017C5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DC5228" w:rsidRDefault="000017C5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C5228" w:rsidRDefault="000017C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C5228" w:rsidRDefault="000017C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C5228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DC5228" w:rsidRDefault="00DC5228">
      <w:pPr>
        <w:rPr>
          <w:sz w:val="20"/>
        </w:rPr>
        <w:sectPr w:rsidR="00DC5228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5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5228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C5228" w:rsidRDefault="000017C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C5228" w:rsidRDefault="000017C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5228" w:rsidRDefault="000017C5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C5228" w:rsidRDefault="000017C5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DC5228" w:rsidRDefault="000017C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C5228" w:rsidRDefault="000017C5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C5228" w:rsidRDefault="000017C5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C5228" w:rsidRDefault="000017C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C5228" w:rsidRDefault="000017C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C5228" w:rsidRDefault="000017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C5228" w:rsidRDefault="000017C5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C5228" w:rsidRDefault="000017C5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C5228" w:rsidRDefault="000017C5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5228" w:rsidRDefault="000017C5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C5228" w:rsidRDefault="000017C5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C5228" w:rsidRDefault="000017C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C5228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C5228" w:rsidRDefault="000017C5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C5228" w:rsidRDefault="000017C5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C5228" w:rsidRDefault="000017C5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C5228" w:rsidRDefault="000017C5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5228" w:rsidRDefault="000017C5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C5228" w:rsidRDefault="000017C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C5228" w:rsidRDefault="000017C5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C5228" w:rsidRDefault="000017C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DC5228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C5228" w:rsidRDefault="000017C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C5228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C5228" w:rsidRDefault="000017C5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DC5228" w:rsidRDefault="00DC5228">
      <w:pPr>
        <w:rPr>
          <w:sz w:val="20"/>
        </w:rPr>
        <w:sectPr w:rsidR="00DC5228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5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5228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C5228" w:rsidRDefault="00DC5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DC5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C5228" w:rsidRDefault="000017C5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5228" w:rsidRDefault="00DC5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C522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C5228" w:rsidRDefault="000017C5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C5228" w:rsidRDefault="000017C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C5228" w:rsidRDefault="000017C5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C522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C5228" w:rsidRDefault="000017C5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C5228" w:rsidRDefault="000017C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C5228" w:rsidRDefault="000017C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C5228" w:rsidRDefault="000017C5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C5228" w:rsidRDefault="000017C5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C5228" w:rsidRDefault="000017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DC5228" w:rsidRDefault="000017C5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C5228" w:rsidRDefault="000017C5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522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DC5228" w:rsidRDefault="000017C5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C5228" w:rsidRDefault="000017C5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C5228" w:rsidRDefault="000017C5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DC5228" w:rsidRDefault="000017C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C5228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C5228" w:rsidRDefault="000017C5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C5228" w:rsidRDefault="000017C5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DC5228" w:rsidRDefault="00DC5228">
      <w:pPr>
        <w:rPr>
          <w:sz w:val="20"/>
        </w:rPr>
        <w:sectPr w:rsidR="00DC5228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5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522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C5228" w:rsidRDefault="000017C5"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DC5228" w:rsidRDefault="000017C5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5228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C5228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C5228" w:rsidRDefault="000017C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C5228" w:rsidRDefault="000017C5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C5228" w:rsidRDefault="000017C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C5228" w:rsidRDefault="000017C5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C5228" w:rsidRDefault="000017C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C5228" w:rsidRDefault="000017C5">
            <w:pPr>
              <w:pStyle w:val="TableParagraph"/>
              <w:spacing w:before="3" w:line="237" w:lineRule="auto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C5228" w:rsidRDefault="000017C5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5228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C5228" w:rsidRDefault="000017C5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C5228" w:rsidRDefault="000017C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C5228" w:rsidRDefault="000017C5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C5228" w:rsidRDefault="000017C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C5228" w:rsidRDefault="000017C5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C5228" w:rsidRDefault="00DC5228">
      <w:pPr>
        <w:rPr>
          <w:sz w:val="20"/>
        </w:rPr>
        <w:sectPr w:rsidR="00DC5228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5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5228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C5228" w:rsidRDefault="000017C5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C5228" w:rsidRDefault="000017C5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C5228" w:rsidRDefault="000017C5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5228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C5228" w:rsidRDefault="000017C5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C5228" w:rsidRDefault="000017C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C5228" w:rsidRDefault="000017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C5228" w:rsidRDefault="000017C5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C5228" w:rsidRDefault="000017C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C5228" w:rsidRDefault="000017C5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5228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DC5228" w:rsidRDefault="000017C5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C5228" w:rsidRDefault="000017C5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C5228" w:rsidRDefault="000017C5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C5228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DC5228" w:rsidRDefault="00931ECD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18571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C5228" w:rsidRDefault="00DC5228">
      <w:pPr>
        <w:pStyle w:val="Zkladntext"/>
        <w:ind w:left="0"/>
      </w:pPr>
    </w:p>
    <w:p w:rsidR="00DC5228" w:rsidRDefault="00DC5228">
      <w:pPr>
        <w:pStyle w:val="Zkladntext"/>
        <w:spacing w:before="3"/>
        <w:ind w:left="0"/>
        <w:rPr>
          <w:sz w:val="14"/>
        </w:rPr>
      </w:pPr>
    </w:p>
    <w:p w:rsidR="00DC5228" w:rsidRDefault="000017C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DC5228" w:rsidRDefault="00DC5228">
      <w:pPr>
        <w:rPr>
          <w:sz w:val="16"/>
        </w:rPr>
        <w:sectPr w:rsidR="00DC5228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5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5228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C5228" w:rsidRDefault="00DC5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C522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C5228" w:rsidRDefault="000017C5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DC5228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DC5228" w:rsidRDefault="000017C5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C5228" w:rsidRDefault="000017C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C5228" w:rsidRDefault="000017C5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C5228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5228" w:rsidRDefault="000017C5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C5228" w:rsidRDefault="00DC522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C5228" w:rsidRDefault="000017C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C5228" w:rsidRDefault="00DC522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C5228" w:rsidRDefault="000017C5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C5228" w:rsidRDefault="000017C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C522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C5228" w:rsidRDefault="00DC522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C5228" w:rsidRDefault="000017C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C5228" w:rsidRDefault="00DC522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C5228" w:rsidRDefault="000017C5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C5228" w:rsidRDefault="000017C5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C5228" w:rsidRDefault="000017C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C522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C5228" w:rsidRDefault="000017C5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5228" w:rsidRDefault="000017C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5228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C5228" w:rsidRDefault="00DC5228">
      <w:pPr>
        <w:spacing w:line="237" w:lineRule="auto"/>
        <w:rPr>
          <w:sz w:val="20"/>
        </w:rPr>
        <w:sectPr w:rsidR="00DC5228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5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0017C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5228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DC5228" w:rsidRDefault="00DC5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DC5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5228" w:rsidRDefault="000017C5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DC5228" w:rsidRDefault="000017C5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5228" w:rsidRDefault="00DC5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017C5" w:rsidRDefault="000017C5"/>
    <w:sectPr w:rsidR="000017C5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7C5" w:rsidRDefault="000017C5">
      <w:r>
        <w:separator/>
      </w:r>
    </w:p>
  </w:endnote>
  <w:endnote w:type="continuationSeparator" w:id="0">
    <w:p w:rsidR="000017C5" w:rsidRDefault="0000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28" w:rsidRDefault="00931EC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228" w:rsidRDefault="000017C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1EC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DC5228" w:rsidRDefault="000017C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31EC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7C5" w:rsidRDefault="000017C5">
      <w:r>
        <w:separator/>
      </w:r>
    </w:p>
  </w:footnote>
  <w:footnote w:type="continuationSeparator" w:id="0">
    <w:p w:rsidR="000017C5" w:rsidRDefault="0000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9D4"/>
    <w:multiLevelType w:val="hybridMultilevel"/>
    <w:tmpl w:val="965CF234"/>
    <w:lvl w:ilvl="0" w:tplc="3D9860F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424236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D2837A0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7910CE2C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2BC0D6D0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A4666886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6B96C28C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2D987B5A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9E2CA9FA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B5D1151"/>
    <w:multiLevelType w:val="hybridMultilevel"/>
    <w:tmpl w:val="03983310"/>
    <w:lvl w:ilvl="0" w:tplc="6C7C3A42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742BB82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F14E048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FDB819D4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4920D25A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4F2CA772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5E7C2B9A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35EE63A4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EF320B72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3E230D59"/>
    <w:multiLevelType w:val="hybridMultilevel"/>
    <w:tmpl w:val="8F1A8464"/>
    <w:lvl w:ilvl="0" w:tplc="6FAED03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B56FBB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E56F3A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3182BE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340745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CC60B7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7E61F8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FAEA12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27C258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4734333"/>
    <w:multiLevelType w:val="hybridMultilevel"/>
    <w:tmpl w:val="A0881B8C"/>
    <w:lvl w:ilvl="0" w:tplc="08AC2B4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EA47A8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27C737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2467CE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E76418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29028C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97AB44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628FDE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BBE4D6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61A0ED2"/>
    <w:multiLevelType w:val="hybridMultilevel"/>
    <w:tmpl w:val="8C96C236"/>
    <w:lvl w:ilvl="0" w:tplc="10F00D64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944B99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D34ACE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B48157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BC0E93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D789C2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F1E1F1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5E427A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CBC094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DA624BB"/>
    <w:multiLevelType w:val="hybridMultilevel"/>
    <w:tmpl w:val="ADC849D6"/>
    <w:lvl w:ilvl="0" w:tplc="FBCA112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5348F1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108E821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8A5C4F5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0DDAC2C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A754BD9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1166D95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5644DBF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49E8BE3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57146F4E"/>
    <w:multiLevelType w:val="hybridMultilevel"/>
    <w:tmpl w:val="AFB0891C"/>
    <w:lvl w:ilvl="0" w:tplc="56763F8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30A2C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E3A879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FC222E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8D054A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A52E62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1AAACB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9F2CD4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CEC893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6010457"/>
    <w:multiLevelType w:val="hybridMultilevel"/>
    <w:tmpl w:val="7F22A932"/>
    <w:lvl w:ilvl="0" w:tplc="76D2BEC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3142B5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E14166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BA850E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77229F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F2E53C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1887AA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FB238E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A64B42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7A16A84"/>
    <w:multiLevelType w:val="hybridMultilevel"/>
    <w:tmpl w:val="457AEAB2"/>
    <w:lvl w:ilvl="0" w:tplc="3F422EDC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A3A31B4">
      <w:numFmt w:val="bullet"/>
      <w:lvlText w:val="•"/>
      <w:lvlJc w:val="left"/>
      <w:pPr>
        <w:ind w:left="940" w:hanging="360"/>
      </w:pPr>
      <w:rPr>
        <w:rFonts w:hint="default"/>
        <w:lang w:val="cs-CZ" w:eastAsia="en-US" w:bidi="ar-SA"/>
      </w:rPr>
    </w:lvl>
    <w:lvl w:ilvl="2" w:tplc="35DA68A6">
      <w:numFmt w:val="bullet"/>
      <w:lvlText w:val="•"/>
      <w:lvlJc w:val="left"/>
      <w:pPr>
        <w:ind w:left="1937" w:hanging="360"/>
      </w:pPr>
      <w:rPr>
        <w:rFonts w:hint="default"/>
        <w:lang w:val="cs-CZ" w:eastAsia="en-US" w:bidi="ar-SA"/>
      </w:rPr>
    </w:lvl>
    <w:lvl w:ilvl="3" w:tplc="0680B8CE">
      <w:numFmt w:val="bullet"/>
      <w:lvlText w:val="•"/>
      <w:lvlJc w:val="left"/>
      <w:pPr>
        <w:ind w:left="2935" w:hanging="360"/>
      </w:pPr>
      <w:rPr>
        <w:rFonts w:hint="default"/>
        <w:lang w:val="cs-CZ" w:eastAsia="en-US" w:bidi="ar-SA"/>
      </w:rPr>
    </w:lvl>
    <w:lvl w:ilvl="4" w:tplc="5BD213CC">
      <w:numFmt w:val="bullet"/>
      <w:lvlText w:val="•"/>
      <w:lvlJc w:val="left"/>
      <w:pPr>
        <w:ind w:left="3933" w:hanging="360"/>
      </w:pPr>
      <w:rPr>
        <w:rFonts w:hint="default"/>
        <w:lang w:val="cs-CZ" w:eastAsia="en-US" w:bidi="ar-SA"/>
      </w:rPr>
    </w:lvl>
    <w:lvl w:ilvl="5" w:tplc="F8A6C432">
      <w:numFmt w:val="bullet"/>
      <w:lvlText w:val="•"/>
      <w:lvlJc w:val="left"/>
      <w:pPr>
        <w:ind w:left="4931" w:hanging="360"/>
      </w:pPr>
      <w:rPr>
        <w:rFonts w:hint="default"/>
        <w:lang w:val="cs-CZ" w:eastAsia="en-US" w:bidi="ar-SA"/>
      </w:rPr>
    </w:lvl>
    <w:lvl w:ilvl="6" w:tplc="35EC037A">
      <w:numFmt w:val="bullet"/>
      <w:lvlText w:val="•"/>
      <w:lvlJc w:val="left"/>
      <w:pPr>
        <w:ind w:left="5928" w:hanging="360"/>
      </w:pPr>
      <w:rPr>
        <w:rFonts w:hint="default"/>
        <w:lang w:val="cs-CZ" w:eastAsia="en-US" w:bidi="ar-SA"/>
      </w:rPr>
    </w:lvl>
    <w:lvl w:ilvl="7" w:tplc="DC02CB7C">
      <w:numFmt w:val="bullet"/>
      <w:lvlText w:val="•"/>
      <w:lvlJc w:val="left"/>
      <w:pPr>
        <w:ind w:left="6926" w:hanging="360"/>
      </w:pPr>
      <w:rPr>
        <w:rFonts w:hint="default"/>
        <w:lang w:val="cs-CZ" w:eastAsia="en-US" w:bidi="ar-SA"/>
      </w:rPr>
    </w:lvl>
    <w:lvl w:ilvl="8" w:tplc="098EF51E">
      <w:numFmt w:val="bullet"/>
      <w:lvlText w:val="•"/>
      <w:lvlJc w:val="left"/>
      <w:pPr>
        <w:ind w:left="792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3E26FCD"/>
    <w:multiLevelType w:val="hybridMultilevel"/>
    <w:tmpl w:val="ABD226C2"/>
    <w:lvl w:ilvl="0" w:tplc="6766412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CF8155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482024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F04240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B5417C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2180AF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C72465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A5C81A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3E8505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28"/>
    <w:rsid w:val="000017C5"/>
    <w:rsid w:val="00931ECD"/>
    <w:rsid w:val="00D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EEE1F0-176F-4CED-9DDC-CE822491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5081</Words>
  <Characters>29978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2023-09-26T07:48:00Z</dcterms:created>
  <dcterms:modified xsi:type="dcterms:W3CDTF">2023-09-26T07:48:00Z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