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FE" w:rsidRPr="00F80466" w:rsidRDefault="00C16EFE" w:rsidP="00C16EFE">
      <w:pPr>
        <w:spacing w:after="0"/>
        <w:jc w:val="center"/>
        <w:rPr>
          <w:b/>
          <w:sz w:val="24"/>
        </w:rPr>
      </w:pPr>
      <w:r w:rsidRPr="00F80466">
        <w:rPr>
          <w:b/>
          <w:sz w:val="24"/>
        </w:rPr>
        <w:t>Dohoda o ukončení Kupní smlouvy o dodávce tepelné energie č. 004-761-08-20 ze dne 30.10.2020</w:t>
      </w:r>
    </w:p>
    <w:p w:rsidR="00C16EFE" w:rsidRPr="00C16EFE" w:rsidRDefault="00C16EFE" w:rsidP="00C16EF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</w:t>
      </w:r>
    </w:p>
    <w:p w:rsidR="00C16EFE" w:rsidRPr="00C16EFE" w:rsidRDefault="00C16EFE" w:rsidP="00C16EFE">
      <w:pPr>
        <w:jc w:val="center"/>
        <w:rPr>
          <w:b/>
          <w:sz w:val="36"/>
        </w:rPr>
      </w:pPr>
      <w:r w:rsidRPr="00C16EFE">
        <w:rPr>
          <w:b/>
          <w:sz w:val="36"/>
        </w:rPr>
        <w:t>Kupní smlouva o dodávce tepelné energie</w:t>
      </w:r>
    </w:p>
    <w:p w:rsidR="00C16EFE" w:rsidRDefault="00C16EFE" w:rsidP="00C16EFE">
      <w:pPr>
        <w:spacing w:before="240"/>
        <w:jc w:val="center"/>
      </w:pPr>
      <w:r>
        <w:t>podle § 76 odst. 3 zákona č. 458/2000 Sb., energetický zákon</w:t>
      </w:r>
    </w:p>
    <w:p w:rsidR="00C16EFE" w:rsidRPr="00C16EFE" w:rsidRDefault="00C16EFE" w:rsidP="00C16EFE">
      <w:pPr>
        <w:spacing w:line="600" w:lineRule="auto"/>
        <w:jc w:val="center"/>
        <w:rPr>
          <w:b/>
        </w:rPr>
      </w:pPr>
      <w:r>
        <w:rPr>
          <w:b/>
        </w:rPr>
        <w:t>Číslo smlouvy dodavatele: 006</w:t>
      </w:r>
      <w:r w:rsidRPr="00C16EFE">
        <w:rPr>
          <w:b/>
        </w:rPr>
        <w:t>-</w:t>
      </w:r>
      <w:r>
        <w:rPr>
          <w:b/>
        </w:rPr>
        <w:t>004-39-23</w:t>
      </w:r>
    </w:p>
    <w:p w:rsidR="00C16EFE" w:rsidRDefault="00C16EFE" w:rsidP="00247C6E">
      <w:pPr>
        <w:spacing w:before="240" w:after="0"/>
      </w:pPr>
      <w:r>
        <w:t xml:space="preserve">1.1. Obchodní firma: </w:t>
      </w:r>
      <w:r>
        <w:tab/>
      </w:r>
      <w:r>
        <w:tab/>
      </w:r>
      <w:r>
        <w:tab/>
      </w:r>
      <w:r w:rsidRPr="00C16EFE">
        <w:rPr>
          <w:b/>
        </w:rPr>
        <w:t>ERDING, a.s.</w:t>
      </w:r>
    </w:p>
    <w:p w:rsidR="00C16EFE" w:rsidRDefault="00C16EFE" w:rsidP="00247C6E">
      <w:pPr>
        <w:spacing w:after="0"/>
      </w:pPr>
      <w:r>
        <w:t xml:space="preserve">se sídlem: </w:t>
      </w:r>
      <w:r>
        <w:tab/>
      </w:r>
      <w:r>
        <w:tab/>
      </w:r>
      <w:r>
        <w:tab/>
      </w:r>
      <w:r>
        <w:tab/>
        <w:t>Zaoralova 2058/5, 628 00 Brno</w:t>
      </w:r>
    </w:p>
    <w:p w:rsidR="00C16EFE" w:rsidRDefault="00C16EFE" w:rsidP="00247C6E">
      <w:pPr>
        <w:spacing w:after="0"/>
      </w:pPr>
      <w:r>
        <w:t xml:space="preserve">jednající: </w:t>
      </w:r>
      <w:r>
        <w:tab/>
      </w:r>
      <w:r>
        <w:tab/>
      </w:r>
      <w:r>
        <w:tab/>
      </w:r>
      <w:r>
        <w:tab/>
        <w:t>panem Františkem Vlahou, předsedou představenstva</w:t>
      </w:r>
    </w:p>
    <w:p w:rsidR="00C16EFE" w:rsidRDefault="00C16EFE" w:rsidP="00247C6E">
      <w:pPr>
        <w:spacing w:after="0"/>
      </w:pPr>
      <w:r>
        <w:t>registrovaná v obchodním rejstříku Krajského soudu v Brně, oddíl B, číslo vložky 2465</w:t>
      </w:r>
    </w:p>
    <w:p w:rsidR="00C16EFE" w:rsidRDefault="00C16EFE" w:rsidP="00247C6E">
      <w:pPr>
        <w:spacing w:after="0"/>
      </w:pPr>
      <w:r>
        <w:t>držitel licence k podnikání, ve smyslu zákona č. 458/2000 Sb., energetický zákon, skupiny: 31,32</w:t>
      </w:r>
    </w:p>
    <w:p w:rsidR="00C16EFE" w:rsidRDefault="00C16EFE" w:rsidP="00247C6E">
      <w:pPr>
        <w:spacing w:after="0"/>
      </w:pPr>
      <w:r>
        <w:t>IČ:</w:t>
      </w:r>
      <w:r>
        <w:tab/>
      </w:r>
      <w:r>
        <w:tab/>
      </w:r>
      <w:r>
        <w:tab/>
      </w:r>
      <w:r>
        <w:tab/>
      </w:r>
      <w:r>
        <w:tab/>
        <w:t xml:space="preserve"> 255 12 455</w:t>
      </w:r>
    </w:p>
    <w:p w:rsidR="00C16EFE" w:rsidRDefault="00C16EFE" w:rsidP="00247C6E">
      <w:pPr>
        <w:spacing w:after="0"/>
      </w:pPr>
      <w:r>
        <w:t>DIČ:</w:t>
      </w:r>
      <w:r>
        <w:tab/>
      </w:r>
      <w:r>
        <w:tab/>
      </w:r>
      <w:r>
        <w:tab/>
      </w:r>
      <w:r>
        <w:tab/>
      </w:r>
      <w:r>
        <w:tab/>
        <w:t xml:space="preserve"> CZ25512455</w:t>
      </w:r>
    </w:p>
    <w:p w:rsidR="00C16EFE" w:rsidRDefault="00C16EFE" w:rsidP="00247C6E">
      <w:pPr>
        <w:spacing w:after="0"/>
      </w:pPr>
      <w:r>
        <w:t>bankovní spojení:</w:t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C16EFE" w:rsidRDefault="00C16EFE" w:rsidP="00247C6E">
      <w:pPr>
        <w:spacing w:after="0"/>
      </w:pPr>
      <w:r>
        <w:t>č. účtu: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C16EFE" w:rsidRDefault="00C16EFE" w:rsidP="00247C6E">
      <w:pPr>
        <w:spacing w:after="0"/>
      </w:pPr>
      <w:r>
        <w:t>telefonní spojení:</w:t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C16EFE" w:rsidRDefault="00C16EFE" w:rsidP="00247C6E">
      <w:pPr>
        <w:spacing w:after="0"/>
      </w:pPr>
      <w:r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67DE2" w:rsidRPr="00B67DE2">
        <w:t>xxx</w:t>
      </w:r>
      <w:proofErr w:type="spellEnd"/>
    </w:p>
    <w:p w:rsidR="00C16EFE" w:rsidRDefault="00C16EFE" w:rsidP="00247C6E">
      <w:pPr>
        <w:spacing w:after="0"/>
      </w:pPr>
      <w:r>
        <w:t>zaměstnanci pověření činností</w:t>
      </w:r>
    </w:p>
    <w:p w:rsidR="00C16EFE" w:rsidRDefault="00C16EFE" w:rsidP="00247C6E">
      <w:pPr>
        <w:spacing w:after="0"/>
      </w:pPr>
      <w:r>
        <w:t>ve věcech technických:</w:t>
      </w:r>
      <w:r>
        <w:tab/>
      </w:r>
      <w:r>
        <w:tab/>
      </w:r>
      <w:r>
        <w:tab/>
      </w:r>
      <w:proofErr w:type="spellStart"/>
      <w:r>
        <w:t>xxx</w:t>
      </w:r>
      <w:proofErr w:type="spellEnd"/>
      <w:r w:rsidR="00731DF0">
        <w:t xml:space="preserve">, tel.: </w:t>
      </w:r>
      <w:proofErr w:type="spellStart"/>
      <w:r w:rsidR="00731DF0">
        <w:t>xxx</w:t>
      </w:r>
      <w:proofErr w:type="spellEnd"/>
      <w:r w:rsidR="00731DF0">
        <w:t>, email:</w:t>
      </w:r>
      <w:r w:rsidR="007B6644">
        <w:t xml:space="preserve"> </w:t>
      </w:r>
      <w:proofErr w:type="spellStart"/>
      <w:r w:rsidR="007B6644">
        <w:t>xxx</w:t>
      </w:r>
      <w:proofErr w:type="spellEnd"/>
    </w:p>
    <w:p w:rsidR="0043045F" w:rsidRDefault="0043045F" w:rsidP="00247C6E">
      <w:pPr>
        <w:spacing w:after="0"/>
      </w:pPr>
    </w:p>
    <w:p w:rsidR="00C16EFE" w:rsidRDefault="00C16EFE" w:rsidP="00247C6E">
      <w:pPr>
        <w:spacing w:after="0"/>
      </w:pPr>
      <w:r>
        <w:t>(dále jen „</w:t>
      </w:r>
      <w:r w:rsidRPr="00C16EFE">
        <w:rPr>
          <w:b/>
        </w:rPr>
        <w:t>dodavatel</w:t>
      </w:r>
      <w:r>
        <w:t>“)</w:t>
      </w:r>
    </w:p>
    <w:p w:rsidR="00C16EFE" w:rsidRDefault="00C16EFE" w:rsidP="00C16EFE"/>
    <w:p w:rsidR="00C16EFE" w:rsidRPr="00C16EFE" w:rsidRDefault="00C16EFE" w:rsidP="00247C6E">
      <w:pPr>
        <w:spacing w:after="0"/>
        <w:rPr>
          <w:b/>
        </w:rPr>
      </w:pPr>
      <w:r>
        <w:t xml:space="preserve">1.2. </w:t>
      </w:r>
      <w:r w:rsidRPr="00C16EFE">
        <w:rPr>
          <w:b/>
        </w:rPr>
        <w:t>Alšova jihočeská galerie</w:t>
      </w:r>
    </w:p>
    <w:p w:rsidR="00C16EFE" w:rsidRDefault="00C16EFE" w:rsidP="00247C6E">
      <w:pPr>
        <w:spacing w:after="0"/>
      </w:pPr>
      <w:r>
        <w:t>se sídlem:</w:t>
      </w:r>
      <w:r>
        <w:tab/>
      </w:r>
      <w:r>
        <w:tab/>
      </w:r>
      <w:r>
        <w:tab/>
      </w:r>
      <w:r>
        <w:tab/>
        <w:t>Hluboká nad Vltavou 144, 373 41 Hluboká nad Vltavou</w:t>
      </w:r>
    </w:p>
    <w:p w:rsidR="00C16EFE" w:rsidRDefault="00931133" w:rsidP="00247C6E">
      <w:pPr>
        <w:spacing w:after="0"/>
      </w:pPr>
      <w:r>
        <w:t>jednající:</w:t>
      </w:r>
      <w:r>
        <w:tab/>
      </w:r>
      <w:r>
        <w:tab/>
      </w:r>
      <w:r>
        <w:tab/>
      </w:r>
      <w:r>
        <w:tab/>
      </w:r>
      <w:r w:rsidR="00C16EFE">
        <w:t>Mgr. Alešem Seifertem, ředitelem</w:t>
      </w:r>
    </w:p>
    <w:p w:rsidR="00C16EFE" w:rsidRDefault="00C16EFE" w:rsidP="00247C6E">
      <w:pPr>
        <w:spacing w:after="0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000 73 512</w:t>
      </w:r>
    </w:p>
    <w:p w:rsidR="00C16EFE" w:rsidRDefault="00731DF0" w:rsidP="00247C6E">
      <w:pPr>
        <w:spacing w:after="0"/>
      </w:pPr>
      <w:r>
        <w:t xml:space="preserve">bankovní spojení: </w:t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C16EFE" w:rsidRDefault="00C16EFE" w:rsidP="00247C6E">
      <w:pPr>
        <w:spacing w:after="0"/>
      </w:pPr>
      <w:r>
        <w:t>č. účtu: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C16EFE" w:rsidRDefault="00C16EFE" w:rsidP="00247C6E">
      <w:pPr>
        <w:spacing w:after="0"/>
      </w:pPr>
      <w:r>
        <w:t>telefonní spojení:</w:t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C16EFE" w:rsidRDefault="00C16EFE" w:rsidP="00247C6E">
      <w:pPr>
        <w:spacing w:after="0"/>
      </w:pPr>
      <w:r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="00B67DE2">
        <w:t>xxx</w:t>
      </w:r>
      <w:bookmarkStart w:id="0" w:name="_GoBack"/>
      <w:bookmarkEnd w:id="0"/>
    </w:p>
    <w:p w:rsidR="00C16EFE" w:rsidRDefault="00C16EFE" w:rsidP="00247C6E">
      <w:pPr>
        <w:spacing w:after="0"/>
      </w:pPr>
      <w:r>
        <w:t>zaměstnanci pověření činností</w:t>
      </w:r>
    </w:p>
    <w:p w:rsidR="00C16EFE" w:rsidRDefault="00C16EFE" w:rsidP="00247C6E">
      <w:pPr>
        <w:spacing w:after="0"/>
      </w:pPr>
      <w:r>
        <w:t>ve věcech technických:</w:t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247C6E" w:rsidRDefault="00247C6E" w:rsidP="00247C6E">
      <w:pPr>
        <w:spacing w:after="0"/>
      </w:pPr>
    </w:p>
    <w:p w:rsidR="00C16EFE" w:rsidRDefault="00C16EFE" w:rsidP="00247C6E">
      <w:pPr>
        <w:spacing w:after="0"/>
      </w:pPr>
      <w:r>
        <w:t xml:space="preserve"> (dále jen „</w:t>
      </w:r>
      <w:r w:rsidRPr="00247C6E">
        <w:rPr>
          <w:b/>
        </w:rPr>
        <w:t>odběratel</w:t>
      </w:r>
      <w:r>
        <w:t>“)</w:t>
      </w:r>
    </w:p>
    <w:p w:rsidR="00247C6E" w:rsidRDefault="00247C6E" w:rsidP="00247C6E">
      <w:pPr>
        <w:spacing w:after="0"/>
      </w:pPr>
    </w:p>
    <w:p w:rsidR="00D82FBA" w:rsidRDefault="00D82FBA" w:rsidP="00247C6E">
      <w:pPr>
        <w:spacing w:after="0"/>
      </w:pPr>
    </w:p>
    <w:p w:rsidR="00247C6E" w:rsidRDefault="00247C6E" w:rsidP="00247C6E">
      <w:pPr>
        <w:spacing w:after="0"/>
        <w:jc w:val="center"/>
        <w:rPr>
          <w:b/>
        </w:rPr>
      </w:pPr>
      <w:r>
        <w:rPr>
          <w:b/>
        </w:rPr>
        <w:t>Článek 1</w:t>
      </w:r>
    </w:p>
    <w:p w:rsidR="00247C6E" w:rsidRDefault="00247C6E" w:rsidP="004824FD">
      <w:pPr>
        <w:spacing w:line="276" w:lineRule="auto"/>
        <w:jc w:val="center"/>
        <w:rPr>
          <w:b/>
        </w:rPr>
      </w:pPr>
      <w:r>
        <w:rPr>
          <w:b/>
        </w:rPr>
        <w:t>Preambule</w:t>
      </w:r>
    </w:p>
    <w:p w:rsidR="00247C6E" w:rsidRPr="004824FD" w:rsidRDefault="00247C6E" w:rsidP="004824FD">
      <w:pPr>
        <w:pStyle w:val="Odstavecseseznamem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4824FD">
        <w:rPr>
          <w:sz w:val="20"/>
          <w:szCs w:val="20"/>
        </w:rPr>
        <w:t>Dodavatel a odběratel uzavřeli dne 30.10.2020 Kupní smlouvu č. 004-761-08-20 o dodávce tepelné energie (</w:t>
      </w:r>
      <w:r w:rsidR="0039509C" w:rsidRPr="004824FD">
        <w:rPr>
          <w:sz w:val="20"/>
          <w:szCs w:val="20"/>
        </w:rPr>
        <w:t>ve znění</w:t>
      </w:r>
      <w:r w:rsidR="00D21990" w:rsidRPr="004824FD">
        <w:rPr>
          <w:sz w:val="20"/>
          <w:szCs w:val="20"/>
        </w:rPr>
        <w:t xml:space="preserve"> jejich</w:t>
      </w:r>
      <w:r w:rsidR="0039509C" w:rsidRPr="004824FD">
        <w:rPr>
          <w:sz w:val="20"/>
          <w:szCs w:val="20"/>
        </w:rPr>
        <w:t xml:space="preserve"> pozdějších dodatků), jejíchž předmětem je dodávka tepla na základě, které dodavatel ke dni podpisu této smlouvy dodává odběrateli teplo pro otop či přípravu teple vody (případně i vodu na její ohřev).</w:t>
      </w:r>
    </w:p>
    <w:p w:rsidR="0039509C" w:rsidRPr="004824FD" w:rsidRDefault="0039509C" w:rsidP="004824FD">
      <w:pPr>
        <w:pStyle w:val="Odstavecseseznamem"/>
        <w:numPr>
          <w:ilvl w:val="1"/>
          <w:numId w:val="1"/>
        </w:numPr>
        <w:spacing w:before="120"/>
        <w:ind w:left="391" w:hanging="391"/>
        <w:contextualSpacing w:val="0"/>
        <w:jc w:val="both"/>
        <w:rPr>
          <w:sz w:val="20"/>
          <w:szCs w:val="20"/>
        </w:rPr>
      </w:pPr>
      <w:r w:rsidRPr="004824FD">
        <w:rPr>
          <w:sz w:val="20"/>
          <w:szCs w:val="20"/>
        </w:rPr>
        <w:t>Dodavatel jako provozovatel, dodavatel a pachtýř uzavřel s městem Bechyně, IČ: 002 52 069, se sídlem Bechyně, nám. T.G. Masaryka 2, PSČ: 391 65 jako zadavatelem, odběratelem a propachtovatelem (dále jen „</w:t>
      </w:r>
      <w:r w:rsidRPr="004824FD">
        <w:rPr>
          <w:b/>
          <w:sz w:val="20"/>
          <w:szCs w:val="20"/>
        </w:rPr>
        <w:t>město Bechyně</w:t>
      </w:r>
      <w:r w:rsidRPr="004824FD">
        <w:rPr>
          <w:sz w:val="20"/>
          <w:szCs w:val="20"/>
        </w:rPr>
        <w:t>“) dne 28.6.2023</w:t>
      </w:r>
      <w:r w:rsidR="009A32CB" w:rsidRPr="004824FD">
        <w:rPr>
          <w:sz w:val="20"/>
          <w:szCs w:val="20"/>
        </w:rPr>
        <w:t xml:space="preserve"> Smlouvu o zajišťování provozu, údržbě a opravách tepelného hospodářství a smlouvu </w:t>
      </w:r>
      <w:r w:rsidR="009A32CB" w:rsidRPr="004824FD">
        <w:rPr>
          <w:sz w:val="20"/>
          <w:szCs w:val="20"/>
        </w:rPr>
        <w:lastRenderedPageBreak/>
        <w:t xml:space="preserve">o podmínkách dodávky tepelné energie, </w:t>
      </w:r>
      <w:proofErr w:type="spellStart"/>
      <w:r w:rsidR="009A32CB" w:rsidRPr="004824FD">
        <w:rPr>
          <w:sz w:val="20"/>
          <w:szCs w:val="20"/>
        </w:rPr>
        <w:t>pachtovní</w:t>
      </w:r>
      <w:proofErr w:type="spellEnd"/>
      <w:r w:rsidR="009A32CB" w:rsidRPr="004824FD">
        <w:rPr>
          <w:sz w:val="20"/>
          <w:szCs w:val="20"/>
        </w:rPr>
        <w:t xml:space="preserve"> smlouvu (koncesní smlouvu) (dále též jen „</w:t>
      </w:r>
      <w:r w:rsidR="009A32CB" w:rsidRPr="004824FD">
        <w:rPr>
          <w:b/>
          <w:sz w:val="20"/>
          <w:szCs w:val="20"/>
        </w:rPr>
        <w:t>Koncesní smlouva</w:t>
      </w:r>
      <w:r w:rsidR="009A32CB" w:rsidRPr="004824FD">
        <w:rPr>
          <w:sz w:val="20"/>
          <w:szCs w:val="20"/>
        </w:rPr>
        <w:t>“), na základě které dodavatel pro město Bechyně zajišťuje provozování tepelného hospodářství města Bechyně včetně zajištění služby dodávek tepla a teplé vody konečným odběratelům od 1.10.2023, a to na dobu určitou – deseti let, (od 1.10.2023 do 30.9.2033), přičemž tato činnost dodavatele plynule navazuje na činno</w:t>
      </w:r>
      <w:r w:rsidR="003748D8" w:rsidRPr="004824FD">
        <w:rPr>
          <w:sz w:val="20"/>
          <w:szCs w:val="20"/>
        </w:rPr>
        <w:t>st dodavatele, který provoz tep</w:t>
      </w:r>
      <w:r w:rsidR="009A32CB" w:rsidRPr="004824FD">
        <w:rPr>
          <w:sz w:val="20"/>
          <w:szCs w:val="20"/>
        </w:rPr>
        <w:t>l</w:t>
      </w:r>
      <w:r w:rsidR="003748D8" w:rsidRPr="004824FD">
        <w:rPr>
          <w:sz w:val="20"/>
          <w:szCs w:val="20"/>
        </w:rPr>
        <w:t>e</w:t>
      </w:r>
      <w:r w:rsidR="009A32CB" w:rsidRPr="004824FD">
        <w:rPr>
          <w:sz w:val="20"/>
          <w:szCs w:val="20"/>
        </w:rPr>
        <w:t>ného hospodářství města</w:t>
      </w:r>
      <w:r w:rsidR="003748D8" w:rsidRPr="004824FD">
        <w:rPr>
          <w:sz w:val="20"/>
          <w:szCs w:val="20"/>
        </w:rPr>
        <w:t xml:space="preserve"> Bechyně zajišťoval pro město Bechyně do 30.9.2023 na základě předchozí uzavřené Nájemní smlouvy č. 114/98-sml o zajištění provozu tepelného hospodářství.</w:t>
      </w:r>
    </w:p>
    <w:p w:rsidR="0039509C" w:rsidRPr="004824FD" w:rsidRDefault="003748D8" w:rsidP="004824FD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Smluvní strany se s ohledem na nově uzavřenou Koncesní smlouvu uvedenou v odst. 1.2. tohoto článku dohodly, že k 30.9.2023 </w:t>
      </w:r>
      <w:r w:rsidR="0003233C" w:rsidRPr="004824FD">
        <w:rPr>
          <w:sz w:val="20"/>
          <w:szCs w:val="20"/>
        </w:rPr>
        <w:t xml:space="preserve">ukončí </w:t>
      </w:r>
      <w:r w:rsidRPr="004824FD">
        <w:rPr>
          <w:sz w:val="20"/>
          <w:szCs w:val="20"/>
        </w:rPr>
        <w:t>Kupní smlouvy uvedené v odst. 1.1. tohoto článku ve znění jejích všech pozdějších dodatků a s účinností od 1.10.2023 uzavřou novou Kupní smlouvu na dodávku tepelné energie za podmínek dohodnutých v této smlouvě, ve které se dodavatel zaváže dodávat tepelnou energii do odběrného místa odběratele z tepelného zdroje, který je v užívání dodavatele a který je umístěn v objektu Písecká 761 v Bechyni.</w:t>
      </w:r>
    </w:p>
    <w:p w:rsidR="00C16EFE" w:rsidRPr="00E94D59" w:rsidRDefault="00C16EFE" w:rsidP="00E94D59">
      <w:pPr>
        <w:spacing w:after="0"/>
        <w:jc w:val="center"/>
        <w:rPr>
          <w:b/>
        </w:rPr>
      </w:pPr>
      <w:r w:rsidRPr="00E94D59">
        <w:rPr>
          <w:b/>
        </w:rPr>
        <w:t>Článek 2</w:t>
      </w:r>
    </w:p>
    <w:p w:rsidR="00C16EFE" w:rsidRPr="00E94D59" w:rsidRDefault="00C16EFE" w:rsidP="00D82FBA">
      <w:pPr>
        <w:spacing w:after="0"/>
        <w:jc w:val="center"/>
        <w:rPr>
          <w:b/>
        </w:rPr>
      </w:pPr>
      <w:r w:rsidRPr="00E94D59">
        <w:rPr>
          <w:b/>
        </w:rPr>
        <w:t>Předmět smlouvy</w:t>
      </w:r>
    </w:p>
    <w:p w:rsidR="00E94D59" w:rsidRPr="004824FD" w:rsidRDefault="00E94D59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2.1. Smluvní strany si tímto sjednávají, že ke dni 30.9.2023 ukončují platnost Kupní smlouvy o dodávce tepelné energie č. 004-761-08-20 ze dne 30.10.2020, ve znění jejích všech pozdějších dodatků, uvedených v čl. 1, odst. 1.1. této smlouvy.</w:t>
      </w:r>
    </w:p>
    <w:p w:rsidR="00E94D59" w:rsidRPr="004824FD" w:rsidRDefault="00E94D59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2.2. </w:t>
      </w:r>
      <w:r w:rsidR="00207F68" w:rsidRPr="004824FD">
        <w:rPr>
          <w:sz w:val="20"/>
          <w:szCs w:val="20"/>
        </w:rPr>
        <w:t>Dodavatel se touto smlouvou zavazuje s účinností od 1.10.2023 dodávat odběrateli tepelnou energii pro otop či přípravu teplé vody z tepelného zdroje v užívání dodavatele umístěného v objektu Písecká 761 v Bechyni do odběrných míst odběratele uvedených v příloze č. 1 této smlouvy, v souladu s touto smlouvou a odběratel se zavazuje za dodanou a odebranou tepelnou energii zaplatit dodavateli cenu za podmínek uvedených dále v této smlouvě.</w:t>
      </w:r>
    </w:p>
    <w:p w:rsidR="00C16EFE" w:rsidRPr="00207F68" w:rsidRDefault="00C16EFE" w:rsidP="00207F68">
      <w:pPr>
        <w:spacing w:after="0"/>
        <w:jc w:val="center"/>
        <w:rPr>
          <w:b/>
        </w:rPr>
      </w:pPr>
      <w:r w:rsidRPr="00207F68">
        <w:rPr>
          <w:b/>
        </w:rPr>
        <w:t>Článek 3</w:t>
      </w:r>
    </w:p>
    <w:p w:rsidR="00C16EFE" w:rsidRPr="00207F68" w:rsidRDefault="00C16EFE" w:rsidP="00D82FBA">
      <w:pPr>
        <w:spacing w:after="0" w:line="276" w:lineRule="auto"/>
        <w:jc w:val="center"/>
        <w:rPr>
          <w:b/>
        </w:rPr>
      </w:pPr>
      <w:r w:rsidRPr="00207F68">
        <w:rPr>
          <w:b/>
        </w:rPr>
        <w:t>Charakter a pravidla dodávky tepelné energie</w:t>
      </w:r>
    </w:p>
    <w:p w:rsidR="00C16EFE" w:rsidRPr="004824FD" w:rsidRDefault="00207F6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3.1. </w:t>
      </w:r>
      <w:r w:rsidR="00C16EFE" w:rsidRPr="004824FD">
        <w:rPr>
          <w:sz w:val="20"/>
          <w:szCs w:val="20"/>
        </w:rPr>
        <w:t>Základní parametry dodávané a vrácené teplonosné látky a d</w:t>
      </w:r>
      <w:r w:rsidRPr="004824FD">
        <w:rPr>
          <w:sz w:val="20"/>
          <w:szCs w:val="20"/>
        </w:rPr>
        <w:t>alší údaje pro odběrné mí</w:t>
      </w:r>
      <w:r w:rsidR="00C16EFE" w:rsidRPr="004824FD">
        <w:rPr>
          <w:sz w:val="20"/>
          <w:szCs w:val="20"/>
        </w:rPr>
        <w:t>sto jsou uvedeny v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příloze č. 1 „Technické parametry odběrného místa, Cen</w:t>
      </w:r>
      <w:r w:rsidRPr="004824FD">
        <w:rPr>
          <w:sz w:val="20"/>
          <w:szCs w:val="20"/>
        </w:rPr>
        <w:t>ová doložka, Dohoda o zálohách", která je nedílnou součástí této smlouvy.</w:t>
      </w:r>
    </w:p>
    <w:p w:rsidR="00C16EFE" w:rsidRPr="004824FD" w:rsidRDefault="00207F6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3.2. </w:t>
      </w:r>
      <w:r w:rsidR="00C16EFE" w:rsidRPr="004824FD">
        <w:rPr>
          <w:sz w:val="20"/>
          <w:szCs w:val="20"/>
        </w:rPr>
        <w:t>Teplonosná látka je ve vlastnictví dodavatele a odběratel je povinen teplonosné médium vracet, pokud se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smluvní strany nedohodnou jinak.</w:t>
      </w:r>
    </w:p>
    <w:p w:rsidR="00C16EFE" w:rsidRPr="004824FD" w:rsidRDefault="00207F6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3.3. </w:t>
      </w:r>
      <w:r w:rsidR="00C16EFE" w:rsidRPr="004824FD">
        <w:rPr>
          <w:sz w:val="20"/>
          <w:szCs w:val="20"/>
        </w:rPr>
        <w:t xml:space="preserve">Dodavatel se zavazuje zabezpečit dodávky tepelné </w:t>
      </w:r>
      <w:r w:rsidRPr="004824FD">
        <w:rPr>
          <w:sz w:val="20"/>
          <w:szCs w:val="20"/>
        </w:rPr>
        <w:t xml:space="preserve">energie </w:t>
      </w:r>
      <w:r w:rsidR="00C16EFE" w:rsidRPr="004824FD">
        <w:rPr>
          <w:sz w:val="20"/>
          <w:szCs w:val="20"/>
        </w:rPr>
        <w:t>s dodržením parametrů a obecných pravidel daných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závaznými právními předpisy a technickými normami platnými v době plnění.</w:t>
      </w:r>
    </w:p>
    <w:p w:rsidR="00207F68" w:rsidRPr="004824FD" w:rsidRDefault="00207F6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3.4. </w:t>
      </w:r>
      <w:r w:rsidR="00C16EFE" w:rsidRPr="004824FD">
        <w:rPr>
          <w:sz w:val="20"/>
          <w:szCs w:val="20"/>
        </w:rPr>
        <w:t>Dodavatel je oprávněn omezit či přerušit dodávku tepelné energ</w:t>
      </w:r>
      <w:r w:rsidRPr="004824FD">
        <w:rPr>
          <w:sz w:val="20"/>
          <w:szCs w:val="20"/>
        </w:rPr>
        <w:t>ie pouze z důvodů vymezených v §</w:t>
      </w:r>
      <w:r w:rsidR="00C16EFE" w:rsidRPr="004824FD">
        <w:rPr>
          <w:sz w:val="20"/>
          <w:szCs w:val="20"/>
        </w:rPr>
        <w:t xml:space="preserve"> 76 odst.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4 energetického zákona, ve znění pozdějších předpisů. Dodavatel se zavazuje oznámit odběrateli plánovaná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omezení či přerušení dodávky tepelné energie (s výjimkou havárii) písemně, případně elektronicky, a to 10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 xml:space="preserve">dní dopředu </w:t>
      </w:r>
      <w:r w:rsidR="001B7BC0">
        <w:rPr>
          <w:sz w:val="20"/>
          <w:szCs w:val="20"/>
        </w:rPr>
        <w:t xml:space="preserve">na kontakty uvedené v bodu 1.2. </w:t>
      </w:r>
      <w:r w:rsidR="00C16EFE" w:rsidRPr="004824FD">
        <w:rPr>
          <w:sz w:val="20"/>
          <w:szCs w:val="20"/>
        </w:rPr>
        <w:t xml:space="preserve">této smlouvy. </w:t>
      </w:r>
      <w:r w:rsidRPr="004824FD">
        <w:rPr>
          <w:sz w:val="20"/>
          <w:szCs w:val="20"/>
        </w:rPr>
        <w:t>V případě neplánovaných omezení či přerušení v dodávce tepla se dodavatel zavazuje bez zbytečného odkladu od zjištění takového neplánovaného omezení či přerušení informovat odběratele o takovém omezení či přerušení dodávky tepelné energie telefonicky nebo elektronickou formou na kontakty uvedené v záhlaví této smlouvy.</w:t>
      </w:r>
    </w:p>
    <w:p w:rsidR="00C16EFE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3.5. </w:t>
      </w:r>
      <w:r w:rsidR="00C16EFE" w:rsidRPr="004824FD">
        <w:rPr>
          <w:sz w:val="20"/>
          <w:szCs w:val="20"/>
        </w:rPr>
        <w:t>Odběratel se zavazuje upozornit dodavatele bez zbytečného odkladu na veškeré vzniklé závady na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odběrném tepelném zařízení, na plánované opravy v objektu, popř. na změny, které by mohly mít vliv na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průběh dodávky tepelné energie a na výši stanovených technických parametrů pro toto odběrné m</w:t>
      </w:r>
      <w:r w:rsidRPr="004824FD">
        <w:rPr>
          <w:sz w:val="20"/>
          <w:szCs w:val="20"/>
        </w:rPr>
        <w:t>í</w:t>
      </w:r>
      <w:r w:rsidR="00C16EFE" w:rsidRPr="004824FD">
        <w:rPr>
          <w:sz w:val="20"/>
          <w:szCs w:val="20"/>
        </w:rPr>
        <w:t>sto.</w:t>
      </w:r>
    </w:p>
    <w:p w:rsidR="00C16EFE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3.6. </w:t>
      </w:r>
      <w:r w:rsidR="00C16EFE" w:rsidRPr="004824FD">
        <w:rPr>
          <w:sz w:val="20"/>
          <w:szCs w:val="20"/>
        </w:rPr>
        <w:t>Odběratel nesmí bez předcho</w:t>
      </w:r>
      <w:r w:rsidRPr="004824FD">
        <w:rPr>
          <w:sz w:val="20"/>
          <w:szCs w:val="20"/>
        </w:rPr>
        <w:t>zího souhlasu dodavatele k odběrn</w:t>
      </w:r>
      <w:r w:rsidR="00C16EFE" w:rsidRPr="004824FD">
        <w:rPr>
          <w:sz w:val="20"/>
          <w:szCs w:val="20"/>
        </w:rPr>
        <w:t>ému tepelnému zařízení připojit nového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odběratele.</w:t>
      </w:r>
    </w:p>
    <w:p w:rsidR="00C16EFE" w:rsidRPr="00A55BB0" w:rsidRDefault="00C16EFE" w:rsidP="00D82FBA">
      <w:pPr>
        <w:spacing w:after="0"/>
        <w:jc w:val="center"/>
        <w:rPr>
          <w:b/>
        </w:rPr>
      </w:pPr>
      <w:r w:rsidRPr="00A55BB0">
        <w:rPr>
          <w:b/>
        </w:rPr>
        <w:t>Článek 4</w:t>
      </w:r>
    </w:p>
    <w:p w:rsidR="00C16EFE" w:rsidRPr="00A55BB0" w:rsidRDefault="00C16EFE" w:rsidP="00D82FBA">
      <w:pPr>
        <w:spacing w:after="0"/>
        <w:jc w:val="center"/>
        <w:rPr>
          <w:b/>
        </w:rPr>
      </w:pPr>
      <w:r w:rsidRPr="00A55BB0">
        <w:rPr>
          <w:b/>
        </w:rPr>
        <w:t>Místo předání, místo a způsob měření</w:t>
      </w:r>
    </w:p>
    <w:p w:rsidR="00C16EFE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4.1. </w:t>
      </w:r>
      <w:r w:rsidR="00C16EFE" w:rsidRPr="004824FD">
        <w:rPr>
          <w:sz w:val="20"/>
          <w:szCs w:val="20"/>
        </w:rPr>
        <w:t>Dodávka tepelné energie je uskuteč</w:t>
      </w:r>
      <w:r w:rsidRPr="004824FD">
        <w:rPr>
          <w:sz w:val="20"/>
          <w:szCs w:val="20"/>
        </w:rPr>
        <w:t>něna přechodem tepelné energie o</w:t>
      </w:r>
      <w:r w:rsidR="00C16EFE" w:rsidRPr="004824FD">
        <w:rPr>
          <w:sz w:val="20"/>
          <w:szCs w:val="20"/>
        </w:rPr>
        <w:t xml:space="preserve"> sjednaných parametrech ze zařízení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dodavatele do rozvodného zařízení. Konkrétní místo plnění předmětu smlouvy je specifikováno v příloze č. 1 „Technické parametry odběrného místa, Cenová doložka, Dohoda o zálohách“.</w:t>
      </w:r>
    </w:p>
    <w:p w:rsidR="00C16EFE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lastRenderedPageBreak/>
        <w:t xml:space="preserve">4.2. </w:t>
      </w:r>
      <w:r w:rsidR="00C16EFE" w:rsidRPr="004824FD">
        <w:rPr>
          <w:sz w:val="20"/>
          <w:szCs w:val="20"/>
        </w:rPr>
        <w:t>V případě poruchy měřícího zařízení, bude odebrané množství pro vyhodnocení dodané tepelné energie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stanoveno náhradním způsobem, a to technickým výpočtem, případně dle průměrných denních dodávek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před poruchou měřícího zařízení v klimaticky stejném a řádně měřeném období. Pokud bude množství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tepelné energie stanoveno náhradním způsobem, bude tato skutečnost uvedena v podkladech pro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vyúčtování.</w:t>
      </w:r>
    </w:p>
    <w:p w:rsidR="00C16EFE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4.3. </w:t>
      </w:r>
      <w:r w:rsidR="00C16EFE" w:rsidRPr="004824FD">
        <w:rPr>
          <w:sz w:val="20"/>
          <w:szCs w:val="20"/>
        </w:rPr>
        <w:t>Odběratel má právo na ověření správnosti prováděných odečtů dodavatelem. Dodavatel se zavazuje při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tomto ověřování poskytnout odběrateli nezbytnou součinnost.</w:t>
      </w:r>
    </w:p>
    <w:p w:rsidR="00A55BB0" w:rsidRDefault="00A55BB0" w:rsidP="00C16EFE"/>
    <w:p w:rsidR="00C16EFE" w:rsidRPr="00A55BB0" w:rsidRDefault="00C16EFE" w:rsidP="00A55BB0">
      <w:pPr>
        <w:spacing w:after="0"/>
        <w:jc w:val="center"/>
        <w:rPr>
          <w:b/>
        </w:rPr>
      </w:pPr>
      <w:r w:rsidRPr="00A55BB0">
        <w:rPr>
          <w:b/>
        </w:rPr>
        <w:t>Článek 5</w:t>
      </w:r>
    </w:p>
    <w:p w:rsidR="00C16EFE" w:rsidRPr="00A55BB0" w:rsidRDefault="00C16EFE" w:rsidP="00D82FBA">
      <w:pPr>
        <w:spacing w:after="0"/>
        <w:jc w:val="center"/>
        <w:rPr>
          <w:b/>
        </w:rPr>
      </w:pPr>
      <w:r w:rsidRPr="00A55BB0">
        <w:rPr>
          <w:b/>
        </w:rPr>
        <w:t>Výše a způsob stanovení ceny a platební podmínky</w:t>
      </w:r>
    </w:p>
    <w:p w:rsidR="00C16EFE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5.1. </w:t>
      </w:r>
      <w:r w:rsidR="00C16EFE" w:rsidRPr="004824FD">
        <w:rPr>
          <w:sz w:val="20"/>
          <w:szCs w:val="20"/>
        </w:rPr>
        <w:t>Cena tepelné energie je tvořena v souladu se zákonem č. 526/1990 Sb., o cenách, ve znění pozdějších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předpisů, s prováděcí vyhláškou č. 450/2009 Sb., ve znění pozdějších předpisů, a v souladu s</w:t>
      </w:r>
      <w:r w:rsidRPr="004824FD">
        <w:rPr>
          <w:sz w:val="20"/>
          <w:szCs w:val="20"/>
        </w:rPr>
        <w:t> </w:t>
      </w:r>
      <w:r w:rsidR="00C16EFE" w:rsidRPr="004824FD">
        <w:rPr>
          <w:sz w:val="20"/>
          <w:szCs w:val="20"/>
        </w:rPr>
        <w:t>platnými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cenovými rozhodnutími Energetického regulačního úřadu.</w:t>
      </w:r>
    </w:p>
    <w:p w:rsidR="00C16EFE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5.2. </w:t>
      </w:r>
      <w:r w:rsidR="00C16EFE" w:rsidRPr="004824FD">
        <w:rPr>
          <w:sz w:val="20"/>
          <w:szCs w:val="20"/>
        </w:rPr>
        <w:t>Cena tepelné energie, způsob jejího stanovení a způsob platby za odebranou tepelnou energii pro odběrné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místo je obsahem přílohy č. 1 části „Cenová doložka" a přílohy č. 1 části „Dohoda o zálohách“.</w:t>
      </w:r>
    </w:p>
    <w:p w:rsidR="00C16EFE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5.3. </w:t>
      </w:r>
      <w:r w:rsidR="00857179" w:rsidRPr="004824FD">
        <w:rPr>
          <w:sz w:val="20"/>
          <w:szCs w:val="20"/>
        </w:rPr>
        <w:t>Odběratel se zavazuje hradit cenu tepelné energie v dohodnutých měsíčních zálohách a termínech dle „Dohody o zálohách“ uvedené v příloze č. 1 této smlouvy a zavazuje se uhradit případný nedoplatek zjištěný celkovým vyúčtováním.</w:t>
      </w:r>
    </w:p>
    <w:p w:rsidR="00A55BB0" w:rsidRPr="004824FD" w:rsidRDefault="00A55BB0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5.4. </w:t>
      </w:r>
      <w:r w:rsidR="00397583" w:rsidRPr="004824FD">
        <w:rPr>
          <w:sz w:val="20"/>
          <w:szCs w:val="20"/>
        </w:rPr>
        <w:t>Dodavatel se zavazuje zúčtovat měsíční zálohy a vystavit potřebné daňové doklady řádně a včas. Celkové vyúčtování provede dodavatel do 28.2. následujícího roku. Splatnost daňových dokladů činí 14 dní od data vystavení.</w:t>
      </w:r>
    </w:p>
    <w:p w:rsidR="00C16EFE" w:rsidRPr="004824FD" w:rsidRDefault="00857179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5.5 </w:t>
      </w:r>
      <w:r w:rsidR="00C16EFE" w:rsidRPr="004824FD">
        <w:rPr>
          <w:sz w:val="20"/>
          <w:szCs w:val="20"/>
        </w:rPr>
        <w:t xml:space="preserve">Odběratel se zavazuje zaplatit dodavateli cenu za dodávku tepelné energie </w:t>
      </w:r>
      <w:r w:rsidRPr="004824FD">
        <w:rPr>
          <w:sz w:val="20"/>
          <w:szCs w:val="20"/>
        </w:rPr>
        <w:t xml:space="preserve">(zálohy a nedoplatek z celkového vyúčtování) </w:t>
      </w:r>
      <w:r w:rsidR="00C16EFE" w:rsidRPr="004824FD">
        <w:rPr>
          <w:sz w:val="20"/>
          <w:szCs w:val="20"/>
        </w:rPr>
        <w:t>na výše uvedený účet dodavatele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řádně a včas.</w:t>
      </w:r>
    </w:p>
    <w:p w:rsidR="00C16EFE" w:rsidRPr="004824FD" w:rsidRDefault="00857179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5.6. </w:t>
      </w:r>
      <w:r w:rsidR="00C16EFE" w:rsidRPr="004824FD">
        <w:rPr>
          <w:sz w:val="20"/>
          <w:szCs w:val="20"/>
        </w:rPr>
        <w:t xml:space="preserve">Odběratel poukazuje </w:t>
      </w:r>
      <w:r w:rsidRPr="004824FD">
        <w:rPr>
          <w:sz w:val="20"/>
          <w:szCs w:val="20"/>
        </w:rPr>
        <w:t xml:space="preserve">veškeré </w:t>
      </w:r>
      <w:r w:rsidR="00C16EFE" w:rsidRPr="004824FD">
        <w:rPr>
          <w:sz w:val="20"/>
          <w:szCs w:val="20"/>
        </w:rPr>
        <w:t>platby dodavateli na jeho účet uvedený v</w:t>
      </w:r>
      <w:r w:rsidRPr="004824FD">
        <w:rPr>
          <w:sz w:val="20"/>
          <w:szCs w:val="20"/>
        </w:rPr>
        <w:t xml:space="preserve"> záhlaví</w:t>
      </w:r>
      <w:r w:rsidR="00C16EFE" w:rsidRPr="004824FD">
        <w:rPr>
          <w:sz w:val="20"/>
          <w:szCs w:val="20"/>
        </w:rPr>
        <w:t xml:space="preserve"> této smlouvy, případně na účet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uvedený na daňovém dokladu nebo v příloze č. 1, části „Dohoda o zálohách“ .</w:t>
      </w:r>
    </w:p>
    <w:p w:rsidR="00C16EFE" w:rsidRPr="004824FD" w:rsidRDefault="00C16EFE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5.7.</w:t>
      </w:r>
      <w:r w:rsidR="00857179" w:rsidRPr="004824FD">
        <w:rPr>
          <w:sz w:val="20"/>
          <w:szCs w:val="20"/>
        </w:rPr>
        <w:t xml:space="preserve"> Dodavatel poukazuje platby odběrateli na jeho účet uvedený v záhlaví této smlouvy.</w:t>
      </w:r>
    </w:p>
    <w:p w:rsidR="00857179" w:rsidRPr="004824FD" w:rsidRDefault="00857179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5.8. Pokud odběratel nemůže pravidelně splácet sjednané zálohy, je povinen tuto skutečnost bezodkladně nahlásit dodavateli. Bezprostředně poté budou projednána opatření k řešení situace.</w:t>
      </w:r>
    </w:p>
    <w:p w:rsidR="00857179" w:rsidRDefault="00857179" w:rsidP="00857179">
      <w:pPr>
        <w:spacing w:after="0"/>
        <w:jc w:val="center"/>
      </w:pPr>
    </w:p>
    <w:p w:rsidR="00C16EFE" w:rsidRPr="00857179" w:rsidRDefault="00C16EFE" w:rsidP="00857179">
      <w:pPr>
        <w:spacing w:after="0"/>
        <w:jc w:val="center"/>
        <w:rPr>
          <w:b/>
        </w:rPr>
      </w:pPr>
      <w:r w:rsidRPr="00857179">
        <w:rPr>
          <w:b/>
        </w:rPr>
        <w:t>Článek 6</w:t>
      </w:r>
    </w:p>
    <w:p w:rsidR="00C16EFE" w:rsidRPr="00857179" w:rsidRDefault="00857179" w:rsidP="00D82FBA">
      <w:pPr>
        <w:spacing w:after="0"/>
        <w:jc w:val="center"/>
        <w:rPr>
          <w:b/>
        </w:rPr>
      </w:pPr>
      <w:r>
        <w:rPr>
          <w:b/>
        </w:rPr>
        <w:t>Doba platnosti a</w:t>
      </w:r>
      <w:r w:rsidR="00C16EFE" w:rsidRPr="00857179">
        <w:rPr>
          <w:b/>
        </w:rPr>
        <w:t xml:space="preserve"> účinnosti smlouvy a její ukončení</w:t>
      </w:r>
    </w:p>
    <w:p w:rsidR="00C16EFE" w:rsidRPr="004824FD" w:rsidRDefault="00857179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6.1. Tato smlouva se uzavírá na dobu určitou 10 let, od 1.10.2023 do 30.9.2033</w:t>
      </w:r>
      <w:r w:rsidR="00C16EFE" w:rsidRPr="004824FD">
        <w:rPr>
          <w:sz w:val="20"/>
          <w:szCs w:val="20"/>
        </w:rPr>
        <w:t>.</w:t>
      </w:r>
    </w:p>
    <w:p w:rsidR="00857179" w:rsidRPr="004824FD" w:rsidRDefault="00857179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6.2. V případě prodloužení Koncesní smlouvy uvedené v čl. I. odst. 1.2. této smlouvy se doba trvání této smlouvy vždy automaticky prodlužuje o dobu prodloužení trvání Koncesní smlouvy uvedené v čl. I. odst. 1.2. této smlouvy (a to i opakovaně).</w:t>
      </w:r>
    </w:p>
    <w:p w:rsidR="00C877AD" w:rsidRPr="004824FD" w:rsidRDefault="00857179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6.3. Smluvní strany se dohodly, ž</w:t>
      </w:r>
      <w:r w:rsidR="00C16EFE" w:rsidRPr="004824FD">
        <w:rPr>
          <w:sz w:val="20"/>
          <w:szCs w:val="20"/>
        </w:rPr>
        <w:t>e tato smlouva nabývá platnosti dnem podpisu obou smluvních stran a účinnosti</w:t>
      </w:r>
      <w:r w:rsidR="00C877AD" w:rsidRPr="004824FD">
        <w:rPr>
          <w:sz w:val="20"/>
          <w:szCs w:val="20"/>
        </w:rPr>
        <w:t xml:space="preserve"> </w:t>
      </w:r>
      <w:r w:rsidR="00731DF0">
        <w:rPr>
          <w:sz w:val="20"/>
          <w:szCs w:val="20"/>
        </w:rPr>
        <w:t xml:space="preserve">dnem </w:t>
      </w:r>
      <w:r w:rsidR="00C877AD" w:rsidRPr="004824FD">
        <w:rPr>
          <w:sz w:val="20"/>
          <w:szCs w:val="20"/>
        </w:rPr>
        <w:t>30.9.2023.</w:t>
      </w:r>
    </w:p>
    <w:p w:rsidR="00C16EFE" w:rsidRPr="004824FD" w:rsidRDefault="00C877AD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6.4. </w:t>
      </w:r>
      <w:r w:rsidR="00C16EFE" w:rsidRPr="004824FD">
        <w:rPr>
          <w:sz w:val="20"/>
          <w:szCs w:val="20"/>
        </w:rPr>
        <w:t>Smlouva může být ukončena:</w:t>
      </w:r>
    </w:p>
    <w:p w:rsidR="00C16EFE" w:rsidRPr="004824FD" w:rsidRDefault="00C877AD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a) písemnou výpovědí dodavatele v případě, že dodavateli bude ze strany města Bechyně vypovězena Koncesní smlouva uvedená v čl. I. odst. 1.2. této smlouvy nebo dodavatel vypoví městu Bechyně Koncesní smlouvu uvedenou v čl. I. odst. 1.2. této smlouvy. Výpovědní doba činí 1 měsíc a začíná doručením výpovědi odběrateli. Tímto ujednáním není dotčeno ujednání v odst. 6.5. tohoto článku,</w:t>
      </w:r>
    </w:p>
    <w:p w:rsidR="00C877AD" w:rsidRPr="004824FD" w:rsidRDefault="00C877AD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b) písemnou výpovědí dodavatele v případě, že odběratel bude v prodlení se svými platebními povinnostmi dle této smlouvy a bude dodavatelem vyzván k úhradě dlužné částky dle čl. 7 odst. 7.2. této smlouvy a pokud odběratel do 30-ti dnů od doručení takové výzvy neuhradí dlužnou částku. Výpovědní doba činí 1 měsíc a začíná doručením výpovědi odběrateli.</w:t>
      </w:r>
    </w:p>
    <w:p w:rsidR="00C16EFE" w:rsidRPr="004824FD" w:rsidRDefault="00C16EFE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lastRenderedPageBreak/>
        <w:t xml:space="preserve">c) </w:t>
      </w:r>
      <w:r w:rsidR="00C877AD" w:rsidRPr="004824FD">
        <w:rPr>
          <w:sz w:val="20"/>
          <w:szCs w:val="20"/>
        </w:rPr>
        <w:t>písemnou dohodou obou smluvn</w:t>
      </w:r>
      <w:r w:rsidR="00731DF0">
        <w:rPr>
          <w:sz w:val="20"/>
          <w:szCs w:val="20"/>
        </w:rPr>
        <w:t>ích stran, a to ke dni uvedeném</w:t>
      </w:r>
      <w:r w:rsidR="00C877AD" w:rsidRPr="004824FD">
        <w:rPr>
          <w:sz w:val="20"/>
          <w:szCs w:val="20"/>
        </w:rPr>
        <w:t xml:space="preserve"> v takové dohodě,</w:t>
      </w:r>
    </w:p>
    <w:p w:rsidR="00C877AD" w:rsidRPr="004824FD" w:rsidRDefault="00C877AD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6.5. Smluvní strany berou na vědomí, že tato smlouva je závislá na trvání Koncesní smlouvy uvedené v čl. I. odst. 1.2. této smlouvy. Tato smlouva končí okamžikem ukončení Koncesní smlouvy uvedené v čl. I. odst. 1.2. této smlouvy.</w:t>
      </w:r>
    </w:p>
    <w:p w:rsidR="00C877AD" w:rsidRPr="004824FD" w:rsidRDefault="00C877AD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6.6. K datu ukončení této smlouvy se obě strany zavazují vyrovnat vzájemně své závazky a pohledávky.</w:t>
      </w:r>
    </w:p>
    <w:p w:rsidR="00C877AD" w:rsidRPr="004824FD" w:rsidRDefault="00C877AD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6.7. V případě zániku jedné ze smluvních stran přechází práva a povinnosti sjednané v této smlouvě v plném rozsahu na právního nástupce zaniklé smluvní strany</w:t>
      </w:r>
      <w:r w:rsidR="00731DF0">
        <w:rPr>
          <w:sz w:val="20"/>
          <w:szCs w:val="20"/>
        </w:rPr>
        <w:t>, nedohodnou-li se smluvní strany</w:t>
      </w:r>
      <w:r w:rsidRPr="004824FD">
        <w:rPr>
          <w:sz w:val="20"/>
          <w:szCs w:val="20"/>
        </w:rPr>
        <w:t xml:space="preserve"> před zánikem některé ze smluvních stran jinak.</w:t>
      </w:r>
    </w:p>
    <w:p w:rsidR="00C877AD" w:rsidRDefault="00C877AD" w:rsidP="00C16EFE"/>
    <w:p w:rsidR="00C16EFE" w:rsidRPr="00C877AD" w:rsidRDefault="00C16EFE" w:rsidP="00B70643">
      <w:pPr>
        <w:spacing w:after="0"/>
        <w:jc w:val="center"/>
        <w:rPr>
          <w:b/>
        </w:rPr>
      </w:pPr>
      <w:r w:rsidRPr="00C877AD">
        <w:rPr>
          <w:b/>
        </w:rPr>
        <w:t>Článek 7</w:t>
      </w:r>
    </w:p>
    <w:p w:rsidR="00C16EFE" w:rsidRPr="00C877AD" w:rsidRDefault="00C16EFE" w:rsidP="00D82FBA">
      <w:pPr>
        <w:spacing w:after="0"/>
        <w:jc w:val="center"/>
        <w:rPr>
          <w:b/>
        </w:rPr>
      </w:pPr>
      <w:r w:rsidRPr="00C877AD">
        <w:rPr>
          <w:b/>
        </w:rPr>
        <w:t>Sankční ustanovení</w:t>
      </w:r>
    </w:p>
    <w:p w:rsidR="00B70643" w:rsidRPr="004824FD" w:rsidRDefault="00B70643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7.1. V případě prodlení odběratele se zaplacením jakékoliv zálohy nebo nedoplatku z vyúčtování záloh dle této smlouvy se odběratel zavazuje zaplatit dodavateli smluvní pokutu ve výši </w:t>
      </w:r>
      <w:r w:rsidR="00C16EFE" w:rsidRPr="004824FD">
        <w:rPr>
          <w:sz w:val="20"/>
          <w:szCs w:val="20"/>
        </w:rPr>
        <w:t>0,05 % z</w:t>
      </w:r>
      <w:r w:rsidRPr="004824FD">
        <w:rPr>
          <w:sz w:val="20"/>
          <w:szCs w:val="20"/>
        </w:rPr>
        <w:t> dlužné částky za každý i započatý den prodlení.</w:t>
      </w:r>
    </w:p>
    <w:p w:rsidR="007B6644" w:rsidRDefault="00B70643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7.2. V případě prodlení dodavatele se zaplacením přeplatku z vyúčtování záloh odběrateli, se dodavatel zavazuje zaplatit odběrateli smluvní pokutu ve výši</w:t>
      </w:r>
      <w:r w:rsidR="007B6644">
        <w:rPr>
          <w:sz w:val="20"/>
          <w:szCs w:val="20"/>
        </w:rPr>
        <w:t xml:space="preserve"> 0,05%</w:t>
      </w:r>
      <w:r w:rsidR="007E0C67">
        <w:rPr>
          <w:sz w:val="20"/>
          <w:szCs w:val="20"/>
        </w:rPr>
        <w:t xml:space="preserve"> z dlužné částky za každý i započatý den prodlení.</w:t>
      </w:r>
    </w:p>
    <w:p w:rsidR="00B70643" w:rsidRPr="004824FD" w:rsidRDefault="007B6644" w:rsidP="004824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 </w:t>
      </w:r>
      <w:r w:rsidR="00B70643" w:rsidRPr="004824FD">
        <w:rPr>
          <w:sz w:val="20"/>
          <w:szCs w:val="20"/>
        </w:rPr>
        <w:t xml:space="preserve"> </w:t>
      </w:r>
      <w:r w:rsidR="007E0C67">
        <w:rPr>
          <w:sz w:val="20"/>
          <w:szCs w:val="20"/>
        </w:rPr>
        <w:t xml:space="preserve">V případě porušení povinnosti odběratele dle čl. 3 odst. 3.6. této smlouvy se odběratel zavazuje zaplatit dodavateli smluvní pokutu ve výši </w:t>
      </w:r>
      <w:r w:rsidR="00B70643" w:rsidRPr="004824FD">
        <w:rPr>
          <w:sz w:val="20"/>
          <w:szCs w:val="20"/>
        </w:rPr>
        <w:t>5.000 Kč za každý př</w:t>
      </w:r>
      <w:r w:rsidR="007E0C67">
        <w:rPr>
          <w:sz w:val="20"/>
          <w:szCs w:val="20"/>
        </w:rPr>
        <w:t>ípad porušení takové povinnosti.</w:t>
      </w:r>
    </w:p>
    <w:p w:rsidR="00B70643" w:rsidRPr="004824FD" w:rsidRDefault="00B70643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7.4. Každá smluvní pokuta dle této smlouvy je splatná do 30-ti dnů od doručení jejího vyúčtování druhé smluvní straně.</w:t>
      </w:r>
    </w:p>
    <w:p w:rsidR="00B70643" w:rsidRPr="004824FD" w:rsidRDefault="00B70643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7.5. V případě neplnění sjednaných platebních povinností odběratele dle této smlouvy bude odběratel vyzván k úhradě dlužné částky. Pokud ani po výzvě dle předchozí věty odběratel do 30-ti dnů od doručení takové výzvy neuhradí dlužnou částku, je dodavatel oprávněn přerušit dodávku tepelné energie, a to v souladu s ustanovením zákona č. 458/200 Sb. v platném znění.</w:t>
      </w:r>
    </w:p>
    <w:p w:rsidR="00B70643" w:rsidRPr="004824FD" w:rsidRDefault="00B70643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7.6. Ustanovení tohoto článku smlouvy nemění uplatnění sankcí a postihů podle obecně závazných právních předpisů, zejména uplatnění postihů ve smyslu zák.</w:t>
      </w:r>
      <w:r w:rsidR="007E0C67">
        <w:rPr>
          <w:sz w:val="20"/>
          <w:szCs w:val="20"/>
        </w:rPr>
        <w:t xml:space="preserve"> č. 89/2012 Sb. nebo vyvozování</w:t>
      </w:r>
      <w:r w:rsidRPr="004824FD">
        <w:rPr>
          <w:sz w:val="20"/>
          <w:szCs w:val="20"/>
        </w:rPr>
        <w:t xml:space="preserve"> trestní odpovědnosti.</w:t>
      </w:r>
    </w:p>
    <w:p w:rsidR="00B70643" w:rsidRPr="00B70643" w:rsidRDefault="00B70643" w:rsidP="00B70643">
      <w:pPr>
        <w:jc w:val="center"/>
        <w:rPr>
          <w:b/>
        </w:rPr>
      </w:pPr>
    </w:p>
    <w:p w:rsidR="00C16EFE" w:rsidRPr="00B70643" w:rsidRDefault="00C16EFE" w:rsidP="00B70643">
      <w:pPr>
        <w:spacing w:after="0"/>
        <w:jc w:val="center"/>
        <w:rPr>
          <w:b/>
        </w:rPr>
      </w:pPr>
      <w:r w:rsidRPr="00B70643">
        <w:rPr>
          <w:b/>
        </w:rPr>
        <w:t>Článek 8</w:t>
      </w:r>
    </w:p>
    <w:p w:rsidR="00C16EFE" w:rsidRPr="00B70643" w:rsidRDefault="00C16EFE" w:rsidP="00D82FBA">
      <w:pPr>
        <w:spacing w:after="0"/>
        <w:jc w:val="center"/>
        <w:rPr>
          <w:b/>
        </w:rPr>
      </w:pPr>
      <w:r w:rsidRPr="00B70643">
        <w:rPr>
          <w:b/>
        </w:rPr>
        <w:t>Ostatní a závěrečná ujednání</w:t>
      </w:r>
    </w:p>
    <w:p w:rsidR="00C16EFE" w:rsidRPr="004824FD" w:rsidRDefault="00125BC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8.1. </w:t>
      </w:r>
      <w:r w:rsidR="00C16EFE" w:rsidRPr="004824FD">
        <w:rPr>
          <w:sz w:val="20"/>
          <w:szCs w:val="20"/>
        </w:rPr>
        <w:t>Právní vztahy mezi smluvními stranami se řídí českým právním řádem. Tato smlouva podléhá režimu zákona</w:t>
      </w:r>
      <w:r w:rsidRPr="004824FD">
        <w:rPr>
          <w:sz w:val="20"/>
          <w:szCs w:val="20"/>
        </w:rPr>
        <w:t xml:space="preserve"> č. 458/</w:t>
      </w:r>
      <w:r w:rsidR="00C16EFE" w:rsidRPr="004824FD">
        <w:rPr>
          <w:sz w:val="20"/>
          <w:szCs w:val="20"/>
        </w:rPr>
        <w:t>2000 Sb., energetický zákon, ve znění pozdějších předpisů</w:t>
      </w:r>
      <w:r w:rsidRPr="004824FD">
        <w:rPr>
          <w:sz w:val="20"/>
          <w:szCs w:val="20"/>
        </w:rPr>
        <w:t xml:space="preserve"> a zákonu č. 89/2012 Sb.</w:t>
      </w:r>
      <w:r w:rsidR="00C16EFE" w:rsidRPr="004824FD">
        <w:rPr>
          <w:sz w:val="20"/>
          <w:szCs w:val="20"/>
        </w:rPr>
        <w:t>, občanský zákoník, ve znění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pozdějších předpisů</w:t>
      </w:r>
      <w:r w:rsidRPr="004824FD">
        <w:rPr>
          <w:sz w:val="20"/>
          <w:szCs w:val="20"/>
        </w:rPr>
        <w:t>.</w:t>
      </w:r>
    </w:p>
    <w:p w:rsidR="00C16EFE" w:rsidRPr="004824FD" w:rsidRDefault="00125BC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8.2. </w:t>
      </w:r>
      <w:r w:rsidR="00C16EFE" w:rsidRPr="004824FD">
        <w:rPr>
          <w:sz w:val="20"/>
          <w:szCs w:val="20"/>
        </w:rPr>
        <w:t>Odběratel podpisem této smlouvy souhlasí, aby pracovníci dodavatele či servisních organizací dodavatele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využívali přístupových cest a prostor pro potřeby zajištění komplexních služeb spojených s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výrobou a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rozvodem tepelné energie a zároveň souhlasí s využíváním společných prostor v domě, kde je umístěna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technologie pro výrobu a rozvod tepla vč. jeho příslušenství.</w:t>
      </w:r>
    </w:p>
    <w:p w:rsidR="00125BC8" w:rsidRPr="004824FD" w:rsidRDefault="00125BC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8.3. Odběratel souhlasí s bezplatným užíváním staveb a technologických částí v jeho objektu sloužících pro účely výroby a rozvodu tepelné energie (domovní předávací stanice) v rámci koncesované či licencované činnosti ve smyslu ustanovení §5 odst. 3 zákona 458/2000 Sb. v platném znění. </w:t>
      </w:r>
    </w:p>
    <w:p w:rsidR="00125BC8" w:rsidRPr="004824FD" w:rsidRDefault="00125BC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8.4. Odběratel odpovídá jako vlastník objektu a technologického zařízení sloužícího pro výrobu a rozvod tepelné energie (domovní předávací stanice) za veškeré požární a bezpečnostní náležitosti z tohoto vlastnictví plynoucí a zajistí veškerou dokumentaci a revize na úseku bezpečnosti a požární ochrany.</w:t>
      </w:r>
    </w:p>
    <w:p w:rsidR="00125BC8" w:rsidRPr="004824FD" w:rsidRDefault="00125BC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8.5. Pojištění technologického zařízení sloužícího účelu výroby a rozvodu tepelné (domovní předávací stanice) umístěné uvnitř zásobovaného objektu a s tím související nebytové prostory sjednává a hradí Odběratel.</w:t>
      </w:r>
    </w:p>
    <w:p w:rsidR="00125BC8" w:rsidRPr="004824FD" w:rsidRDefault="00125BC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lastRenderedPageBreak/>
        <w:t>8.6. Odběratel se s dodavatelem dohodli, že odběratel je povinen dodavateli zajistit a umožnit bezproblémový přístup k měřícímu zařízení tepelné energie ve správě dodavatele.</w:t>
      </w:r>
    </w:p>
    <w:p w:rsidR="00125BC8" w:rsidRPr="004824FD" w:rsidRDefault="00125BC8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8.7. Doručování účastníkům smlouvy se provádí datovou schránkou, osobně nebo doporučeným dopisem na doručovací adresu účastníka uvedenou v záhlaví této smlouvy. V případě pochybností o okamžiku doručení písemnosti zaslané prodávajícím poštovní nebo jinou oficiálně uznávanou přepravou se písemnost považuje za doručenou 3 den od jejího prokazatelného předání k její přepravě, a to i v případě, že si zásilku adresát nepřevzal, uloženou nevyzvedl nebo její převzetí odmítl. V případech uvedených</w:t>
      </w:r>
      <w:r w:rsidR="00EC3425" w:rsidRPr="004824FD">
        <w:rPr>
          <w:sz w:val="20"/>
          <w:szCs w:val="20"/>
        </w:rPr>
        <w:t xml:space="preserve"> v této smlouvě je možné doručování provádět i elektronicky – e-mailem na kontakty uvedené v záhlaví této smlouvy.</w:t>
      </w:r>
    </w:p>
    <w:p w:rsidR="00EC3425" w:rsidRPr="004824FD" w:rsidRDefault="00EC3425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8.8. Jakákoliv změna smluvních podmínek, dohodnutých touto smlouvou včetně příloh, může být provedena pouze formou písemného, oboustranně odsouhlaseného dodatku.</w:t>
      </w:r>
    </w:p>
    <w:p w:rsidR="00EC3425" w:rsidRPr="004824FD" w:rsidRDefault="00EC3425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8.9. Pokud by některé ustanovení této smlouvy nebo jeho část bylo neplatné nebo se stalo neplatným, není tím dotče</w:t>
      </w:r>
      <w:r w:rsidR="005A0AE9">
        <w:rPr>
          <w:sz w:val="20"/>
          <w:szCs w:val="20"/>
        </w:rPr>
        <w:t>na platnost ostatních ustanovení</w:t>
      </w:r>
      <w:r w:rsidRPr="004824FD">
        <w:rPr>
          <w:sz w:val="20"/>
          <w:szCs w:val="20"/>
        </w:rPr>
        <w:t xml:space="preserve"> této smlouvy nebo jeho zbývající části. Smluvní strany se zavazují namísto takových neplatných ustanovení nebo jejich částí neprodleně uzavřít taková, která jsou nejblíže účelu neplatných ustanovení nebo jejich částí.</w:t>
      </w:r>
    </w:p>
    <w:p w:rsidR="00EC3425" w:rsidRPr="004824FD" w:rsidRDefault="00EC3425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8.10. Odběratel se zavazuje neprodleně písemně oznámit dodavateli všechny změny údajů uvedených v této smlouvě a poskytnutých dodavateli. Dále se odběratel zavazuje poskytovat odběrateli pravdivé a nezkreslené údaje. Při nesplnění těchto smluvních povinností má dodavatel právo fakturovat poskytnutá plnění dle této smlou</w:t>
      </w:r>
      <w:r w:rsidR="005A0AE9">
        <w:rPr>
          <w:sz w:val="20"/>
          <w:szCs w:val="20"/>
        </w:rPr>
        <w:t>vy a požadovat náhradu způsobené</w:t>
      </w:r>
      <w:r w:rsidRPr="004824FD">
        <w:rPr>
          <w:sz w:val="20"/>
          <w:szCs w:val="20"/>
        </w:rPr>
        <w:t xml:space="preserve"> škody. Oprávnění prodávající</w:t>
      </w:r>
      <w:r w:rsidR="007E0C67">
        <w:rPr>
          <w:sz w:val="20"/>
          <w:szCs w:val="20"/>
        </w:rPr>
        <w:t>ho</w:t>
      </w:r>
      <w:r w:rsidRPr="004824FD">
        <w:rPr>
          <w:sz w:val="20"/>
          <w:szCs w:val="20"/>
        </w:rPr>
        <w:t xml:space="preserve"> ve smyslu ustanovení § 89 energetického zákona (neoprávněný odběr tepelné energie) není tímto ustanovením dotčeno.</w:t>
      </w:r>
    </w:p>
    <w:p w:rsidR="00EC3425" w:rsidRPr="004824FD" w:rsidRDefault="00EC3425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>8.11. Odběratel se zavazuje neprodleně dodavateli písemně oznámit změny ve svých právních poměrech, které mají nebo mohou mít vliv na plnění jeho závazků z této smlouvy. Zejména je odběratel povinen oznámit dodavateli a doložit svůj vstup do likvidace, zahájení insolvenčního řízení nebo exekučního řízení proti odběrateli a další podobné významné skutečnosti.</w:t>
      </w:r>
    </w:p>
    <w:p w:rsidR="00EC3425" w:rsidRPr="004824FD" w:rsidRDefault="00EC3425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8.12. </w:t>
      </w:r>
      <w:r w:rsidR="00C16EFE" w:rsidRPr="004824FD">
        <w:rPr>
          <w:sz w:val="20"/>
          <w:szCs w:val="20"/>
        </w:rPr>
        <w:t>Smlouva je sepsána ve dvou vyhotoveních, z nichž jedno vyhotovení obdrží dodavatel a jedno vyhotovení</w:t>
      </w:r>
      <w:r w:rsidRPr="004824FD">
        <w:rPr>
          <w:sz w:val="20"/>
          <w:szCs w:val="20"/>
        </w:rPr>
        <w:t xml:space="preserve"> obdrží odběratel.</w:t>
      </w:r>
    </w:p>
    <w:p w:rsidR="00EC3425" w:rsidRPr="004824FD" w:rsidRDefault="00EC3425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8.13. </w:t>
      </w:r>
      <w:r w:rsidR="00C16EFE" w:rsidRPr="004824FD">
        <w:rPr>
          <w:sz w:val="20"/>
          <w:szCs w:val="20"/>
        </w:rPr>
        <w:t xml:space="preserve">Smluvní </w:t>
      </w:r>
      <w:r w:rsidRPr="004824FD">
        <w:rPr>
          <w:sz w:val="20"/>
          <w:szCs w:val="20"/>
        </w:rPr>
        <w:t>strany svými podpisy potvrzují</w:t>
      </w:r>
      <w:r w:rsidR="005A0AE9">
        <w:rPr>
          <w:sz w:val="20"/>
          <w:szCs w:val="20"/>
        </w:rPr>
        <w:t>,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 xml:space="preserve"> že smlouvu uzavřely dobrovolně a vážně, určitě a srozumitelně podle</w:t>
      </w:r>
      <w:r w:rsidRPr="004824FD">
        <w:rPr>
          <w:sz w:val="20"/>
          <w:szCs w:val="20"/>
        </w:rPr>
        <w:t xml:space="preserve"> </w:t>
      </w:r>
      <w:r w:rsidR="00C16EFE" w:rsidRPr="004824FD">
        <w:rPr>
          <w:sz w:val="20"/>
          <w:szCs w:val="20"/>
        </w:rPr>
        <w:t>své pravé a svobodné vůle, nikoliv v tísni nebo z</w:t>
      </w:r>
      <w:r w:rsidRPr="004824FD">
        <w:rPr>
          <w:sz w:val="20"/>
          <w:szCs w:val="20"/>
        </w:rPr>
        <w:t>a nápadně nevýhodných podmínek.</w:t>
      </w:r>
    </w:p>
    <w:p w:rsidR="00C16EFE" w:rsidRPr="004824FD" w:rsidRDefault="00EC3425" w:rsidP="004824FD">
      <w:pPr>
        <w:jc w:val="both"/>
        <w:rPr>
          <w:sz w:val="20"/>
          <w:szCs w:val="20"/>
        </w:rPr>
      </w:pPr>
      <w:r w:rsidRPr="004824FD">
        <w:rPr>
          <w:sz w:val="20"/>
          <w:szCs w:val="20"/>
        </w:rPr>
        <w:t xml:space="preserve">8.14. </w:t>
      </w:r>
      <w:r w:rsidR="00C16EFE" w:rsidRPr="004824FD">
        <w:rPr>
          <w:sz w:val="20"/>
          <w:szCs w:val="20"/>
        </w:rPr>
        <w:t>Nedílnou součástí této smlouvy jsou přílohy:</w:t>
      </w:r>
    </w:p>
    <w:p w:rsidR="00C16EFE" w:rsidRPr="004824FD" w:rsidRDefault="00C16EFE" w:rsidP="00EC3425">
      <w:pPr>
        <w:ind w:firstLine="708"/>
        <w:rPr>
          <w:sz w:val="20"/>
          <w:szCs w:val="20"/>
        </w:rPr>
      </w:pPr>
      <w:r w:rsidRPr="004824FD">
        <w:rPr>
          <w:sz w:val="20"/>
          <w:szCs w:val="20"/>
        </w:rPr>
        <w:t>Příloha č. 1: Technické parametry odběrného místa, Cenová doložka, Dohoda o zálohách</w:t>
      </w:r>
    </w:p>
    <w:p w:rsidR="00EC3425" w:rsidRPr="004824FD" w:rsidRDefault="00EC3425" w:rsidP="00EC3425">
      <w:pPr>
        <w:spacing w:line="480" w:lineRule="auto"/>
        <w:ind w:firstLine="708"/>
        <w:rPr>
          <w:sz w:val="20"/>
          <w:szCs w:val="20"/>
        </w:rPr>
      </w:pPr>
    </w:p>
    <w:p w:rsidR="00C16EFE" w:rsidRPr="004824FD" w:rsidRDefault="00EC3425" w:rsidP="00C16EFE">
      <w:pPr>
        <w:rPr>
          <w:sz w:val="20"/>
          <w:szCs w:val="20"/>
        </w:rPr>
      </w:pPr>
      <w:r w:rsidRPr="004824FD">
        <w:rPr>
          <w:sz w:val="20"/>
          <w:szCs w:val="20"/>
        </w:rPr>
        <w:t>v Brně, dne 21.8.2023</w:t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  <w:t>V Bechyni, dne 1.9.2023</w:t>
      </w:r>
    </w:p>
    <w:p w:rsidR="00EC3425" w:rsidRPr="004824FD" w:rsidRDefault="00EC3425" w:rsidP="00C16EFE">
      <w:pPr>
        <w:rPr>
          <w:sz w:val="20"/>
          <w:szCs w:val="20"/>
        </w:rPr>
      </w:pPr>
    </w:p>
    <w:p w:rsidR="00EC3425" w:rsidRPr="004824FD" w:rsidRDefault="00EC3425" w:rsidP="00C16EFE">
      <w:pPr>
        <w:rPr>
          <w:sz w:val="20"/>
          <w:szCs w:val="20"/>
        </w:rPr>
      </w:pPr>
      <w:r w:rsidRPr="004824FD">
        <w:rPr>
          <w:sz w:val="20"/>
          <w:szCs w:val="20"/>
        </w:rPr>
        <w:t>Za dodavatele:</w:t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  <w:t>Za odběratele:</w:t>
      </w:r>
    </w:p>
    <w:p w:rsidR="00EC3425" w:rsidRPr="004824FD" w:rsidRDefault="00EC3425" w:rsidP="00C16EFE">
      <w:pPr>
        <w:rPr>
          <w:sz w:val="20"/>
          <w:szCs w:val="20"/>
        </w:rPr>
      </w:pPr>
      <w:r w:rsidRPr="004824FD">
        <w:rPr>
          <w:sz w:val="20"/>
          <w:szCs w:val="20"/>
        </w:rPr>
        <w:t>ERDING, a.s.</w:t>
      </w:r>
    </w:p>
    <w:p w:rsidR="00EC3425" w:rsidRPr="004824FD" w:rsidRDefault="00EC3425" w:rsidP="00C16EFE">
      <w:pPr>
        <w:rPr>
          <w:sz w:val="20"/>
          <w:szCs w:val="20"/>
        </w:rPr>
      </w:pPr>
    </w:p>
    <w:p w:rsidR="00C16EFE" w:rsidRPr="004824FD" w:rsidRDefault="00BA7274" w:rsidP="00C16EFE">
      <w:pPr>
        <w:rPr>
          <w:sz w:val="20"/>
          <w:szCs w:val="20"/>
        </w:rPr>
      </w:pPr>
      <w:r w:rsidRPr="004824FD">
        <w:rPr>
          <w:sz w:val="20"/>
          <w:szCs w:val="20"/>
        </w:rPr>
        <w:t>…………………………………….</w:t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Pr="004824FD">
        <w:rPr>
          <w:sz w:val="20"/>
          <w:szCs w:val="20"/>
        </w:rPr>
        <w:tab/>
      </w:r>
      <w:r w:rsidR="00C03AD9">
        <w:rPr>
          <w:sz w:val="20"/>
          <w:szCs w:val="20"/>
        </w:rPr>
        <w:tab/>
      </w:r>
      <w:r w:rsidRPr="004824FD">
        <w:rPr>
          <w:sz w:val="20"/>
          <w:szCs w:val="20"/>
        </w:rPr>
        <w:t>………………………………………..</w:t>
      </w:r>
    </w:p>
    <w:p w:rsidR="00BA7274" w:rsidRPr="004824FD" w:rsidRDefault="00BA7274" w:rsidP="00C16EFE">
      <w:pPr>
        <w:rPr>
          <w:sz w:val="20"/>
          <w:szCs w:val="20"/>
        </w:rPr>
      </w:pPr>
      <w:r w:rsidRPr="004824FD">
        <w:rPr>
          <w:sz w:val="20"/>
          <w:szCs w:val="20"/>
        </w:rPr>
        <w:t>p. František Vlaha</w:t>
      </w:r>
    </w:p>
    <w:p w:rsidR="00BA7274" w:rsidRPr="004824FD" w:rsidRDefault="00BA7274" w:rsidP="00C16EFE">
      <w:pPr>
        <w:rPr>
          <w:sz w:val="20"/>
          <w:szCs w:val="20"/>
        </w:rPr>
      </w:pPr>
      <w:r w:rsidRPr="004824FD">
        <w:rPr>
          <w:sz w:val="20"/>
          <w:szCs w:val="20"/>
        </w:rPr>
        <w:t>předseda představenstva</w:t>
      </w:r>
    </w:p>
    <w:p w:rsidR="00BA7274" w:rsidRDefault="00BA7274" w:rsidP="00C16EFE"/>
    <w:p w:rsidR="00BA7274" w:rsidRDefault="00BA7274" w:rsidP="00C16EFE"/>
    <w:p w:rsidR="00BA7274" w:rsidRDefault="00BA7274" w:rsidP="00C16EFE"/>
    <w:p w:rsidR="00BA7274" w:rsidRDefault="00BA7274" w:rsidP="00C16EFE"/>
    <w:p w:rsidR="007540C4" w:rsidRDefault="007540C4" w:rsidP="00C16EFE">
      <w:pPr>
        <w:sectPr w:rsidR="007540C4" w:rsidSect="006629C5">
          <w:footerReference w:type="even" r:id="rId8"/>
          <w:footerReference w:type="default" r:id="rId9"/>
          <w:pgSz w:w="11906" w:h="16838"/>
          <w:pgMar w:top="1021" w:right="1418" w:bottom="1418" w:left="1021" w:header="624" w:footer="709" w:gutter="0"/>
          <w:pgNumType w:start="1"/>
          <w:cols w:space="708"/>
          <w:docGrid w:linePitch="360"/>
        </w:sectPr>
      </w:pPr>
    </w:p>
    <w:p w:rsidR="00BA7274" w:rsidRDefault="00BA7274" w:rsidP="00C16EFE"/>
    <w:p w:rsidR="00C16EFE" w:rsidRDefault="00C16EFE" w:rsidP="00BA7274">
      <w:pPr>
        <w:spacing w:after="0"/>
        <w:jc w:val="center"/>
        <w:rPr>
          <w:b/>
          <w:sz w:val="36"/>
        </w:rPr>
      </w:pPr>
      <w:r w:rsidRPr="00BA7274">
        <w:rPr>
          <w:b/>
          <w:sz w:val="36"/>
        </w:rPr>
        <w:t>Příloha č. 1</w:t>
      </w:r>
    </w:p>
    <w:p w:rsidR="00BA7274" w:rsidRPr="00BA7274" w:rsidRDefault="00BA7274" w:rsidP="00BA7274">
      <w:pPr>
        <w:jc w:val="center"/>
      </w:pPr>
      <w:r>
        <w:t>Kupní smlouvy č.: 006-004-39-23</w:t>
      </w:r>
    </w:p>
    <w:p w:rsidR="00C16EFE" w:rsidRPr="00BA7274" w:rsidRDefault="00C16EFE" w:rsidP="00C16EFE">
      <w:pPr>
        <w:rPr>
          <w:b/>
          <w:sz w:val="32"/>
        </w:rPr>
      </w:pPr>
      <w:r w:rsidRPr="00BA7274">
        <w:rPr>
          <w:b/>
          <w:sz w:val="32"/>
        </w:rPr>
        <w:t>1. Technické parametry odběrného místa:</w:t>
      </w:r>
    </w:p>
    <w:p w:rsidR="00C16EFE" w:rsidRDefault="00C16EFE" w:rsidP="00C16EFE">
      <w:r w:rsidRPr="00BA7274">
        <w:rPr>
          <w:b/>
        </w:rPr>
        <w:t>Odběrné místo</w:t>
      </w:r>
      <w:r>
        <w:t xml:space="preserve"> (název, adresa): </w:t>
      </w:r>
      <w:r w:rsidRPr="00BA7274">
        <w:rPr>
          <w:b/>
        </w:rPr>
        <w:t xml:space="preserve">Novodvorská 301, </w:t>
      </w:r>
      <w:r w:rsidR="00BA7274">
        <w:rPr>
          <w:b/>
        </w:rPr>
        <w:t xml:space="preserve">391 65 </w:t>
      </w:r>
      <w:r w:rsidRPr="00BA7274">
        <w:rPr>
          <w:b/>
        </w:rPr>
        <w:t>Bechyně</w:t>
      </w:r>
    </w:p>
    <w:p w:rsidR="00702EA8" w:rsidRPr="00785AB8" w:rsidRDefault="00785AB8" w:rsidP="00C16EFE">
      <w:pPr>
        <w:rPr>
          <w:b/>
          <w:sz w:val="20"/>
        </w:rPr>
      </w:pPr>
      <w:proofErr w:type="spellStart"/>
      <w:r>
        <w:rPr>
          <w:b/>
          <w:sz w:val="20"/>
        </w:rPr>
        <w:t>xxx</w:t>
      </w:r>
      <w:proofErr w:type="spellEnd"/>
    </w:p>
    <w:p w:rsidR="00785AB8" w:rsidRDefault="00785AB8" w:rsidP="00C16EFE">
      <w:pPr>
        <w:rPr>
          <w:b/>
          <w:sz w:val="32"/>
        </w:rPr>
      </w:pPr>
    </w:p>
    <w:p w:rsidR="00785AB8" w:rsidRDefault="00785AB8" w:rsidP="00C16EFE">
      <w:pPr>
        <w:rPr>
          <w:b/>
          <w:sz w:val="32"/>
        </w:rPr>
      </w:pPr>
    </w:p>
    <w:p w:rsidR="00785AB8" w:rsidRDefault="00785AB8" w:rsidP="00C16EFE">
      <w:pPr>
        <w:rPr>
          <w:b/>
          <w:sz w:val="32"/>
        </w:rPr>
      </w:pPr>
    </w:p>
    <w:p w:rsidR="00785AB8" w:rsidRDefault="00785AB8" w:rsidP="00C16EFE">
      <w:pPr>
        <w:rPr>
          <w:b/>
          <w:sz w:val="32"/>
        </w:rPr>
      </w:pPr>
    </w:p>
    <w:p w:rsidR="00C16EFE" w:rsidRPr="00702EA8" w:rsidRDefault="004F014F" w:rsidP="00C16EFE">
      <w:pPr>
        <w:rPr>
          <w:b/>
          <w:sz w:val="32"/>
        </w:rPr>
      </w:pPr>
      <w:r>
        <w:rPr>
          <w:b/>
          <w:sz w:val="32"/>
        </w:rPr>
        <w:t>2. Cenová doložka pro r. 2023</w:t>
      </w:r>
      <w:r w:rsidR="00C16EFE" w:rsidRPr="00702EA8">
        <w:rPr>
          <w:b/>
          <w:sz w:val="32"/>
        </w:rPr>
        <w:t>:</w:t>
      </w:r>
    </w:p>
    <w:p w:rsidR="00C16EFE" w:rsidRPr="00702EA8" w:rsidRDefault="00C16EFE" w:rsidP="00C16EFE">
      <w:pPr>
        <w:rPr>
          <w:b/>
        </w:rPr>
      </w:pPr>
      <w:r w:rsidRPr="00702EA8">
        <w:rPr>
          <w:b/>
        </w:rPr>
        <w:t>Platná od 1. 1</w:t>
      </w:r>
      <w:r w:rsidR="00702EA8">
        <w:rPr>
          <w:b/>
        </w:rPr>
        <w:t>0. 2023 do 31.12.2023</w:t>
      </w:r>
    </w:p>
    <w:p w:rsidR="00FE2CBE" w:rsidRDefault="00C16EFE" w:rsidP="00C16EFE">
      <w:r>
        <w:t>Dále uvedená stanovená cena tepelné energie je cena předběžná:</w:t>
      </w:r>
    </w:p>
    <w:p w:rsidR="004F014F" w:rsidRDefault="00FE2CBE" w:rsidP="00C16EFE">
      <w:r>
        <w:t>Pro byty/</w:t>
      </w:r>
      <w:proofErr w:type="spellStart"/>
      <w:r>
        <w:t>nebyty</w:t>
      </w:r>
      <w:proofErr w:type="spellEnd"/>
      <w:r>
        <w:t>:</w:t>
      </w:r>
      <w:r>
        <w:tab/>
      </w:r>
      <w:r>
        <w:tab/>
      </w:r>
      <w:proofErr w:type="spellStart"/>
      <w:r w:rsidR="004F014F">
        <w:t>xxx</w:t>
      </w:r>
      <w:r w:rsidR="00C03AD9">
        <w:t>x</w:t>
      </w:r>
      <w:proofErr w:type="spellEnd"/>
    </w:p>
    <w:p w:rsidR="004F014F" w:rsidRDefault="00FE2CBE" w:rsidP="00C16EFE">
      <w:r>
        <w:t>V předběžné  ceně jsou zahrnuty náklady na energie a paliva v cenách platných k 1.10.2023. V případě změny ceny nakupovaných energií a paliv v průběhu roku nebo změny předpokládaného množství dodané tepelné energie či vstupních podmínek bude předběžná cena úměrně tomu změněna a promítnuta do vyúčtování a fakturace dodávky tepla za příslušný měsíc a měsíce další.</w:t>
      </w:r>
    </w:p>
    <w:p w:rsidR="00FE2CBE" w:rsidRDefault="00FE2CBE" w:rsidP="00C16EFE">
      <w:r>
        <w:t>V případě, že po skončení roku 2023 bude celkové skutečné množství dodávek tepla odchylné, bude cena tepla úměrně tomu změněna.</w:t>
      </w:r>
    </w:p>
    <w:p w:rsidR="00FE2CBE" w:rsidRDefault="00FE2CBE" w:rsidP="00C16EFE">
      <w:r>
        <w:t>V intencích změny ceny tepelné energie bude upravena i výše měsíčních záloh dle odst. 3 této přílohy č.1.</w:t>
      </w:r>
    </w:p>
    <w:p w:rsidR="00FE2CBE" w:rsidRDefault="00FE2CBE" w:rsidP="00C16EFE">
      <w:r>
        <w:t>Vyrovnání předběžné ceny na cenu reálnou (definitivní), vypočtenou podle výše uvedených zásad, bude provedeno do 28.2.2024.</w:t>
      </w:r>
    </w:p>
    <w:p w:rsidR="00FE2CBE" w:rsidRDefault="00FE2CBE" w:rsidP="00C16EFE">
      <w:r>
        <w:t>Předpokládaný časový průběh odběru tepelné energie v</w:t>
      </w:r>
      <w:r w:rsidR="00C03AD9">
        <w:t> </w:t>
      </w:r>
      <w:r>
        <w:t>jednotlivých</w:t>
      </w:r>
      <w:r w:rsidR="00C03AD9">
        <w:t xml:space="preserve"> kalendářních měsících je dán procentním podílem z bilanční základny:</w:t>
      </w:r>
    </w:p>
    <w:p w:rsidR="00C03AD9" w:rsidRDefault="00C03AD9" w:rsidP="00C16EFE"/>
    <w:p w:rsidR="00C03AD9" w:rsidRDefault="00C03AD9" w:rsidP="00C16EFE"/>
    <w:p w:rsidR="00C03AD9" w:rsidRDefault="00C03AD9" w:rsidP="00C16EFE"/>
    <w:p w:rsidR="004F014F" w:rsidRDefault="00C03AD9" w:rsidP="00C16EFE">
      <w:proofErr w:type="spellStart"/>
      <w:r>
        <w:t>xxxx</w:t>
      </w:r>
      <w:proofErr w:type="spellEnd"/>
    </w:p>
    <w:p w:rsidR="00C03AD9" w:rsidRDefault="00C03AD9" w:rsidP="00C16EFE"/>
    <w:p w:rsidR="004F014F" w:rsidRDefault="00C03AD9" w:rsidP="00C16EFE">
      <w:r>
        <w:t xml:space="preserve">Podmínky dodávky tepla a časový průběh vytápění a ohřevu teplé užitkové vody se řídí zák. č. 458/2000 Sb. a </w:t>
      </w:r>
      <w:proofErr w:type="spellStart"/>
      <w:r>
        <w:t>vyhl</w:t>
      </w:r>
      <w:proofErr w:type="spellEnd"/>
      <w:r>
        <w:t>. č. 194/2007 Sb.</w:t>
      </w:r>
    </w:p>
    <w:p w:rsidR="005A0AE9" w:rsidRDefault="005A0AE9" w:rsidP="00C16EFE">
      <w:proofErr w:type="spellStart"/>
      <w:r>
        <w:t>xxx</w:t>
      </w:r>
      <w:proofErr w:type="spellEnd"/>
    </w:p>
    <w:p w:rsidR="00C03AD9" w:rsidRDefault="00C03AD9" w:rsidP="00C16EFE"/>
    <w:p w:rsidR="00C03AD9" w:rsidRDefault="00C03AD9" w:rsidP="00C16EFE"/>
    <w:p w:rsidR="00C16EFE" w:rsidRPr="00C03AD9" w:rsidRDefault="00C16EFE" w:rsidP="00C16EFE">
      <w:pPr>
        <w:rPr>
          <w:b/>
          <w:sz w:val="32"/>
        </w:rPr>
      </w:pPr>
      <w:r w:rsidRPr="00C03AD9">
        <w:rPr>
          <w:b/>
          <w:sz w:val="32"/>
        </w:rPr>
        <w:t>3. Dohoda o zálohách</w:t>
      </w:r>
    </w:p>
    <w:p w:rsidR="00C16EFE" w:rsidRDefault="00C16EFE" w:rsidP="00C03AD9">
      <w:pPr>
        <w:spacing w:after="0"/>
      </w:pPr>
      <w:r>
        <w:t xml:space="preserve">Odběratel uhradí zálohu na předpokládané měsíční </w:t>
      </w:r>
      <w:r w:rsidR="005A0AE9">
        <w:t>množství dodané tepelné energie</w:t>
      </w:r>
      <w:r>
        <w:t xml:space="preserve"> pro odběrné</w:t>
      </w:r>
      <w:r w:rsidR="00C03AD9">
        <w:t xml:space="preserve"> </w:t>
      </w:r>
      <w:r>
        <w:t>místo měsíčně, a to do 15. dne v</w:t>
      </w:r>
      <w:r w:rsidR="00C03AD9">
        <w:t xml:space="preserve"> měsí</w:t>
      </w:r>
      <w:r>
        <w:t>ci na účet dodavatele</w:t>
      </w:r>
      <w:r w:rsidR="00C03AD9">
        <w:t xml:space="preserve"> vedený u </w:t>
      </w:r>
      <w:proofErr w:type="spellStart"/>
      <w:r w:rsidR="00C03AD9">
        <w:t>xxx</w:t>
      </w:r>
      <w:proofErr w:type="spellEnd"/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  <w:proofErr w:type="spellStart"/>
      <w:r>
        <w:t>xxxx</w:t>
      </w:r>
      <w:proofErr w:type="spellEnd"/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03AD9">
      <w:pPr>
        <w:spacing w:after="0"/>
      </w:pPr>
    </w:p>
    <w:p w:rsidR="00C03AD9" w:rsidRDefault="00C03AD9" w:rsidP="00C16EFE">
      <w:r>
        <w:t>v Brně, dne</w:t>
      </w:r>
      <w:r w:rsidR="00FE2CBE">
        <w:t xml:space="preserve"> </w:t>
      </w:r>
      <w:r>
        <w:t xml:space="preserve">21.8.2023 </w:t>
      </w:r>
      <w:r>
        <w:tab/>
      </w:r>
      <w:r>
        <w:tab/>
      </w:r>
      <w:r>
        <w:tab/>
      </w:r>
      <w:r>
        <w:tab/>
      </w:r>
      <w:r>
        <w:tab/>
        <w:t>V</w:t>
      </w:r>
      <w:r w:rsidR="00B70193">
        <w:t> </w:t>
      </w:r>
      <w:r>
        <w:t>Bechyni</w:t>
      </w:r>
      <w:r w:rsidR="00B70193">
        <w:t>, dne 1.9.23</w:t>
      </w:r>
    </w:p>
    <w:p w:rsidR="00B70193" w:rsidRDefault="00B70193" w:rsidP="00C16EFE"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:rsidR="00B70193" w:rsidRDefault="00B70193" w:rsidP="00C16EFE">
      <w:r>
        <w:t>ERDING, a.s.</w:t>
      </w:r>
    </w:p>
    <w:p w:rsidR="00C03AD9" w:rsidRDefault="00C03AD9" w:rsidP="00C16EFE"/>
    <w:p w:rsidR="00B70193" w:rsidRDefault="00B70193" w:rsidP="00C16EFE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B70193" w:rsidRDefault="00B70193" w:rsidP="00C16EFE">
      <w:r>
        <w:t>p. František Vlaha</w:t>
      </w:r>
    </w:p>
    <w:p w:rsidR="003D7CA8" w:rsidRDefault="00B70193" w:rsidP="00C16EFE">
      <w:r>
        <w:t>předseda představenstva</w:t>
      </w:r>
    </w:p>
    <w:sectPr w:rsidR="003D7CA8" w:rsidSect="006629C5">
      <w:pgSz w:w="11906" w:h="16838"/>
      <w:pgMar w:top="1021" w:right="1418" w:bottom="1418" w:left="1021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C0" w:rsidRDefault="009113C0" w:rsidP="00247C6E">
      <w:pPr>
        <w:spacing w:after="0" w:line="240" w:lineRule="auto"/>
      </w:pPr>
      <w:r>
        <w:separator/>
      </w:r>
    </w:p>
  </w:endnote>
  <w:endnote w:type="continuationSeparator" w:id="0">
    <w:p w:rsidR="009113C0" w:rsidRDefault="009113C0" w:rsidP="0024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EA" w:rsidRPr="00125DEA" w:rsidRDefault="00125DEA" w:rsidP="00125DEA">
    <w:r>
      <w:t>Příloha č. 1 - KS č. 006-004-39-23 – Alšova jihočeská galerie</w:t>
    </w:r>
    <w:r>
      <w:tab/>
    </w:r>
    <w:r>
      <w:tab/>
    </w:r>
    <w:r>
      <w:tab/>
    </w:r>
    <w:r>
      <w:tab/>
    </w:r>
    <w:r>
      <w:tab/>
    </w:r>
    <w:r>
      <w:tab/>
      <w:t xml:space="preserve">   </w:t>
    </w:r>
    <w:r w:rsidR="006629C5">
      <w:t>4</w:t>
    </w:r>
  </w:p>
  <w:p w:rsidR="00125DEA" w:rsidRDefault="00125D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355869"/>
      <w:docPartObj>
        <w:docPartGallery w:val="Page Numbers (Bottom of Page)"/>
        <w:docPartUnique/>
      </w:docPartObj>
    </w:sdtPr>
    <w:sdtEndPr/>
    <w:sdtContent>
      <w:p w:rsidR="00247C6E" w:rsidRPr="00125DEA" w:rsidRDefault="006629C5" w:rsidP="006629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DE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C0" w:rsidRDefault="009113C0" w:rsidP="00247C6E">
      <w:pPr>
        <w:spacing w:after="0" w:line="240" w:lineRule="auto"/>
      </w:pPr>
      <w:r>
        <w:separator/>
      </w:r>
    </w:p>
  </w:footnote>
  <w:footnote w:type="continuationSeparator" w:id="0">
    <w:p w:rsidR="009113C0" w:rsidRDefault="009113C0" w:rsidP="0024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391D"/>
    <w:multiLevelType w:val="multilevel"/>
    <w:tmpl w:val="39FE49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AB1F6F"/>
    <w:multiLevelType w:val="multilevel"/>
    <w:tmpl w:val="39FE49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FE"/>
    <w:rsid w:val="00022AD1"/>
    <w:rsid w:val="0003233C"/>
    <w:rsid w:val="00054434"/>
    <w:rsid w:val="00125BC8"/>
    <w:rsid w:val="00125DEA"/>
    <w:rsid w:val="001B7BC0"/>
    <w:rsid w:val="001D7120"/>
    <w:rsid w:val="00207F68"/>
    <w:rsid w:val="00245DDA"/>
    <w:rsid w:val="00247C6E"/>
    <w:rsid w:val="003748D8"/>
    <w:rsid w:val="0039509C"/>
    <w:rsid w:val="00397583"/>
    <w:rsid w:val="00422B40"/>
    <w:rsid w:val="0043045F"/>
    <w:rsid w:val="004824FD"/>
    <w:rsid w:val="004F014F"/>
    <w:rsid w:val="005A0AE9"/>
    <w:rsid w:val="005A38E6"/>
    <w:rsid w:val="006629C5"/>
    <w:rsid w:val="00702EA8"/>
    <w:rsid w:val="00731DF0"/>
    <w:rsid w:val="007540C4"/>
    <w:rsid w:val="00780245"/>
    <w:rsid w:val="00782A75"/>
    <w:rsid w:val="00785AB8"/>
    <w:rsid w:val="007B6644"/>
    <w:rsid w:val="007E0C67"/>
    <w:rsid w:val="00857179"/>
    <w:rsid w:val="009113C0"/>
    <w:rsid w:val="00931133"/>
    <w:rsid w:val="009A32CB"/>
    <w:rsid w:val="00A55BB0"/>
    <w:rsid w:val="00B67DE2"/>
    <w:rsid w:val="00B70193"/>
    <w:rsid w:val="00B70643"/>
    <w:rsid w:val="00B83CC5"/>
    <w:rsid w:val="00BA7274"/>
    <w:rsid w:val="00C03AD9"/>
    <w:rsid w:val="00C16EFE"/>
    <w:rsid w:val="00C877AD"/>
    <w:rsid w:val="00D21990"/>
    <w:rsid w:val="00D82FBA"/>
    <w:rsid w:val="00E94D59"/>
    <w:rsid w:val="00EC3425"/>
    <w:rsid w:val="00F80466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A62F2"/>
  <w15:chartTrackingRefBased/>
  <w15:docId w15:val="{E5615E91-B272-4733-8D03-6D5E68A0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C6E"/>
  </w:style>
  <w:style w:type="paragraph" w:styleId="Zpat">
    <w:name w:val="footer"/>
    <w:basedOn w:val="Normln"/>
    <w:link w:val="ZpatChar"/>
    <w:uiPriority w:val="99"/>
    <w:unhideWhenUsed/>
    <w:rsid w:val="00247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C6E"/>
  </w:style>
  <w:style w:type="paragraph" w:styleId="Odstavecseseznamem">
    <w:name w:val="List Paragraph"/>
    <w:basedOn w:val="Normln"/>
    <w:uiPriority w:val="34"/>
    <w:qFormat/>
    <w:rsid w:val="0039509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629C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9323-CA4C-4EFE-8674-DDE8649E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2489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19</cp:revision>
  <cp:lastPrinted>2023-09-22T10:39:00Z</cp:lastPrinted>
  <dcterms:created xsi:type="dcterms:W3CDTF">2023-09-05T05:49:00Z</dcterms:created>
  <dcterms:modified xsi:type="dcterms:W3CDTF">2023-09-26T07:43:00Z</dcterms:modified>
</cp:coreProperties>
</file>