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61" w:rsidRDefault="00785077" w:rsidP="00785077">
      <w:pPr>
        <w:jc w:val="right"/>
        <w:rPr>
          <w:rFonts w:ascii="AlfaPID" w:hAnsi="AlfaPID"/>
          <w:spacing w:val="20"/>
          <w:sz w:val="48"/>
          <w:szCs w:val="48"/>
        </w:rPr>
      </w:pPr>
      <w:r w:rsidRPr="00785077">
        <w:rPr>
          <w:rFonts w:ascii="AlfaPID" w:hAnsi="AlfaPID"/>
          <w:spacing w:val="20"/>
          <w:sz w:val="48"/>
          <w:szCs w:val="48"/>
        </w:rPr>
        <w:t>*MC18X008C1WN*</w:t>
      </w:r>
    </w:p>
    <w:p w:rsidR="00785077" w:rsidRPr="00785077" w:rsidRDefault="00785077" w:rsidP="00785077">
      <w:pPr>
        <w:jc w:val="right"/>
        <w:rPr>
          <w:rFonts w:ascii="AlfaPID" w:hAnsi="AlfaPID"/>
          <w:b/>
          <w:spacing w:val="20"/>
          <w:sz w:val="24"/>
          <w:szCs w:val="24"/>
        </w:rPr>
      </w:pPr>
    </w:p>
    <w:p w:rsidR="00785077" w:rsidRDefault="007C3261" w:rsidP="007C3261">
      <w:pPr>
        <w:jc w:val="center"/>
        <w:rPr>
          <w:b/>
          <w:spacing w:val="20"/>
          <w:sz w:val="24"/>
          <w:szCs w:val="24"/>
        </w:rPr>
      </w:pPr>
      <w:r w:rsidRPr="00FD058B">
        <w:rPr>
          <w:b/>
          <w:spacing w:val="20"/>
          <w:sz w:val="24"/>
          <w:szCs w:val="24"/>
        </w:rPr>
        <w:t xml:space="preserve">DODATEK č. </w:t>
      </w:r>
      <w:r>
        <w:rPr>
          <w:b/>
          <w:spacing w:val="20"/>
          <w:sz w:val="24"/>
          <w:szCs w:val="24"/>
        </w:rPr>
        <w:t>2</w:t>
      </w:r>
      <w:r w:rsidRPr="00FD058B">
        <w:rPr>
          <w:b/>
          <w:spacing w:val="20"/>
          <w:sz w:val="24"/>
          <w:szCs w:val="24"/>
        </w:rPr>
        <w:t xml:space="preserve"> </w:t>
      </w:r>
      <w:r w:rsidR="00785077">
        <w:rPr>
          <w:b/>
          <w:spacing w:val="20"/>
          <w:sz w:val="24"/>
          <w:szCs w:val="24"/>
        </w:rPr>
        <w:t>S-2017/95/0047</w:t>
      </w:r>
    </w:p>
    <w:p w:rsidR="007C3261" w:rsidRPr="000571F5" w:rsidRDefault="007C3261" w:rsidP="007C3261">
      <w:pPr>
        <w:jc w:val="center"/>
        <w:rPr>
          <w:b/>
          <w:sz w:val="24"/>
          <w:szCs w:val="24"/>
        </w:rPr>
      </w:pPr>
      <w:r w:rsidRPr="00FD058B">
        <w:rPr>
          <w:b/>
          <w:spacing w:val="20"/>
          <w:sz w:val="24"/>
          <w:szCs w:val="24"/>
        </w:rPr>
        <w:t xml:space="preserve">ke SMLOUVĚ </w:t>
      </w:r>
      <w:r w:rsidRPr="00FD058B">
        <w:rPr>
          <w:b/>
          <w:sz w:val="24"/>
          <w:szCs w:val="24"/>
        </w:rPr>
        <w:t>o nájmu nebytových prostor</w:t>
      </w:r>
      <w:r w:rsidR="00785077">
        <w:rPr>
          <w:b/>
          <w:sz w:val="24"/>
          <w:szCs w:val="24"/>
        </w:rPr>
        <w:t xml:space="preserve"> </w:t>
      </w:r>
      <w:r>
        <w:rPr>
          <w:b/>
          <w:spacing w:val="20"/>
          <w:sz w:val="24"/>
          <w:szCs w:val="24"/>
        </w:rPr>
        <w:t>č. S-2010/05/0004</w:t>
      </w:r>
    </w:p>
    <w:p w:rsidR="007C3261" w:rsidRDefault="007C3261" w:rsidP="007C3261">
      <w:pPr>
        <w:ind w:left="3545" w:firstLine="709"/>
        <w:rPr>
          <w:sz w:val="24"/>
          <w:szCs w:val="24"/>
        </w:rPr>
      </w:pPr>
    </w:p>
    <w:p w:rsidR="007C3261" w:rsidRDefault="007C3261" w:rsidP="007C3261">
      <w:pPr>
        <w:ind w:left="3545" w:firstLine="709"/>
        <w:rPr>
          <w:sz w:val="24"/>
          <w:szCs w:val="24"/>
        </w:rPr>
      </w:pPr>
    </w:p>
    <w:p w:rsidR="007C3261" w:rsidRPr="008F5F09" w:rsidRDefault="007C3261" w:rsidP="007C3261">
      <w:pPr>
        <w:spacing w:after="120"/>
        <w:jc w:val="center"/>
        <w:rPr>
          <w:sz w:val="24"/>
          <w:szCs w:val="24"/>
        </w:rPr>
      </w:pPr>
      <w:r w:rsidRPr="00E72105">
        <w:rPr>
          <w:b/>
          <w:sz w:val="24"/>
          <w:szCs w:val="24"/>
        </w:rPr>
        <w:t>Článek I.</w:t>
      </w:r>
      <w:r>
        <w:rPr>
          <w:b/>
          <w:sz w:val="24"/>
          <w:szCs w:val="24"/>
        </w:rPr>
        <w:t xml:space="preserve"> - </w:t>
      </w:r>
      <w:r w:rsidRPr="000571F5">
        <w:rPr>
          <w:b/>
          <w:sz w:val="24"/>
          <w:szCs w:val="24"/>
        </w:rPr>
        <w:t>Smluvní strany</w:t>
      </w:r>
    </w:p>
    <w:tbl>
      <w:tblPr>
        <w:tblW w:w="9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980"/>
        <w:gridCol w:w="7071"/>
      </w:tblGrid>
      <w:tr w:rsidR="007C3261" w:rsidRPr="000571F5" w:rsidTr="0039658C">
        <w:trPr>
          <w:trHeight w:val="218"/>
        </w:trPr>
        <w:tc>
          <w:tcPr>
            <w:tcW w:w="642" w:type="dxa"/>
          </w:tcPr>
          <w:p w:rsidR="007C3261" w:rsidRPr="000571F5" w:rsidRDefault="007C3261" w:rsidP="0039658C">
            <w:pPr>
              <w:jc w:val="both"/>
              <w:rPr>
                <w:b/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1980" w:type="dxa"/>
          </w:tcPr>
          <w:p w:rsidR="007C3261" w:rsidRPr="000571F5" w:rsidRDefault="007C3261" w:rsidP="0039658C">
            <w:pPr>
              <w:jc w:val="both"/>
              <w:rPr>
                <w:b/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Pronajímatel:</w:t>
            </w:r>
          </w:p>
        </w:tc>
        <w:tc>
          <w:tcPr>
            <w:tcW w:w="7071" w:type="dxa"/>
          </w:tcPr>
          <w:p w:rsidR="007C3261" w:rsidRPr="000571F5" w:rsidRDefault="007C3261" w:rsidP="0039658C">
            <w:pPr>
              <w:ind w:right="481"/>
              <w:jc w:val="both"/>
              <w:rPr>
                <w:b/>
                <w:sz w:val="24"/>
                <w:szCs w:val="24"/>
              </w:rPr>
            </w:pPr>
            <w:r w:rsidRPr="000571F5">
              <w:rPr>
                <w:b/>
                <w:sz w:val="24"/>
                <w:szCs w:val="24"/>
              </w:rPr>
              <w:t xml:space="preserve">Městská část Praha 18 </w:t>
            </w:r>
          </w:p>
        </w:tc>
      </w:tr>
      <w:tr w:rsidR="007C3261" w:rsidRPr="000571F5" w:rsidTr="0039658C">
        <w:trPr>
          <w:trHeight w:val="218"/>
        </w:trPr>
        <w:tc>
          <w:tcPr>
            <w:tcW w:w="642" w:type="dxa"/>
          </w:tcPr>
          <w:p w:rsidR="007C3261" w:rsidRPr="000571F5" w:rsidRDefault="007C3261" w:rsidP="003965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C3261" w:rsidRPr="000571F5" w:rsidRDefault="007C3261" w:rsidP="0039658C">
            <w:pPr>
              <w:jc w:val="both"/>
              <w:rPr>
                <w:b/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Sídlo:</w:t>
            </w:r>
          </w:p>
        </w:tc>
        <w:tc>
          <w:tcPr>
            <w:tcW w:w="7071" w:type="dxa"/>
          </w:tcPr>
          <w:p w:rsidR="007C3261" w:rsidRPr="000571F5" w:rsidRDefault="007C3261" w:rsidP="0039658C">
            <w:pPr>
              <w:jc w:val="both"/>
              <w:rPr>
                <w:b/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Bechyňská 639</w:t>
            </w:r>
          </w:p>
        </w:tc>
      </w:tr>
      <w:tr w:rsidR="007C3261" w:rsidRPr="000571F5" w:rsidTr="0039658C">
        <w:trPr>
          <w:trHeight w:val="218"/>
        </w:trPr>
        <w:tc>
          <w:tcPr>
            <w:tcW w:w="642" w:type="dxa"/>
          </w:tcPr>
          <w:p w:rsidR="007C3261" w:rsidRPr="000571F5" w:rsidRDefault="007C3261" w:rsidP="003965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199 00 Praha - Letňany</w:t>
            </w:r>
          </w:p>
        </w:tc>
      </w:tr>
      <w:tr w:rsidR="007C3261" w:rsidRPr="000571F5" w:rsidTr="0039658C">
        <w:trPr>
          <w:trHeight w:val="206"/>
        </w:trPr>
        <w:tc>
          <w:tcPr>
            <w:tcW w:w="642" w:type="dxa"/>
          </w:tcPr>
          <w:p w:rsidR="007C3261" w:rsidRPr="000571F5" w:rsidRDefault="007C3261" w:rsidP="003965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IČ:</w:t>
            </w:r>
          </w:p>
        </w:tc>
        <w:tc>
          <w:tcPr>
            <w:tcW w:w="7071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00231321</w:t>
            </w:r>
          </w:p>
        </w:tc>
      </w:tr>
      <w:tr w:rsidR="007C3261" w:rsidRPr="000571F5" w:rsidTr="0039658C">
        <w:trPr>
          <w:trHeight w:val="218"/>
        </w:trPr>
        <w:tc>
          <w:tcPr>
            <w:tcW w:w="642" w:type="dxa"/>
          </w:tcPr>
          <w:p w:rsidR="007C3261" w:rsidRPr="000571F5" w:rsidRDefault="007C3261" w:rsidP="003965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DIČ:</w:t>
            </w:r>
          </w:p>
        </w:tc>
        <w:tc>
          <w:tcPr>
            <w:tcW w:w="7071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CZ00231321</w:t>
            </w:r>
          </w:p>
        </w:tc>
      </w:tr>
      <w:tr w:rsidR="007C3261" w:rsidRPr="000571F5" w:rsidTr="0039658C">
        <w:trPr>
          <w:trHeight w:val="434"/>
        </w:trPr>
        <w:tc>
          <w:tcPr>
            <w:tcW w:w="642" w:type="dxa"/>
          </w:tcPr>
          <w:p w:rsidR="007C3261" w:rsidRPr="000571F5" w:rsidRDefault="007C3261" w:rsidP="003965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Bankovní spojení:</w:t>
            </w:r>
          </w:p>
        </w:tc>
        <w:tc>
          <w:tcPr>
            <w:tcW w:w="7071" w:type="dxa"/>
          </w:tcPr>
          <w:p w:rsidR="007C3261" w:rsidRPr="000571F5" w:rsidRDefault="00691FF5" w:rsidP="00396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</w:t>
            </w:r>
            <w:bookmarkStart w:id="0" w:name="_GoBack"/>
            <w:bookmarkEnd w:id="0"/>
          </w:p>
        </w:tc>
      </w:tr>
      <w:tr w:rsidR="007C3261" w:rsidRPr="000571F5" w:rsidTr="0039658C">
        <w:trPr>
          <w:trHeight w:val="218"/>
        </w:trPr>
        <w:tc>
          <w:tcPr>
            <w:tcW w:w="642" w:type="dxa"/>
          </w:tcPr>
          <w:p w:rsidR="007C3261" w:rsidRPr="000571F5" w:rsidRDefault="007C3261" w:rsidP="003965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Zastoupený:</w:t>
            </w:r>
          </w:p>
        </w:tc>
        <w:tc>
          <w:tcPr>
            <w:tcW w:w="7071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starostou</w:t>
            </w:r>
            <w:r w:rsidRPr="000571F5">
              <w:rPr>
                <w:sz w:val="24"/>
                <w:szCs w:val="24"/>
              </w:rPr>
              <w:t xml:space="preserve"> </w:t>
            </w:r>
            <w:r w:rsidRPr="000571F5">
              <w:rPr>
                <w:b/>
                <w:sz w:val="24"/>
                <w:szCs w:val="24"/>
              </w:rPr>
              <w:t xml:space="preserve">Mgr. </w:t>
            </w:r>
            <w:r>
              <w:rPr>
                <w:b/>
                <w:sz w:val="24"/>
                <w:szCs w:val="24"/>
              </w:rPr>
              <w:t xml:space="preserve">Ivanem </w:t>
            </w:r>
            <w:proofErr w:type="spellStart"/>
            <w:r>
              <w:rPr>
                <w:b/>
                <w:sz w:val="24"/>
                <w:szCs w:val="24"/>
              </w:rPr>
              <w:t>Kabickým</w:t>
            </w:r>
            <w:proofErr w:type="spellEnd"/>
          </w:p>
        </w:tc>
      </w:tr>
      <w:tr w:rsidR="007C3261" w:rsidRPr="000571F5" w:rsidTr="0039658C">
        <w:trPr>
          <w:trHeight w:val="434"/>
        </w:trPr>
        <w:tc>
          <w:tcPr>
            <w:tcW w:w="642" w:type="dxa"/>
          </w:tcPr>
          <w:p w:rsidR="007C3261" w:rsidRPr="000571F5" w:rsidRDefault="007C3261" w:rsidP="003965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</w:p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</w:p>
        </w:tc>
      </w:tr>
      <w:tr w:rsidR="007C3261" w:rsidRPr="000571F5" w:rsidTr="0039658C">
        <w:trPr>
          <w:trHeight w:val="991"/>
        </w:trPr>
        <w:tc>
          <w:tcPr>
            <w:tcW w:w="642" w:type="dxa"/>
          </w:tcPr>
          <w:p w:rsidR="007C3261" w:rsidRPr="000571F5" w:rsidRDefault="007C3261" w:rsidP="0039658C">
            <w:pPr>
              <w:jc w:val="both"/>
              <w:rPr>
                <w:b/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1.2.</w:t>
            </w:r>
          </w:p>
        </w:tc>
        <w:tc>
          <w:tcPr>
            <w:tcW w:w="1980" w:type="dxa"/>
          </w:tcPr>
          <w:p w:rsidR="007C3261" w:rsidRDefault="007C3261" w:rsidP="0039658C">
            <w:pPr>
              <w:jc w:val="both"/>
              <w:rPr>
                <w:sz w:val="24"/>
                <w:szCs w:val="24"/>
              </w:rPr>
            </w:pPr>
            <w:r w:rsidRPr="000571F5">
              <w:rPr>
                <w:sz w:val="24"/>
                <w:szCs w:val="24"/>
              </w:rPr>
              <w:t>Nájemc</w:t>
            </w:r>
            <w:r>
              <w:rPr>
                <w:sz w:val="24"/>
                <w:szCs w:val="24"/>
              </w:rPr>
              <w:t>e:</w:t>
            </w:r>
          </w:p>
          <w:p w:rsidR="007C3261" w:rsidRDefault="007C3261" w:rsidP="00396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  <w:p w:rsidR="007C3261" w:rsidRDefault="007C3261" w:rsidP="00396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Jednající:</w:t>
            </w:r>
          </w:p>
        </w:tc>
        <w:tc>
          <w:tcPr>
            <w:tcW w:w="7071" w:type="dxa"/>
          </w:tcPr>
          <w:p w:rsidR="007C3261" w:rsidRDefault="007C3261" w:rsidP="0039658C">
            <w:pPr>
              <w:tabs>
                <w:tab w:val="left" w:pos="489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APOMED s.r.o.</w:t>
            </w:r>
          </w:p>
          <w:p w:rsidR="007C3261" w:rsidRDefault="007C3261" w:rsidP="0039658C">
            <w:pPr>
              <w:tabs>
                <w:tab w:val="left" w:pos="48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Šumperská 652, </w:t>
            </w:r>
            <w:proofErr w:type="gramStart"/>
            <w:r>
              <w:rPr>
                <w:sz w:val="24"/>
                <w:szCs w:val="24"/>
              </w:rPr>
              <w:t>199 00  Praha</w:t>
            </w:r>
            <w:proofErr w:type="gramEnd"/>
            <w:r>
              <w:rPr>
                <w:sz w:val="24"/>
                <w:szCs w:val="24"/>
              </w:rPr>
              <w:t xml:space="preserve"> 9 – Letňany</w:t>
            </w:r>
          </w:p>
          <w:p w:rsidR="007C3261" w:rsidRDefault="007C3261" w:rsidP="0039658C">
            <w:pPr>
              <w:tabs>
                <w:tab w:val="left" w:pos="48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25081292</w:t>
            </w:r>
          </w:p>
          <w:p w:rsidR="007C3261" w:rsidRPr="000571F5" w:rsidRDefault="007C3261" w:rsidP="0039658C">
            <w:pPr>
              <w:tabs>
                <w:tab w:val="left" w:pos="489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Jiřím Havlem,</w:t>
            </w:r>
            <w:r w:rsidRPr="00DE5033">
              <w:rPr>
                <w:bCs/>
                <w:sz w:val="24"/>
                <w:szCs w:val="24"/>
              </w:rPr>
              <w:t xml:space="preserve"> jednatelem</w:t>
            </w:r>
          </w:p>
        </w:tc>
      </w:tr>
      <w:tr w:rsidR="007C3261" w:rsidRPr="000571F5" w:rsidTr="0039658C">
        <w:trPr>
          <w:trHeight w:val="61"/>
        </w:trPr>
        <w:tc>
          <w:tcPr>
            <w:tcW w:w="642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C3261" w:rsidRPr="000571F5" w:rsidRDefault="007C3261" w:rsidP="00396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1" w:type="dxa"/>
          </w:tcPr>
          <w:p w:rsidR="007C3261" w:rsidRPr="000571F5" w:rsidRDefault="007C3261" w:rsidP="0039658C">
            <w:pPr>
              <w:tabs>
                <w:tab w:val="left" w:pos="4891"/>
              </w:tabs>
              <w:rPr>
                <w:sz w:val="24"/>
                <w:szCs w:val="24"/>
              </w:rPr>
            </w:pPr>
          </w:p>
        </w:tc>
      </w:tr>
    </w:tbl>
    <w:p w:rsidR="007C3261" w:rsidRDefault="007C3261" w:rsidP="007C3261">
      <w:pPr>
        <w:ind w:right="-288"/>
        <w:jc w:val="both"/>
        <w:rPr>
          <w:sz w:val="24"/>
          <w:szCs w:val="24"/>
        </w:rPr>
      </w:pPr>
    </w:p>
    <w:p w:rsidR="007C3261" w:rsidRPr="00E72105" w:rsidRDefault="007C3261" w:rsidP="007C3261">
      <w:pPr>
        <w:ind w:right="-28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</w:t>
      </w:r>
      <w:r w:rsidRPr="00E72105">
        <w:rPr>
          <w:i/>
          <w:sz w:val="24"/>
          <w:szCs w:val="24"/>
        </w:rPr>
        <w:t xml:space="preserve">a základě usnesení </w:t>
      </w:r>
      <w:r>
        <w:rPr>
          <w:i/>
          <w:sz w:val="24"/>
          <w:szCs w:val="24"/>
        </w:rPr>
        <w:t xml:space="preserve">RMČ č. </w:t>
      </w:r>
      <w:r w:rsidR="000B4397">
        <w:rPr>
          <w:i/>
          <w:sz w:val="24"/>
          <w:szCs w:val="24"/>
        </w:rPr>
        <w:t>286</w:t>
      </w:r>
      <w:r>
        <w:rPr>
          <w:i/>
          <w:sz w:val="24"/>
          <w:szCs w:val="24"/>
        </w:rPr>
        <w:t>/</w:t>
      </w:r>
      <w:r w:rsidR="000B4397">
        <w:rPr>
          <w:i/>
          <w:sz w:val="24"/>
          <w:szCs w:val="24"/>
        </w:rPr>
        <w:t>13</w:t>
      </w:r>
      <w:r>
        <w:rPr>
          <w:i/>
          <w:sz w:val="24"/>
          <w:szCs w:val="24"/>
        </w:rPr>
        <w:t>/17</w:t>
      </w:r>
      <w:r w:rsidR="000B4397">
        <w:rPr>
          <w:i/>
          <w:sz w:val="24"/>
          <w:szCs w:val="24"/>
        </w:rPr>
        <w:t xml:space="preserve"> ze dne 7. 6. 2017</w:t>
      </w:r>
      <w:r>
        <w:rPr>
          <w:i/>
          <w:sz w:val="24"/>
          <w:szCs w:val="24"/>
        </w:rPr>
        <w:t xml:space="preserve"> </w:t>
      </w:r>
      <w:r w:rsidRPr="00E72105">
        <w:rPr>
          <w:i/>
          <w:sz w:val="24"/>
          <w:szCs w:val="24"/>
        </w:rPr>
        <w:t>se smluvní s</w:t>
      </w:r>
      <w:r>
        <w:rPr>
          <w:i/>
          <w:sz w:val="24"/>
          <w:szCs w:val="24"/>
        </w:rPr>
        <w:t xml:space="preserve">trany dohodly na změně </w:t>
      </w:r>
      <w:r w:rsidRPr="00E72105">
        <w:rPr>
          <w:i/>
          <w:sz w:val="24"/>
          <w:szCs w:val="24"/>
        </w:rPr>
        <w:t>smlouv</w:t>
      </w:r>
      <w:r>
        <w:rPr>
          <w:i/>
          <w:sz w:val="24"/>
          <w:szCs w:val="24"/>
        </w:rPr>
        <w:t>y</w:t>
      </w:r>
      <w:r w:rsidRPr="00E72105">
        <w:rPr>
          <w:i/>
          <w:sz w:val="24"/>
          <w:szCs w:val="24"/>
        </w:rPr>
        <w:t xml:space="preserve"> o nájmu </w:t>
      </w:r>
      <w:r>
        <w:rPr>
          <w:i/>
          <w:sz w:val="24"/>
          <w:szCs w:val="24"/>
        </w:rPr>
        <w:t xml:space="preserve">nebytových prostor č. S-2010/05/0004 ze </w:t>
      </w:r>
      <w:r w:rsidRPr="00E72105">
        <w:rPr>
          <w:i/>
          <w:sz w:val="24"/>
          <w:szCs w:val="24"/>
        </w:rPr>
        <w:t xml:space="preserve">dne </w:t>
      </w:r>
      <w:r>
        <w:rPr>
          <w:i/>
          <w:sz w:val="24"/>
          <w:szCs w:val="24"/>
        </w:rPr>
        <w:t xml:space="preserve">4. 1. 2010 ve znění dodatku č. 1 ze dne 23. 6. 2014 (dále jen „smlouva“) </w:t>
      </w:r>
      <w:r w:rsidRPr="00E72105">
        <w:rPr>
          <w:i/>
          <w:sz w:val="24"/>
          <w:szCs w:val="24"/>
        </w:rPr>
        <w:t>takto:</w:t>
      </w:r>
    </w:p>
    <w:p w:rsidR="007C3261" w:rsidRDefault="007C3261" w:rsidP="007C3261">
      <w:pPr>
        <w:ind w:right="-288"/>
        <w:jc w:val="both"/>
        <w:rPr>
          <w:sz w:val="24"/>
          <w:szCs w:val="24"/>
        </w:rPr>
      </w:pPr>
    </w:p>
    <w:p w:rsidR="007C3261" w:rsidRDefault="007C3261" w:rsidP="007C3261">
      <w:pPr>
        <w:ind w:right="-288"/>
        <w:jc w:val="both"/>
        <w:rPr>
          <w:sz w:val="24"/>
          <w:szCs w:val="24"/>
        </w:rPr>
      </w:pPr>
    </w:p>
    <w:p w:rsidR="007C3261" w:rsidRDefault="007C3261" w:rsidP="007C3261">
      <w:pPr>
        <w:spacing w:after="120"/>
        <w:jc w:val="center"/>
        <w:rPr>
          <w:b/>
          <w:sz w:val="24"/>
          <w:szCs w:val="24"/>
        </w:rPr>
      </w:pPr>
      <w:r w:rsidRPr="00E72105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I</w:t>
      </w:r>
      <w:r w:rsidRPr="00E72105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– Předmět dodatku</w:t>
      </w:r>
    </w:p>
    <w:p w:rsidR="007C3261" w:rsidRDefault="007C3261" w:rsidP="007C3261">
      <w:pPr>
        <w:ind w:right="-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účinností od 1. 7. 2017 se ruší ujednání čl. III., odst. </w:t>
      </w:r>
      <w:proofErr w:type="gramStart"/>
      <w:r>
        <w:rPr>
          <w:sz w:val="24"/>
          <w:szCs w:val="24"/>
        </w:rPr>
        <w:t>3.1. a ujednání</w:t>
      </w:r>
      <w:proofErr w:type="gramEnd"/>
      <w:r>
        <w:rPr>
          <w:sz w:val="24"/>
          <w:szCs w:val="24"/>
        </w:rPr>
        <w:t xml:space="preserve"> čl. V. smlouvy a nahrazují se tímto novým zněním:</w:t>
      </w:r>
    </w:p>
    <w:p w:rsidR="007C3261" w:rsidRDefault="007C3261" w:rsidP="007C3261">
      <w:pPr>
        <w:ind w:right="-288"/>
        <w:jc w:val="both"/>
        <w:rPr>
          <w:sz w:val="24"/>
          <w:szCs w:val="24"/>
        </w:rPr>
      </w:pPr>
    </w:p>
    <w:p w:rsidR="007C3261" w:rsidRDefault="007C3261" w:rsidP="007C3261">
      <w:pPr>
        <w:spacing w:after="120"/>
        <w:ind w:right="-289"/>
        <w:jc w:val="both"/>
        <w:rPr>
          <w:sz w:val="24"/>
          <w:szCs w:val="24"/>
        </w:rPr>
      </w:pPr>
      <w:r w:rsidRPr="00DB10DA">
        <w:rPr>
          <w:b/>
          <w:sz w:val="24"/>
          <w:szCs w:val="24"/>
        </w:rPr>
        <w:t>Článek I</w:t>
      </w:r>
      <w:r>
        <w:rPr>
          <w:b/>
          <w:sz w:val="24"/>
          <w:szCs w:val="24"/>
        </w:rPr>
        <w:t>I</w:t>
      </w:r>
      <w:r w:rsidRPr="00DB10DA">
        <w:rPr>
          <w:b/>
          <w:sz w:val="24"/>
          <w:szCs w:val="24"/>
        </w:rPr>
        <w:t xml:space="preserve">I., odst. </w:t>
      </w:r>
      <w:r>
        <w:rPr>
          <w:b/>
          <w:sz w:val="24"/>
          <w:szCs w:val="24"/>
        </w:rPr>
        <w:t>3</w:t>
      </w:r>
      <w:r w:rsidRPr="00DB10D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1.</w:t>
      </w:r>
    </w:p>
    <w:p w:rsidR="007C3261" w:rsidRDefault="007C3261" w:rsidP="007C3261">
      <w:pPr>
        <w:spacing w:after="120"/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t>Výše nájemného je stanovena dohodou. Roční nájemné (v němž nejsou zahrnuty úhrady za služby) činí:</w:t>
      </w:r>
    </w:p>
    <w:p w:rsidR="007C3261" w:rsidRDefault="007C3261" w:rsidP="007C3261">
      <w:pPr>
        <w:ind w:right="-289"/>
        <w:jc w:val="both"/>
        <w:rPr>
          <w:sz w:val="24"/>
          <w:szCs w:val="24"/>
          <w:u w:val="single"/>
        </w:rPr>
      </w:pPr>
      <w:r w:rsidRPr="00BE5A79">
        <w:rPr>
          <w:sz w:val="24"/>
          <w:szCs w:val="24"/>
          <w:u w:val="single"/>
        </w:rPr>
        <w:t>m²</w:t>
      </w:r>
      <w:r w:rsidRPr="00BE5A79">
        <w:rPr>
          <w:sz w:val="24"/>
          <w:szCs w:val="24"/>
          <w:u w:val="single"/>
        </w:rPr>
        <w:tab/>
      </w:r>
      <w:r w:rsidRPr="00BE5A79">
        <w:rPr>
          <w:sz w:val="24"/>
          <w:szCs w:val="24"/>
          <w:u w:val="single"/>
        </w:rPr>
        <w:tab/>
        <w:t>Kč/m²</w:t>
      </w:r>
      <w:r w:rsidRPr="00BE5A79">
        <w:rPr>
          <w:sz w:val="24"/>
          <w:szCs w:val="24"/>
          <w:u w:val="single"/>
        </w:rPr>
        <w:tab/>
      </w:r>
      <w:r w:rsidRPr="00BE5A79">
        <w:rPr>
          <w:sz w:val="24"/>
          <w:szCs w:val="24"/>
          <w:u w:val="single"/>
        </w:rPr>
        <w:tab/>
        <w:t>Kč/m²/rok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C3261" w:rsidRDefault="007C3261" w:rsidP="007C3261">
      <w:pPr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E5A79">
        <w:rPr>
          <w:sz w:val="24"/>
          <w:szCs w:val="24"/>
        </w:rPr>
        <w:t>96,97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2.200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213.334,-</w:t>
      </w:r>
    </w:p>
    <w:p w:rsidR="007C3261" w:rsidRDefault="007C3261" w:rsidP="007C3261">
      <w:pPr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t>156,27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890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139.080,30</w:t>
      </w:r>
    </w:p>
    <w:p w:rsidR="007C3261" w:rsidRDefault="007C3261" w:rsidP="007C3261">
      <w:pPr>
        <w:ind w:right="-28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</w:t>
      </w:r>
      <w:r w:rsidRPr="00BE5A79">
        <w:rPr>
          <w:sz w:val="24"/>
          <w:szCs w:val="24"/>
          <w:u w:val="single"/>
        </w:rPr>
        <w:t>22,5</w:t>
      </w:r>
      <w:r w:rsidRPr="00BE5A79">
        <w:rPr>
          <w:sz w:val="24"/>
          <w:szCs w:val="24"/>
          <w:u w:val="single"/>
        </w:rPr>
        <w:tab/>
      </w:r>
      <w:r w:rsidRPr="00BE5A7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</w:t>
      </w:r>
      <w:r w:rsidRPr="00BE5A79">
        <w:rPr>
          <w:sz w:val="24"/>
          <w:szCs w:val="24"/>
          <w:u w:val="single"/>
        </w:rPr>
        <w:t>400</w:t>
      </w:r>
      <w:r w:rsidRPr="00BE5A79">
        <w:rPr>
          <w:sz w:val="24"/>
          <w:szCs w:val="24"/>
          <w:u w:val="single"/>
        </w:rPr>
        <w:tab/>
      </w:r>
      <w:r w:rsidRPr="00BE5A7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9.000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C3261" w:rsidRDefault="007C3261" w:rsidP="007C3261">
      <w:pPr>
        <w:spacing w:after="120"/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361.414,30 Kč</w:t>
      </w:r>
    </w:p>
    <w:p w:rsidR="007C3261" w:rsidRDefault="007C3261" w:rsidP="000B4397">
      <w:pPr>
        <w:spacing w:after="120"/>
        <w:ind w:left="2124" w:right="-289" w:firstLine="708"/>
        <w:jc w:val="both"/>
        <w:rPr>
          <w:b/>
          <w:sz w:val="24"/>
          <w:szCs w:val="24"/>
        </w:rPr>
      </w:pPr>
      <w:r w:rsidRPr="000A7638">
        <w:rPr>
          <w:b/>
          <w:sz w:val="24"/>
          <w:szCs w:val="24"/>
        </w:rPr>
        <w:t>Celkem ročně</w:t>
      </w:r>
      <w:r w:rsidRPr="000A7638">
        <w:rPr>
          <w:b/>
          <w:sz w:val="24"/>
          <w:szCs w:val="24"/>
        </w:rPr>
        <w:tab/>
      </w:r>
      <w:r w:rsidRPr="000A7638">
        <w:rPr>
          <w:b/>
          <w:sz w:val="24"/>
          <w:szCs w:val="24"/>
        </w:rPr>
        <w:tab/>
        <w:t>361.414,30 Kč</w:t>
      </w:r>
    </w:p>
    <w:p w:rsidR="000B4397" w:rsidRDefault="000B4397" w:rsidP="007C3261">
      <w:pPr>
        <w:spacing w:after="120"/>
        <w:ind w:right="-289"/>
        <w:jc w:val="both"/>
        <w:rPr>
          <w:sz w:val="24"/>
          <w:szCs w:val="24"/>
        </w:rPr>
      </w:pPr>
    </w:p>
    <w:p w:rsidR="007C3261" w:rsidRDefault="007C3261" w:rsidP="007C3261">
      <w:pPr>
        <w:spacing w:after="120"/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A7638">
        <w:rPr>
          <w:sz w:val="24"/>
          <w:szCs w:val="24"/>
        </w:rPr>
        <w:t>lovy: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třistašedesátjednatisícčtyřistačtrnáct</w:t>
      </w:r>
      <w:proofErr w:type="spellEnd"/>
      <w:r>
        <w:rPr>
          <w:sz w:val="24"/>
          <w:szCs w:val="24"/>
        </w:rPr>
        <w:t xml:space="preserve"> korun českých a 30 haléřů</w:t>
      </w:r>
    </w:p>
    <w:p w:rsidR="000B4397" w:rsidRDefault="000B4397" w:rsidP="007C3261">
      <w:pPr>
        <w:spacing w:after="120"/>
        <w:ind w:right="-289"/>
        <w:jc w:val="both"/>
        <w:rPr>
          <w:sz w:val="24"/>
          <w:szCs w:val="24"/>
        </w:rPr>
      </w:pPr>
    </w:p>
    <w:p w:rsidR="007C3261" w:rsidRDefault="007C3261" w:rsidP="007C3261">
      <w:pPr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 nájemnému se nepřipočítává daň z přidané hodnoty.</w:t>
      </w:r>
    </w:p>
    <w:p w:rsidR="007C3261" w:rsidRDefault="007C3261" w:rsidP="007C3261">
      <w:pPr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t>Nájemné se platí v pravidelných čtvrtletních splátkách každé ve výši ¼ nájemného.</w:t>
      </w:r>
    </w:p>
    <w:p w:rsidR="007C3261" w:rsidRPr="000A7638" w:rsidRDefault="007C3261" w:rsidP="007C3261">
      <w:pPr>
        <w:jc w:val="both"/>
        <w:rPr>
          <w:sz w:val="24"/>
          <w:szCs w:val="24"/>
        </w:rPr>
      </w:pPr>
      <w:r>
        <w:rPr>
          <w:sz w:val="24"/>
          <w:szCs w:val="24"/>
        </w:rPr>
        <w:t>Nájemce není oprávněn jednostranně započíst, a to ani částečně, na nájemné či jakoukoliv splátku na něj pohledávku za pronajímatelem.</w:t>
      </w:r>
    </w:p>
    <w:p w:rsidR="007C3261" w:rsidRDefault="007C3261" w:rsidP="007C3261">
      <w:pPr>
        <w:ind w:right="-288"/>
        <w:jc w:val="both"/>
        <w:rPr>
          <w:sz w:val="24"/>
          <w:szCs w:val="24"/>
        </w:rPr>
      </w:pPr>
    </w:p>
    <w:p w:rsidR="007C3261" w:rsidRDefault="007C3261" w:rsidP="007C3261">
      <w:pPr>
        <w:spacing w:after="120"/>
        <w:ind w:right="-289"/>
        <w:jc w:val="both"/>
        <w:rPr>
          <w:b/>
          <w:sz w:val="24"/>
          <w:szCs w:val="24"/>
        </w:rPr>
      </w:pPr>
      <w:r w:rsidRPr="00DB10DA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V.</w:t>
      </w:r>
    </w:p>
    <w:p w:rsidR="007C3261" w:rsidRPr="008E5FD5" w:rsidRDefault="007C3261" w:rsidP="007C326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5FD5">
        <w:rPr>
          <w:rFonts w:ascii="Times New Roman" w:hAnsi="Times New Roman"/>
          <w:sz w:val="24"/>
          <w:szCs w:val="24"/>
        </w:rPr>
        <w:t>Nájem se sjednává na dobu určitou do 30.</w:t>
      </w:r>
      <w:r w:rsidR="000B4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8E5FD5">
        <w:rPr>
          <w:rFonts w:ascii="Times New Roman" w:hAnsi="Times New Roman"/>
          <w:sz w:val="24"/>
          <w:szCs w:val="24"/>
        </w:rPr>
        <w:t>.</w:t>
      </w:r>
      <w:r w:rsidR="000B4397">
        <w:rPr>
          <w:rFonts w:ascii="Times New Roman" w:hAnsi="Times New Roman"/>
          <w:sz w:val="24"/>
          <w:szCs w:val="24"/>
        </w:rPr>
        <w:t xml:space="preserve"> </w:t>
      </w:r>
      <w:r w:rsidRPr="008E5FD5">
        <w:rPr>
          <w:rFonts w:ascii="Times New Roman" w:hAnsi="Times New Roman"/>
          <w:sz w:val="24"/>
          <w:szCs w:val="24"/>
        </w:rPr>
        <w:t>2021 s tím, že nájemce je oprávněn uplatnit právo opce, tj. prodloužení doby nájmu o 2 roky do 30.</w:t>
      </w:r>
      <w:r w:rsidR="000B4397">
        <w:rPr>
          <w:rFonts w:ascii="Times New Roman" w:hAnsi="Times New Roman"/>
          <w:sz w:val="24"/>
          <w:szCs w:val="24"/>
        </w:rPr>
        <w:t xml:space="preserve"> </w:t>
      </w:r>
      <w:r w:rsidRPr="008E5FD5">
        <w:rPr>
          <w:rFonts w:ascii="Times New Roman" w:hAnsi="Times New Roman"/>
          <w:sz w:val="24"/>
          <w:szCs w:val="24"/>
        </w:rPr>
        <w:t>6.</w:t>
      </w:r>
      <w:r w:rsidR="000B4397">
        <w:rPr>
          <w:rFonts w:ascii="Times New Roman" w:hAnsi="Times New Roman"/>
          <w:sz w:val="24"/>
          <w:szCs w:val="24"/>
        </w:rPr>
        <w:t xml:space="preserve"> </w:t>
      </w:r>
      <w:r w:rsidRPr="008E5FD5">
        <w:rPr>
          <w:rFonts w:ascii="Times New Roman" w:hAnsi="Times New Roman"/>
          <w:sz w:val="24"/>
          <w:szCs w:val="24"/>
        </w:rPr>
        <w:t>2023, přičemž tak musí nájemce učinit písemně nejpozději 2 měsíce před uplynutím sjednané doby nájmu, tj. do 30.</w:t>
      </w:r>
      <w:r w:rsidR="000B4397">
        <w:rPr>
          <w:rFonts w:ascii="Times New Roman" w:hAnsi="Times New Roman"/>
          <w:sz w:val="24"/>
          <w:szCs w:val="24"/>
        </w:rPr>
        <w:t xml:space="preserve"> </w:t>
      </w:r>
      <w:r w:rsidRPr="008E5FD5">
        <w:rPr>
          <w:rFonts w:ascii="Times New Roman" w:hAnsi="Times New Roman"/>
          <w:sz w:val="24"/>
          <w:szCs w:val="24"/>
        </w:rPr>
        <w:t>4.</w:t>
      </w:r>
      <w:r w:rsidR="000B4397">
        <w:rPr>
          <w:rFonts w:ascii="Times New Roman" w:hAnsi="Times New Roman"/>
          <w:sz w:val="24"/>
          <w:szCs w:val="24"/>
        </w:rPr>
        <w:t xml:space="preserve"> </w:t>
      </w:r>
      <w:r w:rsidRPr="008E5FD5">
        <w:rPr>
          <w:rFonts w:ascii="Times New Roman" w:hAnsi="Times New Roman"/>
          <w:sz w:val="24"/>
          <w:szCs w:val="24"/>
        </w:rPr>
        <w:t>2021.</w:t>
      </w:r>
    </w:p>
    <w:p w:rsidR="007C3261" w:rsidRDefault="007C3261" w:rsidP="007C326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B4397" w:rsidRDefault="000B4397" w:rsidP="007C326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C3261" w:rsidRDefault="007C3261" w:rsidP="007C3261">
      <w:pPr>
        <w:spacing w:before="120" w:after="120"/>
        <w:jc w:val="center"/>
        <w:rPr>
          <w:b/>
          <w:sz w:val="24"/>
          <w:szCs w:val="24"/>
        </w:rPr>
      </w:pPr>
      <w:r w:rsidRPr="00E72105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II</w:t>
      </w:r>
      <w:r w:rsidRPr="00E72105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– Závěrečná ujednání</w:t>
      </w:r>
    </w:p>
    <w:p w:rsidR="007C3261" w:rsidRPr="000571F5" w:rsidRDefault="007C3261" w:rsidP="007C3261">
      <w:pPr>
        <w:spacing w:after="120"/>
        <w:jc w:val="both"/>
        <w:rPr>
          <w:sz w:val="24"/>
          <w:szCs w:val="24"/>
        </w:rPr>
      </w:pPr>
      <w:r w:rsidRPr="00E72105">
        <w:rPr>
          <w:sz w:val="24"/>
          <w:szCs w:val="24"/>
        </w:rPr>
        <w:t>Tento dodatek nabývá </w:t>
      </w:r>
      <w:r>
        <w:rPr>
          <w:sz w:val="24"/>
          <w:szCs w:val="24"/>
        </w:rPr>
        <w:t xml:space="preserve">platnosti a </w:t>
      </w:r>
      <w:r w:rsidRPr="00E72105">
        <w:rPr>
          <w:sz w:val="24"/>
          <w:szCs w:val="24"/>
        </w:rPr>
        <w:t>účinnosti dne</w:t>
      </w:r>
      <w:r>
        <w:rPr>
          <w:sz w:val="24"/>
          <w:szCs w:val="24"/>
        </w:rPr>
        <w:t xml:space="preserve">m podpisu oběma smluvními stranami. </w:t>
      </w:r>
      <w:r w:rsidRPr="000571F5">
        <w:rPr>
          <w:sz w:val="24"/>
          <w:szCs w:val="24"/>
        </w:rPr>
        <w:t>Ostatní části smlouvy</w:t>
      </w:r>
      <w:r>
        <w:rPr>
          <w:sz w:val="24"/>
          <w:szCs w:val="24"/>
        </w:rPr>
        <w:t>, tímto dodatkem výslovně nezměněné</w:t>
      </w:r>
      <w:r w:rsidRPr="000571F5">
        <w:rPr>
          <w:sz w:val="24"/>
          <w:szCs w:val="24"/>
        </w:rPr>
        <w:t xml:space="preserve"> zůstávají </w:t>
      </w:r>
      <w:r>
        <w:rPr>
          <w:sz w:val="24"/>
          <w:szCs w:val="24"/>
        </w:rPr>
        <w:t xml:space="preserve">v platnosti </w:t>
      </w:r>
      <w:r w:rsidRPr="000571F5">
        <w:rPr>
          <w:sz w:val="24"/>
          <w:szCs w:val="24"/>
        </w:rPr>
        <w:t>beze změn</w:t>
      </w:r>
      <w:r>
        <w:rPr>
          <w:sz w:val="24"/>
          <w:szCs w:val="24"/>
        </w:rPr>
        <w:t xml:space="preserve">. </w:t>
      </w:r>
      <w:r w:rsidRPr="000571F5">
        <w:rPr>
          <w:sz w:val="24"/>
          <w:szCs w:val="24"/>
        </w:rPr>
        <w:t>Smluvní strany prohlašují a svým podpisem stvrzují, že tento dodatek byl mezi nimi uzavřen na základě jejich dobrovolné a svobodné vůle. Je vyhotoven v</w:t>
      </w:r>
      <w:r>
        <w:rPr>
          <w:sz w:val="24"/>
          <w:szCs w:val="24"/>
        </w:rPr>
        <w:t>e</w:t>
      </w:r>
      <w:r w:rsidRPr="000571F5">
        <w:rPr>
          <w:sz w:val="24"/>
          <w:szCs w:val="24"/>
        </w:rPr>
        <w:t> </w:t>
      </w:r>
      <w:r>
        <w:rPr>
          <w:sz w:val="24"/>
          <w:szCs w:val="24"/>
        </w:rPr>
        <w:t>3</w:t>
      </w:r>
      <w:r w:rsidRPr="000571F5">
        <w:rPr>
          <w:sz w:val="24"/>
          <w:szCs w:val="24"/>
        </w:rPr>
        <w:t xml:space="preserve"> vyhotoveních, z nichž </w:t>
      </w:r>
      <w:r>
        <w:rPr>
          <w:sz w:val="24"/>
          <w:szCs w:val="24"/>
        </w:rPr>
        <w:t>nájemce obdrží jedno vyhotovení a pronajímatel</w:t>
      </w:r>
      <w:r w:rsidRPr="000571F5">
        <w:rPr>
          <w:sz w:val="24"/>
          <w:szCs w:val="24"/>
        </w:rPr>
        <w:t xml:space="preserve"> obdrží </w:t>
      </w:r>
      <w:r>
        <w:rPr>
          <w:sz w:val="24"/>
          <w:szCs w:val="24"/>
        </w:rPr>
        <w:t>dvě</w:t>
      </w:r>
      <w:r w:rsidRPr="000571F5">
        <w:rPr>
          <w:sz w:val="24"/>
          <w:szCs w:val="24"/>
        </w:rPr>
        <w:t xml:space="preserve"> vyhotovení, přičemž každý výtisk má platnost originálu.</w:t>
      </w:r>
    </w:p>
    <w:p w:rsidR="007C3261" w:rsidRDefault="007C3261" w:rsidP="007C3261">
      <w:pPr>
        <w:rPr>
          <w:sz w:val="24"/>
          <w:szCs w:val="24"/>
        </w:rPr>
      </w:pPr>
    </w:p>
    <w:p w:rsidR="007C3261" w:rsidRPr="00477B48" w:rsidRDefault="007C3261" w:rsidP="007C3261">
      <w:pPr>
        <w:jc w:val="both"/>
        <w:rPr>
          <w:sz w:val="24"/>
          <w:szCs w:val="24"/>
        </w:rPr>
      </w:pPr>
      <w:r w:rsidRPr="00477B48">
        <w:rPr>
          <w:sz w:val="24"/>
          <w:szCs w:val="24"/>
        </w:rPr>
        <w:t>Pronajímatel prohlašuje dle ustanovení § 43 odst. 1 zákona č. 131/2000 Sb. o hlavním městě Praze, ve znění pozdějších předpisů, že podmínky pro platnost tohoto právního jednání byly splněny.</w:t>
      </w:r>
    </w:p>
    <w:p w:rsidR="007C3261" w:rsidRPr="00993373" w:rsidRDefault="007C3261" w:rsidP="007C3261">
      <w:pPr>
        <w:ind w:left="705" w:hanging="705"/>
        <w:jc w:val="both"/>
        <w:rPr>
          <w:sz w:val="22"/>
          <w:szCs w:val="22"/>
        </w:rPr>
      </w:pPr>
    </w:p>
    <w:p w:rsidR="007C3261" w:rsidRDefault="007C3261" w:rsidP="007C3261">
      <w:pPr>
        <w:rPr>
          <w:sz w:val="24"/>
          <w:szCs w:val="24"/>
        </w:rPr>
      </w:pPr>
    </w:p>
    <w:p w:rsidR="007C3261" w:rsidRDefault="007C3261" w:rsidP="007C3261">
      <w:pPr>
        <w:jc w:val="both"/>
        <w:rPr>
          <w:sz w:val="24"/>
          <w:szCs w:val="24"/>
        </w:rPr>
      </w:pPr>
    </w:p>
    <w:p w:rsidR="007C3261" w:rsidRPr="000571F5" w:rsidRDefault="007C3261" w:rsidP="007C3261">
      <w:pPr>
        <w:jc w:val="both"/>
        <w:rPr>
          <w:sz w:val="24"/>
          <w:szCs w:val="24"/>
        </w:rPr>
      </w:pPr>
      <w:r>
        <w:rPr>
          <w:sz w:val="24"/>
          <w:szCs w:val="24"/>
        </w:rPr>
        <w:t>V Praze dne:</w:t>
      </w:r>
    </w:p>
    <w:p w:rsidR="007C3261" w:rsidRPr="000571F5" w:rsidRDefault="007C3261" w:rsidP="007C3261">
      <w:pPr>
        <w:jc w:val="both"/>
        <w:rPr>
          <w:sz w:val="24"/>
          <w:szCs w:val="24"/>
        </w:rPr>
      </w:pPr>
    </w:p>
    <w:p w:rsidR="007C3261" w:rsidRDefault="007C3261" w:rsidP="007C3261">
      <w:pPr>
        <w:jc w:val="both"/>
        <w:rPr>
          <w:sz w:val="24"/>
          <w:szCs w:val="24"/>
        </w:rPr>
      </w:pPr>
    </w:p>
    <w:p w:rsidR="007C3261" w:rsidRDefault="007C3261" w:rsidP="007C3261">
      <w:pPr>
        <w:jc w:val="both"/>
        <w:rPr>
          <w:sz w:val="24"/>
          <w:szCs w:val="24"/>
        </w:rPr>
      </w:pPr>
      <w:r>
        <w:rPr>
          <w:sz w:val="24"/>
          <w:szCs w:val="24"/>
        </w:rPr>
        <w:t>za pronajímatele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nájemce:</w:t>
      </w:r>
    </w:p>
    <w:p w:rsidR="007C3261" w:rsidRDefault="007C3261" w:rsidP="007C3261">
      <w:pPr>
        <w:jc w:val="both"/>
        <w:rPr>
          <w:sz w:val="24"/>
          <w:szCs w:val="24"/>
        </w:rPr>
      </w:pPr>
      <w:r>
        <w:rPr>
          <w:sz w:val="24"/>
          <w:szCs w:val="24"/>
        </w:rPr>
        <w:t>Městskou část Praha 18: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APOMED s.r.o.</w:t>
      </w:r>
    </w:p>
    <w:p w:rsidR="007C3261" w:rsidRDefault="007C3261" w:rsidP="007C3261">
      <w:pPr>
        <w:jc w:val="both"/>
        <w:rPr>
          <w:sz w:val="24"/>
          <w:szCs w:val="24"/>
        </w:rPr>
      </w:pPr>
    </w:p>
    <w:p w:rsidR="007C3261" w:rsidRDefault="007C3261" w:rsidP="007C3261">
      <w:pPr>
        <w:jc w:val="both"/>
        <w:rPr>
          <w:sz w:val="24"/>
          <w:szCs w:val="24"/>
        </w:rPr>
      </w:pPr>
    </w:p>
    <w:p w:rsidR="007C3261" w:rsidRDefault="007C3261" w:rsidP="007C3261">
      <w:pPr>
        <w:jc w:val="both"/>
        <w:rPr>
          <w:sz w:val="24"/>
          <w:szCs w:val="24"/>
        </w:rPr>
      </w:pPr>
    </w:p>
    <w:p w:rsidR="007C3261" w:rsidRDefault="007C3261" w:rsidP="007C3261">
      <w:pPr>
        <w:rPr>
          <w:sz w:val="24"/>
          <w:szCs w:val="24"/>
        </w:rPr>
      </w:pPr>
    </w:p>
    <w:p w:rsidR="007C3261" w:rsidRDefault="007C3261" w:rsidP="007C3261">
      <w:pPr>
        <w:rPr>
          <w:sz w:val="24"/>
          <w:szCs w:val="24"/>
        </w:rPr>
      </w:pPr>
    </w:p>
    <w:p w:rsidR="007C3261" w:rsidRDefault="007C3261" w:rsidP="007C3261">
      <w:pPr>
        <w:jc w:val="both"/>
        <w:rPr>
          <w:sz w:val="24"/>
          <w:szCs w:val="24"/>
        </w:rPr>
      </w:pPr>
    </w:p>
    <w:p w:rsidR="007C3261" w:rsidRDefault="007C3261" w:rsidP="007C3261">
      <w:pPr>
        <w:jc w:val="both"/>
        <w:rPr>
          <w:sz w:val="24"/>
          <w:szCs w:val="24"/>
        </w:rPr>
      </w:pPr>
    </w:p>
    <w:p w:rsidR="007C3261" w:rsidRDefault="007C3261" w:rsidP="007C32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</w:p>
    <w:p w:rsidR="007C3261" w:rsidRDefault="007C3261" w:rsidP="007C3261">
      <w:pPr>
        <w:jc w:val="both"/>
        <w:rPr>
          <w:sz w:val="24"/>
          <w:szCs w:val="24"/>
        </w:rPr>
      </w:pPr>
      <w:r>
        <w:rPr>
          <w:sz w:val="24"/>
          <w:szCs w:val="24"/>
        </w:rPr>
        <w:t>Mgr. Ivan Kabický, 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 Jiří Havel</w:t>
      </w:r>
    </w:p>
    <w:p w:rsidR="00034880" w:rsidRPr="007C3261" w:rsidRDefault="00034880" w:rsidP="007C3261"/>
    <w:sectPr w:rsidR="00034880" w:rsidRPr="007C3261" w:rsidSect="00542279">
      <w:headerReference w:type="default" r:id="rId7"/>
      <w:pgSz w:w="11906" w:h="16838"/>
      <w:pgMar w:top="1417" w:right="1417" w:bottom="1843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0BB" w:rsidRDefault="002630BB">
      <w:r>
        <w:separator/>
      </w:r>
    </w:p>
  </w:endnote>
  <w:endnote w:type="continuationSeparator" w:id="0">
    <w:p w:rsidR="002630BB" w:rsidRDefault="0026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0BB" w:rsidRDefault="002630BB">
      <w:r>
        <w:separator/>
      </w:r>
    </w:p>
  </w:footnote>
  <w:footnote w:type="continuationSeparator" w:id="0">
    <w:p w:rsidR="002630BB" w:rsidRDefault="00263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E7" w:rsidRDefault="00785077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1FF5">
      <w:rPr>
        <w:rStyle w:val="slostrnky"/>
        <w:noProof/>
      </w:rPr>
      <w:t>2</w:t>
    </w:r>
    <w:r>
      <w:rPr>
        <w:rStyle w:val="slostrnky"/>
      </w:rPr>
      <w:fldChar w:fldCharType="end"/>
    </w:r>
  </w:p>
  <w:p w:rsidR="005B74E7" w:rsidRDefault="002630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F341D"/>
    <w:multiLevelType w:val="multilevel"/>
    <w:tmpl w:val="0CF09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B6"/>
    <w:rsid w:val="00034880"/>
    <w:rsid w:val="000B4397"/>
    <w:rsid w:val="002630BB"/>
    <w:rsid w:val="002C141F"/>
    <w:rsid w:val="00352746"/>
    <w:rsid w:val="004C13D4"/>
    <w:rsid w:val="005B3885"/>
    <w:rsid w:val="00643033"/>
    <w:rsid w:val="00691FF5"/>
    <w:rsid w:val="007713BE"/>
    <w:rsid w:val="00785077"/>
    <w:rsid w:val="007C3261"/>
    <w:rsid w:val="009854B6"/>
    <w:rsid w:val="00B24C91"/>
    <w:rsid w:val="00C45862"/>
    <w:rsid w:val="00C477EE"/>
    <w:rsid w:val="00D51886"/>
    <w:rsid w:val="00E0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A4EF9-4686-41A0-A104-A69BDB96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54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ostrnky">
    <w:name w:val="page number"/>
    <w:basedOn w:val="Standardnpsmoodstavce"/>
    <w:rsid w:val="007C3261"/>
  </w:style>
  <w:style w:type="paragraph" w:styleId="Zhlav">
    <w:name w:val="header"/>
    <w:basedOn w:val="Normln"/>
    <w:link w:val="ZhlavChar"/>
    <w:rsid w:val="007C32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2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07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Jordán Michal (MHMP, LEG)</dc:creator>
  <cp:keywords/>
  <dc:description/>
  <cp:lastModifiedBy>Zuzana Gladišová</cp:lastModifiedBy>
  <cp:revision>3</cp:revision>
  <cp:lastPrinted>2017-06-13T09:54:00Z</cp:lastPrinted>
  <dcterms:created xsi:type="dcterms:W3CDTF">2017-06-19T11:38:00Z</dcterms:created>
  <dcterms:modified xsi:type="dcterms:W3CDTF">2017-06-19T11:39:00Z</dcterms:modified>
</cp:coreProperties>
</file>