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43D2" w:rsidRDefault="006827F0">
      <w:pPr>
        <w:pStyle w:val="Heading410"/>
        <w:keepNext/>
        <w:keepLines/>
        <w:framePr w:w="1508" w:h="695" w:wrap="none" w:hAnchor="page" w:x="2092" w:y="192"/>
        <w:spacing w:line="240" w:lineRule="auto"/>
      </w:pPr>
      <w:bookmarkStart w:id="0" w:name="bookmark2"/>
      <w:r>
        <w:t>MĚSTO</w:t>
      </w:r>
      <w:bookmarkEnd w:id="0"/>
    </w:p>
    <w:p w:rsidR="00B443D2" w:rsidRDefault="006827F0">
      <w:pPr>
        <w:pStyle w:val="Heading410"/>
        <w:keepNext/>
        <w:keepLines/>
        <w:framePr w:w="1508" w:h="695" w:wrap="none" w:hAnchor="page" w:x="2092" w:y="192"/>
        <w:spacing w:line="240" w:lineRule="auto"/>
      </w:pPr>
      <w:bookmarkStart w:id="1" w:name="bookmark0"/>
      <w:bookmarkStart w:id="2" w:name="bookmark1"/>
      <w:bookmarkStart w:id="3" w:name="bookmark3"/>
      <w:r>
        <w:t>KROMĚŘÍŽ</w:t>
      </w:r>
      <w:bookmarkEnd w:id="1"/>
      <w:bookmarkEnd w:id="2"/>
      <w:bookmarkEnd w:id="3"/>
    </w:p>
    <w:p w:rsidR="00B443D2" w:rsidRDefault="006827F0">
      <w:pPr>
        <w:pStyle w:val="Heading610"/>
        <w:keepNext/>
        <w:keepLines/>
        <w:framePr w:w="2254" w:h="821" w:wrap="none" w:hAnchor="page" w:x="5648" w:y="12"/>
      </w:pPr>
      <w:bookmarkStart w:id="4" w:name="bookmark4"/>
      <w:bookmarkStart w:id="5" w:name="bookmark5"/>
      <w:bookmarkStart w:id="6" w:name="bookmark6"/>
      <w:r>
        <w:t>Městský úřad Kroměříž</w:t>
      </w:r>
      <w:bookmarkEnd w:id="4"/>
      <w:bookmarkEnd w:id="5"/>
      <w:bookmarkEnd w:id="6"/>
    </w:p>
    <w:p w:rsidR="00B443D2" w:rsidRDefault="006827F0">
      <w:pPr>
        <w:pStyle w:val="Bodytext20"/>
        <w:framePr w:w="2254" w:h="821" w:wrap="none" w:hAnchor="page" w:x="5648" w:y="12"/>
        <w:spacing w:after="60"/>
      </w:pPr>
      <w:r>
        <w:t>Velké náměstí 115</w:t>
      </w:r>
    </w:p>
    <w:p w:rsidR="00B443D2" w:rsidRDefault="006827F0">
      <w:pPr>
        <w:pStyle w:val="Bodytext20"/>
        <w:framePr w:w="2254" w:h="821" w:wrap="none" w:hAnchor="page" w:x="5648" w:y="12"/>
        <w:spacing w:after="60"/>
      </w:pPr>
      <w:r>
        <w:t>767 01 Kroměříž</w:t>
      </w:r>
    </w:p>
    <w:p w:rsidR="00B443D2" w:rsidRDefault="006827F0">
      <w:pPr>
        <w:pStyle w:val="Bodytext20"/>
        <w:framePr w:w="1832" w:h="835" w:wrap="none" w:hAnchor="page" w:x="8827" w:y="1"/>
        <w:spacing w:after="80"/>
      </w:pPr>
      <w:r>
        <w:t>tel.+</w:t>
      </w:r>
      <w:proofErr w:type="spellStart"/>
      <w:r w:rsidR="0084628A">
        <w:t>xxx</w:t>
      </w:r>
      <w:proofErr w:type="spellEnd"/>
    </w:p>
    <w:p w:rsidR="00B443D2" w:rsidRDefault="006827F0">
      <w:pPr>
        <w:pStyle w:val="Bodytext20"/>
        <w:framePr w:w="1832" w:h="835" w:wrap="none" w:hAnchor="page" w:x="8827" w:y="1"/>
        <w:spacing w:after="80"/>
      </w:pPr>
      <w:r>
        <w:t>fax +</w:t>
      </w:r>
      <w:proofErr w:type="spellStart"/>
      <w:r w:rsidR="0084628A">
        <w:t>xxx</w:t>
      </w:r>
      <w:proofErr w:type="spellEnd"/>
    </w:p>
    <w:p w:rsidR="00B443D2" w:rsidRDefault="008F2A68">
      <w:pPr>
        <w:pStyle w:val="Bodytext20"/>
        <w:framePr w:w="1832" w:h="835" w:wrap="none" w:hAnchor="page" w:x="8827" w:y="1"/>
        <w:spacing w:after="80"/>
      </w:pPr>
      <w:hyperlink r:id="rId7" w:history="1">
        <w:r w:rsidR="006827F0" w:rsidRPr="0084628A">
          <w:rPr>
            <w:lang w:eastAsia="en-US" w:bidi="en-US"/>
          </w:rPr>
          <w:t>www.mesto-kromeriz.cz</w:t>
        </w:r>
      </w:hyperlink>
    </w:p>
    <w:p w:rsidR="00B443D2" w:rsidRDefault="006827F0">
      <w:pPr>
        <w:pStyle w:val="Heading610"/>
        <w:keepNext/>
        <w:keepLines/>
        <w:framePr w:w="1206" w:h="252" w:wrap="none" w:hAnchor="page" w:x="6545" w:y="1185"/>
        <w:spacing w:after="0"/>
      </w:pPr>
      <w:bookmarkStart w:id="7" w:name="bookmark7"/>
      <w:bookmarkStart w:id="8" w:name="bookmark8"/>
      <w:bookmarkStart w:id="9" w:name="bookmark9"/>
      <w:r>
        <w:t>RPS -1 s.r.o.</w:t>
      </w:r>
      <w:bookmarkEnd w:id="7"/>
      <w:bookmarkEnd w:id="8"/>
      <w:bookmarkEnd w:id="9"/>
    </w:p>
    <w:p w:rsidR="00B443D2" w:rsidRDefault="006827F0">
      <w:pPr>
        <w:pStyle w:val="Heading610"/>
        <w:keepNext/>
        <w:keepLines/>
        <w:framePr w:w="1393" w:h="252" w:wrap="none" w:hAnchor="page" w:x="3150" w:y="1794"/>
        <w:spacing w:after="0"/>
      </w:pPr>
      <w:bookmarkStart w:id="10" w:name="bookmark10"/>
      <w:bookmarkStart w:id="11" w:name="bookmark11"/>
      <w:bookmarkStart w:id="12" w:name="bookmark12"/>
      <w:r>
        <w:t>Odbor investic</w:t>
      </w:r>
      <w:bookmarkEnd w:id="10"/>
      <w:bookmarkEnd w:id="11"/>
      <w:bookmarkEnd w:id="12"/>
    </w:p>
    <w:p w:rsidR="00B443D2" w:rsidRDefault="006827F0">
      <w:pPr>
        <w:pStyle w:val="Bodytext20"/>
        <w:framePr w:w="1602" w:h="1116" w:wrap="none" w:hAnchor="page" w:x="6541" w:y="1491"/>
        <w:spacing w:after="60"/>
      </w:pPr>
      <w:r>
        <w:t>Vavrečkova 7074</w:t>
      </w:r>
    </w:p>
    <w:p w:rsidR="00B443D2" w:rsidRDefault="006827F0">
      <w:pPr>
        <w:pStyle w:val="Bodytext20"/>
        <w:framePr w:w="1602" w:h="1116" w:wrap="none" w:hAnchor="page" w:x="6541" w:y="1491"/>
        <w:spacing w:after="100"/>
      </w:pPr>
      <w:r>
        <w:t>76001 Zlín</w:t>
      </w:r>
    </w:p>
    <w:p w:rsidR="00B443D2" w:rsidRDefault="006827F0">
      <w:pPr>
        <w:pStyle w:val="Bodytext20"/>
        <w:framePr w:w="1602" w:h="1116" w:wrap="none" w:hAnchor="page" w:x="6541" w:y="1491"/>
        <w:tabs>
          <w:tab w:val="left" w:pos="594"/>
        </w:tabs>
        <w:spacing w:after="60"/>
      </w:pPr>
      <w:r>
        <w:t>IČ:</w:t>
      </w:r>
      <w:r>
        <w:tab/>
        <w:t>29200407</w:t>
      </w:r>
    </w:p>
    <w:p w:rsidR="00B443D2" w:rsidRDefault="006827F0">
      <w:pPr>
        <w:pStyle w:val="Bodytext20"/>
        <w:framePr w:w="1602" w:h="1116" w:wrap="none" w:hAnchor="page" w:x="6541" w:y="1491"/>
        <w:spacing w:after="80"/>
      </w:pPr>
      <w:r>
        <w:t>DIČ: CZ29200407</w:t>
      </w:r>
    </w:p>
    <w:p w:rsidR="00B443D2" w:rsidRDefault="006827F0">
      <w:pPr>
        <w:spacing w:line="360" w:lineRule="exact"/>
      </w:pPr>
      <w:r>
        <w:rPr>
          <w:noProof/>
        </w:rPr>
        <w:drawing>
          <wp:anchor distT="0" distB="0" distL="0" distR="0" simplePos="0" relativeHeight="62914690" behindDoc="1" locked="0" layoutInCell="1" allowOverlap="1">
            <wp:simplePos x="0" y="0"/>
            <wp:positionH relativeFrom="page">
              <wp:posOffset>906780</wp:posOffset>
            </wp:positionH>
            <wp:positionV relativeFrom="margin">
              <wp:posOffset>160020</wp:posOffset>
            </wp:positionV>
            <wp:extent cx="384175" cy="38417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384175" cy="384175"/>
                    </a:xfrm>
                    <a:prstGeom prst="rect">
                      <a:avLst/>
                    </a:prstGeom>
                  </pic:spPr>
                </pic:pic>
              </a:graphicData>
            </a:graphic>
          </wp:anchor>
        </w:drawing>
      </w:r>
    </w:p>
    <w:p w:rsidR="00B443D2" w:rsidRDefault="00B443D2">
      <w:pPr>
        <w:spacing w:line="360" w:lineRule="exact"/>
      </w:pPr>
    </w:p>
    <w:p w:rsidR="00B443D2" w:rsidRDefault="00B443D2">
      <w:pPr>
        <w:spacing w:line="360" w:lineRule="exact"/>
      </w:pPr>
    </w:p>
    <w:p w:rsidR="00B443D2" w:rsidRDefault="00B443D2">
      <w:pPr>
        <w:spacing w:line="360" w:lineRule="exact"/>
      </w:pPr>
    </w:p>
    <w:p w:rsidR="00B443D2" w:rsidRDefault="00B443D2">
      <w:pPr>
        <w:spacing w:line="360" w:lineRule="exact"/>
      </w:pPr>
    </w:p>
    <w:p w:rsidR="00B443D2" w:rsidRDefault="00B443D2">
      <w:pPr>
        <w:spacing w:line="360" w:lineRule="exact"/>
      </w:pPr>
    </w:p>
    <w:p w:rsidR="00B443D2" w:rsidRDefault="00B443D2">
      <w:pPr>
        <w:spacing w:after="445" w:line="1" w:lineRule="exact"/>
      </w:pPr>
    </w:p>
    <w:p w:rsidR="00B443D2" w:rsidRDefault="00B443D2">
      <w:pPr>
        <w:spacing w:line="1" w:lineRule="exact"/>
        <w:sectPr w:rsidR="00B443D2">
          <w:pgSz w:w="11900" w:h="16840"/>
          <w:pgMar w:top="1173" w:right="802" w:bottom="656" w:left="1198" w:header="745" w:footer="228" w:gutter="0"/>
          <w:pgNumType w:start="1"/>
          <w:cols w:space="720"/>
          <w:noEndnote/>
          <w:docGrid w:linePitch="360"/>
        </w:sectPr>
      </w:pPr>
    </w:p>
    <w:p w:rsidR="00B443D2" w:rsidRDefault="00B443D2">
      <w:pPr>
        <w:spacing w:line="79" w:lineRule="exact"/>
        <w:rPr>
          <w:sz w:val="6"/>
          <w:szCs w:val="6"/>
        </w:rPr>
      </w:pPr>
    </w:p>
    <w:p w:rsidR="00B443D2" w:rsidRDefault="00B443D2">
      <w:pPr>
        <w:spacing w:line="1" w:lineRule="exact"/>
        <w:sectPr w:rsidR="00B443D2">
          <w:type w:val="continuous"/>
          <w:pgSz w:w="11900" w:h="16840"/>
          <w:pgMar w:top="671" w:right="0" w:bottom="445" w:left="0" w:header="0" w:footer="3" w:gutter="0"/>
          <w:cols w:space="720"/>
          <w:noEndnote/>
          <w:docGrid w:linePitch="360"/>
        </w:sectPr>
      </w:pPr>
    </w:p>
    <w:p w:rsidR="00B443D2" w:rsidRDefault="006827F0">
      <w:pPr>
        <w:pStyle w:val="Bodytext20"/>
        <w:spacing w:after="60"/>
        <w:ind w:firstLine="320"/>
      </w:pPr>
      <w:r>
        <w:rPr>
          <w:noProof/>
        </w:rPr>
        <mc:AlternateContent>
          <mc:Choice Requires="wps">
            <w:drawing>
              <wp:anchor distT="0" distB="0" distL="114300" distR="2542540" simplePos="0" relativeHeight="125829378" behindDoc="0" locked="0" layoutInCell="1" allowOverlap="1">
                <wp:simplePos x="0" y="0"/>
                <wp:positionH relativeFrom="page">
                  <wp:posOffset>3174365</wp:posOffset>
                </wp:positionH>
                <wp:positionV relativeFrom="paragraph">
                  <wp:posOffset>12700</wp:posOffset>
                </wp:positionV>
                <wp:extent cx="1437640" cy="32702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437640" cy="327025"/>
                        </a:xfrm>
                        <a:prstGeom prst="rect">
                          <a:avLst/>
                        </a:prstGeom>
                        <a:noFill/>
                      </wps:spPr>
                      <wps:txbx>
                        <w:txbxContent>
                          <w:p w:rsidR="00B443D2" w:rsidRDefault="006827F0">
                            <w:pPr>
                              <w:pStyle w:val="Bodytext20"/>
                              <w:spacing w:after="60"/>
                              <w:jc w:val="right"/>
                            </w:pPr>
                            <w:r>
                              <w:t>vyřizuje / linka</w:t>
                            </w:r>
                          </w:p>
                          <w:p w:rsidR="00B443D2" w:rsidRDefault="0084628A" w:rsidP="0084628A">
                            <w:pPr>
                              <w:pStyle w:val="Bodytext20"/>
                              <w:spacing w:after="0"/>
                              <w:ind w:left="708" w:firstLine="708"/>
                            </w:pPr>
                            <w:r>
                              <w:t xml:space="preserve"> </w:t>
                            </w:r>
                            <w:proofErr w:type="spellStart"/>
                            <w:r>
                              <w:t>xxx</w:t>
                            </w:r>
                            <w:proofErr w:type="spellEnd"/>
                            <w:r w:rsidR="006827F0">
                              <w:t xml:space="preserve"> /</w:t>
                            </w:r>
                            <w:proofErr w:type="spellStart"/>
                            <w:r>
                              <w:t>xxx</w:t>
                            </w:r>
                            <w:proofErr w:type="spellEnd"/>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249.95pt;margin-top:1pt;width:113.2pt;height:25.75pt;z-index:125829378;visibility:visible;mso-wrap-style:square;mso-wrap-distance-left:9pt;mso-wrap-distance-top:0;mso-wrap-distance-right:200.2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" filled="f" stroked="f">
                <v:textbox inset="0,0,0,0">
                  <w:txbxContent>
                    <w:p w:rsidR="00B443D2" w:rsidRDefault="006827F0">
                      <w:pPr>
                        <w:pStyle w:val="Bodytext20"/>
                        <w:spacing w:after="60"/>
                        <w:jc w:val="right"/>
                      </w:pPr>
                      <w:r>
                        <w:t>vyřizuje / linka</w:t>
                      </w:r>
                    </w:p>
                    <w:p w:rsidR="00B443D2" w:rsidRDefault="0084628A" w:rsidP="0084628A">
                      <w:pPr>
                        <w:pStyle w:val="Bodytext20"/>
                        <w:spacing w:after="0"/>
                        <w:ind w:left="708" w:firstLine="708"/>
                      </w:pPr>
                      <w:r>
                        <w:t xml:space="preserve"> </w:t>
                      </w:r>
                      <w:proofErr w:type="spellStart"/>
                      <w:r>
                        <w:t>xxx</w:t>
                      </w:r>
                      <w:proofErr w:type="spellEnd"/>
                      <w:r w:rsidR="006827F0">
                        <w:t xml:space="preserve"> /</w:t>
                      </w:r>
                      <w:proofErr w:type="spellStart"/>
                      <w:r>
                        <w:t>xxx</w:t>
                      </w:r>
                      <w:proofErr w:type="spellEnd"/>
                    </w:p>
                  </w:txbxContent>
                </v:textbox>
                <w10:wrap type="square" side="left" anchorx="page"/>
              </v:shape>
            </w:pict>
          </mc:Fallback>
        </mc:AlternateContent>
      </w:r>
      <w:r>
        <w:rPr>
          <w:noProof/>
        </w:rPr>
        <mc:AlternateContent>
          <mc:Choice Requires="wps">
            <w:drawing>
              <wp:anchor distT="0" distB="2540" distL="3367405" distR="114300" simplePos="0" relativeHeight="125829380" behindDoc="0" locked="0" layoutInCell="1" allowOverlap="1">
                <wp:simplePos x="0" y="0"/>
                <wp:positionH relativeFrom="page">
                  <wp:posOffset>6427470</wp:posOffset>
                </wp:positionH>
                <wp:positionV relativeFrom="paragraph">
                  <wp:posOffset>12700</wp:posOffset>
                </wp:positionV>
                <wp:extent cx="612775" cy="32448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612775" cy="324485"/>
                        </a:xfrm>
                        <a:prstGeom prst="rect">
                          <a:avLst/>
                        </a:prstGeom>
                        <a:noFill/>
                      </wps:spPr>
                      <wps:txbx>
                        <w:txbxContent>
                          <w:p w:rsidR="00B443D2" w:rsidRDefault="006827F0">
                            <w:pPr>
                              <w:pStyle w:val="Bodytext20"/>
                              <w:spacing w:after="60"/>
                              <w:jc w:val="right"/>
                            </w:pPr>
                            <w:r>
                              <w:t>V Kroměříži</w:t>
                            </w:r>
                          </w:p>
                          <w:p w:rsidR="00B443D2" w:rsidRDefault="006827F0">
                            <w:pPr>
                              <w:pStyle w:val="Bodytext20"/>
                              <w:spacing w:after="0"/>
                              <w:jc w:val="right"/>
                            </w:pPr>
                            <w:r>
                              <w:t>18.9.2023</w:t>
                            </w:r>
                          </w:p>
                        </w:txbxContent>
                      </wps:txbx>
                      <wps:bodyPr lIns="0" tIns="0" rIns="0" bIns="0"/>
                    </wps:wsp>
                  </a:graphicData>
                </a:graphic>
              </wp:anchor>
            </w:drawing>
          </mc:Choice>
          <mc:Fallback>
            <w:pict>
              <v:shape id="_x0000_s1031" type="#_x0000_t202" style="position:absolute;margin-left:506.10000000000002pt;margin-top:1.pt;width:48.25pt;height:25.550000000000001pt;z-index:-125829373;mso-wrap-distance-left:265.14999999999998pt;mso-wrap-distance-right:9.pt;mso-wrap-distance-bottom:0.20000000000000001pt;mso-position-horizontal-relative:page" filled="f" stroked="f">
                <v:textbox inset="0,0,0,0">
                  <w:txbxContent>
                    <w:p>
                      <w:pPr>
                        <w:pStyle w:val="Style6"/>
                        <w:keepNext w:val="0"/>
                        <w:keepLines w:val="0"/>
                        <w:widowControl w:val="0"/>
                        <w:shd w:val="clear" w:color="auto" w:fill="auto"/>
                        <w:bidi w:val="0"/>
                        <w:spacing w:before="0" w:after="60" w:line="240" w:lineRule="auto"/>
                        <w:ind w:left="0" w:right="0" w:firstLine="0"/>
                        <w:jc w:val="right"/>
                      </w:pPr>
                      <w:r>
                        <w:rPr>
                          <w:rFonts w:ascii="Times New Roman" w:eastAsia="Times New Roman" w:hAnsi="Times New Roman" w:cs="Times New Roman"/>
                          <w:color w:val="000000"/>
                          <w:spacing w:val="0"/>
                          <w:w w:val="100"/>
                          <w:position w:val="0"/>
                          <w:lang w:val="cs-CZ" w:eastAsia="cs-CZ" w:bidi="cs-CZ"/>
                        </w:rPr>
                        <w:t>V Kroměříži</w:t>
                      </w:r>
                    </w:p>
                    <w:p>
                      <w:pPr>
                        <w:pStyle w:val="Style6"/>
                        <w:keepNext w:val="0"/>
                        <w:keepLines w:val="0"/>
                        <w:widowControl w:val="0"/>
                        <w:shd w:val="clear" w:color="auto" w:fill="auto"/>
                        <w:bidi w:val="0"/>
                        <w:spacing w:before="0" w:after="0" w:line="240" w:lineRule="auto"/>
                        <w:ind w:left="0" w:right="0" w:firstLine="0"/>
                        <w:jc w:val="right"/>
                      </w:pPr>
                      <w:r>
                        <w:rPr>
                          <w:rFonts w:ascii="Times New Roman" w:eastAsia="Times New Roman" w:hAnsi="Times New Roman" w:cs="Times New Roman"/>
                          <w:color w:val="000000"/>
                          <w:spacing w:val="0"/>
                          <w:w w:val="100"/>
                          <w:position w:val="0"/>
                          <w:lang w:val="cs-CZ" w:eastAsia="cs-CZ" w:bidi="cs-CZ"/>
                        </w:rPr>
                        <w:t>18.9.2023</w:t>
                      </w:r>
                    </w:p>
                  </w:txbxContent>
                </v:textbox>
                <w10:wrap type="square" side="left" anchorx="page"/>
              </v:shape>
            </w:pict>
          </mc:Fallback>
        </mc:AlternateContent>
      </w:r>
      <w:r>
        <w:t>Váš dopis značky / ze dne</w:t>
      </w:r>
    </w:p>
    <w:p w:rsidR="00B443D2" w:rsidRDefault="006827F0">
      <w:pPr>
        <w:pStyle w:val="Bodytext20"/>
        <w:spacing w:after="360"/>
        <w:ind w:left="1700"/>
      </w:pPr>
      <w:r>
        <w:t>/ 0.0.0000</w:t>
      </w:r>
    </w:p>
    <w:p w:rsidR="00B443D2" w:rsidRDefault="006827F0">
      <w:pPr>
        <w:pStyle w:val="Heading610"/>
        <w:keepNext/>
        <w:keepLines/>
        <w:spacing w:after="360"/>
      </w:pPr>
      <w:bookmarkStart w:id="13" w:name="bookmark13"/>
      <w:bookmarkStart w:id="14" w:name="bookmark14"/>
      <w:bookmarkStart w:id="15" w:name="bookmark15"/>
      <w:r>
        <w:t>OBJEDNÁVKA č. OBJ/2023/1453/INV</w:t>
      </w:r>
      <w:bookmarkStart w:id="16" w:name="_GoBack"/>
      <w:bookmarkEnd w:id="13"/>
      <w:bookmarkEnd w:id="14"/>
      <w:bookmarkEnd w:id="15"/>
      <w:bookmarkEnd w:id="16"/>
    </w:p>
    <w:p w:rsidR="00B443D2" w:rsidRDefault="006827F0">
      <w:pPr>
        <w:pStyle w:val="Heading610"/>
        <w:keepNext/>
        <w:keepLines/>
      </w:pPr>
      <w:bookmarkStart w:id="17" w:name="bookmark16"/>
      <w:bookmarkStart w:id="18" w:name="bookmark17"/>
      <w:bookmarkStart w:id="19" w:name="bookmark18"/>
      <w:r>
        <w:rPr>
          <w:sz w:val="17"/>
          <w:szCs w:val="17"/>
        </w:rPr>
        <w:t xml:space="preserve">Objednatel: </w:t>
      </w:r>
      <w:r>
        <w:t>Město Kroměříž</w:t>
      </w:r>
      <w:bookmarkEnd w:id="17"/>
      <w:bookmarkEnd w:id="18"/>
      <w:bookmarkEnd w:id="19"/>
    </w:p>
    <w:p w:rsidR="00B443D2" w:rsidRDefault="006827F0">
      <w:pPr>
        <w:pStyle w:val="Bodytext20"/>
        <w:spacing w:after="60"/>
        <w:ind w:left="1280"/>
      </w:pPr>
      <w:r>
        <w:t>Velké nám. 115/1</w:t>
      </w:r>
    </w:p>
    <w:p w:rsidR="00B443D2" w:rsidRDefault="006827F0">
      <w:pPr>
        <w:pStyle w:val="Bodytext20"/>
        <w:spacing w:after="60"/>
        <w:ind w:left="1280"/>
      </w:pPr>
      <w:r>
        <w:t>76701 Kroměříž</w:t>
      </w:r>
    </w:p>
    <w:p w:rsidR="00B443D2" w:rsidRDefault="006827F0">
      <w:pPr>
        <w:pStyle w:val="Bodytext20"/>
        <w:tabs>
          <w:tab w:val="left" w:pos="1867"/>
        </w:tabs>
        <w:spacing w:after="60"/>
        <w:ind w:left="1280"/>
      </w:pPr>
      <w:r>
        <w:t>IČ:</w:t>
      </w:r>
      <w:r>
        <w:tab/>
        <w:t>00287351</w:t>
      </w:r>
    </w:p>
    <w:p w:rsidR="00B443D2" w:rsidRDefault="006827F0">
      <w:pPr>
        <w:pStyle w:val="Bodytext20"/>
        <w:spacing w:after="620"/>
        <w:ind w:left="1280"/>
      </w:pPr>
      <w:r>
        <w:t>DIČ: CZ00287351</w:t>
      </w:r>
    </w:p>
    <w:p w:rsidR="00B443D2" w:rsidRDefault="006827F0">
      <w:pPr>
        <w:pStyle w:val="Bodytext20"/>
        <w:spacing w:after="180" w:line="230" w:lineRule="auto"/>
      </w:pPr>
      <w:r>
        <w:t>Objednáváme u Vás služby výkonu technického dozoru a koordinátora BOZP stavebníka nad prováděním stavby na akci „REKONSTRUKCE BUDOVY S OPRAVOU STŘECHY A KROVU, VELKÉ NÁMĚSTÍ Č.P. 33, KROMĚŘÍŽ”.</w:t>
      </w:r>
    </w:p>
    <w:p w:rsidR="00B443D2" w:rsidRDefault="006827F0">
      <w:pPr>
        <w:pStyle w:val="Bodytext20"/>
        <w:numPr>
          <w:ilvl w:val="0"/>
          <w:numId w:val="1"/>
        </w:numPr>
        <w:tabs>
          <w:tab w:val="left" w:pos="297"/>
        </w:tabs>
        <w:spacing w:after="180" w:line="230" w:lineRule="auto"/>
      </w:pPr>
      <w:bookmarkStart w:id="20" w:name="bookmark19"/>
      <w:bookmarkEnd w:id="20"/>
      <w:r>
        <w:t>Činnost TDS příloha, viz. Příloha č. 3</w:t>
      </w:r>
    </w:p>
    <w:p w:rsidR="00B443D2" w:rsidRDefault="006827F0">
      <w:pPr>
        <w:pStyle w:val="Bodytext20"/>
        <w:numPr>
          <w:ilvl w:val="0"/>
          <w:numId w:val="1"/>
        </w:numPr>
        <w:tabs>
          <w:tab w:val="left" w:pos="319"/>
        </w:tabs>
        <w:spacing w:after="0" w:line="230" w:lineRule="auto"/>
      </w:pPr>
      <w:bookmarkStart w:id="21" w:name="bookmark20"/>
      <w:bookmarkEnd w:id="21"/>
      <w:r>
        <w:t>Objednatel uhradí odměnu na základě dílčích měsíčních faktur.</w:t>
      </w:r>
    </w:p>
    <w:p w:rsidR="00B443D2" w:rsidRDefault="006827F0">
      <w:pPr>
        <w:pStyle w:val="Bodytext20"/>
        <w:spacing w:after="180" w:line="230" w:lineRule="auto"/>
      </w:pPr>
      <w:r>
        <w:t>Splatnost faktury je 30 dní ode dne doručení příkazci.</w:t>
      </w:r>
    </w:p>
    <w:p w:rsidR="00B443D2" w:rsidRDefault="006827F0">
      <w:pPr>
        <w:pStyle w:val="Bodytext20"/>
        <w:numPr>
          <w:ilvl w:val="0"/>
          <w:numId w:val="1"/>
        </w:numPr>
        <w:tabs>
          <w:tab w:val="left" w:pos="315"/>
        </w:tabs>
        <w:spacing w:after="0" w:line="233" w:lineRule="auto"/>
      </w:pPr>
      <w:bookmarkStart w:id="22" w:name="bookmark21"/>
      <w:bookmarkEnd w:id="22"/>
      <w:r>
        <w:t>Termín plnění:</w:t>
      </w:r>
    </w:p>
    <w:p w:rsidR="00B443D2" w:rsidRDefault="006827F0">
      <w:pPr>
        <w:pStyle w:val="Bodytext20"/>
        <w:spacing w:after="0" w:line="233" w:lineRule="auto"/>
      </w:pPr>
      <w:r>
        <w:t>Odborné činnosti podle této objednávky provede do 15 dnů po předání projektové dokumentace (dokladové části a stavebního povolení) a SOD SML/466/2023 se zhotovitelem stavby. Předpoklad 09/2023</w:t>
      </w:r>
    </w:p>
    <w:p w:rsidR="00B443D2" w:rsidRDefault="006827F0">
      <w:pPr>
        <w:pStyle w:val="Bodytext20"/>
        <w:spacing w:after="180" w:line="233" w:lineRule="auto"/>
      </w:pPr>
      <w:r>
        <w:t>Odborné činnosti dohodnuté v této objednávce budou prováděny průběžně v návaznosti na provádění stavby a SOD SML/466/2023.</w:t>
      </w:r>
    </w:p>
    <w:p w:rsidR="00B443D2" w:rsidRDefault="006827F0">
      <w:pPr>
        <w:pStyle w:val="Bodytext20"/>
        <w:numPr>
          <w:ilvl w:val="0"/>
          <w:numId w:val="1"/>
        </w:numPr>
        <w:tabs>
          <w:tab w:val="left" w:pos="319"/>
        </w:tabs>
        <w:spacing w:after="0"/>
      </w:pPr>
      <w:bookmarkStart w:id="23" w:name="bookmark22"/>
      <w:bookmarkEnd w:id="23"/>
      <w:r>
        <w:t>Cena</w:t>
      </w:r>
    </w:p>
    <w:p w:rsidR="00B443D2" w:rsidRDefault="006827F0">
      <w:pPr>
        <w:pStyle w:val="Bodytext20"/>
        <w:spacing w:after="180" w:line="233" w:lineRule="auto"/>
      </w:pPr>
      <w:r>
        <w:t>Cena: 229.295,- Kč vč. DPH ( 189.500,- Kč bez DPH)</w:t>
      </w:r>
    </w:p>
    <w:p w:rsidR="00B443D2" w:rsidRDefault="006827F0">
      <w:pPr>
        <w:pStyle w:val="Bodytext20"/>
        <w:spacing w:after="0"/>
      </w:pPr>
      <w:r>
        <w:t>Příloha č. 1 CN ze dne 08. 08. 2023</w:t>
      </w:r>
    </w:p>
    <w:p w:rsidR="00B443D2" w:rsidRDefault="006827F0">
      <w:pPr>
        <w:pStyle w:val="Bodytext20"/>
        <w:spacing w:after="0" w:line="233" w:lineRule="auto"/>
      </w:pPr>
      <w:r>
        <w:t>Příloha č. 2 Osvědčení o autorizaci</w:t>
      </w:r>
    </w:p>
    <w:p w:rsidR="00B443D2" w:rsidRDefault="006827F0">
      <w:pPr>
        <w:pStyle w:val="Bodytext20"/>
        <w:spacing w:after="180" w:line="228" w:lineRule="auto"/>
      </w:pPr>
      <w:r>
        <w:t>Příloha č. 3 Činnost TDS</w:t>
      </w:r>
    </w:p>
    <w:p w:rsidR="00B443D2" w:rsidRDefault="0084628A">
      <w:pPr>
        <w:pStyle w:val="Bodytext20"/>
        <w:spacing w:after="540"/>
      </w:pPr>
      <w:r>
        <w:rPr>
          <w:noProof/>
        </w:rPr>
        <mc:AlternateContent>
          <mc:Choice Requires="wps">
            <w:drawing>
              <wp:anchor distT="0" distB="0" distL="0" distR="0" simplePos="0" relativeHeight="251665408" behindDoc="0" locked="0" layoutInCell="1" allowOverlap="1" wp14:anchorId="6F586F3D" wp14:editId="2EB06C46">
                <wp:simplePos x="0" y="0"/>
                <wp:positionH relativeFrom="page">
                  <wp:posOffset>1172919</wp:posOffset>
                </wp:positionH>
                <wp:positionV relativeFrom="paragraph">
                  <wp:posOffset>34521</wp:posOffset>
                </wp:positionV>
                <wp:extent cx="884711" cy="130175"/>
                <wp:effectExtent l="0" t="0" r="0" b="0"/>
                <wp:wrapNone/>
                <wp:docPr id="2" name="Shape 9"/>
                <wp:cNvGraphicFramePr/>
                <a:graphic xmlns:a="http://schemas.openxmlformats.org/drawingml/2006/main">
                  <a:graphicData uri="http://schemas.microsoft.com/office/word/2010/wordprocessingShape">
                    <wps:wsp>
                      <wps:cNvSpPr txBox="1"/>
                      <wps:spPr>
                        <a:xfrm>
                          <a:off x="0" y="0"/>
                          <a:ext cx="884711" cy="130175"/>
                        </a:xfrm>
                        <a:prstGeom prst="rect">
                          <a:avLst/>
                        </a:prstGeom>
                        <a:noFill/>
                      </wps:spPr>
                      <wps:txbx>
                        <w:txbxContent>
                          <w:p w:rsidR="0084628A" w:rsidRDefault="0084628A" w:rsidP="0084628A">
                            <w:pPr>
                              <w:pStyle w:val="Picturecaption10"/>
                              <w:jc w:val="right"/>
                              <w:rPr>
                                <w:sz w:val="16"/>
                                <w:szCs w:val="16"/>
                              </w:rPr>
                            </w:pPr>
                            <w:r>
                              <w:rPr>
                                <w:rFonts w:ascii="Arial" w:eastAsia="Arial" w:hAnsi="Arial" w:cs="Arial"/>
                                <w:b w:val="0"/>
                                <w:bCs w:val="0"/>
                                <w:sz w:val="16"/>
                                <w:szCs w:val="16"/>
                              </w:rPr>
                              <w:t>22.09. 2023</w:t>
                            </w:r>
                          </w:p>
                        </w:txbxContent>
                      </wps:txbx>
                      <wps:bodyPr wrap="square" lIns="0" tIns="0" rIns="0" bIns="0"/>
                    </wps:wsp>
                  </a:graphicData>
                </a:graphic>
                <wp14:sizeRelH relativeFrom="margin">
                  <wp14:pctWidth>0</wp14:pctWidth>
                </wp14:sizeRelH>
              </wp:anchor>
            </w:drawing>
          </mc:Choice>
          <mc:Fallback>
            <w:pict>
              <v:shape w14:anchorId="6F586F3D" id="Shape 9" o:spid="_x0000_s1028" type="#_x0000_t202" style="position:absolute;margin-left:92.35pt;margin-top:2.7pt;width:69.65pt;height:10.25pt;z-index:25166540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" filled="f" stroked="f">
                <v:textbox inset="0,0,0,0">
                  <w:txbxContent>
                    <w:p w:rsidR="0084628A" w:rsidRDefault="0084628A" w:rsidP="0084628A">
                      <w:pPr>
                        <w:pStyle w:val="Picturecaption10"/>
                        <w:jc w:val="right"/>
                        <w:rPr>
                          <w:sz w:val="16"/>
                          <w:szCs w:val="16"/>
                        </w:rPr>
                      </w:pPr>
                      <w:r>
                        <w:rPr>
                          <w:rFonts w:ascii="Arial" w:eastAsia="Arial" w:hAnsi="Arial" w:cs="Arial"/>
                          <w:b w:val="0"/>
                          <w:bCs w:val="0"/>
                          <w:sz w:val="16"/>
                          <w:szCs w:val="16"/>
                        </w:rPr>
                        <w:t>22</w:t>
                      </w:r>
                      <w:r>
                        <w:rPr>
                          <w:rFonts w:ascii="Arial" w:eastAsia="Arial" w:hAnsi="Arial" w:cs="Arial"/>
                          <w:b w:val="0"/>
                          <w:bCs w:val="0"/>
                          <w:sz w:val="16"/>
                          <w:szCs w:val="16"/>
                        </w:rPr>
                        <w:t>.09. 2023</w:t>
                      </w:r>
                    </w:p>
                  </w:txbxContent>
                </v:textbox>
                <w10:wrap anchorx="page"/>
              </v:shape>
            </w:pict>
          </mc:Fallback>
        </mc:AlternateContent>
      </w:r>
      <w:r w:rsidR="006827F0">
        <w:t>Akceptace:</w:t>
      </w:r>
    </w:p>
    <w:p w:rsidR="00B443D2" w:rsidRDefault="006827F0">
      <w:pPr>
        <w:pStyle w:val="Heading510"/>
        <w:keepNext/>
        <w:keepLines/>
        <w:spacing w:after="0" w:line="240" w:lineRule="auto"/>
        <w:jc w:val="center"/>
      </w:pPr>
      <w:bookmarkStart w:id="24" w:name="bookmark23"/>
      <w:bookmarkStart w:id="25" w:name="bookmark24"/>
      <w:bookmarkStart w:id="26" w:name="bookmark25"/>
      <w:r>
        <w:rPr>
          <w:rFonts w:ascii="Arial" w:eastAsia="Arial" w:hAnsi="Arial" w:cs="Arial"/>
        </w:rPr>
        <w:t>MĚSTO KROMĚŘÍŽ</w:t>
      </w:r>
      <w:bookmarkEnd w:id="24"/>
      <w:bookmarkEnd w:id="25"/>
      <w:bookmarkEnd w:id="26"/>
    </w:p>
    <w:p w:rsidR="0084628A" w:rsidRDefault="0084628A">
      <w:pPr>
        <w:pStyle w:val="Bodytext20"/>
        <w:spacing w:after="180" w:line="230" w:lineRule="auto"/>
      </w:pPr>
      <w:r>
        <w:rPr>
          <w:noProof/>
        </w:rPr>
        <mc:AlternateContent>
          <mc:Choice Requires="wps">
            <w:drawing>
              <wp:anchor distT="0" distB="0" distL="0" distR="0" simplePos="0" relativeHeight="251658240" behindDoc="0" locked="0" layoutInCell="1" allowOverlap="1">
                <wp:simplePos x="0" y="0"/>
                <wp:positionH relativeFrom="page">
                  <wp:posOffset>3396219</wp:posOffset>
                </wp:positionH>
                <wp:positionV relativeFrom="paragraph">
                  <wp:posOffset>48483</wp:posOffset>
                </wp:positionV>
                <wp:extent cx="884711" cy="130175"/>
                <wp:effectExtent l="0" t="0" r="0" b="0"/>
                <wp:wrapNone/>
                <wp:docPr id="9" name="Shape 9"/>
                <wp:cNvGraphicFramePr/>
                <a:graphic xmlns:a="http://schemas.openxmlformats.org/drawingml/2006/main">
                  <a:graphicData uri="http://schemas.microsoft.com/office/word/2010/wordprocessingShape">
                    <wps:wsp>
                      <wps:cNvSpPr txBox="1"/>
                      <wps:spPr>
                        <a:xfrm>
                          <a:off x="0" y="0"/>
                          <a:ext cx="884711" cy="130175"/>
                        </a:xfrm>
                        <a:prstGeom prst="rect">
                          <a:avLst/>
                        </a:prstGeom>
                        <a:noFill/>
                      </wps:spPr>
                      <wps:txbx>
                        <w:txbxContent>
                          <w:p w:rsidR="00B443D2" w:rsidRDefault="0084628A">
                            <w:pPr>
                              <w:pStyle w:val="Picturecaption10"/>
                              <w:jc w:val="right"/>
                              <w:rPr>
                                <w:sz w:val="16"/>
                                <w:szCs w:val="16"/>
                              </w:rPr>
                            </w:pPr>
                            <w:r>
                              <w:rPr>
                                <w:rFonts w:ascii="Arial" w:eastAsia="Arial" w:hAnsi="Arial" w:cs="Arial"/>
                                <w:b w:val="0"/>
                                <w:bCs w:val="0"/>
                                <w:sz w:val="16"/>
                                <w:szCs w:val="16"/>
                              </w:rPr>
                              <w:t>18.09. 2023</w:t>
                            </w:r>
                          </w:p>
                        </w:txbxContent>
                      </wps:txbx>
                      <wps:bodyPr wrap="square" lIns="0" tIns="0" rIns="0" bIns="0"/>
                    </wps:wsp>
                  </a:graphicData>
                </a:graphic>
                <wp14:sizeRelH relativeFrom="margin">
                  <wp14:pctWidth>0</wp14:pctWidth>
                </wp14:sizeRelH>
              </wp:anchor>
            </w:drawing>
          </mc:Choice>
          <mc:Fallback>
            <w:pict>
              <v:shape id="_x0000_s1029" type="#_x0000_t202" style="position:absolute;margin-left:267.4pt;margin-top:3.8pt;width:69.65pt;height:10.25pt;z-index:2516582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" filled="f" stroked="f">
                <v:textbox inset="0,0,0,0">
                  <w:txbxContent>
                    <w:p w:rsidR="00B443D2" w:rsidRDefault="0084628A">
                      <w:pPr>
                        <w:pStyle w:val="Picturecaption10"/>
                        <w:jc w:val="right"/>
                        <w:rPr>
                          <w:sz w:val="16"/>
                          <w:szCs w:val="16"/>
                        </w:rPr>
                      </w:pPr>
                      <w:r>
                        <w:rPr>
                          <w:rFonts w:ascii="Arial" w:eastAsia="Arial" w:hAnsi="Arial" w:cs="Arial"/>
                          <w:b w:val="0"/>
                          <w:bCs w:val="0"/>
                          <w:sz w:val="16"/>
                          <w:szCs w:val="16"/>
                        </w:rPr>
                        <w:t>18.09. 2023</w:t>
                      </w:r>
                    </w:p>
                  </w:txbxContent>
                </v:textbox>
                <w10:wrap anchorx="page"/>
              </v:shape>
            </w:pict>
          </mc:Fallback>
        </mc:AlternateContent>
      </w:r>
    </w:p>
    <w:p w:rsidR="0084628A" w:rsidRDefault="0084628A">
      <w:pPr>
        <w:pStyle w:val="Bodytext20"/>
        <w:spacing w:after="180" w:line="230" w:lineRule="auto"/>
      </w:pPr>
    </w:p>
    <w:p w:rsidR="0084628A" w:rsidRDefault="0084628A">
      <w:pPr>
        <w:pStyle w:val="Bodytext20"/>
        <w:spacing w:after="180" w:line="230" w:lineRule="auto"/>
      </w:pPr>
    </w:p>
    <w:p w:rsidR="0084628A" w:rsidRDefault="0084628A">
      <w:pPr>
        <w:pStyle w:val="Bodytext20"/>
        <w:spacing w:after="180" w:line="230" w:lineRule="auto"/>
      </w:pPr>
    </w:p>
    <w:p w:rsidR="0084628A" w:rsidRDefault="0084628A">
      <w:pPr>
        <w:pStyle w:val="Bodytext20"/>
        <w:spacing w:after="180" w:line="230" w:lineRule="auto"/>
      </w:pPr>
    </w:p>
    <w:p w:rsidR="0084628A" w:rsidRDefault="0084628A">
      <w:pPr>
        <w:pStyle w:val="Bodytext20"/>
        <w:spacing w:after="180" w:line="230" w:lineRule="auto"/>
      </w:pPr>
    </w:p>
    <w:p w:rsidR="0084628A" w:rsidRDefault="0084628A">
      <w:pPr>
        <w:pStyle w:val="Bodytext20"/>
        <w:spacing w:after="180" w:line="230" w:lineRule="auto"/>
      </w:pPr>
    </w:p>
    <w:p w:rsidR="0084628A" w:rsidRDefault="0084628A">
      <w:pPr>
        <w:pStyle w:val="Bodytext20"/>
        <w:spacing w:after="180" w:line="230" w:lineRule="auto"/>
      </w:pPr>
    </w:p>
    <w:p w:rsidR="00B443D2" w:rsidRDefault="006827F0">
      <w:pPr>
        <w:pStyle w:val="Bodytext20"/>
        <w:spacing w:after="180" w:line="230" w:lineRule="auto"/>
      </w:pPr>
      <w:r>
        <w:t>Upozorňujeme Vás, že na webových stránkách Města Kroměříže budou uvedeny údaje o daňových dokladech uhrazených Městem Kroměříž, a to ve formě uvedení firmy/jména a příjmení osoby, která vystavila daňový doklad, jejího IČ, výše uhrazené částky a účelu platby. V případě, že s uvedením údajů dle předchozí věty nesouhlasíte, sdělte to prosím písemně Městu Kroměříži ve lhůtě do 14 dnů od přijetí tohoto objednávkového/zakázkového listu.</w:t>
      </w:r>
      <w:r>
        <w:br w:type="page"/>
      </w:r>
    </w:p>
    <w:p w:rsidR="00B443D2" w:rsidRDefault="006827F0">
      <w:pPr>
        <w:pStyle w:val="Other10"/>
        <w:tabs>
          <w:tab w:val="left" w:pos="3827"/>
        </w:tabs>
        <w:spacing w:line="336" w:lineRule="auto"/>
        <w:jc w:val="center"/>
        <w:rPr>
          <w:sz w:val="17"/>
          <w:szCs w:val="17"/>
        </w:rPr>
      </w:pPr>
      <w:r>
        <w:rPr>
          <w:sz w:val="17"/>
          <w:szCs w:val="17"/>
          <w:shd w:val="clear" w:color="auto" w:fill="FFFFFF"/>
        </w:rPr>
        <w:lastRenderedPageBreak/>
        <w:t>Realizace st</w:t>
      </w:r>
      <w:r w:rsidR="0084628A">
        <w:rPr>
          <w:sz w:val="17"/>
          <w:szCs w:val="17"/>
          <w:shd w:val="clear" w:color="auto" w:fill="FFFFFF"/>
        </w:rPr>
        <w:t>a</w:t>
      </w:r>
      <w:r>
        <w:rPr>
          <w:sz w:val="17"/>
          <w:szCs w:val="17"/>
          <w:shd w:val="clear" w:color="auto" w:fill="FFFFFF"/>
        </w:rPr>
        <w:t>veb, Projektová činnost, Stavební dozor a Inženýrské služby</w:t>
      </w:r>
    </w:p>
    <w:p w:rsidR="00B443D2" w:rsidRDefault="0084628A">
      <w:pPr>
        <w:pStyle w:val="Heading410"/>
        <w:keepNext/>
        <w:keepLines/>
        <w:tabs>
          <w:tab w:val="left" w:pos="3827"/>
        </w:tabs>
        <w:spacing w:line="336" w:lineRule="auto"/>
        <w:jc w:val="center"/>
      </w:pPr>
      <w:bookmarkStart w:id="27" w:name="bookmark26"/>
      <w:bookmarkStart w:id="28" w:name="bookmark27"/>
      <w:bookmarkStart w:id="29" w:name="bookmark28"/>
      <w:r>
        <w:rPr>
          <w:lang w:val="en-US" w:eastAsia="en-US" w:bidi="en-US"/>
        </w:rPr>
        <w:t>R</w:t>
      </w:r>
      <w:r w:rsidR="006827F0">
        <w:rPr>
          <w:lang w:val="en-US" w:eastAsia="en-US" w:bidi="en-US"/>
        </w:rPr>
        <w:t xml:space="preserve"> </w:t>
      </w:r>
      <w:r w:rsidR="006827F0">
        <w:t xml:space="preserve">P </w:t>
      </w:r>
      <w:r>
        <w:t>S</w:t>
      </w:r>
      <w:r w:rsidR="006827F0">
        <w:t xml:space="preserve"> -</w:t>
      </w:r>
      <w:r w:rsidR="006827F0">
        <w:tab/>
      </w:r>
      <w:r>
        <w:t xml:space="preserve">I </w:t>
      </w:r>
      <w:r w:rsidR="006827F0">
        <w:t>s</w:t>
      </w:r>
      <w:r>
        <w:t xml:space="preserve">. </w:t>
      </w:r>
      <w:r w:rsidR="006827F0">
        <w:t>r.</w:t>
      </w:r>
      <w:r>
        <w:t xml:space="preserve"> </w:t>
      </w:r>
      <w:r w:rsidR="006827F0">
        <w:t>o.,</w:t>
      </w:r>
      <w:bookmarkEnd w:id="27"/>
      <w:bookmarkEnd w:id="28"/>
      <w:bookmarkEnd w:id="29"/>
    </w:p>
    <w:p w:rsidR="00B443D2" w:rsidRDefault="006827F0">
      <w:pPr>
        <w:pStyle w:val="Other10"/>
        <w:pBdr>
          <w:bottom w:val="single" w:sz="4" w:space="0" w:color="auto"/>
        </w:pBdr>
        <w:spacing w:line="283" w:lineRule="auto"/>
        <w:jc w:val="center"/>
        <w:rPr>
          <w:sz w:val="17"/>
          <w:szCs w:val="17"/>
        </w:rPr>
      </w:pPr>
      <w:r>
        <w:rPr>
          <w:sz w:val="17"/>
          <w:szCs w:val="17"/>
        </w:rPr>
        <w:t>Vavrečkova 7074, 760 01 Zlín</w:t>
      </w:r>
      <w:r>
        <w:rPr>
          <w:sz w:val="17"/>
          <w:szCs w:val="17"/>
        </w:rPr>
        <w:br/>
        <w:t xml:space="preserve">mobil. </w:t>
      </w:r>
      <w:proofErr w:type="spellStart"/>
      <w:r w:rsidR="0084628A">
        <w:rPr>
          <w:sz w:val="17"/>
          <w:szCs w:val="17"/>
        </w:rPr>
        <w:t>xxx</w:t>
      </w:r>
      <w:proofErr w:type="spellEnd"/>
      <w:r>
        <w:rPr>
          <w:sz w:val="17"/>
          <w:szCs w:val="17"/>
        </w:rPr>
        <w:t xml:space="preserve">, Tel: </w:t>
      </w:r>
      <w:proofErr w:type="spellStart"/>
      <w:r w:rsidR="0084628A">
        <w:rPr>
          <w:sz w:val="17"/>
          <w:szCs w:val="17"/>
        </w:rPr>
        <w:t>xxx</w:t>
      </w:r>
      <w:proofErr w:type="spellEnd"/>
      <w:r>
        <w:rPr>
          <w:sz w:val="17"/>
          <w:szCs w:val="17"/>
        </w:rPr>
        <w:t xml:space="preserve">, e-mail </w:t>
      </w:r>
      <w:hyperlink r:id="rId9" w:history="1">
        <w:proofErr w:type="spellStart"/>
        <w:r w:rsidR="0084628A" w:rsidRPr="0084628A">
          <w:rPr>
            <w:sz w:val="17"/>
            <w:szCs w:val="17"/>
            <w:lang w:eastAsia="en-US" w:bidi="en-US"/>
          </w:rPr>
          <w:t>xxx</w:t>
        </w:r>
        <w:proofErr w:type="spellEnd"/>
      </w:hyperlink>
    </w:p>
    <w:p w:rsidR="00B443D2" w:rsidRDefault="006827F0">
      <w:pPr>
        <w:pStyle w:val="Other10"/>
        <w:spacing w:line="240" w:lineRule="auto"/>
        <w:ind w:right="700"/>
        <w:jc w:val="right"/>
        <w:rPr>
          <w:sz w:val="15"/>
          <w:szCs w:val="15"/>
        </w:rPr>
      </w:pPr>
      <w:r>
        <w:rPr>
          <w:noProof/>
        </w:rPr>
        <mc:AlternateContent>
          <mc:Choice Requires="wps">
            <w:drawing>
              <wp:anchor distT="0" distB="0" distL="114300" distR="114300" simplePos="0" relativeHeight="125829383" behindDoc="0" locked="0" layoutInCell="1" allowOverlap="1">
                <wp:simplePos x="0" y="0"/>
                <wp:positionH relativeFrom="page">
                  <wp:posOffset>767080</wp:posOffset>
                </wp:positionH>
                <wp:positionV relativeFrom="margin">
                  <wp:posOffset>1062990</wp:posOffset>
                </wp:positionV>
                <wp:extent cx="907415" cy="25400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907415" cy="254000"/>
                        </a:xfrm>
                        <a:prstGeom prst="rect">
                          <a:avLst/>
                        </a:prstGeom>
                        <a:noFill/>
                      </wps:spPr>
                      <wps:txbx>
                        <w:txbxContent>
                          <w:p w:rsidR="00B443D2" w:rsidRDefault="006827F0">
                            <w:pPr>
                              <w:pStyle w:val="Other10"/>
                              <w:tabs>
                                <w:tab w:val="left" w:pos="670"/>
                              </w:tabs>
                              <w:spacing w:line="240" w:lineRule="auto"/>
                              <w:rPr>
                                <w:sz w:val="15"/>
                                <w:szCs w:val="15"/>
                              </w:rPr>
                            </w:pPr>
                            <w:r>
                              <w:rPr>
                                <w:rFonts w:ascii="Times New Roman" w:eastAsia="Times New Roman" w:hAnsi="Times New Roman" w:cs="Times New Roman"/>
                                <w:i/>
                                <w:iCs/>
                                <w:sz w:val="15"/>
                                <w:szCs w:val="15"/>
                              </w:rPr>
                              <w:t>IČO:</w:t>
                            </w:r>
                            <w:r>
                              <w:rPr>
                                <w:rFonts w:ascii="Times New Roman" w:eastAsia="Times New Roman" w:hAnsi="Times New Roman" w:cs="Times New Roman"/>
                                <w:i/>
                                <w:iCs/>
                                <w:sz w:val="15"/>
                                <w:szCs w:val="15"/>
                              </w:rPr>
                              <w:tab/>
                              <w:t>29200407</w:t>
                            </w:r>
                          </w:p>
                          <w:p w:rsidR="00B443D2" w:rsidRDefault="006827F0">
                            <w:pPr>
                              <w:pStyle w:val="Other10"/>
                              <w:spacing w:line="240" w:lineRule="auto"/>
                              <w:rPr>
                                <w:sz w:val="15"/>
                                <w:szCs w:val="15"/>
                              </w:rPr>
                            </w:pPr>
                            <w:r>
                              <w:rPr>
                                <w:rFonts w:ascii="Times New Roman" w:eastAsia="Times New Roman" w:hAnsi="Times New Roman" w:cs="Times New Roman"/>
                                <w:i/>
                                <w:iCs/>
                                <w:sz w:val="15"/>
                                <w:szCs w:val="15"/>
                              </w:rPr>
                              <w:t>DIČ: CZ 29200407</w:t>
                            </w:r>
                          </w:p>
                        </w:txbxContent>
                      </wps:txbx>
                      <wps:bodyPr lIns="0" tIns="0" rIns="0" bIns="0"/>
                    </wps:wsp>
                  </a:graphicData>
                </a:graphic>
              </wp:anchor>
            </w:drawing>
          </mc:Choice>
          <mc:Fallback>
            <w:pict>
              <v:shape id="_x0000_s1039" type="#_x0000_t202" style="position:absolute;margin-left:60.399999999999999pt;margin-top:83.700000000000003pt;width:71.450000000000003pt;height:20.pt;z-index:-125829370;mso-wrap-distance-left:9.pt;mso-wrap-distance-right:9.pt;mso-position-horizontal-relative:page;mso-position-vertical-relative:margin" filled="f" stroked="f">
                <v:textbox inset="0,0,0,0">
                  <w:txbxContent>
                    <w:p>
                      <w:pPr>
                        <w:pStyle w:val="Style11"/>
                        <w:keepNext w:val="0"/>
                        <w:keepLines w:val="0"/>
                        <w:widowControl w:val="0"/>
                        <w:shd w:val="clear" w:color="auto" w:fill="auto"/>
                        <w:tabs>
                          <w:tab w:pos="670" w:val="left"/>
                        </w:tabs>
                        <w:bidi w:val="0"/>
                        <w:spacing w:before="0" w:after="0" w:line="240" w:lineRule="auto"/>
                        <w:ind w:left="0" w:right="0" w:firstLine="0"/>
                        <w:jc w:val="left"/>
                        <w:rPr>
                          <w:sz w:val="15"/>
                          <w:szCs w:val="15"/>
                        </w:rPr>
                      </w:pPr>
                      <w:r>
                        <w:rPr>
                          <w:rFonts w:ascii="Times New Roman" w:eastAsia="Times New Roman" w:hAnsi="Times New Roman" w:cs="Times New Roman"/>
                          <w:i/>
                          <w:iCs/>
                          <w:color w:val="000000"/>
                          <w:spacing w:val="0"/>
                          <w:w w:val="100"/>
                          <w:position w:val="0"/>
                          <w:sz w:val="15"/>
                          <w:szCs w:val="15"/>
                          <w:lang w:val="cs-CZ" w:eastAsia="cs-CZ" w:bidi="cs-CZ"/>
                        </w:rPr>
                        <w:t>IČO:</w:t>
                        <w:tab/>
                        <w:t>29200407</w:t>
                      </w:r>
                    </w:p>
                    <w:p>
                      <w:pPr>
                        <w:pStyle w:val="Style11"/>
                        <w:keepNext w:val="0"/>
                        <w:keepLines w:val="0"/>
                        <w:widowControl w:val="0"/>
                        <w:shd w:val="clear" w:color="auto" w:fill="auto"/>
                        <w:bidi w:val="0"/>
                        <w:spacing w:before="0" w:after="0" w:line="240" w:lineRule="auto"/>
                        <w:ind w:left="0" w:right="0" w:firstLine="0"/>
                        <w:jc w:val="left"/>
                        <w:rPr>
                          <w:sz w:val="15"/>
                          <w:szCs w:val="15"/>
                        </w:rPr>
                      </w:pPr>
                      <w:r>
                        <w:rPr>
                          <w:rFonts w:ascii="Times New Roman" w:eastAsia="Times New Roman" w:hAnsi="Times New Roman" w:cs="Times New Roman"/>
                          <w:i/>
                          <w:iCs/>
                          <w:color w:val="000000"/>
                          <w:spacing w:val="0"/>
                          <w:w w:val="100"/>
                          <w:position w:val="0"/>
                          <w:sz w:val="15"/>
                          <w:szCs w:val="15"/>
                          <w:lang w:val="cs-CZ" w:eastAsia="cs-CZ" w:bidi="cs-CZ"/>
                        </w:rPr>
                        <w:t>DIČ: CZ 29200407</w:t>
                      </w:r>
                    </w:p>
                  </w:txbxContent>
                </v:textbox>
                <w10:wrap type="square" side="right" anchorx="page" anchory="margin"/>
              </v:shape>
            </w:pict>
          </mc:Fallback>
        </mc:AlternateContent>
      </w:r>
      <w:r>
        <w:rPr>
          <w:rFonts w:ascii="Times New Roman" w:eastAsia="Times New Roman" w:hAnsi="Times New Roman" w:cs="Times New Roman"/>
          <w:i/>
          <w:iCs/>
          <w:sz w:val="15"/>
          <w:szCs w:val="15"/>
        </w:rPr>
        <w:t>Bank, spojení: RB Zlín</w:t>
      </w:r>
    </w:p>
    <w:p w:rsidR="00B443D2" w:rsidRDefault="0084628A">
      <w:pPr>
        <w:pStyle w:val="Other10"/>
        <w:spacing w:after="560" w:line="240" w:lineRule="auto"/>
        <w:ind w:right="700"/>
        <w:jc w:val="right"/>
        <w:rPr>
          <w:sz w:val="15"/>
          <w:szCs w:val="15"/>
        </w:rPr>
      </w:pPr>
      <w:proofErr w:type="spellStart"/>
      <w:r>
        <w:rPr>
          <w:rFonts w:ascii="Times New Roman" w:eastAsia="Times New Roman" w:hAnsi="Times New Roman" w:cs="Times New Roman"/>
          <w:i/>
          <w:iCs/>
          <w:sz w:val="15"/>
          <w:szCs w:val="15"/>
        </w:rPr>
        <w:t>xxx</w:t>
      </w:r>
      <w:proofErr w:type="spellEnd"/>
    </w:p>
    <w:p w:rsidR="0084628A" w:rsidRDefault="0084628A">
      <w:pPr>
        <w:pStyle w:val="Heading510"/>
        <w:keepNext/>
        <w:keepLines/>
        <w:spacing w:after="0" w:line="240" w:lineRule="auto"/>
        <w:rPr>
          <w:rFonts w:ascii="Arial" w:eastAsia="Arial" w:hAnsi="Arial" w:cs="Arial"/>
        </w:rPr>
      </w:pPr>
      <w:bookmarkStart w:id="30" w:name="bookmark29"/>
      <w:bookmarkStart w:id="31" w:name="bookmark30"/>
      <w:bookmarkStart w:id="32" w:name="bookmark31"/>
    </w:p>
    <w:p w:rsidR="00B443D2" w:rsidRDefault="006827F0">
      <w:pPr>
        <w:pStyle w:val="Heading510"/>
        <w:keepNext/>
        <w:keepLines/>
        <w:spacing w:after="0" w:line="240" w:lineRule="auto"/>
      </w:pPr>
      <w:r>
        <w:rPr>
          <w:rFonts w:ascii="Arial" w:eastAsia="Arial" w:hAnsi="Arial" w:cs="Arial"/>
        </w:rPr>
        <w:t>Městský úřad Kroměříž</w:t>
      </w:r>
      <w:bookmarkEnd w:id="30"/>
      <w:bookmarkEnd w:id="31"/>
      <w:bookmarkEnd w:id="32"/>
    </w:p>
    <w:p w:rsidR="00B443D2" w:rsidRDefault="006827F0">
      <w:pPr>
        <w:pStyle w:val="Bodytext30"/>
        <w:rPr>
          <w:sz w:val="24"/>
          <w:szCs w:val="24"/>
        </w:rPr>
      </w:pPr>
      <w:r>
        <w:rPr>
          <w:sz w:val="24"/>
          <w:szCs w:val="24"/>
        </w:rPr>
        <w:t>Velké náměstí 115, 767 01 Kroměříž</w:t>
      </w:r>
    </w:p>
    <w:p w:rsidR="00B443D2" w:rsidRDefault="0084628A">
      <w:pPr>
        <w:pStyle w:val="Bodytext30"/>
      </w:pPr>
      <w:proofErr w:type="spellStart"/>
      <w:r>
        <w:t>xxx</w:t>
      </w:r>
      <w:proofErr w:type="spellEnd"/>
    </w:p>
    <w:p w:rsidR="00B443D2" w:rsidRDefault="006827F0">
      <w:pPr>
        <w:pStyle w:val="Bodytext30"/>
        <w:spacing w:after="520"/>
        <w:ind w:left="6900"/>
      </w:pPr>
      <w:r>
        <w:t>Ve Zlíně 8.8.2023</w:t>
      </w:r>
    </w:p>
    <w:p w:rsidR="00B443D2" w:rsidRDefault="006827F0" w:rsidP="0084628A">
      <w:pPr>
        <w:pStyle w:val="Bodytext30"/>
        <w:spacing w:line="252" w:lineRule="auto"/>
        <w:ind w:left="567" w:hanging="567"/>
      </w:pPr>
      <w:r>
        <w:rPr>
          <w:b/>
          <w:bCs/>
        </w:rPr>
        <w:t xml:space="preserve">Věc: </w:t>
      </w:r>
      <w:r>
        <w:rPr>
          <w:b/>
          <w:bCs/>
          <w:u w:val="single"/>
        </w:rPr>
        <w:t>Nabídka zajištění výkonu technického dozoru stavebníka a koordinátora BOZP na</w:t>
      </w:r>
      <w:r w:rsidR="0084628A">
        <w:rPr>
          <w:b/>
          <w:bCs/>
          <w:u w:val="single"/>
        </w:rPr>
        <w:t> </w:t>
      </w:r>
      <w:r>
        <w:rPr>
          <w:b/>
          <w:bCs/>
          <w:u w:val="single"/>
        </w:rPr>
        <w:t>staveništi akce</w:t>
      </w:r>
    </w:p>
    <w:p w:rsidR="00B443D2" w:rsidRDefault="006827F0">
      <w:pPr>
        <w:pStyle w:val="Heading510"/>
        <w:keepNext/>
        <w:keepLines/>
        <w:spacing w:after="0"/>
      </w:pPr>
      <w:bookmarkStart w:id="33" w:name="bookmark32"/>
      <w:bookmarkStart w:id="34" w:name="bookmark33"/>
      <w:bookmarkStart w:id="35" w:name="bookmark34"/>
      <w:r>
        <w:rPr>
          <w:rFonts w:ascii="Arial" w:eastAsia="Arial" w:hAnsi="Arial" w:cs="Arial"/>
        </w:rPr>
        <w:t>Název akce:</w:t>
      </w:r>
      <w:bookmarkEnd w:id="33"/>
      <w:bookmarkEnd w:id="34"/>
      <w:bookmarkEnd w:id="35"/>
    </w:p>
    <w:p w:rsidR="00B443D2" w:rsidRDefault="006827F0">
      <w:pPr>
        <w:pStyle w:val="Bodytext30"/>
        <w:spacing w:after="0" w:line="252" w:lineRule="auto"/>
      </w:pPr>
      <w:r>
        <w:t>REKONSTRUKCE BUDOVY S OPRAVOU STŘECHY A KROVU, VELKÉ NÁMĚSTÍ č.p.</w:t>
      </w:r>
    </w:p>
    <w:p w:rsidR="00B443D2" w:rsidRDefault="006827F0">
      <w:pPr>
        <w:pStyle w:val="Bodytext30"/>
        <w:spacing w:line="252" w:lineRule="auto"/>
      </w:pPr>
      <w:r>
        <w:t>33, KROMĚŘÍŽ</w:t>
      </w:r>
    </w:p>
    <w:p w:rsidR="00B443D2" w:rsidRDefault="006827F0">
      <w:pPr>
        <w:pStyle w:val="Heading510"/>
        <w:keepNext/>
        <w:keepLines/>
        <w:spacing w:after="280"/>
      </w:pPr>
      <w:bookmarkStart w:id="36" w:name="bookmark35"/>
      <w:bookmarkStart w:id="37" w:name="bookmark36"/>
      <w:bookmarkStart w:id="38" w:name="bookmark37"/>
      <w:r>
        <w:rPr>
          <w:rFonts w:ascii="Arial" w:eastAsia="Arial" w:hAnsi="Arial" w:cs="Arial"/>
        </w:rPr>
        <w:t>Část stavby: OPRAVA STŘECHY A KROVU</w:t>
      </w:r>
      <w:bookmarkEnd w:id="36"/>
      <w:bookmarkEnd w:id="37"/>
      <w:bookmarkEnd w:id="38"/>
    </w:p>
    <w:p w:rsidR="00B443D2" w:rsidRDefault="006827F0">
      <w:pPr>
        <w:pStyle w:val="Bodytext30"/>
        <w:spacing w:after="0" w:line="226" w:lineRule="auto"/>
      </w:pPr>
      <w:r>
        <w:t>Vážený pane inženýre,</w:t>
      </w:r>
    </w:p>
    <w:p w:rsidR="00B443D2" w:rsidRDefault="006827F0">
      <w:pPr>
        <w:pStyle w:val="Bodytext10"/>
        <w:spacing w:line="262" w:lineRule="auto"/>
      </w:pPr>
      <w:r>
        <w:t xml:space="preserve">v návaznosti na obdrženou poptávku k zajištění výkonu činnosti technického dozoru při realizaci výše uvedené </w:t>
      </w:r>
      <w:proofErr w:type="gramStart"/>
      <w:r>
        <w:t>akce</w:t>
      </w:r>
      <w:proofErr w:type="gramEnd"/>
      <w:r>
        <w:t xml:space="preserve"> a to dílčí části stavby “OPRAVA STŘECHY A KROVU“</w:t>
      </w:r>
    </w:p>
    <w:p w:rsidR="00B443D2" w:rsidRDefault="006827F0">
      <w:pPr>
        <w:pStyle w:val="Bodytext30"/>
        <w:ind w:firstLine="160"/>
        <w:jc w:val="both"/>
      </w:pPr>
      <w:r>
        <w:t>a také s ohledem na všechny poskytnuté poklady tímto stanovuji konečnou nabídkovou cenu ve výši</w:t>
      </w:r>
    </w:p>
    <w:p w:rsidR="00B443D2" w:rsidRDefault="006827F0">
      <w:pPr>
        <w:pStyle w:val="Other10"/>
        <w:spacing w:after="180" w:line="240" w:lineRule="auto"/>
        <w:jc w:val="center"/>
        <w:rPr>
          <w:sz w:val="26"/>
          <w:szCs w:val="26"/>
        </w:rPr>
      </w:pPr>
      <w:r>
        <w:rPr>
          <w:b/>
          <w:bCs/>
          <w:sz w:val="26"/>
          <w:szCs w:val="26"/>
        </w:rPr>
        <w:t>189.500,-Kč bez DPH</w:t>
      </w:r>
    </w:p>
    <w:p w:rsidR="00B443D2" w:rsidRDefault="006827F0">
      <w:pPr>
        <w:pStyle w:val="Bodytext30"/>
        <w:spacing w:after="680"/>
        <w:jc w:val="center"/>
      </w:pPr>
      <w:r>
        <w:t xml:space="preserve">vč. DHP </w:t>
      </w:r>
      <w:proofErr w:type="gramStart"/>
      <w:r>
        <w:t>21%</w:t>
      </w:r>
      <w:proofErr w:type="gramEnd"/>
      <w:r>
        <w:t xml:space="preserve"> činí 229.295,-</w:t>
      </w:r>
    </w:p>
    <w:p w:rsidR="00B443D2" w:rsidRDefault="006827F0">
      <w:pPr>
        <w:pStyle w:val="Bodytext30"/>
        <w:spacing w:after="0"/>
        <w:jc w:val="both"/>
      </w:pPr>
      <w:r>
        <w:t xml:space="preserve">Nabídka zohledňuje obvyklé činnosti v předpokládaném rozsahu na předmětné akci v průběhu předpokládané realizace v období </w:t>
      </w:r>
      <w:proofErr w:type="gramStart"/>
      <w:r>
        <w:rPr>
          <w:b/>
          <w:bCs/>
        </w:rPr>
        <w:t>září - prosinec</w:t>
      </w:r>
      <w:proofErr w:type="gramEnd"/>
      <w:r>
        <w:rPr>
          <w:b/>
          <w:bCs/>
        </w:rPr>
        <w:t xml:space="preserve"> 2023.</w:t>
      </w:r>
    </w:p>
    <w:p w:rsidR="00B443D2" w:rsidRDefault="006827F0">
      <w:pPr>
        <w:pStyle w:val="Bodytext30"/>
        <w:spacing w:after="520"/>
        <w:jc w:val="both"/>
      </w:pPr>
      <w:r>
        <w:t>Věřím, že moje nabídka bude z Vašeho pohledu akceptovatelná a těším se na případnou spolupráci a jsem připraven veškeré detaily spolupráce osobně projednat.</w:t>
      </w:r>
    </w:p>
    <w:p w:rsidR="00B443D2" w:rsidRDefault="006827F0">
      <w:pPr>
        <w:pStyle w:val="Bodytext30"/>
        <w:spacing w:after="520"/>
      </w:pPr>
      <w:r>
        <w:t>V úctě</w:t>
      </w:r>
    </w:p>
    <w:p w:rsidR="00B443D2" w:rsidRDefault="0084628A">
      <w:pPr>
        <w:pStyle w:val="Bodytext30"/>
        <w:ind w:left="5520" w:firstLine="40"/>
        <w:rPr>
          <w:sz w:val="19"/>
          <w:szCs w:val="19"/>
        </w:rPr>
      </w:pPr>
      <w:proofErr w:type="spellStart"/>
      <w:r>
        <w:t>xxx</w:t>
      </w:r>
      <w:proofErr w:type="spellEnd"/>
      <w:r w:rsidR="006827F0">
        <w:br w:type="page"/>
      </w:r>
    </w:p>
    <w:p w:rsidR="00B443D2" w:rsidRDefault="006827F0">
      <w:pPr>
        <w:pStyle w:val="Other10"/>
        <w:spacing w:after="280" w:line="240" w:lineRule="auto"/>
        <w:jc w:val="center"/>
        <w:rPr>
          <w:sz w:val="46"/>
          <w:szCs w:val="46"/>
        </w:rPr>
      </w:pPr>
      <w:r>
        <w:rPr>
          <w:rFonts w:ascii="Times New Roman" w:eastAsia="Times New Roman" w:hAnsi="Times New Roman" w:cs="Times New Roman"/>
          <w:smallCaps/>
          <w:sz w:val="46"/>
          <w:szCs w:val="46"/>
        </w:rPr>
        <w:lastRenderedPageBreak/>
        <w:t>duplikát</w:t>
      </w:r>
    </w:p>
    <w:p w:rsidR="00B443D2" w:rsidRDefault="006827F0">
      <w:pPr>
        <w:pStyle w:val="Heading110"/>
        <w:keepNext/>
        <w:keepLines/>
      </w:pPr>
      <w:bookmarkStart w:id="39" w:name="bookmark38"/>
      <w:bookmarkStart w:id="40" w:name="bookmark39"/>
      <w:bookmarkStart w:id="41" w:name="bookmark40"/>
      <w:r>
        <w:t>OSVĚDČENÍ O AUTORIZACI</w:t>
      </w:r>
      <w:bookmarkEnd w:id="39"/>
      <w:bookmarkEnd w:id="40"/>
      <w:bookmarkEnd w:id="41"/>
    </w:p>
    <w:p w:rsidR="00B443D2" w:rsidRDefault="006827F0">
      <w:pPr>
        <w:pStyle w:val="Bodytext40"/>
        <w:spacing w:after="480"/>
        <w:rPr>
          <w:sz w:val="26"/>
          <w:szCs w:val="26"/>
        </w:rPr>
      </w:pPr>
      <w:r>
        <w:rPr>
          <w:b/>
          <w:bCs/>
          <w:sz w:val="26"/>
          <w:szCs w:val="26"/>
        </w:rPr>
        <w:t>číslo 19264</w:t>
      </w:r>
    </w:p>
    <w:p w:rsidR="00B443D2" w:rsidRDefault="006827F0">
      <w:pPr>
        <w:pStyle w:val="Bodytext40"/>
        <w:spacing w:after="480"/>
        <w:rPr>
          <w:sz w:val="22"/>
          <w:szCs w:val="22"/>
        </w:rPr>
      </w:pPr>
      <w:r>
        <w:rPr>
          <w:sz w:val="22"/>
          <w:szCs w:val="22"/>
        </w:rPr>
        <w:t>vydané</w:t>
      </w:r>
    </w:p>
    <w:p w:rsidR="00B443D2" w:rsidRDefault="006827F0">
      <w:pPr>
        <w:pStyle w:val="Heading310"/>
        <w:keepNext/>
        <w:keepLines/>
        <w:rPr>
          <w:sz w:val="22"/>
          <w:szCs w:val="22"/>
        </w:rPr>
      </w:pPr>
      <w:bookmarkStart w:id="42" w:name="bookmark41"/>
      <w:bookmarkStart w:id="43" w:name="bookmark42"/>
      <w:bookmarkStart w:id="44" w:name="bookmark43"/>
      <w:r>
        <w:t>Českou komorou autorizovaných inženýrů a techniků</w:t>
      </w:r>
      <w:r>
        <w:br/>
        <w:t>činných ve výstavbě</w:t>
      </w:r>
      <w:r>
        <w:br/>
      </w:r>
      <w:r>
        <w:rPr>
          <w:sz w:val="22"/>
          <w:szCs w:val="22"/>
        </w:rPr>
        <w:t>podle zákona ČNR č. 360/1992 Sb.</w:t>
      </w:r>
      <w:bookmarkEnd w:id="42"/>
      <w:bookmarkEnd w:id="43"/>
      <w:bookmarkEnd w:id="44"/>
    </w:p>
    <w:p w:rsidR="00B443D2" w:rsidRDefault="006827F0">
      <w:pPr>
        <w:pStyle w:val="Other10"/>
        <w:spacing w:after="60" w:line="240" w:lineRule="auto"/>
        <w:jc w:val="center"/>
        <w:rPr>
          <w:sz w:val="26"/>
          <w:szCs w:val="26"/>
        </w:rPr>
      </w:pPr>
      <w:r>
        <w:rPr>
          <w:b/>
          <w:bCs/>
          <w:sz w:val="26"/>
          <w:szCs w:val="26"/>
        </w:rPr>
        <w:t xml:space="preserve">Ing. Viktor </w:t>
      </w:r>
      <w:proofErr w:type="spellStart"/>
      <w:r>
        <w:rPr>
          <w:b/>
          <w:bCs/>
          <w:sz w:val="26"/>
          <w:szCs w:val="26"/>
        </w:rPr>
        <w:t>Dynka</w:t>
      </w:r>
      <w:proofErr w:type="spellEnd"/>
    </w:p>
    <w:p w:rsidR="00B443D2" w:rsidRDefault="006827F0">
      <w:pPr>
        <w:pStyle w:val="Bodytext40"/>
        <w:rPr>
          <w:sz w:val="22"/>
          <w:szCs w:val="22"/>
        </w:rPr>
      </w:pPr>
      <w:r>
        <w:rPr>
          <w:sz w:val="22"/>
          <w:szCs w:val="22"/>
        </w:rPr>
        <w:t>jméno a příjmení</w:t>
      </w:r>
    </w:p>
    <w:p w:rsidR="00B443D2" w:rsidRDefault="0084628A">
      <w:pPr>
        <w:pStyle w:val="Bodytext30"/>
        <w:spacing w:after="60"/>
        <w:jc w:val="center"/>
      </w:pPr>
      <w:proofErr w:type="spellStart"/>
      <w:r>
        <w:t>xxx</w:t>
      </w:r>
      <w:proofErr w:type="spellEnd"/>
    </w:p>
    <w:p w:rsidR="00B443D2" w:rsidRDefault="006827F0">
      <w:pPr>
        <w:pStyle w:val="Bodytext40"/>
        <w:spacing w:after="640"/>
        <w:rPr>
          <w:sz w:val="22"/>
          <w:szCs w:val="22"/>
        </w:rPr>
      </w:pPr>
      <w:r>
        <w:rPr>
          <w:sz w:val="22"/>
          <w:szCs w:val="22"/>
        </w:rPr>
        <w:t>rodné číslo</w:t>
      </w:r>
    </w:p>
    <w:p w:rsidR="00B443D2" w:rsidRDefault="006827F0">
      <w:pPr>
        <w:pStyle w:val="Bodytext40"/>
      </w:pPr>
      <w:r>
        <w:t>je</w:t>
      </w:r>
    </w:p>
    <w:p w:rsidR="00B443D2" w:rsidRDefault="006827F0">
      <w:pPr>
        <w:pStyle w:val="Heading210"/>
        <w:keepNext/>
        <w:keepLines/>
      </w:pPr>
      <w:bookmarkStart w:id="45" w:name="bookmark44"/>
      <w:bookmarkStart w:id="46" w:name="bookmark45"/>
      <w:bookmarkStart w:id="47" w:name="bookmark46"/>
      <w:r>
        <w:t>autorizovaným inženýrem</w:t>
      </w:r>
      <w:bookmarkEnd w:id="45"/>
      <w:bookmarkEnd w:id="46"/>
      <w:bookmarkEnd w:id="47"/>
    </w:p>
    <w:p w:rsidR="00B443D2" w:rsidRDefault="006827F0">
      <w:pPr>
        <w:pStyle w:val="Bodytext40"/>
        <w:spacing w:after="420"/>
      </w:pPr>
      <w:r>
        <w:t>v oboru</w:t>
      </w:r>
    </w:p>
    <w:p w:rsidR="00B443D2" w:rsidRDefault="006827F0">
      <w:pPr>
        <w:pStyle w:val="Other10"/>
        <w:spacing w:after="420" w:line="240" w:lineRule="auto"/>
        <w:jc w:val="center"/>
        <w:rPr>
          <w:sz w:val="26"/>
          <w:szCs w:val="26"/>
        </w:rPr>
      </w:pPr>
      <w:r>
        <w:rPr>
          <w:b/>
          <w:bCs/>
          <w:sz w:val="26"/>
          <w:szCs w:val="26"/>
        </w:rPr>
        <w:t>pozemní stavby</w:t>
      </w:r>
    </w:p>
    <w:p w:rsidR="00B443D2" w:rsidRDefault="006827F0">
      <w:pPr>
        <w:pStyle w:val="Bodytext40"/>
        <w:spacing w:after="0" w:line="398" w:lineRule="auto"/>
      </w:pPr>
      <w:r>
        <w:t>V seznamu autorizovaných osob vedeném ČKAIT je veden pod číslem</w:t>
      </w:r>
      <w:r>
        <w:br/>
        <w:t>1301548</w:t>
      </w:r>
    </w:p>
    <w:p w:rsidR="00B443D2" w:rsidRDefault="006827F0">
      <w:pPr>
        <w:pStyle w:val="Picturecaption10"/>
        <w:jc w:val="center"/>
        <w:rPr>
          <w:sz w:val="24"/>
          <w:szCs w:val="24"/>
        </w:rPr>
      </w:pPr>
      <w:r>
        <w:rPr>
          <w:b w:val="0"/>
          <w:bCs w:val="0"/>
          <w:sz w:val="24"/>
          <w:szCs w:val="24"/>
        </w:rPr>
        <w:t>a je oprávněn používat autorizační razítko, jehož kontrolní otisk</w:t>
      </w:r>
    </w:p>
    <w:p w:rsidR="006827F0" w:rsidRDefault="006827F0">
      <w:pPr>
        <w:jc w:val="center"/>
        <w:rPr>
          <w:noProof/>
        </w:rPr>
      </w:pPr>
      <w:r>
        <w:rPr>
          <w:noProof/>
        </w:rPr>
        <w:t>je uveden zde:</w:t>
      </w:r>
    </w:p>
    <w:p w:rsidR="006827F0" w:rsidRDefault="006827F0">
      <w:pPr>
        <w:jc w:val="center"/>
      </w:pPr>
    </w:p>
    <w:p w:rsidR="006827F0" w:rsidRDefault="006827F0">
      <w:pPr>
        <w:jc w:val="center"/>
      </w:pPr>
      <w:proofErr w:type="spellStart"/>
      <w:r>
        <w:t>xxx</w:t>
      </w:r>
      <w:proofErr w:type="spellEnd"/>
    </w:p>
    <w:p w:rsidR="006827F0" w:rsidRDefault="006827F0">
      <w:pPr>
        <w:jc w:val="center"/>
      </w:pPr>
      <w:proofErr w:type="spellStart"/>
      <w:r>
        <w:t>xxx</w:t>
      </w:r>
      <w:proofErr w:type="spellEnd"/>
    </w:p>
    <w:p w:rsidR="006827F0" w:rsidRDefault="006827F0">
      <w:pPr>
        <w:jc w:val="center"/>
      </w:pPr>
    </w:p>
    <w:p w:rsidR="006827F0" w:rsidRDefault="006827F0">
      <w:pPr>
        <w:jc w:val="center"/>
      </w:pPr>
      <w:r>
        <w:t>Autorizace je udělena ke dni 14.07.2000</w:t>
      </w:r>
    </w:p>
    <w:p w:rsidR="006827F0" w:rsidRDefault="006827F0">
      <w:pPr>
        <w:jc w:val="center"/>
      </w:pPr>
    </w:p>
    <w:p w:rsidR="00B443D2" w:rsidRDefault="006827F0">
      <w:pPr>
        <w:jc w:val="center"/>
        <w:rPr>
          <w:sz w:val="2"/>
          <w:szCs w:val="2"/>
        </w:rPr>
      </w:pPr>
      <w:r>
        <w:tab/>
      </w:r>
      <w:r>
        <w:tab/>
      </w:r>
      <w:r>
        <w:tab/>
      </w:r>
      <w:r>
        <w:tab/>
      </w:r>
      <w:proofErr w:type="spellStart"/>
      <w:r>
        <w:t>xxx</w:t>
      </w:r>
      <w:proofErr w:type="spellEnd"/>
      <w:r>
        <w:br w:type="page"/>
      </w:r>
    </w:p>
    <w:p w:rsidR="006827F0" w:rsidRDefault="006827F0" w:rsidP="006827F0">
      <w:pPr>
        <w:pStyle w:val="Bodytext10"/>
        <w:spacing w:after="840" w:line="266" w:lineRule="auto"/>
        <w:ind w:left="240"/>
        <w:jc w:val="both"/>
      </w:pPr>
      <w:r>
        <w:rPr>
          <w:noProof/>
        </w:rPr>
        <w:lastRenderedPageBreak/>
        <mc:AlternateContent>
          <mc:Choice Requires="wps">
            <w:drawing>
              <wp:anchor distT="0" distB="0" distL="114300" distR="114300" simplePos="0" relativeHeight="125829386" behindDoc="0" locked="0" layoutInCell="1" allowOverlap="1">
                <wp:simplePos x="0" y="0"/>
                <wp:positionH relativeFrom="page">
                  <wp:posOffset>1793817</wp:posOffset>
                </wp:positionH>
                <wp:positionV relativeFrom="margin">
                  <wp:posOffset>1141515</wp:posOffset>
                </wp:positionV>
                <wp:extent cx="3826510" cy="742950"/>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3826510" cy="742950"/>
                        </a:xfrm>
                        <a:prstGeom prst="rect">
                          <a:avLst/>
                        </a:prstGeom>
                        <a:noFill/>
                      </wps:spPr>
                      <wps:txbx>
                        <w:txbxContent>
                          <w:p w:rsidR="00B443D2" w:rsidRDefault="006827F0">
                            <w:pPr>
                              <w:pStyle w:val="Other10"/>
                              <w:spacing w:line="240" w:lineRule="auto"/>
                              <w:rPr>
                                <w:sz w:val="100"/>
                                <w:szCs w:val="100"/>
                              </w:rPr>
                            </w:pPr>
                            <w:r>
                              <w:rPr>
                                <w:rFonts w:ascii="Times New Roman" w:eastAsia="Times New Roman" w:hAnsi="Times New Roman" w:cs="Times New Roman"/>
                                <w:b/>
                                <w:bCs/>
                                <w:sz w:val="100"/>
                                <w:szCs w:val="100"/>
                              </w:rPr>
                              <w:t>OSVĚDČENI</w:t>
                            </w:r>
                          </w:p>
                        </w:txbxContent>
                      </wps:txbx>
                      <wps:bodyPr wrap="none" lIns="0" tIns="0" rIns="0" bIns="0"/>
                    </wps:wsp>
                  </a:graphicData>
                </a:graphic>
              </wp:anchor>
            </w:drawing>
          </mc:Choice>
          <mc:Fallback>
            <w:pict>
              <v:shape id="Shape 24" o:spid="_x0000_s1031" type="#_x0000_t202" style="position:absolute;left:0;text-align:left;margin-left:141.25pt;margin-top:89.9pt;width:301.3pt;height:58.5pt;z-index:125829386;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" filled="f" stroked="f">
                <v:textbox inset="0,0,0,0">
                  <w:txbxContent>
                    <w:p w:rsidR="00B443D2" w:rsidRDefault="006827F0">
                      <w:pPr>
                        <w:pStyle w:val="Other10"/>
                        <w:spacing w:line="240" w:lineRule="auto"/>
                        <w:rPr>
                          <w:sz w:val="100"/>
                          <w:szCs w:val="100"/>
                        </w:rPr>
                      </w:pPr>
                      <w:r>
                        <w:rPr>
                          <w:rFonts w:ascii="Times New Roman" w:eastAsia="Times New Roman" w:hAnsi="Times New Roman" w:cs="Times New Roman"/>
                          <w:b/>
                          <w:bCs/>
                          <w:sz w:val="100"/>
                          <w:szCs w:val="100"/>
                        </w:rPr>
                        <w:t>OSVĚDČENI</w:t>
                      </w:r>
                    </w:p>
                  </w:txbxContent>
                </v:textbox>
                <w10:wrap type="topAndBottom" anchorx="page" anchory="margin"/>
              </v:shape>
            </w:pict>
          </mc:Fallback>
        </mc:AlternateContent>
      </w:r>
      <w:r>
        <w:rPr>
          <w:noProof/>
        </w:rPr>
        <mc:AlternateContent>
          <mc:Choice Requires="wps">
            <w:drawing>
              <wp:anchor distT="0" distB="0" distL="0" distR="0" simplePos="0" relativeHeight="251659264" behindDoc="0" locked="0" layoutInCell="1" allowOverlap="1">
                <wp:simplePos x="0" y="0"/>
                <wp:positionH relativeFrom="page">
                  <wp:posOffset>3349312</wp:posOffset>
                </wp:positionH>
                <wp:positionV relativeFrom="margin">
                  <wp:posOffset>823727</wp:posOffset>
                </wp:positionV>
                <wp:extent cx="676910" cy="180340"/>
                <wp:effectExtent l="0" t="0" r="0" b="0"/>
                <wp:wrapNone/>
                <wp:docPr id="18" name="Shape 18"/>
                <wp:cNvGraphicFramePr/>
                <a:graphic xmlns:a="http://schemas.openxmlformats.org/drawingml/2006/main">
                  <a:graphicData uri="http://schemas.microsoft.com/office/word/2010/wordprocessingShape">
                    <wps:wsp>
                      <wps:cNvSpPr txBox="1"/>
                      <wps:spPr>
                        <a:xfrm>
                          <a:off x="0" y="0"/>
                          <a:ext cx="676910" cy="180340"/>
                        </a:xfrm>
                        <a:prstGeom prst="rect">
                          <a:avLst/>
                        </a:prstGeom>
                        <a:noFill/>
                      </wps:spPr>
                      <wps:txbx>
                        <w:txbxContent>
                          <w:p w:rsidR="00B443D2" w:rsidRDefault="006827F0">
                            <w:pPr>
                              <w:pStyle w:val="Picturecaption10"/>
                              <w:jc w:val="center"/>
                              <w:rPr>
                                <w:sz w:val="19"/>
                                <w:szCs w:val="19"/>
                              </w:rPr>
                            </w:pPr>
                            <w:r>
                              <w:rPr>
                                <w:rFonts w:ascii="Arial" w:eastAsia="Arial" w:hAnsi="Arial" w:cs="Arial"/>
                                <w:b w:val="0"/>
                                <w:bCs w:val="0"/>
                                <w:sz w:val="19"/>
                                <w:szCs w:val="19"/>
                              </w:rPr>
                              <w:t>VYDÁVÁ</w:t>
                            </w:r>
                          </w:p>
                        </w:txbxContent>
                      </wps:txbx>
                      <wps:bodyPr lIns="0" tIns="0" rIns="0" bIns="0"/>
                    </wps:wsp>
                  </a:graphicData>
                </a:graphic>
              </wp:anchor>
            </w:drawing>
          </mc:Choice>
          <mc:Fallback>
            <w:pict>
              <v:shape id="Shape 18" o:spid="_x0000_s1032" type="#_x0000_t202" style="position:absolute;left:0;text-align:left;margin-left:263.75pt;margin-top:64.85pt;width:53.3pt;height:14.2pt;z-index:25165926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" filled="f" stroked="f">
                <v:textbox inset="0,0,0,0">
                  <w:txbxContent>
                    <w:p w:rsidR="00B443D2" w:rsidRDefault="006827F0">
                      <w:pPr>
                        <w:pStyle w:val="Picturecaption10"/>
                        <w:jc w:val="center"/>
                        <w:rPr>
                          <w:sz w:val="19"/>
                          <w:szCs w:val="19"/>
                        </w:rPr>
                      </w:pPr>
                      <w:r>
                        <w:rPr>
                          <w:rFonts w:ascii="Arial" w:eastAsia="Arial" w:hAnsi="Arial" w:cs="Arial"/>
                          <w:b w:val="0"/>
                          <w:bCs w:val="0"/>
                          <w:sz w:val="19"/>
                          <w:szCs w:val="19"/>
                        </w:rPr>
                        <w:t>VYDÁVÁ</w:t>
                      </w:r>
                    </w:p>
                  </w:txbxContent>
                </v:textbox>
                <w10:wrap anchorx="page" anchory="margin"/>
              </v:shape>
            </w:pict>
          </mc:Fallback>
        </mc:AlternateContent>
      </w:r>
      <w:r>
        <w:t>ZEKA plus, s.r.o., Jasmínová 876, 763 21 Slavičín, držitel akreditace pro provádění zkoušek fyzických osob z odborné způsobilosti k činnosti koordinátora bezpečnosti a ochrany zdraví při práci na staveništi podle ustanovení § 20 odst. 1 zákona č. 309/2006 Sb., ve znění pozdějších předpisů a podle rozhodnutí Ministerstva práce a sociálních věcí č. j.: 2013/33688–423/2 ze dne 18.10.2013</w:t>
      </w:r>
    </w:p>
    <w:p w:rsidR="00B443D2" w:rsidRDefault="006827F0">
      <w:pPr>
        <w:pStyle w:val="Heading510"/>
        <w:keepNext/>
        <w:keepLines/>
        <w:spacing w:before="180" w:after="220"/>
        <w:jc w:val="center"/>
      </w:pPr>
      <w:bookmarkStart w:id="48" w:name="bookmark47"/>
      <w:bookmarkStart w:id="49" w:name="bookmark48"/>
      <w:bookmarkStart w:id="50" w:name="bookmark49"/>
      <w:r>
        <w:t>o získání odborné způsobilosti k činnosti</w:t>
      </w:r>
      <w:r>
        <w:br/>
        <w:t>koordinátora bezpečnosti a ochrany zdraví při práci na staveništi</w:t>
      </w:r>
      <w:bookmarkEnd w:id="48"/>
      <w:bookmarkEnd w:id="49"/>
      <w:bookmarkEnd w:id="50"/>
    </w:p>
    <w:p w:rsidR="00B443D2" w:rsidRDefault="006827F0">
      <w:pPr>
        <w:pStyle w:val="Bodytext30"/>
        <w:spacing w:after="340"/>
        <w:jc w:val="center"/>
      </w:pPr>
      <w:r>
        <w:rPr>
          <w:noProof/>
        </w:rPr>
        <mc:AlternateContent>
          <mc:Choice Requires="wps">
            <w:drawing>
              <wp:anchor distT="0" distB="0" distL="0" distR="0" simplePos="0" relativeHeight="251660288" behindDoc="0" locked="0" layoutInCell="1" allowOverlap="1">
                <wp:simplePos x="0" y="0"/>
                <wp:positionH relativeFrom="page">
                  <wp:posOffset>3046796</wp:posOffset>
                </wp:positionH>
                <wp:positionV relativeFrom="margin">
                  <wp:posOffset>2981597</wp:posOffset>
                </wp:positionV>
                <wp:extent cx="1111250" cy="187325"/>
                <wp:effectExtent l="0" t="0" r="0" b="0"/>
                <wp:wrapNone/>
                <wp:docPr id="20" name="Shape 20"/>
                <wp:cNvGraphicFramePr/>
                <a:graphic xmlns:a="http://schemas.openxmlformats.org/drawingml/2006/main">
                  <a:graphicData uri="http://schemas.microsoft.com/office/word/2010/wordprocessingShape">
                    <wps:wsp>
                      <wps:cNvSpPr txBox="1"/>
                      <wps:spPr>
                        <a:xfrm>
                          <a:off x="0" y="0"/>
                          <a:ext cx="1111250" cy="187325"/>
                        </a:xfrm>
                        <a:prstGeom prst="rect">
                          <a:avLst/>
                        </a:prstGeom>
                        <a:noFill/>
                      </wps:spPr>
                      <wps:txbx>
                        <w:txbxContent>
                          <w:p w:rsidR="00B443D2" w:rsidRDefault="006827F0">
                            <w:pPr>
                              <w:pStyle w:val="Picturecaption10"/>
                              <w:jc w:val="center"/>
                              <w:rPr>
                                <w:sz w:val="22"/>
                                <w:szCs w:val="22"/>
                              </w:rPr>
                            </w:pPr>
                            <w:proofErr w:type="spellStart"/>
                            <w:r>
                              <w:rPr>
                                <w:rFonts w:ascii="Arial" w:eastAsia="Arial" w:hAnsi="Arial" w:cs="Arial"/>
                                <w:sz w:val="22"/>
                                <w:szCs w:val="22"/>
                              </w:rPr>
                              <w:t>xxx</w:t>
                            </w:r>
                            <w:proofErr w:type="spellEnd"/>
                          </w:p>
                        </w:txbxContent>
                      </wps:txbx>
                      <wps:bodyPr lIns="0" tIns="0" rIns="0" bIns="0"/>
                    </wps:wsp>
                  </a:graphicData>
                </a:graphic>
              </wp:anchor>
            </w:drawing>
          </mc:Choice>
          <mc:Fallback>
            <w:pict>
              <v:shape id="Shape 20" o:spid="_x0000_s1033" type="#_x0000_t202" style="position:absolute;left:0;text-align:left;margin-left:239.9pt;margin-top:234.75pt;width:87.5pt;height:14.75pt;z-index:251660288;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" filled="f" stroked="f">
                <v:textbox inset="0,0,0,0">
                  <w:txbxContent>
                    <w:p w:rsidR="00B443D2" w:rsidRDefault="006827F0">
                      <w:pPr>
                        <w:pStyle w:val="Picturecaption10"/>
                        <w:jc w:val="center"/>
                        <w:rPr>
                          <w:sz w:val="22"/>
                          <w:szCs w:val="22"/>
                        </w:rPr>
                      </w:pPr>
                      <w:proofErr w:type="spellStart"/>
                      <w:r>
                        <w:rPr>
                          <w:rFonts w:ascii="Arial" w:eastAsia="Arial" w:hAnsi="Arial" w:cs="Arial"/>
                          <w:sz w:val="22"/>
                          <w:szCs w:val="22"/>
                        </w:rPr>
                        <w:t>xxx</w:t>
                      </w:r>
                      <w:proofErr w:type="spellEnd"/>
                    </w:p>
                  </w:txbxContent>
                </v:textbox>
                <w10:wrap anchorx="page" anchory="margin"/>
              </v:shape>
            </w:pict>
          </mc:Fallback>
        </mc:AlternateContent>
      </w:r>
      <w:r>
        <w:rPr>
          <w:noProof/>
        </w:rPr>
        <mc:AlternateContent>
          <mc:Choice Requires="wps">
            <w:drawing>
              <wp:anchor distT="404495" distB="0" distL="114300" distR="1627505" simplePos="0" relativeHeight="125829392" behindDoc="0" locked="0" layoutInCell="1" allowOverlap="1">
                <wp:simplePos x="0" y="0"/>
                <wp:positionH relativeFrom="page">
                  <wp:posOffset>1334935</wp:posOffset>
                </wp:positionH>
                <wp:positionV relativeFrom="margin">
                  <wp:posOffset>2989028</wp:posOffset>
                </wp:positionV>
                <wp:extent cx="1584325" cy="187325"/>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1584325" cy="187325"/>
                        </a:xfrm>
                        <a:prstGeom prst="rect">
                          <a:avLst/>
                        </a:prstGeom>
                        <a:noFill/>
                      </wps:spPr>
                      <wps:txbx>
                        <w:txbxContent>
                          <w:p w:rsidR="00B443D2" w:rsidRDefault="006827F0">
                            <w:pPr>
                              <w:pStyle w:val="Bodytext40"/>
                              <w:spacing w:after="0"/>
                              <w:jc w:val="left"/>
                            </w:pPr>
                            <w:r>
                              <w:t>Datum a místo narození:</w:t>
                            </w:r>
                          </w:p>
                        </w:txbxContent>
                      </wps:txbx>
                      <wps:bodyPr wrap="none" lIns="0" tIns="0" rIns="0" bIns="0"/>
                    </wps:wsp>
                  </a:graphicData>
                </a:graphic>
              </wp:anchor>
            </w:drawing>
          </mc:Choice>
          <mc:Fallback>
            <w:pict>
              <v:shape id="Shape 30" o:spid="_x0000_s1034" type="#_x0000_t202" style="position:absolute;left:0;text-align:left;margin-left:105.1pt;margin-top:235.35pt;width:124.75pt;height:14.75pt;z-index:125829392;visibility:visible;mso-wrap-style:none;mso-wrap-distance-left:9pt;mso-wrap-distance-top:31.85pt;mso-wrap-distance-right:128.1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" filled="f" stroked="f">
                <v:textbox inset="0,0,0,0">
                  <w:txbxContent>
                    <w:p w:rsidR="00B443D2" w:rsidRDefault="006827F0">
                      <w:pPr>
                        <w:pStyle w:val="Bodytext40"/>
                        <w:spacing w:after="0"/>
                        <w:jc w:val="left"/>
                      </w:pPr>
                      <w:r>
                        <w:t>Datum a místo narození:</w:t>
                      </w:r>
                    </w:p>
                  </w:txbxContent>
                </v:textbox>
                <w10:wrap type="topAndBottom" anchorx="page" anchory="margin"/>
              </v:shape>
            </w:pict>
          </mc:Fallback>
        </mc:AlternateContent>
      </w:r>
      <w:r>
        <w:rPr>
          <w:noProof/>
        </w:rPr>
        <mc:AlternateContent>
          <mc:Choice Requires="wps">
            <w:drawing>
              <wp:anchor distT="2540" distB="394970" distL="1835785" distR="114300" simplePos="0" relativeHeight="125829390" behindDoc="0" locked="0" layoutInCell="1" allowOverlap="1">
                <wp:simplePos x="0" y="0"/>
                <wp:positionH relativeFrom="page">
                  <wp:posOffset>3109347</wp:posOffset>
                </wp:positionH>
                <wp:positionV relativeFrom="margin">
                  <wp:posOffset>2622699</wp:posOffset>
                </wp:positionV>
                <wp:extent cx="1376045" cy="194310"/>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1376045" cy="194310"/>
                        </a:xfrm>
                        <a:prstGeom prst="rect">
                          <a:avLst/>
                        </a:prstGeom>
                        <a:noFill/>
                      </wps:spPr>
                      <wps:txbx>
                        <w:txbxContent>
                          <w:p w:rsidR="00B443D2" w:rsidRDefault="006827F0">
                            <w:pPr>
                              <w:pStyle w:val="Bodytext30"/>
                              <w:spacing w:after="0"/>
                              <w:jc w:val="center"/>
                            </w:pPr>
                            <w:r>
                              <w:rPr>
                                <w:b/>
                                <w:bCs/>
                              </w:rPr>
                              <w:t xml:space="preserve">Ing. Viktor </w:t>
                            </w:r>
                            <w:proofErr w:type="spellStart"/>
                            <w:r>
                              <w:rPr>
                                <w:b/>
                                <w:bCs/>
                              </w:rPr>
                              <w:t>Dynka</w:t>
                            </w:r>
                            <w:proofErr w:type="spellEnd"/>
                          </w:p>
                        </w:txbxContent>
                      </wps:txbx>
                      <wps:bodyPr wrap="none" lIns="0" tIns="0" rIns="0" bIns="0"/>
                    </wps:wsp>
                  </a:graphicData>
                </a:graphic>
              </wp:anchor>
            </w:drawing>
          </mc:Choice>
          <mc:Fallback>
            <w:pict>
              <v:shape id="Shape 28" o:spid="_x0000_s1035" type="#_x0000_t202" style="position:absolute;left:0;text-align:left;margin-left:244.85pt;margin-top:206.5pt;width:108.35pt;height:15.3pt;z-index:125829390;visibility:visible;mso-wrap-style:none;mso-wrap-distance-left:144.55pt;mso-wrap-distance-top:.2pt;mso-wrap-distance-right:9pt;mso-wrap-distance-bottom:31.1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" filled="f" stroked="f">
                <v:textbox inset="0,0,0,0">
                  <w:txbxContent>
                    <w:p w:rsidR="00B443D2" w:rsidRDefault="006827F0">
                      <w:pPr>
                        <w:pStyle w:val="Bodytext30"/>
                        <w:spacing w:after="0"/>
                        <w:jc w:val="center"/>
                      </w:pPr>
                      <w:r>
                        <w:rPr>
                          <w:b/>
                          <w:bCs/>
                        </w:rPr>
                        <w:t xml:space="preserve">Ing. </w:t>
                      </w:r>
                      <w:r>
                        <w:rPr>
                          <w:b/>
                          <w:bCs/>
                        </w:rPr>
                        <w:t xml:space="preserve">Viktor </w:t>
                      </w:r>
                      <w:proofErr w:type="spellStart"/>
                      <w:r>
                        <w:rPr>
                          <w:b/>
                          <w:bCs/>
                        </w:rPr>
                        <w:t>Dynka</w:t>
                      </w:r>
                      <w:proofErr w:type="spellEnd"/>
                    </w:p>
                  </w:txbxContent>
                </v:textbox>
                <w10:wrap type="topAndBottom" anchorx="page" anchory="margin"/>
              </v:shape>
            </w:pict>
          </mc:Fallback>
        </mc:AlternateContent>
      </w:r>
      <w:r>
        <w:rPr>
          <w:noProof/>
        </w:rPr>
        <mc:AlternateContent>
          <mc:Choice Requires="wps">
            <w:drawing>
              <wp:anchor distT="0" distB="400050" distL="114300" distR="1675765" simplePos="0" relativeHeight="125829388" behindDoc="0" locked="0" layoutInCell="1" allowOverlap="1">
                <wp:simplePos x="0" y="0"/>
                <wp:positionH relativeFrom="page">
                  <wp:posOffset>1381925</wp:posOffset>
                </wp:positionH>
                <wp:positionV relativeFrom="margin">
                  <wp:posOffset>2667660</wp:posOffset>
                </wp:positionV>
                <wp:extent cx="1536065" cy="19177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536065" cy="191770"/>
                        </a:xfrm>
                        <a:prstGeom prst="rect">
                          <a:avLst/>
                        </a:prstGeom>
                        <a:noFill/>
                      </wps:spPr>
                      <wps:txbx>
                        <w:txbxContent>
                          <w:p w:rsidR="00B443D2" w:rsidRDefault="006827F0">
                            <w:pPr>
                              <w:pStyle w:val="Bodytext40"/>
                              <w:spacing w:after="0"/>
                              <w:jc w:val="left"/>
                            </w:pPr>
                            <w:r>
                              <w:t>Titul, jméno a příjmení:</w:t>
                            </w:r>
                          </w:p>
                        </w:txbxContent>
                      </wps:txbx>
                      <wps:bodyPr wrap="none" lIns="0" tIns="0" rIns="0" bIns="0"/>
                    </wps:wsp>
                  </a:graphicData>
                </a:graphic>
              </wp:anchor>
            </w:drawing>
          </mc:Choice>
          <mc:Fallback>
            <w:pict>
              <v:shape id="Shape 26" o:spid="_x0000_s1036" type="#_x0000_t202" style="position:absolute;left:0;text-align:left;margin-left:108.8pt;margin-top:210.05pt;width:120.95pt;height:15.1pt;z-index:125829388;visibility:visible;mso-wrap-style:none;mso-wrap-distance-left:9pt;mso-wrap-distance-top:0;mso-wrap-distance-right:131.95pt;mso-wrap-distance-bottom:31.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" filled="f" stroked="f">
                <v:textbox inset="0,0,0,0">
                  <w:txbxContent>
                    <w:p w:rsidR="00B443D2" w:rsidRDefault="006827F0">
                      <w:pPr>
                        <w:pStyle w:val="Bodytext40"/>
                        <w:spacing w:after="0"/>
                        <w:jc w:val="left"/>
                      </w:pPr>
                      <w:r>
                        <w:t>Titul, jméno a příjmení:</w:t>
                      </w:r>
                    </w:p>
                  </w:txbxContent>
                </v:textbox>
                <w10:wrap type="topAndBottom" anchorx="page" anchory="margin"/>
              </v:shape>
            </w:pict>
          </mc:Fallback>
        </mc:AlternateContent>
      </w:r>
      <w:r>
        <w:rPr>
          <w:rFonts w:ascii="Times New Roman" w:eastAsia="Times New Roman" w:hAnsi="Times New Roman" w:cs="Times New Roman"/>
          <w:sz w:val="24"/>
          <w:szCs w:val="24"/>
        </w:rPr>
        <w:t xml:space="preserve">Evidenční číslo: </w:t>
      </w:r>
      <w:r>
        <w:rPr>
          <w:b/>
          <w:bCs/>
        </w:rPr>
        <w:t>ZEKA/823/KOO/2019</w:t>
      </w:r>
    </w:p>
    <w:p w:rsidR="006827F0" w:rsidRDefault="006827F0">
      <w:pPr>
        <w:pStyle w:val="Bodytext10"/>
        <w:spacing w:before="280" w:line="264" w:lineRule="auto"/>
        <w:ind w:firstLine="240"/>
        <w:jc w:val="both"/>
      </w:pPr>
    </w:p>
    <w:p w:rsidR="006827F0" w:rsidRDefault="006827F0">
      <w:pPr>
        <w:pStyle w:val="Bodytext10"/>
        <w:spacing w:before="280" w:line="264" w:lineRule="auto"/>
        <w:ind w:firstLine="240"/>
        <w:jc w:val="both"/>
      </w:pPr>
    </w:p>
    <w:p w:rsidR="00B443D2" w:rsidRDefault="006827F0">
      <w:pPr>
        <w:pStyle w:val="Bodytext10"/>
        <w:spacing w:before="280" w:line="264" w:lineRule="auto"/>
        <w:ind w:firstLine="240"/>
        <w:jc w:val="both"/>
      </w:pPr>
      <w:r>
        <w:rPr>
          <w:noProof/>
        </w:rPr>
        <mc:AlternateContent>
          <mc:Choice Requires="wps">
            <w:drawing>
              <wp:anchor distT="0" distB="0" distL="0" distR="0" simplePos="0" relativeHeight="251661312" behindDoc="0" locked="0" layoutInCell="1" allowOverlap="1">
                <wp:simplePos x="0" y="0"/>
                <wp:positionH relativeFrom="page">
                  <wp:posOffset>2667000</wp:posOffset>
                </wp:positionH>
                <wp:positionV relativeFrom="margin">
                  <wp:posOffset>3923442</wp:posOffset>
                </wp:positionV>
                <wp:extent cx="3477260" cy="171450"/>
                <wp:effectExtent l="0" t="0" r="0" b="0"/>
                <wp:wrapNone/>
                <wp:docPr id="22" name="Shape 22"/>
                <wp:cNvGraphicFramePr/>
                <a:graphic xmlns:a="http://schemas.openxmlformats.org/drawingml/2006/main">
                  <a:graphicData uri="http://schemas.microsoft.com/office/word/2010/wordprocessingShape">
                    <wps:wsp>
                      <wps:cNvSpPr txBox="1"/>
                      <wps:spPr>
                        <a:xfrm>
                          <a:off x="0" y="0"/>
                          <a:ext cx="3477260" cy="171450"/>
                        </a:xfrm>
                        <a:prstGeom prst="rect">
                          <a:avLst/>
                        </a:prstGeom>
                        <a:noFill/>
                      </wps:spPr>
                      <wps:txbx>
                        <w:txbxContent>
                          <w:p w:rsidR="00B443D2" w:rsidRDefault="006827F0">
                            <w:pPr>
                              <w:pStyle w:val="Picturecaption10"/>
                              <w:rPr>
                                <w:sz w:val="19"/>
                                <w:szCs w:val="19"/>
                              </w:rPr>
                            </w:pPr>
                            <w:r>
                              <w:rPr>
                                <w:rFonts w:ascii="Arial" w:eastAsia="Arial" w:hAnsi="Arial" w:cs="Arial"/>
                                <w:b w:val="0"/>
                                <w:bCs w:val="0"/>
                                <w:sz w:val="19"/>
                                <w:szCs w:val="19"/>
                              </w:rPr>
                              <w:t>dne 21.6.2019 periodickou zkoušku z odborné způsobilosti</w:t>
                            </w:r>
                          </w:p>
                        </w:txbxContent>
                      </wps:txbx>
                      <wps:bodyPr lIns="0" tIns="0" rIns="0" bIns="0"/>
                    </wps:wsp>
                  </a:graphicData>
                </a:graphic>
              </wp:anchor>
            </w:drawing>
          </mc:Choice>
          <mc:Fallback>
            <w:pict>
              <v:shape id="Shape 22" o:spid="_x0000_s1037" type="#_x0000_t202" style="position:absolute;left:0;text-align:left;margin-left:210pt;margin-top:308.95pt;width:273.8pt;height:13.5pt;z-index:25166131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" filled="f" stroked="f">
                <v:textbox inset="0,0,0,0">
                  <w:txbxContent>
                    <w:p w:rsidR="00B443D2" w:rsidRDefault="006827F0">
                      <w:pPr>
                        <w:pStyle w:val="Picturecaption10"/>
                        <w:rPr>
                          <w:sz w:val="19"/>
                          <w:szCs w:val="19"/>
                        </w:rPr>
                      </w:pPr>
                      <w:r>
                        <w:rPr>
                          <w:rFonts w:ascii="Arial" w:eastAsia="Arial" w:hAnsi="Arial" w:cs="Arial"/>
                          <w:b w:val="0"/>
                          <w:bCs w:val="0"/>
                          <w:sz w:val="19"/>
                          <w:szCs w:val="19"/>
                        </w:rPr>
                        <w:t>dne 21.6.2019 periodickou zkoušku z odborné způsobilosti</w:t>
                      </w:r>
                    </w:p>
                  </w:txbxContent>
                </v:textbox>
                <w10:wrap anchorx="page" anchory="margin"/>
              </v:shape>
            </w:pict>
          </mc:Fallback>
        </mc:AlternateContent>
      </w:r>
      <w:r>
        <w:t>Držitel osvědčení úspěšně vykonal</w:t>
      </w:r>
    </w:p>
    <w:p w:rsidR="00B443D2" w:rsidRDefault="006827F0">
      <w:pPr>
        <w:pStyle w:val="Bodytext10"/>
        <w:spacing w:line="264" w:lineRule="auto"/>
        <w:ind w:left="240"/>
        <w:jc w:val="both"/>
      </w:pPr>
      <w:r>
        <w:t>k činnosti koordinátora bezpečnosti a ochrany zdraví při práci na staveništi před odbornou zkušební komisí jmenovanou držitelem akreditace ZEKA plus, s.r.o., Jasmínová 876, 763 21 Slavičín.</w:t>
      </w:r>
    </w:p>
    <w:p w:rsidR="00B443D2" w:rsidRDefault="006827F0">
      <w:pPr>
        <w:pStyle w:val="Bodytext10"/>
        <w:spacing w:after="920" w:line="264" w:lineRule="auto"/>
        <w:ind w:left="240"/>
        <w:jc w:val="both"/>
      </w:pPr>
      <w:r>
        <w:rPr>
          <w:noProof/>
        </w:rPr>
        <mc:AlternateContent>
          <mc:Choice Requires="wps">
            <w:drawing>
              <wp:anchor distT="0" distB="0" distL="0" distR="0" simplePos="0" relativeHeight="251662336" behindDoc="0" locked="0" layoutInCell="1" allowOverlap="1">
                <wp:simplePos x="0" y="0"/>
                <wp:positionH relativeFrom="page">
                  <wp:posOffset>745259</wp:posOffset>
                </wp:positionH>
                <wp:positionV relativeFrom="margin">
                  <wp:posOffset>5678599</wp:posOffset>
                </wp:positionV>
                <wp:extent cx="3854450" cy="168910"/>
                <wp:effectExtent l="0" t="0" r="0" b="0"/>
                <wp:wrapNone/>
                <wp:docPr id="34" name="Shape 34"/>
                <wp:cNvGraphicFramePr/>
                <a:graphic xmlns:a="http://schemas.openxmlformats.org/drawingml/2006/main">
                  <a:graphicData uri="http://schemas.microsoft.com/office/word/2010/wordprocessingShape">
                    <wps:wsp>
                      <wps:cNvSpPr txBox="1"/>
                      <wps:spPr>
                        <a:xfrm>
                          <a:off x="0" y="0"/>
                          <a:ext cx="3854450" cy="168910"/>
                        </a:xfrm>
                        <a:prstGeom prst="rect">
                          <a:avLst/>
                        </a:prstGeom>
                        <a:noFill/>
                      </wps:spPr>
                      <wps:txbx>
                        <w:txbxContent>
                          <w:p w:rsidR="00B443D2" w:rsidRDefault="006827F0">
                            <w:pPr>
                              <w:pStyle w:val="Picturecaption10"/>
                            </w:pPr>
                            <w:r>
                              <w:t>Zkouška z odborné způsobilosti se skládá opakovaně každých 5 let.</w:t>
                            </w:r>
                          </w:p>
                        </w:txbxContent>
                      </wps:txbx>
                      <wps:bodyPr lIns="0" tIns="0" rIns="0" bIns="0"/>
                    </wps:wsp>
                  </a:graphicData>
                </a:graphic>
              </wp:anchor>
            </w:drawing>
          </mc:Choice>
          <mc:Fallback>
            <w:pict>
              <v:shape id="Shape 34" o:spid="_x0000_s1038" type="#_x0000_t202" style="position:absolute;left:0;text-align:left;margin-left:58.7pt;margin-top:447.15pt;width:303.5pt;height:13.3pt;z-index:251662336;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" filled="f" stroked="f">
                <v:textbox inset="0,0,0,0">
                  <w:txbxContent>
                    <w:p w:rsidR="00B443D2" w:rsidRDefault="006827F0">
                      <w:pPr>
                        <w:pStyle w:val="Picturecaption10"/>
                      </w:pPr>
                      <w:r>
                        <w:t xml:space="preserve">Zkouška z odborné způsobilosti se skládá </w:t>
                      </w:r>
                      <w:r>
                        <w:t>opakovaně každých 5 let.</w:t>
                      </w:r>
                    </w:p>
                  </w:txbxContent>
                </v:textbox>
                <w10:wrap anchorx="page" anchory="margin"/>
              </v:shape>
            </w:pict>
          </mc:Fallback>
        </mc:AlternateContent>
      </w:r>
      <w:r>
        <w:t>Toto osvědčení je dokladem o úspěšném vykonání periodické zkoušky z této odborné způsobilosti podle ustanovení §10 odst. 2 písm. c) zákona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a podle ustanovení § 8 odst. 1 a odst. 2 nařízení vlády č. 592/2006 Sb., o podmínkách akreditace a provádění zkoušek z odborné způsobilosti, ve znění pozdějších předpisů. Osvědčení o úspěšně vykonané periodické zkoušce má podle ustanovení § 10 odst. 3 zákona platnost 5 let ode dne jejího vykonání.</w:t>
      </w:r>
    </w:p>
    <w:p w:rsidR="00B443D2" w:rsidRDefault="006827F0">
      <w:pPr>
        <w:pStyle w:val="Bodytext10"/>
        <w:spacing w:after="120" w:line="240" w:lineRule="auto"/>
        <w:ind w:firstLine="240"/>
        <w:jc w:val="both"/>
      </w:pPr>
      <w:r>
        <w:t>Platnost tohoto osvědčení je do: 21.6.2024</w:t>
      </w:r>
    </w:p>
    <w:p w:rsidR="00B443D2" w:rsidRDefault="006827F0">
      <w:pPr>
        <w:pStyle w:val="Bodytext10"/>
        <w:spacing w:after="240" w:line="240" w:lineRule="auto"/>
        <w:ind w:firstLine="240"/>
        <w:jc w:val="both"/>
      </w:pPr>
      <w:r>
        <w:rPr>
          <w:noProof/>
        </w:rPr>
        <mc:AlternateContent>
          <mc:Choice Requires="wps">
            <w:drawing>
              <wp:anchor distT="0" distB="0" distL="0" distR="0" simplePos="0" relativeHeight="251663360" behindDoc="0" locked="0" layoutInCell="1" allowOverlap="1">
                <wp:simplePos x="0" y="0"/>
                <wp:positionH relativeFrom="page">
                  <wp:posOffset>1793240</wp:posOffset>
                </wp:positionH>
                <wp:positionV relativeFrom="margin">
                  <wp:posOffset>8761730</wp:posOffset>
                </wp:positionV>
                <wp:extent cx="1737360" cy="153035"/>
                <wp:effectExtent l="0" t="0" r="0" b="0"/>
                <wp:wrapNone/>
                <wp:docPr id="38" name="Shape 38"/>
                <wp:cNvGraphicFramePr/>
                <a:graphic xmlns:a="http://schemas.openxmlformats.org/drawingml/2006/main">
                  <a:graphicData uri="http://schemas.microsoft.com/office/word/2010/wordprocessingShape">
                    <wps:wsp>
                      <wps:cNvSpPr txBox="1"/>
                      <wps:spPr>
                        <a:xfrm>
                          <a:off x="0" y="0"/>
                          <a:ext cx="1737360" cy="153035"/>
                        </a:xfrm>
                        <a:prstGeom prst="rect">
                          <a:avLst/>
                        </a:prstGeom>
                        <a:noFill/>
                      </wps:spPr>
                      <wps:txbx>
                        <w:txbxContent>
                          <w:p w:rsidR="00B443D2" w:rsidRDefault="006827F0">
                            <w:pPr>
                              <w:pStyle w:val="Picturecaption10"/>
                              <w:rPr>
                                <w:sz w:val="19"/>
                                <w:szCs w:val="19"/>
                              </w:rPr>
                            </w:pPr>
                            <w:proofErr w:type="spellStart"/>
                            <w:r>
                              <w:rPr>
                                <w:b w:val="0"/>
                                <w:bCs w:val="0"/>
                                <w:sz w:val="19"/>
                                <w:szCs w:val="19"/>
                              </w:rPr>
                              <w:t>Xxx</w:t>
                            </w:r>
                            <w:proofErr w:type="spellEnd"/>
                            <w:r>
                              <w:rPr>
                                <w:b w:val="0"/>
                                <w:bCs w:val="0"/>
                                <w:sz w:val="19"/>
                                <w:szCs w:val="19"/>
                              </w:rPr>
                              <w:tab/>
                            </w:r>
                            <w:r>
                              <w:rPr>
                                <w:b w:val="0"/>
                                <w:bCs w:val="0"/>
                                <w:sz w:val="19"/>
                                <w:szCs w:val="19"/>
                              </w:rPr>
                              <w:tab/>
                            </w:r>
                            <w:proofErr w:type="spellStart"/>
                            <w:r>
                              <w:rPr>
                                <w:b w:val="0"/>
                                <w:bCs w:val="0"/>
                                <w:sz w:val="19"/>
                                <w:szCs w:val="19"/>
                              </w:rPr>
                              <w:t>xxx</w:t>
                            </w:r>
                            <w:proofErr w:type="spellEnd"/>
                          </w:p>
                        </w:txbxContent>
                      </wps:txbx>
                      <wps:bodyPr lIns="0" tIns="0" rIns="0" bIns="0"/>
                    </wps:wsp>
                  </a:graphicData>
                </a:graphic>
              </wp:anchor>
            </w:drawing>
          </mc:Choice>
          <mc:Fallback>
            <w:pict>
              <v:shape id="Shape 38" o:spid="_x0000_s1039" type="#_x0000_t202" style="position:absolute;left:0;text-align:left;margin-left:141.2pt;margin-top:689.9pt;width:136.8pt;height:12.05pt;z-index:251663360;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" filled="f" stroked="f">
                <v:textbox inset="0,0,0,0">
                  <w:txbxContent>
                    <w:p w:rsidR="00B443D2" w:rsidRDefault="006827F0">
                      <w:pPr>
                        <w:pStyle w:val="Picturecaption10"/>
                        <w:rPr>
                          <w:sz w:val="19"/>
                          <w:szCs w:val="19"/>
                        </w:rPr>
                      </w:pPr>
                      <w:proofErr w:type="spellStart"/>
                      <w:r>
                        <w:rPr>
                          <w:b w:val="0"/>
                          <w:bCs w:val="0"/>
                          <w:sz w:val="19"/>
                          <w:szCs w:val="19"/>
                        </w:rPr>
                        <w:t>Xxx</w:t>
                      </w:r>
                      <w:proofErr w:type="spellEnd"/>
                      <w:r>
                        <w:rPr>
                          <w:b w:val="0"/>
                          <w:bCs w:val="0"/>
                          <w:sz w:val="19"/>
                          <w:szCs w:val="19"/>
                        </w:rPr>
                        <w:tab/>
                      </w:r>
                      <w:r>
                        <w:rPr>
                          <w:b w:val="0"/>
                          <w:bCs w:val="0"/>
                          <w:sz w:val="19"/>
                          <w:szCs w:val="19"/>
                        </w:rPr>
                        <w:tab/>
                      </w:r>
                      <w:proofErr w:type="spellStart"/>
                      <w:r>
                        <w:rPr>
                          <w:b w:val="0"/>
                          <w:bCs w:val="0"/>
                          <w:sz w:val="19"/>
                          <w:szCs w:val="19"/>
                        </w:rPr>
                        <w:t>xxx</w:t>
                      </w:r>
                      <w:proofErr w:type="spellEnd"/>
                    </w:p>
                  </w:txbxContent>
                </v:textbox>
                <w10:wrap anchorx="page" anchory="margin"/>
              </v:shape>
            </w:pict>
          </mc:Fallback>
        </mc:AlternateContent>
      </w:r>
      <w:r>
        <w:t>Ve Slavičíně dne: 21.6.2019</w:t>
      </w:r>
    </w:p>
    <w:p w:rsidR="006827F0" w:rsidRDefault="006827F0">
      <w:pPr>
        <w:pStyle w:val="Bodytext10"/>
        <w:spacing w:after="460" w:line="240" w:lineRule="auto"/>
        <w:ind w:firstLine="280"/>
      </w:pPr>
    </w:p>
    <w:p w:rsidR="006827F0" w:rsidRDefault="006827F0">
      <w:pPr>
        <w:pStyle w:val="Bodytext10"/>
        <w:spacing w:after="460" w:line="240" w:lineRule="auto"/>
        <w:ind w:firstLine="280"/>
      </w:pPr>
    </w:p>
    <w:p w:rsidR="006827F0" w:rsidRDefault="006827F0">
      <w:pPr>
        <w:pStyle w:val="Bodytext10"/>
        <w:spacing w:after="460" w:line="240" w:lineRule="auto"/>
        <w:ind w:firstLine="280"/>
      </w:pPr>
    </w:p>
    <w:p w:rsidR="006827F0" w:rsidRDefault="006827F0">
      <w:pPr>
        <w:pStyle w:val="Bodytext10"/>
        <w:spacing w:after="460" w:line="240" w:lineRule="auto"/>
        <w:ind w:firstLine="280"/>
      </w:pPr>
    </w:p>
    <w:p w:rsidR="006827F0" w:rsidRDefault="006827F0">
      <w:pPr>
        <w:pStyle w:val="Bodytext10"/>
        <w:spacing w:after="460" w:line="240" w:lineRule="auto"/>
        <w:ind w:firstLine="280"/>
      </w:pPr>
    </w:p>
    <w:p w:rsidR="006827F0" w:rsidRDefault="006827F0">
      <w:pPr>
        <w:pStyle w:val="Bodytext10"/>
        <w:spacing w:after="460" w:line="240" w:lineRule="auto"/>
        <w:ind w:firstLine="280"/>
      </w:pPr>
    </w:p>
    <w:p w:rsidR="006827F0" w:rsidRDefault="006827F0">
      <w:pPr>
        <w:pStyle w:val="Bodytext10"/>
        <w:spacing w:after="460" w:line="240" w:lineRule="auto"/>
        <w:ind w:firstLine="280"/>
      </w:pPr>
    </w:p>
    <w:p w:rsidR="006827F0" w:rsidRDefault="006827F0">
      <w:pPr>
        <w:pStyle w:val="Bodytext10"/>
        <w:spacing w:after="460" w:line="240" w:lineRule="auto"/>
        <w:ind w:firstLine="280"/>
      </w:pPr>
    </w:p>
    <w:p w:rsidR="006827F0" w:rsidRDefault="006827F0" w:rsidP="006827F0">
      <w:pPr>
        <w:pStyle w:val="Bodytext10"/>
        <w:spacing w:after="460" w:line="240" w:lineRule="auto"/>
        <w:ind w:firstLine="280"/>
      </w:pPr>
      <w:r>
        <w:lastRenderedPageBreak/>
        <w:t>Činnost TDS</w:t>
      </w:r>
    </w:p>
    <w:p w:rsidR="00B443D2" w:rsidRDefault="006827F0">
      <w:pPr>
        <w:pStyle w:val="Bodytext10"/>
        <w:numPr>
          <w:ilvl w:val="0"/>
          <w:numId w:val="2"/>
        </w:numPr>
        <w:tabs>
          <w:tab w:val="left" w:pos="986"/>
        </w:tabs>
        <w:spacing w:line="240" w:lineRule="auto"/>
        <w:ind w:firstLine="280"/>
      </w:pPr>
      <w:bookmarkStart w:id="51" w:name="bookmark50"/>
      <w:bookmarkEnd w:id="51"/>
      <w:r>
        <w:t>Před zahájením provádění díla:</w:t>
      </w:r>
    </w:p>
    <w:p w:rsidR="00B443D2" w:rsidRDefault="006827F0">
      <w:pPr>
        <w:pStyle w:val="Bodytext10"/>
        <w:spacing w:line="254" w:lineRule="auto"/>
        <w:ind w:left="2320" w:firstLine="20"/>
        <w:jc w:val="both"/>
      </w:pPr>
      <w:r>
        <w:t>převezme od objednatele a podrobně se seznámí s příslušnými podklady pro realizaci díla, tj. zejména: projektovou dokumentací, a dále se seznámí se smlouvami týkajícími se provádění díla apod. TDS je povinen objednatele upozornit na případné nesrovnalosti v projektové dokumentaci;</w:t>
      </w:r>
    </w:p>
    <w:p w:rsidR="00B443D2" w:rsidRDefault="006827F0">
      <w:pPr>
        <w:pStyle w:val="Bodytext10"/>
        <w:spacing w:line="254" w:lineRule="auto"/>
        <w:ind w:left="2320" w:firstLine="20"/>
        <w:jc w:val="both"/>
      </w:pPr>
      <w:r>
        <w:t>organizuje předání staveniště zhotoviteli a podílí se na vypracování zápisu o předání a převzetí staveniště do stavebního deníku,</w:t>
      </w:r>
    </w:p>
    <w:p w:rsidR="00B443D2" w:rsidRDefault="006827F0">
      <w:pPr>
        <w:pStyle w:val="Bodytext10"/>
        <w:spacing w:line="254" w:lineRule="auto"/>
        <w:ind w:left="2320" w:firstLine="20"/>
        <w:jc w:val="both"/>
      </w:pPr>
      <w:r>
        <w:t xml:space="preserve">zajistí předání </w:t>
      </w:r>
      <w:proofErr w:type="spellStart"/>
      <w:r>
        <w:t>napojovacích</w:t>
      </w:r>
      <w:proofErr w:type="spellEnd"/>
      <w:r>
        <w:t xml:space="preserve"> míst na určené stávající inženýrské sítě a na dopravní infrastrukturu,</w:t>
      </w:r>
    </w:p>
    <w:p w:rsidR="00B443D2" w:rsidRDefault="006827F0">
      <w:pPr>
        <w:pStyle w:val="Bodytext10"/>
        <w:spacing w:after="320" w:line="254" w:lineRule="auto"/>
        <w:ind w:left="2320" w:firstLine="20"/>
        <w:jc w:val="both"/>
      </w:pPr>
      <w:r>
        <w:t>zkontroluje, zda zhotovitel zavedl stavební deník a tento vede po celou dobu realizace stavby v souladu se zákonem č. 183/2006 Sb. a prováděcími předpisy, zda zhotovitel zapsal do úvodního listu stavebního deníku předepsané (nebo potřebné) údaje a potvrdil převzetí příslušných dokladů, informací, údajů a vytyčení nezbytných pro zahájení prací na díle s tím, že se TDS na kontrolním zaměření terénu prováděného zhotovitelem před zahájením prací přímo účastní, před zahájením stavby stanoví termíny kontrolních dnů (dále jen „KD“), které předloží ostatním účastníkům výstavby, autorskému dozoru projektanta. Kontrolní dny musí být organizovány zpravidla 1x za 7 dnů po dobu provádění stavebních prací. TDS kontrolní dny organizuje, vyhotovuje zápisy a odpovídá za jejich distribuci, jako koordinátor je povinen při přípravě stavby dodržovat povinnosti dle § 18 zákona č. 309/2006 Sb. a povinnosti uložené prováděcími předpisy a jménem objednatele zaslat oznámení dle § 15 odst. 1 zákona č. 309/2006 Sb., a dále vyhotovit plán dle § 15 odst. 2 zákona č. 309/2006 Sb., který bude průběžně aktualizovat, a s tímto seznámit před zahájením stavby objednatele a zhotovitele stavby.</w:t>
      </w:r>
    </w:p>
    <w:p w:rsidR="00B443D2" w:rsidRDefault="006827F0">
      <w:pPr>
        <w:pStyle w:val="Bodytext10"/>
        <w:numPr>
          <w:ilvl w:val="0"/>
          <w:numId w:val="2"/>
        </w:numPr>
        <w:tabs>
          <w:tab w:val="left" w:pos="986"/>
        </w:tabs>
        <w:spacing w:line="240" w:lineRule="auto"/>
        <w:ind w:firstLine="280"/>
      </w:pPr>
      <w:bookmarkStart w:id="52" w:name="bookmark51"/>
      <w:bookmarkEnd w:id="52"/>
      <w:r>
        <w:t>V průběhu provádění díla:</w:t>
      </w:r>
    </w:p>
    <w:p w:rsidR="00B443D2" w:rsidRDefault="006827F0">
      <w:pPr>
        <w:pStyle w:val="Bodytext10"/>
        <w:ind w:left="2320" w:firstLine="20"/>
        <w:jc w:val="both"/>
      </w:pPr>
      <w:r>
        <w:t>kontroluje provedení přípravných prací a prací na zařízení staveniště a kontroluje, zda zhotovitel dodržuje na staveništi bezpečnostní a požární předpisy a předpisy ochrany životního prostředí a zda udržuje na staveništi čistotu a pořádek, jako koordinátor je povinen při realizaci stavby dodržovat povinnosti dle § 18 odst. 2 zákona č. 309/2006 Sb., odpovídá za soulad průběhu prací zejména s:</w:t>
      </w:r>
    </w:p>
    <w:p w:rsidR="00B443D2" w:rsidRDefault="006827F0">
      <w:pPr>
        <w:pStyle w:val="Bodytext10"/>
        <w:ind w:left="2320" w:firstLine="20"/>
      </w:pPr>
      <w:r>
        <w:t>projektovou dokumentací pro povolení i provádění stavby kontroluje postup prací zhotovitele, výsledky zapisuje do stavebního deníku a v případě zpoždění prací písemně informuje objednatele,</w:t>
      </w:r>
    </w:p>
    <w:p w:rsidR="00B443D2" w:rsidRDefault="006827F0">
      <w:pPr>
        <w:pStyle w:val="Bodytext10"/>
        <w:ind w:left="2320" w:firstLine="20"/>
        <w:jc w:val="both"/>
      </w:pPr>
      <w:r>
        <w:t>sleduje obsah stavebního deníku a dbá na jeho řádné (a pokud příslušné smlouvy o dílo nestanovují jinak) pak i každodenní vedení a úplnost zápisů zhotovitele, k nimž připojuje svá stanoviska, souhlasy či námitky a první průpis stavebního deníku ukládá pro potřeby objednatele,</w:t>
      </w:r>
    </w:p>
    <w:p w:rsidR="00B443D2" w:rsidRDefault="006827F0">
      <w:pPr>
        <w:pStyle w:val="Bodytext10"/>
        <w:ind w:left="2320" w:firstLine="20"/>
        <w:jc w:val="both"/>
      </w:pPr>
      <w:r>
        <w:t>kontroluje průběžně dodržování technologického postupu prací stanoveného příslušnými normami a předpisy (nejsou-li, pak způsoby v odborné praxi zaužívanými a ověřenými), sleduje, zda jsou práce prováděny dle smlouvy o dílo, dle předpisů vztahujících se k příslušným druhům prací a v souladu s rozhodnutími veřejnoprávních orgánů,</w:t>
      </w:r>
    </w:p>
    <w:p w:rsidR="00B443D2" w:rsidRDefault="006827F0">
      <w:pPr>
        <w:pStyle w:val="Bodytext10"/>
        <w:ind w:left="2320" w:firstLine="20"/>
        <w:jc w:val="both"/>
      </w:pPr>
      <w:r>
        <w:t>upozorňuje zhotovitele zápisem ve stavebním deníku na nedostatky zjištěné v průběhu provádění prací, požaduje a kontroluje okamžité zjednání nápravy, prověřuje části dodávek, které budou v dalším průběhu stavby zakryty nebo se stanou nepřístupnými, zapisuje výsledky této kontroly do stavebního deníku a provádí fotodokumentaci těchto částí dodávek,</w:t>
      </w:r>
    </w:p>
    <w:p w:rsidR="00B443D2" w:rsidRDefault="006827F0">
      <w:pPr>
        <w:pStyle w:val="Bodytext10"/>
        <w:ind w:left="2320" w:firstLine="20"/>
        <w:jc w:val="both"/>
      </w:pPr>
      <w:r>
        <w:t>dbá na to, aby zhotovitel prováděl předepsané nebo dohodnuté zkoušky materiálů a konstrukcí, kontroluje výsledky těchto zkoušek, soustřeďuje a kompletuje doklady prokazující dodržení předepsané kvality prací a činí o tom zápisy do stavebního deníku, spolupracuje s projektantem vykonávajícím autorský dozor, spolupracuje s projektantem a zhotovitelem při navrhování opatření k odstranění případných vad projektové dokumentace,</w:t>
      </w:r>
    </w:p>
    <w:p w:rsidR="00B443D2" w:rsidRDefault="006827F0">
      <w:pPr>
        <w:pStyle w:val="Bodytext10"/>
        <w:ind w:left="2400"/>
        <w:jc w:val="both"/>
      </w:pPr>
      <w:r>
        <w:t>uplatňuje náměty směřující ke zhospodárňování budoucího provozu (užívání) dokončené stavby,</w:t>
      </w:r>
    </w:p>
    <w:p w:rsidR="00B443D2" w:rsidRDefault="006827F0">
      <w:pPr>
        <w:pStyle w:val="Bodytext10"/>
        <w:ind w:left="2400"/>
        <w:jc w:val="both"/>
      </w:pPr>
      <w:r>
        <w:t>kontroluje řádné uskladnění materiálu, strojů a konstrukcí zajišťované zhotovitelem,</w:t>
      </w:r>
    </w:p>
    <w:p w:rsidR="00B443D2" w:rsidRDefault="006827F0">
      <w:pPr>
        <w:pStyle w:val="Bodytext10"/>
        <w:ind w:left="2400"/>
        <w:jc w:val="both"/>
      </w:pPr>
      <w:r>
        <w:t>kontroluje, zda materiály, konstrukce a výrobky pro stavbu jsou doloženy osvědčením o jakosti a činí o případných nedostatcích zápisy do stavebního deníku,</w:t>
      </w:r>
    </w:p>
    <w:p w:rsidR="00B443D2" w:rsidRDefault="006827F0">
      <w:pPr>
        <w:pStyle w:val="Bodytext10"/>
        <w:ind w:left="2400"/>
        <w:jc w:val="both"/>
      </w:pPr>
      <w:r>
        <w:t xml:space="preserve">do stavebního deníku zaznamenává každé přerušení či zastavení prací, které nařídí, a pokud k němu dojde z důvodů na straně objednatele, zajišťuje operativní odstranění překážek a pokračování prací, projednává dodatky a změny ověřené projektové dokumentace, které nezvyšují náklady a neprodlužují lhůtu výstavby a nezhoršují její parametry, zajišťuje včasné zpracování a projednání změnových listů, které předkládá k odsouhlasení objednateli. Změnové listy obsahují práce, které nejsou obsaženy v projektové dokumentaci a představují vícepráce, popř. </w:t>
      </w:r>
      <w:proofErr w:type="spellStart"/>
      <w:r>
        <w:t>méněpráce</w:t>
      </w:r>
      <w:proofErr w:type="spellEnd"/>
      <w:r>
        <w:t xml:space="preserve">, tj. práce, které nebyly obsaženy v projektové dokumentaci z důvodu nedořešení některých detailů stavby v </w:t>
      </w:r>
      <w:r>
        <w:lastRenderedPageBreak/>
        <w:t>úrovni zpracování projektové dokumentace nebo změny oproti projektovému řešení, které byly navrženy v průběhu výstavby. Návrhy Změnových listů musí být projednány na kontrolních dnech.</w:t>
      </w:r>
    </w:p>
    <w:p w:rsidR="00B443D2" w:rsidRDefault="006827F0">
      <w:pPr>
        <w:pStyle w:val="Bodytext10"/>
        <w:ind w:left="2400"/>
        <w:jc w:val="both"/>
      </w:pPr>
      <w:r>
        <w:t>Pokud změny vedou k úpravě schválených parametrů stavby, zajistí TDS administraci dalšího postupu v souladu s ustanoveními smlouvy o dílo se zhotovitelem stavby a související legislativou, zejména zpracování návrh dodatku smlouvy se zhotovitelem stavby.</w:t>
      </w:r>
    </w:p>
    <w:p w:rsidR="00B443D2" w:rsidRDefault="006827F0">
      <w:pPr>
        <w:pStyle w:val="Bodytext10"/>
        <w:ind w:left="2400"/>
      </w:pPr>
      <w:r>
        <w:t>předkládá na KD návrhy změnových listů k odsouhlasení objednateli, kontroluje, zda zhotovitel průběžně a systematicky zakresluje do jednoho vyhotovení projektu veškeré změny (tj. doplňování a opravy), k nimž došlo při provádění díla a provádí evidenci dokumentace dokončených částí stavby, provádí průběžnou kontrolu a odsouhlasení rozsahu provedených prací, kontrolu soupisů provedených prací a jejich souladu s položkami ocenění, kontroluje fakturační podklady a faktury, sleduje jejich návaznost na projektovou a rozpočtovou dokumentaci a potvrzuje je způsobem sjednaným ve smlouvě o dílo se zhotovitelem stavby,</w:t>
      </w:r>
    </w:p>
    <w:p w:rsidR="00B443D2" w:rsidRDefault="006827F0">
      <w:pPr>
        <w:pStyle w:val="Bodytext10"/>
        <w:ind w:left="2400"/>
        <w:jc w:val="both"/>
      </w:pPr>
      <w:r>
        <w:t>provádí kontrolu věcné správnosti faktur zhotovitele stavby a úplnosti oceňovacích podkladů, jejich soulad s platebními podmínkami ve smlouvách a předkládá je objednateli k úhradě,</w:t>
      </w:r>
    </w:p>
    <w:p w:rsidR="00B443D2" w:rsidRDefault="006827F0">
      <w:pPr>
        <w:pStyle w:val="Bodytext10"/>
        <w:ind w:left="2400"/>
        <w:jc w:val="both"/>
      </w:pPr>
      <w:r>
        <w:t>provádí kontrolu právních náležitostí faktur zhotovitele stavby vyžadovaných zákonem č. 235/2004 Sb., o dani z přidané hodnoty, ve znění pozdějších předpisů (dále jen „zákon o DPH“) TDS provede kontrolu správnosti každého soupisu provedených prací a dodávek a zjišťovacího protokolu do 4 kalendářních dnů od jejich předložení zhotovitelem stavby. Pokud nemá TDS k předloženému soupisu provedených stavebních prací, dodávek a služeb a zjišťovacímu protokolu výhrady, vrátí je zpět neprodleně po provedení kontroly potvrzené zhotoviteli stavby. V opačném případě soupis stavebních prací, dodávek a služeb a zjišťovací protokol s uvedením výhrad vrátí ve lhůtě 4 kalendářních dnů od jejich předložení k přepracování zhotoviteli stavby.</w:t>
      </w:r>
    </w:p>
    <w:p w:rsidR="00B443D2" w:rsidRDefault="006827F0">
      <w:pPr>
        <w:pStyle w:val="Bodytext10"/>
        <w:ind w:left="2400"/>
        <w:jc w:val="both"/>
      </w:pPr>
      <w:r>
        <w:t>zajistí doručení správného daňového dokladu zhotovitele stavby objednateli nejpozději do 13. dne ode dne uskutečnění zdanitelného plnění, vede seznam vzorků předávaných k odsouhlasení zhotovitelem stavby;</w:t>
      </w:r>
    </w:p>
    <w:p w:rsidR="00B443D2" w:rsidRDefault="006827F0">
      <w:pPr>
        <w:pStyle w:val="Bodytext10"/>
        <w:ind w:left="2400"/>
        <w:jc w:val="both"/>
      </w:pPr>
      <w:r>
        <w:t>v součinnosti s autorským dozorem písemně odsouhlasuje správnost technických parametrů vzorků předkládaných zhotovitelem stavby;</w:t>
      </w:r>
    </w:p>
    <w:p w:rsidR="00B443D2" w:rsidRDefault="006827F0">
      <w:pPr>
        <w:pStyle w:val="Bodytext10"/>
        <w:ind w:left="2400"/>
        <w:jc w:val="both"/>
      </w:pPr>
      <w:r>
        <w:t>řádně a včas vyhotovuje a předává veškeré podklady pro účtování smluvních pokut v případě porušení smluvních závazků zhotovitele díla a účastníků výstavby,</w:t>
      </w:r>
    </w:p>
    <w:p w:rsidR="00B443D2" w:rsidRDefault="006827F0">
      <w:pPr>
        <w:pStyle w:val="Bodytext10"/>
        <w:spacing w:after="100"/>
        <w:ind w:left="2400"/>
        <w:jc w:val="both"/>
      </w:pPr>
      <w:r>
        <w:t>o všech závažných okolnostech, vyskytujících se při realizaci díla, informuje objednatele.</w:t>
      </w:r>
    </w:p>
    <w:p w:rsidR="00B443D2" w:rsidRDefault="006827F0">
      <w:pPr>
        <w:pStyle w:val="Bodytext10"/>
        <w:numPr>
          <w:ilvl w:val="0"/>
          <w:numId w:val="2"/>
        </w:numPr>
        <w:tabs>
          <w:tab w:val="left" w:pos="1049"/>
        </w:tabs>
        <w:spacing w:line="240" w:lineRule="auto"/>
        <w:ind w:firstLine="340"/>
      </w:pPr>
      <w:bookmarkStart w:id="53" w:name="bookmark52"/>
      <w:bookmarkEnd w:id="53"/>
      <w:r>
        <w:t>Před předáním a převzetím díla:</w:t>
      </w:r>
    </w:p>
    <w:p w:rsidR="00B443D2" w:rsidRDefault="006827F0">
      <w:pPr>
        <w:pStyle w:val="Bodytext10"/>
        <w:spacing w:after="40"/>
        <w:ind w:left="2400"/>
      </w:pPr>
      <w:r>
        <w:t>zúčastní předběžné prohlídky předmětu díla,</w:t>
      </w:r>
    </w:p>
    <w:p w:rsidR="00B443D2" w:rsidRDefault="006827F0">
      <w:pPr>
        <w:pStyle w:val="Bodytext10"/>
        <w:spacing w:line="254" w:lineRule="auto"/>
        <w:ind w:left="2380"/>
      </w:pPr>
      <w:r>
        <w:t>zajistí připravenost stavby pro předání díla objednateli, provede podle zápisů ve stavebním deníku výpis odchylek od prováděcí projektové dokumentace a zajistí doplnění ověřené projektové dokumentace podle skutečného provedení díla,</w:t>
      </w:r>
    </w:p>
    <w:p w:rsidR="00B443D2" w:rsidRDefault="006827F0">
      <w:pPr>
        <w:pStyle w:val="Bodytext10"/>
        <w:spacing w:after="100" w:line="254" w:lineRule="auto"/>
        <w:ind w:left="2380"/>
      </w:pPr>
      <w:r>
        <w:t>zabezpečí účast osob určených objednatelem na přejímacím řízení,</w:t>
      </w:r>
    </w:p>
    <w:p w:rsidR="00B443D2" w:rsidRDefault="006827F0">
      <w:pPr>
        <w:pStyle w:val="Bodytext10"/>
        <w:numPr>
          <w:ilvl w:val="0"/>
          <w:numId w:val="2"/>
        </w:numPr>
        <w:tabs>
          <w:tab w:val="left" w:pos="1026"/>
        </w:tabs>
        <w:spacing w:line="240" w:lineRule="auto"/>
        <w:ind w:firstLine="320"/>
      </w:pPr>
      <w:bookmarkStart w:id="54" w:name="bookmark53"/>
      <w:bookmarkEnd w:id="54"/>
      <w:r>
        <w:t>Při předání a převzetí díla:</w:t>
      </w:r>
    </w:p>
    <w:p w:rsidR="00B443D2" w:rsidRDefault="006827F0">
      <w:pPr>
        <w:pStyle w:val="Bodytext10"/>
        <w:ind w:left="2380"/>
        <w:jc w:val="both"/>
      </w:pPr>
      <w:r>
        <w:t>kontroluje, přebírá od zhotovitele a předloží objednateli doklady připravené k přejímce stavby, dokumentaci skutečného provedení stavby, případně další potřebné doklady pro předání a převzetí, které připraví sám, účastní se přejímacího řízení a zjišťuje soupis vad a nedodělků zjištěných při předání a stanoví termíny pro jejich odstranění. Z předání a převzetí díla pořídí protokol, pokud dle smlouvy o dílo není tento povinen zpracovat zhotovitel stavby,</w:t>
      </w:r>
    </w:p>
    <w:p w:rsidR="00B443D2" w:rsidRDefault="006827F0">
      <w:pPr>
        <w:pStyle w:val="Bodytext10"/>
        <w:ind w:left="2380"/>
        <w:jc w:val="both"/>
      </w:pPr>
      <w:r>
        <w:t>v součinnosti s objednatelem zajišťuje zhotoviteli přístup do těch částí objektu, kde mají být odstraněny případné vady a nedodělky,</w:t>
      </w:r>
    </w:p>
    <w:p w:rsidR="00B443D2" w:rsidRDefault="006827F0">
      <w:pPr>
        <w:pStyle w:val="Bodytext10"/>
        <w:spacing w:after="100"/>
        <w:ind w:left="2380"/>
        <w:jc w:val="both"/>
      </w:pPr>
      <w:r>
        <w:t>kontroluje a zápisem potvrzuje odstranění vad a nedodělků, v případě nedodržení dohodnutého termínu jejich odstranění vypracuje pro objednatele podklady pro vyúčtování smluvní pokuty, účastní se na straně objednatele závěrečné kontrolní prohlídky stavby, kontroluje vyklizení staveniště zhotovitelem díla,</w:t>
      </w:r>
    </w:p>
    <w:p w:rsidR="00B443D2" w:rsidRDefault="006827F0">
      <w:pPr>
        <w:pStyle w:val="Bodytext10"/>
        <w:numPr>
          <w:ilvl w:val="0"/>
          <w:numId w:val="2"/>
        </w:numPr>
        <w:tabs>
          <w:tab w:val="left" w:pos="1026"/>
        </w:tabs>
        <w:spacing w:line="240" w:lineRule="auto"/>
        <w:ind w:firstLine="320"/>
      </w:pPr>
      <w:bookmarkStart w:id="55" w:name="bookmark54"/>
      <w:bookmarkEnd w:id="55"/>
      <w:r>
        <w:t>Je oprávněn jménem objednatele:</w:t>
      </w:r>
    </w:p>
    <w:p w:rsidR="00B443D2" w:rsidRDefault="006827F0">
      <w:pPr>
        <w:pStyle w:val="Bodytext10"/>
        <w:ind w:left="2380"/>
        <w:jc w:val="both"/>
      </w:pPr>
      <w:r>
        <w:t>činit zápisy do stavebního deníku o zjištěných skutečnostech a vyzývat zhotovitele ke zjednání nápravy a splnění výzvy kontrolovat,</w:t>
      </w:r>
    </w:p>
    <w:p w:rsidR="00B443D2" w:rsidRDefault="006827F0">
      <w:pPr>
        <w:pStyle w:val="Bodytext10"/>
        <w:ind w:left="2380"/>
        <w:jc w:val="both"/>
      </w:pPr>
      <w:r>
        <w:t>dát zhotoviteli příkaz k přerušení práce, je-li ohrožena bezpečnost provádění díla, život nebo zdraví osob, životní prostředí nebo hrozí-li vznik jiné vážné škody nebo zhotovitel nedodržuje požadavky na kvalitu díla dle smlouvy o dílo, spolupracovat s autorským dozorem zhotovitele projektu, navrhování opatření na odstranění případných vad projektu,</w:t>
      </w:r>
    </w:p>
    <w:p w:rsidR="00B443D2" w:rsidRDefault="006827F0">
      <w:pPr>
        <w:pStyle w:val="Bodytext10"/>
        <w:ind w:left="2380"/>
        <w:jc w:val="both"/>
      </w:pPr>
      <w:r>
        <w:t>vykonávat jménem objednatele činnosti dle zákona č. 309/2006 Sb. a prováděcích předpisů, ke kterým je povinen objednatele jako zadavatel stavby.</w:t>
      </w:r>
    </w:p>
    <w:sectPr w:rsidR="00B443D2">
      <w:type w:val="continuous"/>
      <w:pgSz w:w="11900" w:h="16840"/>
      <w:pgMar w:top="671" w:right="1039" w:bottom="445" w:left="961" w:header="243" w:footer="1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A68" w:rsidRDefault="008F2A68">
      <w:r>
        <w:separator/>
      </w:r>
    </w:p>
  </w:endnote>
  <w:endnote w:type="continuationSeparator" w:id="0">
    <w:p w:rsidR="008F2A68" w:rsidRDefault="008F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A68" w:rsidRDefault="008F2A68"/>
  </w:footnote>
  <w:footnote w:type="continuationSeparator" w:id="0">
    <w:p w:rsidR="008F2A68" w:rsidRDefault="008F2A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47BEB"/>
    <w:multiLevelType w:val="multilevel"/>
    <w:tmpl w:val="7340DB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DF2EB3"/>
    <w:multiLevelType w:val="multilevel"/>
    <w:tmpl w:val="80F8494A"/>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3D2"/>
    <w:rsid w:val="006827F0"/>
    <w:rsid w:val="0084628A"/>
    <w:rsid w:val="008F2A68"/>
    <w:rsid w:val="00991C9B"/>
    <w:rsid w:val="00B443D2"/>
    <w:rsid w:val="00C82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3FA9D6-38CC-43DA-920D-05D859D9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41">
    <w:name w:val="Heading #4|1_"/>
    <w:basedOn w:val="Standardnpsmoodstavce"/>
    <w:link w:val="Heading410"/>
    <w:rPr>
      <w:rFonts w:ascii="Arial" w:eastAsia="Arial" w:hAnsi="Arial" w:cs="Arial"/>
      <w:b w:val="0"/>
      <w:bCs w:val="0"/>
      <w:i w:val="0"/>
      <w:iCs w:val="0"/>
      <w:smallCaps w:val="0"/>
      <w:strike w:val="0"/>
      <w:sz w:val="26"/>
      <w:szCs w:val="26"/>
      <w:u w:val="none"/>
      <w:shd w:val="clear" w:color="auto" w:fill="auto"/>
    </w:rPr>
  </w:style>
  <w:style w:type="character" w:customStyle="1" w:styleId="Heading61">
    <w:name w:val="Heading #6|1_"/>
    <w:basedOn w:val="Standardnpsmoodstavce"/>
    <w:link w:val="Heading610"/>
    <w:rPr>
      <w:b/>
      <w:bCs/>
      <w:i w:val="0"/>
      <w:iCs w:val="0"/>
      <w:smallCaps w:val="0"/>
      <w:strike w:val="0"/>
      <w:sz w:val="20"/>
      <w:szCs w:val="20"/>
      <w:u w:val="none"/>
      <w:shd w:val="clear" w:color="auto" w:fill="auto"/>
    </w:rPr>
  </w:style>
  <w:style w:type="character" w:customStyle="1" w:styleId="Bodytext2">
    <w:name w:val="Body text|2_"/>
    <w:basedOn w:val="Standardnpsmoodstavce"/>
    <w:link w:val="Bodytext20"/>
    <w:rPr>
      <w:b w:val="0"/>
      <w:bCs w:val="0"/>
      <w:i w:val="0"/>
      <w:iCs w:val="0"/>
      <w:smallCaps w:val="0"/>
      <w:strike w:val="0"/>
      <w:sz w:val="18"/>
      <w:szCs w:val="18"/>
      <w:u w:val="none"/>
      <w:shd w:val="clear" w:color="auto" w:fill="auto"/>
    </w:rPr>
  </w:style>
  <w:style w:type="character" w:customStyle="1" w:styleId="Picturecaption1">
    <w:name w:val="Picture caption|1_"/>
    <w:basedOn w:val="Standardnpsmoodstavce"/>
    <w:link w:val="Picturecaption10"/>
    <w:rPr>
      <w:b/>
      <w:bCs/>
      <w:i w:val="0"/>
      <w:iCs w:val="0"/>
      <w:smallCaps w:val="0"/>
      <w:strike w:val="0"/>
      <w:sz w:val="20"/>
      <w:szCs w:val="20"/>
      <w:u w:val="none"/>
      <w:shd w:val="clear" w:color="auto" w:fill="auto"/>
    </w:rPr>
  </w:style>
  <w:style w:type="character" w:customStyle="1" w:styleId="Other1">
    <w:name w:val="Other|1_"/>
    <w:basedOn w:val="Standardnpsmoodstavce"/>
    <w:link w:val="Other10"/>
    <w:rPr>
      <w:rFonts w:ascii="Arial" w:eastAsia="Arial" w:hAnsi="Arial" w:cs="Arial"/>
      <w:b w:val="0"/>
      <w:bCs w:val="0"/>
      <w:i w:val="0"/>
      <w:iCs w:val="0"/>
      <w:smallCaps w:val="0"/>
      <w:strike w:val="0"/>
      <w:sz w:val="19"/>
      <w:szCs w:val="19"/>
      <w:u w:val="none"/>
      <w:shd w:val="clear" w:color="auto" w:fill="auto"/>
    </w:rPr>
  </w:style>
  <w:style w:type="character" w:customStyle="1" w:styleId="Bodytext4">
    <w:name w:val="Body text|4_"/>
    <w:basedOn w:val="Standardnpsmoodstavce"/>
    <w:link w:val="Bodytext40"/>
    <w:rPr>
      <w:b w:val="0"/>
      <w:bCs w:val="0"/>
      <w:i w:val="0"/>
      <w:iCs w:val="0"/>
      <w:smallCaps w:val="0"/>
      <w:strike w:val="0"/>
      <w:u w:val="none"/>
      <w:shd w:val="clear" w:color="auto" w:fill="auto"/>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22"/>
      <w:szCs w:val="22"/>
      <w:u w:val="none"/>
      <w:shd w:val="clear" w:color="auto" w:fill="auto"/>
    </w:rPr>
  </w:style>
  <w:style w:type="character" w:customStyle="1" w:styleId="Heading51">
    <w:name w:val="Heading #5|1_"/>
    <w:basedOn w:val="Standardnpsmoodstavce"/>
    <w:link w:val="Heading510"/>
    <w:rPr>
      <w:b/>
      <w:bCs/>
      <w:i w:val="0"/>
      <w:iCs w:val="0"/>
      <w:smallCaps w:val="0"/>
      <w:strike w:val="0"/>
      <w:sz w:val="22"/>
      <w:szCs w:val="22"/>
      <w:u w:val="none"/>
      <w:shd w:val="clear" w:color="auto" w:fill="auto"/>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9"/>
      <w:szCs w:val="19"/>
      <w:u w:val="none"/>
      <w:shd w:val="clear" w:color="auto" w:fill="auto"/>
    </w:rPr>
  </w:style>
  <w:style w:type="character" w:customStyle="1" w:styleId="Heading11">
    <w:name w:val="Heading #1|1_"/>
    <w:basedOn w:val="Standardnpsmoodstavce"/>
    <w:link w:val="Heading110"/>
    <w:rPr>
      <w:b/>
      <w:bCs/>
      <w:i w:val="0"/>
      <w:iCs w:val="0"/>
      <w:smallCaps w:val="0"/>
      <w:strike w:val="0"/>
      <w:sz w:val="46"/>
      <w:szCs w:val="46"/>
      <w:u w:val="none"/>
      <w:shd w:val="clear" w:color="auto" w:fill="auto"/>
    </w:rPr>
  </w:style>
  <w:style w:type="character" w:customStyle="1" w:styleId="Heading31">
    <w:name w:val="Heading #3|1_"/>
    <w:basedOn w:val="Standardnpsmoodstavce"/>
    <w:link w:val="Heading310"/>
    <w:rPr>
      <w:b w:val="0"/>
      <w:bCs w:val="0"/>
      <w:i w:val="0"/>
      <w:iCs w:val="0"/>
      <w:smallCaps w:val="0"/>
      <w:strike w:val="0"/>
      <w:sz w:val="30"/>
      <w:szCs w:val="30"/>
      <w:u w:val="none"/>
      <w:shd w:val="clear" w:color="auto" w:fill="auto"/>
    </w:rPr>
  </w:style>
  <w:style w:type="character" w:customStyle="1" w:styleId="Heading21">
    <w:name w:val="Heading #2|1_"/>
    <w:basedOn w:val="Standardnpsmoodstavce"/>
    <w:link w:val="Heading210"/>
    <w:rPr>
      <w:b/>
      <w:bCs/>
      <w:i w:val="0"/>
      <w:iCs w:val="0"/>
      <w:smallCaps w:val="0"/>
      <w:strike w:val="0"/>
      <w:sz w:val="34"/>
      <w:szCs w:val="34"/>
      <w:u w:val="none"/>
      <w:shd w:val="clear" w:color="auto" w:fill="auto"/>
    </w:rPr>
  </w:style>
  <w:style w:type="paragraph" w:customStyle="1" w:styleId="Heading410">
    <w:name w:val="Heading #4|1"/>
    <w:basedOn w:val="Normln"/>
    <w:link w:val="Heading41"/>
    <w:pPr>
      <w:spacing w:line="288" w:lineRule="auto"/>
      <w:outlineLvl w:val="3"/>
    </w:pPr>
    <w:rPr>
      <w:rFonts w:ascii="Arial" w:eastAsia="Arial" w:hAnsi="Arial" w:cs="Arial"/>
      <w:sz w:val="26"/>
      <w:szCs w:val="26"/>
    </w:rPr>
  </w:style>
  <w:style w:type="paragraph" w:customStyle="1" w:styleId="Heading610">
    <w:name w:val="Heading #6|1"/>
    <w:basedOn w:val="Normln"/>
    <w:link w:val="Heading61"/>
    <w:pPr>
      <w:spacing w:after="60"/>
      <w:outlineLvl w:val="5"/>
    </w:pPr>
    <w:rPr>
      <w:b/>
      <w:bCs/>
      <w:sz w:val="20"/>
      <w:szCs w:val="20"/>
    </w:rPr>
  </w:style>
  <w:style w:type="paragraph" w:customStyle="1" w:styleId="Bodytext20">
    <w:name w:val="Body text|2"/>
    <w:basedOn w:val="Normln"/>
    <w:link w:val="Bodytext2"/>
    <w:pPr>
      <w:spacing w:after="70"/>
    </w:pPr>
    <w:rPr>
      <w:sz w:val="18"/>
      <w:szCs w:val="18"/>
    </w:rPr>
  </w:style>
  <w:style w:type="paragraph" w:customStyle="1" w:styleId="Picturecaption10">
    <w:name w:val="Picture caption|1"/>
    <w:basedOn w:val="Normln"/>
    <w:link w:val="Picturecaption1"/>
    <w:rPr>
      <w:b/>
      <w:bCs/>
      <w:sz w:val="20"/>
      <w:szCs w:val="20"/>
    </w:rPr>
  </w:style>
  <w:style w:type="paragraph" w:customStyle="1" w:styleId="Other10">
    <w:name w:val="Other|1"/>
    <w:basedOn w:val="Normln"/>
    <w:link w:val="Other1"/>
    <w:pPr>
      <w:spacing w:line="252" w:lineRule="auto"/>
    </w:pPr>
    <w:rPr>
      <w:rFonts w:ascii="Arial" w:eastAsia="Arial" w:hAnsi="Arial" w:cs="Arial"/>
      <w:sz w:val="19"/>
      <w:szCs w:val="19"/>
    </w:rPr>
  </w:style>
  <w:style w:type="paragraph" w:customStyle="1" w:styleId="Bodytext40">
    <w:name w:val="Body text|4"/>
    <w:basedOn w:val="Normln"/>
    <w:link w:val="Bodytext4"/>
    <w:pPr>
      <w:spacing w:after="180"/>
      <w:jc w:val="center"/>
    </w:pPr>
  </w:style>
  <w:style w:type="paragraph" w:customStyle="1" w:styleId="Bodytext30">
    <w:name w:val="Body text|3"/>
    <w:basedOn w:val="Normln"/>
    <w:link w:val="Bodytext3"/>
    <w:pPr>
      <w:spacing w:after="280"/>
    </w:pPr>
    <w:rPr>
      <w:rFonts w:ascii="Arial" w:eastAsia="Arial" w:hAnsi="Arial" w:cs="Arial"/>
      <w:sz w:val="22"/>
      <w:szCs w:val="22"/>
    </w:rPr>
  </w:style>
  <w:style w:type="paragraph" w:customStyle="1" w:styleId="Heading510">
    <w:name w:val="Heading #5|1"/>
    <w:basedOn w:val="Normln"/>
    <w:link w:val="Heading51"/>
    <w:pPr>
      <w:spacing w:after="110" w:line="252" w:lineRule="auto"/>
      <w:outlineLvl w:val="4"/>
    </w:pPr>
    <w:rPr>
      <w:b/>
      <w:bCs/>
      <w:sz w:val="22"/>
      <w:szCs w:val="22"/>
    </w:rPr>
  </w:style>
  <w:style w:type="paragraph" w:customStyle="1" w:styleId="Bodytext10">
    <w:name w:val="Body text|1"/>
    <w:basedOn w:val="Normln"/>
    <w:link w:val="Bodytext1"/>
    <w:pPr>
      <w:spacing w:line="252" w:lineRule="auto"/>
    </w:pPr>
    <w:rPr>
      <w:rFonts w:ascii="Arial" w:eastAsia="Arial" w:hAnsi="Arial" w:cs="Arial"/>
      <w:sz w:val="19"/>
      <w:szCs w:val="19"/>
    </w:rPr>
  </w:style>
  <w:style w:type="paragraph" w:customStyle="1" w:styleId="Heading110">
    <w:name w:val="Heading #1|1"/>
    <w:basedOn w:val="Normln"/>
    <w:link w:val="Heading11"/>
    <w:pPr>
      <w:spacing w:after="480"/>
      <w:jc w:val="center"/>
      <w:outlineLvl w:val="0"/>
    </w:pPr>
    <w:rPr>
      <w:b/>
      <w:bCs/>
      <w:sz w:val="46"/>
      <w:szCs w:val="46"/>
    </w:rPr>
  </w:style>
  <w:style w:type="paragraph" w:customStyle="1" w:styleId="Heading310">
    <w:name w:val="Heading #3|1"/>
    <w:basedOn w:val="Normln"/>
    <w:link w:val="Heading31"/>
    <w:pPr>
      <w:spacing w:after="1000" w:line="288" w:lineRule="auto"/>
      <w:jc w:val="center"/>
      <w:outlineLvl w:val="2"/>
    </w:pPr>
    <w:rPr>
      <w:sz w:val="30"/>
      <w:szCs w:val="30"/>
    </w:rPr>
  </w:style>
  <w:style w:type="paragraph" w:customStyle="1" w:styleId="Heading210">
    <w:name w:val="Heading #2|1"/>
    <w:basedOn w:val="Normln"/>
    <w:link w:val="Heading21"/>
    <w:pPr>
      <w:spacing w:after="180"/>
      <w:jc w:val="center"/>
      <w:outlineLvl w:val="1"/>
    </w:pPr>
    <w:rPr>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mesto-kromeri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vdynka@pos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2050</Words>
  <Characters>12095</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Mária Kováčiková</dc:creator>
  <cp:keywords/>
  <cp:lastModifiedBy>Nováková Pavlína</cp:lastModifiedBy>
  <cp:revision>2</cp:revision>
  <dcterms:created xsi:type="dcterms:W3CDTF">2023-09-25T07:43:00Z</dcterms:created>
  <dcterms:modified xsi:type="dcterms:W3CDTF">2023-09-25T07:43:00Z</dcterms:modified>
</cp:coreProperties>
</file>