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57" w:rsidRPr="00315B8B" w:rsidRDefault="00823E57" w:rsidP="00823E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9525" distL="114300" distR="114300" simplePos="0" relativeHeight="251659264" behindDoc="1" locked="0" layoutInCell="1" allowOverlap="1" wp14:anchorId="256CCF04" wp14:editId="5A4E8CF7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9525"/>
            <wp:wrapNone/>
            <wp:docPr id="1" name="Obrázek 1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Logo č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eastAsia="cs-CZ"/>
        </w:rPr>
        <w:t>Objednávka č.: 114/ 2023</w:t>
      </w:r>
    </w:p>
    <w:p w:rsidR="00823E57" w:rsidRPr="00315B8B" w:rsidRDefault="00823E57" w:rsidP="00823E57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23E57" w:rsidRPr="00315B8B" w:rsidRDefault="00823E57" w:rsidP="00823E5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23E57" w:rsidRPr="00315B8B" w:rsidRDefault="00823E57" w:rsidP="00823E57">
      <w:pPr>
        <w:tabs>
          <w:tab w:val="left" w:pos="2130"/>
        </w:tabs>
        <w:spacing w:after="0" w:line="240" w:lineRule="auto"/>
        <w:rPr>
          <w:rFonts w:ascii="Calibri" w:hAnsi="Calibri" w:cs="Times New Roman"/>
          <w:b/>
          <w:sz w:val="16"/>
          <w:szCs w:val="16"/>
          <w:lang w:eastAsia="cs-CZ"/>
        </w:rPr>
      </w:pPr>
      <w:r w:rsidRPr="00315B8B">
        <w:rPr>
          <w:rFonts w:ascii="Calibri" w:hAnsi="Calibri" w:cs="Times New Roman"/>
          <w:b/>
          <w:sz w:val="16"/>
          <w:szCs w:val="16"/>
          <w:lang w:eastAsia="cs-CZ"/>
        </w:rPr>
        <w:t xml:space="preserve">       příspěvková organizace</w:t>
      </w:r>
    </w:p>
    <w:p w:rsidR="00823E57" w:rsidRPr="00315B8B" w:rsidRDefault="00823E57" w:rsidP="00823E5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23E57" w:rsidRPr="00315B8B" w:rsidRDefault="00823E57" w:rsidP="00823E5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23E57" w:rsidRPr="00C35825" w:rsidRDefault="00823E57" w:rsidP="00823E57">
      <w:pPr>
        <w:spacing w:after="0" w:line="240" w:lineRule="auto"/>
        <w:ind w:left="1980" w:hanging="1980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Datum: </w:t>
      </w: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 w:rsidR="00400C2F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23E57" w:rsidRPr="00315B8B" w:rsidRDefault="00823E57" w:rsidP="00823E5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23E57" w:rsidRPr="00315B8B" w:rsidRDefault="00823E57" w:rsidP="00823E57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Objednavatel: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Vlastivědné muzeum Dr. Hostaše v Klatovech, </w:t>
      </w:r>
    </w:p>
    <w:p w:rsidR="00823E57" w:rsidRPr="00315B8B" w:rsidRDefault="00823E57" w:rsidP="00823E57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příspěvková organizace              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823E57" w:rsidRPr="00315B8B" w:rsidRDefault="00823E57" w:rsidP="00823E57">
      <w:pPr>
        <w:tabs>
          <w:tab w:val="left" w:pos="1980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Hostašova 1, 339 01 Klatovy IV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823E57" w:rsidRPr="00315B8B" w:rsidRDefault="00823E57" w:rsidP="00823E57">
      <w:pPr>
        <w:tabs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IČO: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00075078</w:t>
      </w:r>
    </w:p>
    <w:p w:rsidR="00823E57" w:rsidRPr="00315B8B" w:rsidRDefault="00823E57" w:rsidP="00823E57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DIČ: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CZ00075078</w:t>
      </w:r>
    </w:p>
    <w:p w:rsidR="00823E57" w:rsidRPr="00315B8B" w:rsidRDefault="00823E57" w:rsidP="00823E57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Telefon: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376 326 362</w:t>
      </w:r>
    </w:p>
    <w:p w:rsidR="00823E57" w:rsidRPr="00315B8B" w:rsidRDefault="00823E57" w:rsidP="00823E57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Bankovní spojení: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00C2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</w:p>
    <w:p w:rsidR="00823E57" w:rsidRPr="00315B8B" w:rsidRDefault="00823E57" w:rsidP="00823E57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Číslo účtu: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00C2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</w:p>
    <w:p w:rsidR="00823E57" w:rsidRPr="00315B8B" w:rsidRDefault="00823E57" w:rsidP="00823E57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823E57" w:rsidRDefault="00823E57" w:rsidP="00823E57">
      <w:pPr>
        <w:pStyle w:val="Normlnweb"/>
        <w:spacing w:before="0" w:beforeAutospacing="0" w:after="0" w:afterAutospacing="0"/>
      </w:pPr>
      <w:r w:rsidRPr="00315B8B">
        <w:rPr>
          <w:rFonts w:eastAsia="Calibri"/>
          <w:b/>
          <w:i/>
        </w:rPr>
        <w:t>Adresa dodavatele:</w:t>
      </w:r>
      <w:r>
        <w:rPr>
          <w:rFonts w:eastAsia="Calibri"/>
          <w:b/>
        </w:rPr>
        <w:t xml:space="preserve">   </w:t>
      </w:r>
      <w:r>
        <w:rPr>
          <w:b/>
          <w:bCs/>
        </w:rPr>
        <w:t>Projektová a znalecká kancelář, Ing. Václav Vlček, s. r. o.</w:t>
      </w:r>
    </w:p>
    <w:p w:rsidR="00823E57" w:rsidRDefault="00823E57" w:rsidP="00823E57">
      <w:pPr>
        <w:pStyle w:val="Normlnweb"/>
        <w:spacing w:before="0" w:beforeAutospacing="0" w:after="0" w:afterAutospacing="0"/>
      </w:pPr>
      <w:r>
        <w:t>                                   Denisova 93, 339 01 Klatovy I.</w:t>
      </w:r>
    </w:p>
    <w:p w:rsidR="00823E57" w:rsidRDefault="00823E57" w:rsidP="00823E57">
      <w:pPr>
        <w:pStyle w:val="Normlnweb"/>
        <w:spacing w:before="0" w:beforeAutospacing="0" w:after="0" w:afterAutospacing="0"/>
      </w:pPr>
      <w:r w:rsidRPr="005366E0">
        <w:rPr>
          <w:b/>
          <w:i/>
        </w:rPr>
        <w:t>IČ:</w:t>
      </w:r>
      <w:r>
        <w:t xml:space="preserve"> </w:t>
      </w:r>
      <w:r>
        <w:tab/>
      </w:r>
      <w:r>
        <w:tab/>
      </w:r>
      <w:r>
        <w:tab/>
        <w:t xml:space="preserve">26400235 </w:t>
      </w:r>
    </w:p>
    <w:p w:rsidR="00823E57" w:rsidRDefault="00823E57" w:rsidP="00823E57">
      <w:pPr>
        <w:pStyle w:val="Normlnweb"/>
        <w:spacing w:before="0" w:beforeAutospacing="0" w:after="0" w:afterAutospacing="0"/>
        <w:ind w:left="1416" w:firstLine="708"/>
      </w:pPr>
      <w:r>
        <w:t>info@vlcekvaclav.cz</w:t>
      </w:r>
    </w:p>
    <w:p w:rsidR="00823E57" w:rsidRPr="00315B8B" w:rsidRDefault="00823E57" w:rsidP="00823E57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823E57" w:rsidRPr="005366E0" w:rsidRDefault="00823E57" w:rsidP="00823E57">
      <w:pPr>
        <w:pStyle w:val="Normlnweb"/>
        <w:spacing w:before="0" w:beforeAutospacing="0" w:after="0" w:afterAutospacing="0"/>
      </w:pPr>
      <w:r w:rsidRPr="00315B8B">
        <w:rPr>
          <w:rFonts w:eastAsia="Calibri"/>
          <w:b/>
          <w:i/>
        </w:rPr>
        <w:t>Obsah objednávky:</w:t>
      </w:r>
      <w:r w:rsidRPr="00315B8B">
        <w:rPr>
          <w:rFonts w:eastAsia="Calibri"/>
          <w:b/>
        </w:rPr>
        <w:t xml:space="preserve"> </w:t>
      </w:r>
      <w:r w:rsidRPr="00315B8B">
        <w:rPr>
          <w:rFonts w:eastAsia="Calibri"/>
          <w:b/>
        </w:rPr>
        <w:br/>
      </w:r>
      <w:r w:rsidRPr="005366E0">
        <w:t xml:space="preserve">zpracování projektové dokumentace "Stavební úpravy </w:t>
      </w:r>
      <w:r>
        <w:t xml:space="preserve">objektu </w:t>
      </w:r>
      <w:r w:rsidRPr="005366E0">
        <w:t xml:space="preserve">depozitáře </w:t>
      </w:r>
      <w:r>
        <w:t>muzea Klatovy čp. 209/II. – stavební úpravy a bourací práce, zdravotně technická instalace</w:t>
      </w:r>
      <w:r w:rsidRPr="005366E0">
        <w:t>"</w:t>
      </w:r>
      <w:r>
        <w:t>.</w:t>
      </w:r>
    </w:p>
    <w:p w:rsidR="00823E57" w:rsidRDefault="00823E57" w:rsidP="00823E5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366E0">
        <w:rPr>
          <w:rFonts w:ascii="Times New Roman" w:hAnsi="Times New Roman" w:cs="Times New Roman"/>
          <w:sz w:val="24"/>
          <w:szCs w:val="24"/>
        </w:rPr>
        <w:t xml:space="preserve">3x tištěné </w:t>
      </w:r>
      <w:proofErr w:type="spellStart"/>
      <w:r w:rsidRPr="005366E0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5366E0">
        <w:rPr>
          <w:rFonts w:ascii="Times New Roman" w:hAnsi="Times New Roman" w:cs="Times New Roman"/>
          <w:sz w:val="24"/>
          <w:szCs w:val="24"/>
        </w:rPr>
        <w:t xml:space="preserve"> dokumentace + elektronická verze</w:t>
      </w:r>
      <w:r>
        <w:rPr>
          <w:rFonts w:ascii="Times New Roman" w:hAnsi="Times New Roman" w:cs="Times New Roman"/>
          <w:sz w:val="24"/>
          <w:szCs w:val="24"/>
        </w:rPr>
        <w:t xml:space="preserve"> dokumentace</w:t>
      </w:r>
    </w:p>
    <w:p w:rsidR="00823E57" w:rsidRPr="005366E0" w:rsidRDefault="00823E57" w:rsidP="00823E57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3E57" w:rsidRPr="005366E0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Předpokládaná cena celkem bez DPH: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90.000,- Kč</w:t>
      </w:r>
    </w:p>
    <w:p w:rsidR="00823E57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eastAsia="cs-CZ"/>
        </w:rPr>
      </w:pP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Typ zakázky: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  <w:t>služby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cs-CZ"/>
        </w:rPr>
      </w:pP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Termín dodávky:       </w:t>
      </w:r>
      <w:bookmarkStart w:id="0" w:name="_GoBack"/>
      <w:bookmarkEnd w:id="0"/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  <w:lang w:eastAsia="cs-CZ"/>
        </w:rPr>
      </w:pPr>
    </w:p>
    <w:p w:rsidR="00823E57" w:rsidRPr="00315B8B" w:rsidRDefault="00823E57" w:rsidP="00823E57">
      <w:pPr>
        <w:tabs>
          <w:tab w:val="center" w:pos="4536"/>
          <w:tab w:val="left" w:pos="5245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 úhrady:</w:t>
      </w:r>
      <w:r w:rsidRPr="00315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bankovním převodem</w:t>
      </w:r>
    </w:p>
    <w:p w:rsidR="00823E57" w:rsidRPr="00315B8B" w:rsidRDefault="00823E57" w:rsidP="00823E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cs-CZ"/>
        </w:rPr>
      </w:pPr>
    </w:p>
    <w:p w:rsidR="00823E57" w:rsidRPr="00315B8B" w:rsidRDefault="00823E57" w:rsidP="00823E57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cs-CZ"/>
        </w:rPr>
      </w:pPr>
      <w:r w:rsidRPr="00315B8B">
        <w:rPr>
          <w:rFonts w:ascii="Times New Roman" w:eastAsia="Times New Roman" w:hAnsi="Times New Roman" w:cs="Times New Roman"/>
          <w:b/>
          <w:i/>
          <w:sz w:val="26"/>
          <w:szCs w:val="26"/>
          <w:lang w:eastAsia="cs-CZ"/>
        </w:rPr>
        <w:t>Jsme plátci daně z přidané hodnoty.</w:t>
      </w:r>
    </w:p>
    <w:p w:rsidR="00823E57" w:rsidRPr="00315B8B" w:rsidRDefault="00823E57" w:rsidP="00823E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15B8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Fakturu zašlete výhradně na adresu objednavatele nebo e-mail: info@muzeumklatovy.cz..</w:t>
      </w:r>
    </w:p>
    <w:p w:rsidR="00823E57" w:rsidRPr="00315B8B" w:rsidRDefault="00823E57" w:rsidP="0082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>Na faktuře uveďte číslo objednávky a přiložte její kopii, jinak může být účet vrácen.</w:t>
      </w:r>
    </w:p>
    <w:p w:rsidR="00823E57" w:rsidRPr="00315B8B" w:rsidRDefault="00823E57" w:rsidP="0082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</w:p>
    <w:p w:rsidR="00823E57" w:rsidRPr="00315B8B" w:rsidRDefault="00823E57" w:rsidP="00823E57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>Vyřízením objednávky pověřen:</w:t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cs-CZ"/>
        </w:rPr>
        <w:t>Mgr. Ivan Šlajs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</w:t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>……………………………….</w:t>
      </w:r>
    </w:p>
    <w:p w:rsidR="00823E57" w:rsidRPr="00315B8B" w:rsidRDefault="00823E57" w:rsidP="00823E57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>(pověření přijímá)</w:t>
      </w: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823E57" w:rsidRPr="00C35825" w:rsidRDefault="00823E57" w:rsidP="00823E57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 schválení požadavku na objednávku   </w:t>
      </w: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23E57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………………………………………….                ……………………………………………..</w:t>
      </w:r>
    </w:p>
    <w:p w:rsidR="00823E57" w:rsidRPr="00315B8B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Mgr. Luboš Smolík                                                        Mgr. Ivan Šlajs</w:t>
      </w:r>
    </w:p>
    <w:p w:rsidR="00823E57" w:rsidRDefault="00823E57" w:rsidP="00823E57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 xml:space="preserve">ředitel organizace   </w:t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správce rozpočtu</w:t>
      </w:r>
    </w:p>
    <w:p w:rsidR="00C94353" w:rsidRDefault="00C94353"/>
    <w:sectPr w:rsidR="00C9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7"/>
    <w:rsid w:val="00400C2F"/>
    <w:rsid w:val="00823E57"/>
    <w:rsid w:val="00C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68D"/>
  <w15:chartTrackingRefBased/>
  <w15:docId w15:val="{8A428289-5C9E-42CE-A64B-FA8CDFF7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3E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2023-09-22T11:17:00Z</dcterms:created>
  <dcterms:modified xsi:type="dcterms:W3CDTF">2023-09-22T11:18:00Z</dcterms:modified>
</cp:coreProperties>
</file>