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11" w:rsidRDefault="00FC0324">
      <w:pPr>
        <w:pStyle w:val="Nzev"/>
      </w:pPr>
      <w:r>
        <w:t>Smlouva o nájmu nebytových prostor v budově sokolovny</w:t>
      </w:r>
      <w:bookmarkStart w:id="0" w:name="_GoBack"/>
      <w:bookmarkEnd w:id="0"/>
    </w:p>
    <w:p w:rsidR="008F7011" w:rsidRDefault="008F7011">
      <w:pPr>
        <w:pStyle w:val="Standard"/>
        <w:spacing w:before="120"/>
        <w:rPr>
          <w:b/>
          <w:sz w:val="24"/>
        </w:rPr>
      </w:pPr>
    </w:p>
    <w:p w:rsidR="008F7011" w:rsidRDefault="00FC0324">
      <w:pPr>
        <w:pStyle w:val="Standard"/>
        <w:spacing w:before="120"/>
        <w:rPr>
          <w:b/>
          <w:sz w:val="24"/>
        </w:rPr>
      </w:pPr>
      <w:r>
        <w:rPr>
          <w:b/>
          <w:sz w:val="24"/>
        </w:rPr>
        <w:t>I. Smluvní strany</w:t>
      </w:r>
    </w:p>
    <w:p w:rsidR="008F7011" w:rsidRDefault="00FC0324">
      <w:pPr>
        <w:pStyle w:val="Standard"/>
        <w:spacing w:before="120"/>
        <w:rPr>
          <w:sz w:val="24"/>
        </w:rPr>
      </w:pPr>
      <w:r>
        <w:rPr>
          <w:sz w:val="24"/>
        </w:rPr>
        <w:t>Tělocvičná jednota Sokol Modřany, K Vltavě 410/23, Praha 12- Modřany,143 00</w:t>
      </w:r>
    </w:p>
    <w:p w:rsidR="008F7011" w:rsidRDefault="00FC0324">
      <w:pPr>
        <w:pStyle w:val="Standard"/>
        <w:spacing w:before="120"/>
        <w:rPr>
          <w:sz w:val="24"/>
        </w:rPr>
      </w:pPr>
      <w:r>
        <w:rPr>
          <w:sz w:val="24"/>
        </w:rPr>
        <w:t>zastoupená</w:t>
      </w:r>
      <w:r>
        <w:rPr>
          <w:sz w:val="24"/>
        </w:rPr>
        <w:tab/>
        <w:t>starostou jednoty XXX a</w:t>
      </w:r>
    </w:p>
    <w:p w:rsidR="008F7011" w:rsidRDefault="00FC0324">
      <w:pPr>
        <w:pStyle w:val="Standard"/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místostarostou jednoty XXX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</w:p>
    <w:p w:rsidR="008F7011" w:rsidRDefault="00FC0324">
      <w:pPr>
        <w:pStyle w:val="Standard"/>
        <w:spacing w:before="120"/>
        <w:rPr>
          <w:sz w:val="24"/>
        </w:rPr>
      </w:pPr>
      <w:r>
        <w:rPr>
          <w:sz w:val="24"/>
        </w:rPr>
        <w:t>IČO: 75012502</w:t>
      </w:r>
    </w:p>
    <w:p w:rsidR="008F7011" w:rsidRDefault="00FC0324">
      <w:pPr>
        <w:pStyle w:val="Standard"/>
        <w:spacing w:before="120"/>
        <w:rPr>
          <w:sz w:val="24"/>
        </w:rPr>
      </w:pPr>
      <w:r>
        <w:rPr>
          <w:sz w:val="24"/>
        </w:rPr>
        <w:t>bankovní spojení: XXX</w:t>
      </w:r>
    </w:p>
    <w:p w:rsidR="008F7011" w:rsidRDefault="00FC0324">
      <w:pPr>
        <w:pStyle w:val="Standard"/>
        <w:spacing w:before="120"/>
        <w:rPr>
          <w:sz w:val="24"/>
        </w:rPr>
      </w:pPr>
      <w:r>
        <w:rPr>
          <w:sz w:val="24"/>
        </w:rPr>
        <w:t>jako pronajímatel</w:t>
      </w:r>
    </w:p>
    <w:p w:rsidR="008F7011" w:rsidRDefault="00FC0324">
      <w:pPr>
        <w:pStyle w:val="Standard"/>
        <w:spacing w:before="120"/>
        <w:rPr>
          <w:sz w:val="24"/>
        </w:rPr>
      </w:pPr>
      <w:r>
        <w:rPr>
          <w:sz w:val="24"/>
        </w:rPr>
        <w:t>a</w:t>
      </w:r>
    </w:p>
    <w:p w:rsidR="008F7011" w:rsidRDefault="00FC0324">
      <w:pPr>
        <w:pStyle w:val="Standard"/>
        <w:spacing w:before="120"/>
        <w:rPr>
          <w:sz w:val="24"/>
        </w:rPr>
      </w:pPr>
      <w:r>
        <w:rPr>
          <w:sz w:val="24"/>
        </w:rPr>
        <w:t>Dům dětí a mládeže Modřany, Herrmannova 2016/24,Praha 12 - Modřany,</w:t>
      </w:r>
    </w:p>
    <w:p w:rsidR="008F7011" w:rsidRDefault="00FC0324">
      <w:pPr>
        <w:pStyle w:val="Standard"/>
        <w:spacing w:before="120"/>
        <w:rPr>
          <w:sz w:val="24"/>
        </w:rPr>
      </w:pPr>
      <w:r>
        <w:rPr>
          <w:sz w:val="24"/>
        </w:rPr>
        <w:t>143 00</w:t>
      </w:r>
    </w:p>
    <w:p w:rsidR="008F7011" w:rsidRDefault="00FC0324">
      <w:pPr>
        <w:pStyle w:val="Standard"/>
        <w:spacing w:before="120"/>
        <w:rPr>
          <w:sz w:val="24"/>
        </w:rPr>
      </w:pPr>
      <w:r>
        <w:rPr>
          <w:sz w:val="24"/>
        </w:rPr>
        <w:t>CZ 45241295</w:t>
      </w:r>
    </w:p>
    <w:p w:rsidR="008F7011" w:rsidRDefault="00FC0324">
      <w:pPr>
        <w:pStyle w:val="Standard"/>
        <w:spacing w:before="120"/>
        <w:rPr>
          <w:sz w:val="24"/>
        </w:rPr>
      </w:pPr>
      <w:r>
        <w:rPr>
          <w:sz w:val="24"/>
        </w:rPr>
        <w:t>Zastoupený: XXX</w:t>
      </w:r>
    </w:p>
    <w:p w:rsidR="008F7011" w:rsidRDefault="00FC0324">
      <w:pPr>
        <w:pStyle w:val="Standard"/>
        <w:spacing w:before="120"/>
        <w:rPr>
          <w:sz w:val="24"/>
        </w:rPr>
      </w:pPr>
      <w:r>
        <w:rPr>
          <w:sz w:val="24"/>
        </w:rPr>
        <w:t>jako nájemce</w:t>
      </w:r>
      <w:r>
        <w:rPr>
          <w:sz w:val="24"/>
        </w:rPr>
        <w:tab/>
        <w:t xml:space="preserve">         </w:t>
      </w:r>
      <w:r>
        <w:rPr>
          <w:sz w:val="24"/>
        </w:rPr>
        <w:tab/>
      </w:r>
    </w:p>
    <w:p w:rsidR="008F7011" w:rsidRDefault="008F7011">
      <w:pPr>
        <w:pStyle w:val="Standard"/>
        <w:spacing w:before="120"/>
        <w:rPr>
          <w:sz w:val="24"/>
        </w:rPr>
      </w:pPr>
    </w:p>
    <w:p w:rsidR="008F7011" w:rsidRDefault="008F7011">
      <w:pPr>
        <w:pStyle w:val="Standard"/>
        <w:spacing w:before="120"/>
        <w:rPr>
          <w:sz w:val="24"/>
        </w:rPr>
      </w:pPr>
    </w:p>
    <w:p w:rsidR="008F7011" w:rsidRDefault="00FC0324">
      <w:pPr>
        <w:pStyle w:val="Standard"/>
        <w:spacing w:before="120"/>
        <w:rPr>
          <w:b/>
          <w:sz w:val="24"/>
        </w:rPr>
      </w:pPr>
      <w:r>
        <w:rPr>
          <w:b/>
          <w:sz w:val="24"/>
        </w:rPr>
        <w:t>II. Předmět smlouvy</w:t>
      </w:r>
    </w:p>
    <w:p w:rsidR="008F7011" w:rsidRDefault="00FC0324">
      <w:pPr>
        <w:pStyle w:val="Standard"/>
        <w:spacing w:before="120"/>
        <w:jc w:val="both"/>
        <w:rPr>
          <w:sz w:val="24"/>
        </w:rPr>
      </w:pPr>
      <w:r>
        <w:rPr>
          <w:sz w:val="24"/>
        </w:rPr>
        <w:t>(1) Předmětem této smlouvy je pronájem tělocvičny a části šaten v sokolovně TJ Sokol Modřany v ulici K Vltavě 410, Praha 412 - Modřany, 143 00</w:t>
      </w:r>
    </w:p>
    <w:p w:rsidR="008F7011" w:rsidRDefault="00FC0324">
      <w:pPr>
        <w:pStyle w:val="Standard"/>
        <w:spacing w:before="120"/>
        <w:jc w:val="both"/>
        <w:rPr>
          <w:sz w:val="24"/>
        </w:rPr>
      </w:pPr>
      <w:r>
        <w:rPr>
          <w:sz w:val="24"/>
        </w:rPr>
        <w:t>(2) Užívání objektu uvedeného v článku II.1 se sjednává v rozsahu 7hod 45min. týdně podle tohoto rozvrhu:</w:t>
      </w:r>
    </w:p>
    <w:p w:rsidR="008F7011" w:rsidRDefault="00FC0324">
      <w:pPr>
        <w:pStyle w:val="Standard"/>
        <w:spacing w:before="120"/>
        <w:rPr>
          <w:sz w:val="24"/>
        </w:rPr>
      </w:pPr>
      <w:r>
        <w:rPr>
          <w:sz w:val="24"/>
        </w:rPr>
        <w:t>pondělí 14:00-16:00h</w:t>
      </w:r>
    </w:p>
    <w:p w:rsidR="008F7011" w:rsidRDefault="00FC0324">
      <w:pPr>
        <w:pStyle w:val="Standard"/>
        <w:spacing w:before="120"/>
        <w:rPr>
          <w:sz w:val="24"/>
        </w:rPr>
      </w:pPr>
      <w:r>
        <w:rPr>
          <w:sz w:val="24"/>
        </w:rPr>
        <w:t>úterý     15:00-18:00h</w:t>
      </w:r>
    </w:p>
    <w:p w:rsidR="008F7011" w:rsidRDefault="00FC0324">
      <w:pPr>
        <w:pStyle w:val="Standard"/>
        <w:spacing w:before="120"/>
        <w:rPr>
          <w:sz w:val="24"/>
        </w:rPr>
      </w:pPr>
      <w:r>
        <w:rPr>
          <w:sz w:val="24"/>
        </w:rPr>
        <w:t>středa    13:30-16:15h</w:t>
      </w:r>
    </w:p>
    <w:p w:rsidR="008F7011" w:rsidRDefault="008F7011">
      <w:pPr>
        <w:pStyle w:val="Standard"/>
        <w:spacing w:before="120"/>
        <w:rPr>
          <w:sz w:val="24"/>
        </w:rPr>
      </w:pPr>
    </w:p>
    <w:p w:rsidR="008F7011" w:rsidRDefault="008F7011">
      <w:pPr>
        <w:pStyle w:val="Standard"/>
        <w:spacing w:before="120"/>
        <w:rPr>
          <w:b/>
          <w:sz w:val="24"/>
        </w:rPr>
      </w:pPr>
    </w:p>
    <w:p w:rsidR="008F7011" w:rsidRDefault="00FC0324">
      <w:pPr>
        <w:pStyle w:val="Standard"/>
        <w:spacing w:before="120"/>
        <w:rPr>
          <w:b/>
          <w:sz w:val="24"/>
        </w:rPr>
      </w:pPr>
      <w:r>
        <w:rPr>
          <w:b/>
          <w:sz w:val="24"/>
        </w:rPr>
        <w:t>III. Účel nájmu</w:t>
      </w:r>
    </w:p>
    <w:p w:rsidR="008F7011" w:rsidRDefault="00FC0324">
      <w:pPr>
        <w:pStyle w:val="Textbody"/>
      </w:pPr>
      <w:r>
        <w:t>Pronajímané prostory uvedené v článku II. bude nájemce využívat k tělesné výchově a sportovní činnosti (tělocvična) a k převlékání (šatny). Jiná činnost není nájemci v uvedených prostorech povolena.</w:t>
      </w:r>
    </w:p>
    <w:p w:rsidR="008F7011" w:rsidRDefault="008F7011">
      <w:pPr>
        <w:pStyle w:val="Standard"/>
        <w:spacing w:before="120"/>
        <w:rPr>
          <w:b/>
          <w:sz w:val="24"/>
        </w:rPr>
      </w:pPr>
    </w:p>
    <w:p w:rsidR="008F7011" w:rsidRDefault="008F7011">
      <w:pPr>
        <w:pStyle w:val="Standard"/>
        <w:spacing w:before="120"/>
        <w:rPr>
          <w:b/>
          <w:sz w:val="24"/>
        </w:rPr>
      </w:pPr>
    </w:p>
    <w:p w:rsidR="008F7011" w:rsidRDefault="008F7011">
      <w:pPr>
        <w:pStyle w:val="Standard"/>
        <w:spacing w:before="120"/>
        <w:rPr>
          <w:b/>
          <w:sz w:val="24"/>
        </w:rPr>
      </w:pPr>
    </w:p>
    <w:p w:rsidR="008F7011" w:rsidRDefault="00FC0324">
      <w:pPr>
        <w:pStyle w:val="Standard"/>
        <w:spacing w:before="120"/>
        <w:rPr>
          <w:b/>
          <w:sz w:val="24"/>
        </w:rPr>
      </w:pPr>
      <w:r>
        <w:rPr>
          <w:b/>
          <w:sz w:val="24"/>
        </w:rPr>
        <w:t>IV. Práva a povinnosti smluvních stran</w:t>
      </w:r>
    </w:p>
    <w:p w:rsidR="008F7011" w:rsidRDefault="00FC0324">
      <w:pPr>
        <w:pStyle w:val="Standard"/>
        <w:spacing w:before="120"/>
        <w:jc w:val="both"/>
        <w:rPr>
          <w:sz w:val="24"/>
        </w:rPr>
      </w:pPr>
      <w:r>
        <w:rPr>
          <w:sz w:val="24"/>
        </w:rPr>
        <w:t>(1) Pronajímatel odpovídá za řádnou přípravu objektu pro potřeby nájemce.</w:t>
      </w:r>
    </w:p>
    <w:p w:rsidR="008F7011" w:rsidRDefault="00FC0324">
      <w:pPr>
        <w:pStyle w:val="Standard"/>
        <w:spacing w:before="120"/>
        <w:jc w:val="both"/>
        <w:rPr>
          <w:sz w:val="24"/>
        </w:rPr>
      </w:pPr>
      <w:r>
        <w:rPr>
          <w:sz w:val="24"/>
        </w:rPr>
        <w:lastRenderedPageBreak/>
        <w:t>(2) Pronajímatel neodpovídá za případné škody na majetku a zdraví osob užívajících podle této smlouvy uvedené prostory a zařízení.</w:t>
      </w:r>
    </w:p>
    <w:p w:rsidR="008F7011" w:rsidRDefault="00FC0324">
      <w:pPr>
        <w:pStyle w:val="Standard"/>
        <w:spacing w:before="120"/>
        <w:jc w:val="both"/>
        <w:rPr>
          <w:sz w:val="24"/>
        </w:rPr>
      </w:pPr>
      <w:r>
        <w:rPr>
          <w:sz w:val="24"/>
        </w:rPr>
        <w:t>(3) Nájemce se zavazuje užívat objekt tak, aby nedocházelo k jeho poškození. Dále se zavazuje dodržovat hygienické normy, předpisy protipožární bezpečnosti a předpisy o ochraně životního prostředí  (např. zákaz kouření v celém objektu, povinnost přezouvání v šatnách, zákaz používání sportovní obuvi poškozující povrchy, např. kopačky, tretry s hřeby a pod.) a zavazuje se dbát na uložení sportovního nářadí na obvyklé místo.</w:t>
      </w:r>
    </w:p>
    <w:p w:rsidR="008F7011" w:rsidRDefault="00FC0324">
      <w:pPr>
        <w:pStyle w:val="Standard"/>
        <w:spacing w:before="120"/>
        <w:jc w:val="both"/>
        <w:rPr>
          <w:sz w:val="24"/>
        </w:rPr>
      </w:pPr>
      <w:r>
        <w:rPr>
          <w:sz w:val="24"/>
        </w:rPr>
        <w:t>(4) Případná poškození, zjištěná nebo zaviněná nájemcem je nájemce povinen neprodleně ohlásit odpovědnému zástupci pronajímatele a školu nahradit. S tím se nájemce spojí pomocí paní XXX (správcová – tel. XXX).</w:t>
      </w:r>
    </w:p>
    <w:p w:rsidR="008F7011" w:rsidRDefault="00FC0324">
      <w:pPr>
        <w:pStyle w:val="Standard"/>
        <w:spacing w:before="120"/>
        <w:jc w:val="both"/>
        <w:rPr>
          <w:sz w:val="24"/>
        </w:rPr>
      </w:pPr>
      <w:r>
        <w:rPr>
          <w:sz w:val="24"/>
        </w:rPr>
        <w:t>(5) Nájemce odpovídá za zapůjčené sportovní vybavení, v případě poškození bude nucen pronajímateli uhradit vzniklou škodu.</w:t>
      </w:r>
    </w:p>
    <w:p w:rsidR="008F7011" w:rsidRDefault="008F7011">
      <w:pPr>
        <w:pStyle w:val="Standard"/>
        <w:spacing w:before="120"/>
        <w:jc w:val="both"/>
        <w:rPr>
          <w:sz w:val="24"/>
        </w:rPr>
      </w:pPr>
    </w:p>
    <w:p w:rsidR="008F7011" w:rsidRDefault="00FC0324">
      <w:pPr>
        <w:pStyle w:val="Standard"/>
        <w:spacing w:before="120"/>
        <w:jc w:val="both"/>
        <w:rPr>
          <w:b/>
          <w:sz w:val="24"/>
        </w:rPr>
      </w:pPr>
      <w:r>
        <w:rPr>
          <w:b/>
          <w:sz w:val="24"/>
        </w:rPr>
        <w:t>V. Nájemné</w:t>
      </w:r>
    </w:p>
    <w:p w:rsidR="008F7011" w:rsidRDefault="00FC0324">
      <w:pPr>
        <w:pStyle w:val="Bezmezer"/>
      </w:pPr>
      <w:r>
        <w:t xml:space="preserve">(1) Nájemné se stanovuje dohodou obou smluvních stran ve výši 600.- Kč (slovy           </w:t>
      </w:r>
    </w:p>
    <w:p w:rsidR="008F7011" w:rsidRDefault="00FC0324">
      <w:pPr>
        <w:pStyle w:val="Bezmezer"/>
      </w:pPr>
      <w:r>
        <w:t xml:space="preserve">      Šestsetkorunčeských) za hodinu.</w:t>
      </w:r>
    </w:p>
    <w:p w:rsidR="008F7011" w:rsidRDefault="00FC0324">
      <w:pPr>
        <w:pStyle w:val="Bezmezer"/>
      </w:pPr>
      <w:r>
        <w:t xml:space="preserve">(2) Nájemné bude nájemci pronajímatelem fakturováno, platba bude zasílána na účet </w:t>
      </w:r>
    </w:p>
    <w:p w:rsidR="008F7011" w:rsidRDefault="00FC0324">
      <w:pPr>
        <w:pStyle w:val="Bezmezer"/>
      </w:pPr>
      <w:r>
        <w:t xml:space="preserve">      TJ  Sokol Modřany u XXX, číslo účtu XXX.</w:t>
      </w:r>
    </w:p>
    <w:p w:rsidR="008F7011" w:rsidRDefault="008F7011">
      <w:pPr>
        <w:pStyle w:val="Standard"/>
        <w:spacing w:before="120"/>
        <w:jc w:val="both"/>
        <w:rPr>
          <w:sz w:val="24"/>
        </w:rPr>
      </w:pPr>
    </w:p>
    <w:p w:rsidR="008F7011" w:rsidRDefault="008F7011">
      <w:pPr>
        <w:pStyle w:val="Standard"/>
        <w:spacing w:before="120"/>
        <w:rPr>
          <w:b/>
          <w:sz w:val="24"/>
        </w:rPr>
      </w:pPr>
    </w:p>
    <w:p w:rsidR="008F7011" w:rsidRDefault="00FC0324">
      <w:pPr>
        <w:pStyle w:val="Standard"/>
        <w:spacing w:before="120"/>
        <w:rPr>
          <w:b/>
          <w:sz w:val="24"/>
        </w:rPr>
      </w:pPr>
      <w:r>
        <w:rPr>
          <w:b/>
          <w:sz w:val="24"/>
        </w:rPr>
        <w:t>VI. Ustanovení společná a závěrečná</w:t>
      </w:r>
    </w:p>
    <w:p w:rsidR="008F7011" w:rsidRDefault="00FC0324">
      <w:pPr>
        <w:pStyle w:val="Standard"/>
        <w:spacing w:before="120"/>
        <w:jc w:val="both"/>
        <w:rPr>
          <w:sz w:val="24"/>
        </w:rPr>
      </w:pPr>
      <w:r>
        <w:rPr>
          <w:sz w:val="24"/>
        </w:rPr>
        <w:t>(1) Tato smlouva se uzavírá na dobu určitou a to: od 11. 9. 2023 do 12. 6. 2024. Tato smlouva nabývá platnosti po podpisu oběma stranami.</w:t>
      </w:r>
    </w:p>
    <w:p w:rsidR="008F7011" w:rsidRDefault="00FC0324">
      <w:pPr>
        <w:pStyle w:val="Textbody"/>
      </w:pPr>
      <w:r>
        <w:t>(2) Tuto smlouvu lze vypovědět s tříměsíční výpovědní lhůtou, a to např. z důvodů uvedených v zákoně č.116/1990 Sb., ale též okamžitě při závažném porušení povinností vyplývajících ze smlouvy, zejména užívání v rozporu se smlouvou, poškozování majetku pronajímatele, má pronajímatel právo od smlouvy odstoupit.</w:t>
      </w:r>
    </w:p>
    <w:p w:rsidR="008F7011" w:rsidRDefault="00FC0324">
      <w:pPr>
        <w:pStyle w:val="Standard"/>
        <w:spacing w:before="120"/>
        <w:jc w:val="both"/>
        <w:rPr>
          <w:sz w:val="24"/>
        </w:rPr>
      </w:pPr>
      <w:r>
        <w:rPr>
          <w:sz w:val="24"/>
        </w:rPr>
        <w:t>(3) V ostatním se vztahy smluvních stran řídí ustanoveními zákona číslo 116/1990 Sb.</w:t>
      </w:r>
    </w:p>
    <w:p w:rsidR="008F7011" w:rsidRDefault="00FC0324">
      <w:pPr>
        <w:pStyle w:val="Standard"/>
        <w:spacing w:before="120"/>
        <w:jc w:val="both"/>
        <w:rPr>
          <w:sz w:val="24"/>
        </w:rPr>
      </w:pPr>
      <w:r>
        <w:rPr>
          <w:sz w:val="24"/>
        </w:rPr>
        <w:t>(4) Tato smlouva je vyhotovena ve dvou výtiscích, každý s platností originálu. Jeden výtisk obdrží pronajímatel, jeden výtisk obdrží nájemce.</w:t>
      </w:r>
    </w:p>
    <w:p w:rsidR="008F7011" w:rsidRDefault="008F7011">
      <w:pPr>
        <w:pStyle w:val="Standard"/>
        <w:spacing w:before="120"/>
        <w:jc w:val="both"/>
        <w:rPr>
          <w:sz w:val="24"/>
        </w:rPr>
      </w:pPr>
    </w:p>
    <w:p w:rsidR="008F7011" w:rsidRDefault="008F7011">
      <w:pPr>
        <w:pStyle w:val="Standard"/>
        <w:spacing w:before="120"/>
        <w:rPr>
          <w:sz w:val="24"/>
        </w:rPr>
      </w:pPr>
    </w:p>
    <w:p w:rsidR="008F7011" w:rsidRDefault="00FC0324">
      <w:pPr>
        <w:pStyle w:val="Standard"/>
        <w:spacing w:before="120"/>
        <w:rPr>
          <w:sz w:val="24"/>
        </w:rPr>
      </w:pPr>
      <w:r>
        <w:rPr>
          <w:sz w:val="24"/>
        </w:rPr>
        <w:t>V Praze – Modřanech dne 11. září 2023</w:t>
      </w:r>
    </w:p>
    <w:p w:rsidR="008F7011" w:rsidRDefault="008F7011">
      <w:pPr>
        <w:pStyle w:val="Standard"/>
        <w:spacing w:before="120"/>
        <w:rPr>
          <w:sz w:val="24"/>
        </w:rPr>
      </w:pPr>
    </w:p>
    <w:p w:rsidR="008F7011" w:rsidRDefault="008F7011">
      <w:pPr>
        <w:pStyle w:val="Standard"/>
        <w:spacing w:before="120"/>
        <w:rPr>
          <w:sz w:val="24"/>
        </w:rPr>
      </w:pPr>
    </w:p>
    <w:p w:rsidR="008F7011" w:rsidRDefault="00FC0324">
      <w:pPr>
        <w:pStyle w:val="Standard"/>
        <w:spacing w:before="120"/>
      </w:pPr>
      <w:r>
        <w:rPr>
          <w:sz w:val="24"/>
        </w:rPr>
        <w:t xml:space="preserve"> .......................……..                                                                    ……....................</w:t>
      </w:r>
    </w:p>
    <w:p w:rsidR="008F7011" w:rsidRDefault="00FC0324">
      <w:pPr>
        <w:pStyle w:val="Standard"/>
        <w:spacing w:before="120"/>
      </w:pPr>
      <w:r>
        <w:rPr>
          <w:sz w:val="24"/>
        </w:rPr>
        <w:t xml:space="preserve">   za pronajímatele                                                                            za nájemce</w:t>
      </w:r>
    </w:p>
    <w:sectPr w:rsidR="008F7011">
      <w:pgSz w:w="11905" w:h="16837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9F" w:rsidRDefault="00E30D9F">
      <w:r>
        <w:separator/>
      </w:r>
    </w:p>
  </w:endnote>
  <w:endnote w:type="continuationSeparator" w:id="0">
    <w:p w:rsidR="00E30D9F" w:rsidRDefault="00E3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9F" w:rsidRDefault="00E30D9F">
      <w:r>
        <w:rPr>
          <w:color w:val="000000"/>
        </w:rPr>
        <w:separator/>
      </w:r>
    </w:p>
  </w:footnote>
  <w:footnote w:type="continuationSeparator" w:id="0">
    <w:p w:rsidR="00E30D9F" w:rsidRDefault="00E30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enforcement="1" w:cryptProviderType="rsaAES" w:cryptAlgorithmClass="hash" w:cryptAlgorithmType="typeAny" w:cryptAlgorithmSid="14" w:cryptSpinCount="100000" w:hash="HUTsiYJIN+bGYaSHfVaLPtBYKrJy/c7FJhG27tA/N8d9u3U74S4I6bMJMd8e+aRIcKBbiA000WEO1l8vq1NeAw==" w:salt="PDqZf27OUYvd78fGMdBTWA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11"/>
    <w:rsid w:val="001E17AA"/>
    <w:rsid w:val="008F7011"/>
    <w:rsid w:val="00935B32"/>
    <w:rsid w:val="00A05E11"/>
    <w:rsid w:val="00E30D9F"/>
    <w:rsid w:val="00E83616"/>
    <w:rsid w:val="00FC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4119D-BE93-4981-8995-7832844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before="120"/>
      <w:jc w:val="both"/>
    </w:pPr>
    <w:rPr>
      <w:sz w:val="24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zev">
    <w:name w:val="Title"/>
    <w:basedOn w:val="Standard"/>
    <w:next w:val="Podnadpis"/>
    <w:pPr>
      <w:spacing w:before="120"/>
      <w:jc w:val="center"/>
    </w:pPr>
    <w:rPr>
      <w:b/>
      <w:sz w:val="24"/>
    </w:rPr>
  </w:style>
  <w:style w:type="paragraph" w:styleId="Podnadpis">
    <w:name w:val="Subtitle"/>
    <w:basedOn w:val="Heading"/>
    <w:next w:val="Textbody"/>
    <w:pPr>
      <w:jc w:val="center"/>
    </w:pPr>
    <w:rPr>
      <w:i/>
      <w:iCs/>
    </w:rPr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</w:style>
  <w:style w:type="paragraph" w:styleId="Bezmezer">
    <w:name w:val="No Spacing"/>
    <w:pPr>
      <w:suppressAutoHyphens/>
    </w:pPr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2748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nebytových prostor v budově sokolovny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nebytových prostor v budově sokolovny</dc:title>
  <dc:creator>Václav Větvička</dc:creator>
  <dc:description>Filtr T602 id:</dc:description>
  <cp:lastModifiedBy>Uživatel systému Windows</cp:lastModifiedBy>
  <cp:revision>2</cp:revision>
  <cp:lastPrinted>2014-09-09T13:59:00Z</cp:lastPrinted>
  <dcterms:created xsi:type="dcterms:W3CDTF">2023-09-22T06:46:00Z</dcterms:created>
  <dcterms:modified xsi:type="dcterms:W3CDTF">2023-09-22T06:46:00Z</dcterms:modified>
</cp:coreProperties>
</file>