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BC84" w14:textId="77777777" w:rsidR="00A427FF" w:rsidRPr="00C15C7F" w:rsidRDefault="005D516A" w:rsidP="00336572">
      <w:pPr>
        <w:spacing w:line="288" w:lineRule="auto"/>
        <w:jc w:val="center"/>
        <w:rPr>
          <w:b/>
          <w:spacing w:val="50"/>
          <w:sz w:val="40"/>
          <w:szCs w:val="40"/>
        </w:rPr>
      </w:pPr>
      <w:r w:rsidRPr="00C15C7F">
        <w:rPr>
          <w:b/>
          <w:spacing w:val="50"/>
          <w:sz w:val="40"/>
          <w:szCs w:val="40"/>
        </w:rPr>
        <w:t xml:space="preserve">SMLOUVA </w:t>
      </w:r>
      <w:r w:rsidR="00952837" w:rsidRPr="00C15C7F">
        <w:rPr>
          <w:b/>
          <w:spacing w:val="50"/>
          <w:sz w:val="40"/>
          <w:szCs w:val="40"/>
        </w:rPr>
        <w:t>O POSKYTOVÁNÍ STRAVOVÁNÍ</w:t>
      </w:r>
    </w:p>
    <w:p w14:paraId="205C198D" w14:textId="7F375923" w:rsidR="008C7591" w:rsidRPr="00336572" w:rsidRDefault="003E3F9B" w:rsidP="00336572">
      <w:pPr>
        <w:spacing w:line="288" w:lineRule="auto"/>
        <w:ind w:left="708" w:firstLine="708"/>
      </w:pPr>
      <w:r w:rsidRPr="00336572">
        <w:tab/>
      </w:r>
      <w:r w:rsidRPr="00336572">
        <w:tab/>
      </w:r>
      <w:r w:rsidRPr="00336572">
        <w:tab/>
        <w:t>č.</w:t>
      </w:r>
      <w:r w:rsidR="006D57A6" w:rsidRPr="00336572">
        <w:t xml:space="preserve"> </w:t>
      </w:r>
      <w:r w:rsidR="00AD14FF">
        <w:t>5/2023-SML-VZ/1</w:t>
      </w:r>
    </w:p>
    <w:p w14:paraId="084D0AF8" w14:textId="77777777" w:rsidR="008C7591" w:rsidRPr="00336572" w:rsidRDefault="008C7591" w:rsidP="00336572">
      <w:pPr>
        <w:spacing w:line="288" w:lineRule="auto"/>
        <w:jc w:val="center"/>
        <w:rPr>
          <w:b/>
        </w:rPr>
      </w:pPr>
    </w:p>
    <w:p w14:paraId="0EAA9048" w14:textId="77777777" w:rsidR="00365698" w:rsidRPr="00336572" w:rsidRDefault="00365698" w:rsidP="00336572">
      <w:pPr>
        <w:spacing w:line="288" w:lineRule="auto"/>
        <w:jc w:val="center"/>
        <w:rPr>
          <w:b/>
        </w:rPr>
      </w:pPr>
      <w:r w:rsidRPr="00336572">
        <w:rPr>
          <w:b/>
        </w:rPr>
        <w:t>I.</w:t>
      </w:r>
    </w:p>
    <w:p w14:paraId="406DD8DF" w14:textId="77777777" w:rsidR="00365698" w:rsidRPr="00336572" w:rsidRDefault="00365698" w:rsidP="00336572">
      <w:pPr>
        <w:spacing w:line="288" w:lineRule="auto"/>
        <w:jc w:val="center"/>
        <w:rPr>
          <w:b/>
        </w:rPr>
      </w:pPr>
      <w:r w:rsidRPr="00336572">
        <w:rPr>
          <w:b/>
        </w:rPr>
        <w:t>Smluvní strany</w:t>
      </w:r>
    </w:p>
    <w:p w14:paraId="5125BE20" w14:textId="77777777" w:rsidR="00003D6E" w:rsidRPr="00336572" w:rsidRDefault="00365698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336572">
        <w:rPr>
          <w:b/>
        </w:rPr>
        <w:tab/>
      </w:r>
    </w:p>
    <w:p w14:paraId="2FFBA6AB" w14:textId="77777777" w:rsidR="00365698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336572">
        <w:rPr>
          <w:b/>
        </w:rPr>
        <w:t>Objednatel:</w:t>
      </w:r>
      <w:r w:rsidRPr="00336572">
        <w:rPr>
          <w:b/>
        </w:rPr>
        <w:tab/>
      </w:r>
      <w:r w:rsidRPr="00336572">
        <w:rPr>
          <w:b/>
        </w:rPr>
        <w:tab/>
      </w:r>
      <w:r w:rsidRPr="00336572">
        <w:rPr>
          <w:b/>
        </w:rPr>
        <w:tab/>
      </w:r>
      <w:r w:rsidR="00365698" w:rsidRPr="00336572">
        <w:rPr>
          <w:b/>
        </w:rPr>
        <w:t xml:space="preserve">Česká republika – Justiční akademie  </w:t>
      </w:r>
    </w:p>
    <w:p w14:paraId="6435CE2D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se sídlem: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Masarykovo nám. 183/15, 767 01 Kroměříž</w:t>
      </w:r>
    </w:p>
    <w:p w14:paraId="7F338F4D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IČO: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70961808</w:t>
      </w:r>
    </w:p>
    <w:p w14:paraId="780D7FF2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DIČ: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CZ70961808 - není plátce DPH</w:t>
      </w:r>
    </w:p>
    <w:p w14:paraId="38F2543C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zastoupen: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/>
          <w:bCs/>
        </w:rPr>
        <w:t>Mgr. Ludmilou Vodákovou</w:t>
      </w:r>
      <w:r w:rsidRPr="00336572">
        <w:rPr>
          <w:bCs/>
        </w:rPr>
        <w:t>, ředitelkou</w:t>
      </w:r>
    </w:p>
    <w:p w14:paraId="43965C3C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bankovní spojení:</w:t>
      </w:r>
      <w:r w:rsidRPr="00336572">
        <w:rPr>
          <w:bCs/>
        </w:rPr>
        <w:tab/>
      </w:r>
      <w:r w:rsidRPr="00336572">
        <w:rPr>
          <w:bCs/>
        </w:rPr>
        <w:tab/>
        <w:t>ČNB Brno</w:t>
      </w:r>
    </w:p>
    <w:p w14:paraId="7A5D4CD9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číslo účtu: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34522691/0710</w:t>
      </w:r>
    </w:p>
    <w:p w14:paraId="685A25FA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ID datové schránky:</w:t>
      </w:r>
      <w:r w:rsidRPr="00336572">
        <w:rPr>
          <w:bCs/>
        </w:rPr>
        <w:tab/>
      </w:r>
      <w:r w:rsidRPr="00336572">
        <w:rPr>
          <w:bCs/>
        </w:rPr>
        <w:tab/>
        <w:t>gg5aa56</w:t>
      </w:r>
    </w:p>
    <w:p w14:paraId="656FDF7B" w14:textId="77777777" w:rsidR="00365698" w:rsidRPr="00336572" w:rsidRDefault="00365698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</w:p>
    <w:p w14:paraId="0FDD4E99" w14:textId="77777777" w:rsidR="00365698" w:rsidRPr="00336572" w:rsidRDefault="00365698" w:rsidP="00336572">
      <w:pPr>
        <w:spacing w:line="288" w:lineRule="auto"/>
        <w:rPr>
          <w:b/>
        </w:rPr>
      </w:pPr>
      <w:r w:rsidRPr="00336572">
        <w:t>(dále jen „</w:t>
      </w:r>
      <w:r w:rsidRPr="00336572">
        <w:rPr>
          <w:b/>
        </w:rPr>
        <w:t>Objednatel</w:t>
      </w:r>
      <w:r w:rsidRPr="00336572">
        <w:t>“</w:t>
      </w:r>
      <w:r w:rsidRPr="00336572">
        <w:rPr>
          <w:b/>
        </w:rPr>
        <w:t xml:space="preserve"> </w:t>
      </w:r>
      <w:r w:rsidRPr="00336572">
        <w:t>na straně jedné)</w:t>
      </w:r>
      <w:r w:rsidRPr="00336572">
        <w:tab/>
      </w:r>
      <w:r w:rsidRPr="00336572">
        <w:tab/>
      </w:r>
      <w:r w:rsidRPr="00336572">
        <w:tab/>
      </w:r>
    </w:p>
    <w:p w14:paraId="381D000D" w14:textId="77777777" w:rsidR="00365698" w:rsidRPr="00336572" w:rsidRDefault="00365698" w:rsidP="00336572">
      <w:pPr>
        <w:spacing w:line="288" w:lineRule="auto"/>
      </w:pPr>
      <w:r w:rsidRPr="00336572">
        <w:tab/>
      </w:r>
      <w:r w:rsidRPr="00336572">
        <w:tab/>
      </w:r>
      <w:r w:rsidRPr="00336572">
        <w:tab/>
      </w:r>
      <w:r w:rsidRPr="00336572">
        <w:tab/>
      </w:r>
    </w:p>
    <w:p w14:paraId="4B97BC9A" w14:textId="77777777" w:rsidR="00365698" w:rsidRPr="00336572" w:rsidRDefault="00365698" w:rsidP="00336572">
      <w:pPr>
        <w:spacing w:line="288" w:lineRule="auto"/>
      </w:pPr>
      <w:r w:rsidRPr="00336572">
        <w:t>a</w:t>
      </w:r>
    </w:p>
    <w:p w14:paraId="172B3D89" w14:textId="77777777" w:rsidR="00365698" w:rsidRPr="00336572" w:rsidRDefault="00365698" w:rsidP="00336572">
      <w:pPr>
        <w:spacing w:line="288" w:lineRule="auto"/>
      </w:pPr>
    </w:p>
    <w:p w14:paraId="0425FF3A" w14:textId="1587454C" w:rsidR="006D57A6" w:rsidRPr="00AD14FF" w:rsidRDefault="00040470" w:rsidP="00C15C7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AD14FF">
        <w:rPr>
          <w:b/>
        </w:rPr>
        <w:t>Dodavat</w:t>
      </w:r>
      <w:r w:rsidR="00365698" w:rsidRPr="00AD14FF">
        <w:rPr>
          <w:b/>
        </w:rPr>
        <w:t>el:</w:t>
      </w:r>
      <w:r w:rsidR="00AD14FF" w:rsidRPr="00AD14FF">
        <w:rPr>
          <w:b/>
        </w:rPr>
        <w:tab/>
      </w:r>
      <w:r w:rsidR="00AD14FF" w:rsidRPr="00AD14FF">
        <w:rPr>
          <w:b/>
        </w:rPr>
        <w:tab/>
      </w:r>
      <w:r w:rsidR="00AD14FF" w:rsidRPr="00AD14FF">
        <w:rPr>
          <w:b/>
        </w:rPr>
        <w:tab/>
      </w:r>
      <w:r w:rsidR="009E7104" w:rsidRPr="00AD14FF">
        <w:rPr>
          <w:b/>
        </w:rPr>
        <w:t>Michael Barák, OSVČ</w:t>
      </w:r>
    </w:p>
    <w:p w14:paraId="0BC6C78D" w14:textId="74EFEE2A" w:rsidR="00AD14FF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 xml:space="preserve">IČO: </w:t>
      </w:r>
      <w:r w:rsidR="00AD14FF" w:rsidRPr="00AD14FF">
        <w:tab/>
        <w:t xml:space="preserve">  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9E7104" w:rsidRPr="00AD14FF">
        <w:t>02276925</w:t>
      </w:r>
      <w:r w:rsidRPr="00AD14FF">
        <w:t xml:space="preserve"> </w:t>
      </w:r>
    </w:p>
    <w:p w14:paraId="40BD0EBD" w14:textId="5D0297ED" w:rsidR="006D57A6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>DIČ</w:t>
      </w:r>
      <w:r w:rsidR="00AD14FF" w:rsidRPr="00AD14FF">
        <w:t>: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AD14FF" w:rsidRPr="00AD14FF">
        <w:tab/>
      </w:r>
      <w:r w:rsidRPr="00AD14FF">
        <w:t>CZ</w:t>
      </w:r>
      <w:r w:rsidR="00683769" w:rsidRPr="00683769">
        <w:rPr>
          <w:highlight w:val="black"/>
        </w:rPr>
        <w:t>xxxxxxxxxxxx</w:t>
      </w:r>
      <w:bookmarkStart w:id="0" w:name="_GoBack"/>
      <w:bookmarkEnd w:id="0"/>
    </w:p>
    <w:p w14:paraId="2FEB4B1E" w14:textId="3E4F90DA" w:rsidR="006D57A6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 xml:space="preserve">Adresa sídla: 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9E7104" w:rsidRPr="00AD14FF">
        <w:t>Žateckých 1178/13, 140 00 Praha 4</w:t>
      </w:r>
    </w:p>
    <w:p w14:paraId="70AD8B4C" w14:textId="3C85E0CD" w:rsidR="006D57A6" w:rsidRPr="00AD14FF" w:rsidRDefault="00AD14FF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>Z</w:t>
      </w:r>
      <w:r w:rsidR="006D57A6" w:rsidRPr="00AD14FF">
        <w:t>apsána</w:t>
      </w:r>
      <w:r w:rsidRPr="00AD14FF">
        <w:t>:</w:t>
      </w:r>
      <w:r w:rsidR="006D57A6" w:rsidRPr="00AD14FF">
        <w:t xml:space="preserve"> </w:t>
      </w:r>
      <w:r w:rsidRPr="00AD14FF">
        <w:tab/>
      </w:r>
      <w:r w:rsidRPr="00AD14FF">
        <w:tab/>
      </w:r>
      <w:r w:rsidRPr="00AD14FF">
        <w:tab/>
      </w:r>
      <w:r w:rsidR="009E7104" w:rsidRPr="00AD14FF">
        <w:t>v živnostenském rejstříku na Úřadu městské části Praha 10</w:t>
      </w:r>
    </w:p>
    <w:p w14:paraId="4CC5D4CD" w14:textId="1891CFD8" w:rsidR="006D57A6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AD14FF">
        <w:t xml:space="preserve">zastoupena: 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9E7104" w:rsidRPr="00AD14FF">
        <w:rPr>
          <w:b/>
        </w:rPr>
        <w:t>Michaelem Barákem</w:t>
      </w:r>
    </w:p>
    <w:p w14:paraId="6D165212" w14:textId="5DC97756" w:rsidR="00AD14FF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 xml:space="preserve">bank. spojení: 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9E7104" w:rsidRPr="00AD14FF">
        <w:t>Moneta Money Bank</w:t>
      </w:r>
      <w:r w:rsidRPr="00AD14FF">
        <w:t xml:space="preserve"> </w:t>
      </w:r>
      <w:r w:rsidR="00AD14FF" w:rsidRPr="00AD14FF">
        <w:tab/>
      </w:r>
    </w:p>
    <w:p w14:paraId="5C818F6B" w14:textId="452CE4B3" w:rsidR="006D57A6" w:rsidRPr="00AD14FF" w:rsidRDefault="006D57A6" w:rsidP="00AD14F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D14FF">
        <w:t xml:space="preserve">č. účtu: </w:t>
      </w:r>
      <w:r w:rsidR="00AD14FF" w:rsidRPr="00AD14FF">
        <w:tab/>
      </w:r>
      <w:r w:rsidR="00AD14FF" w:rsidRPr="00AD14FF">
        <w:tab/>
      </w:r>
      <w:r w:rsidR="00AD14FF" w:rsidRPr="00AD14FF">
        <w:tab/>
      </w:r>
      <w:r w:rsidR="00683769" w:rsidRPr="00683769">
        <w:rPr>
          <w:highlight w:val="black"/>
        </w:rPr>
        <w:t>xxxxxxxxxxxxxxxxx</w:t>
      </w:r>
    </w:p>
    <w:p w14:paraId="7167D8A1" w14:textId="77777777" w:rsidR="00003D6E" w:rsidRPr="00AD14FF" w:rsidRDefault="00003D6E" w:rsidP="00336572">
      <w:pPr>
        <w:spacing w:line="288" w:lineRule="auto"/>
      </w:pPr>
    </w:p>
    <w:p w14:paraId="37EE93BF" w14:textId="77777777" w:rsidR="00365698" w:rsidRPr="00336572" w:rsidRDefault="00365698" w:rsidP="00336572">
      <w:pPr>
        <w:spacing w:line="288" w:lineRule="auto"/>
      </w:pPr>
      <w:r w:rsidRPr="00336572">
        <w:t>(dále jen „</w:t>
      </w:r>
      <w:r w:rsidRPr="00336572">
        <w:rPr>
          <w:b/>
        </w:rPr>
        <w:t>Dodavatel</w:t>
      </w:r>
      <w:r w:rsidRPr="00336572">
        <w:t>“ na straně druhé)</w:t>
      </w:r>
    </w:p>
    <w:p w14:paraId="56A6D895" w14:textId="77777777" w:rsidR="008C7591" w:rsidRPr="00336572" w:rsidRDefault="008C7591" w:rsidP="00336572">
      <w:pPr>
        <w:spacing w:line="288" w:lineRule="auto"/>
        <w:jc w:val="both"/>
        <w:rPr>
          <w:b/>
        </w:rPr>
      </w:pPr>
    </w:p>
    <w:p w14:paraId="59CFAFEF" w14:textId="77777777" w:rsidR="00365698" w:rsidRPr="00336572" w:rsidRDefault="00365698" w:rsidP="00336572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</w:pPr>
      <w:r w:rsidRPr="00336572">
        <w:t xml:space="preserve">uzavírají níže uvedeného dne, měsíce a roku podle </w:t>
      </w:r>
      <w:r w:rsidRPr="00336572">
        <w:rPr>
          <w:bCs w:val="0"/>
        </w:rPr>
        <w:t>§ 1746 odst. 2 zákona č. 89/2012 Sb., občanský zákoník, ve znění pozdějších předpisů (dále jen „občanský zákoník“)</w:t>
      </w:r>
      <w:r w:rsidRPr="00336572">
        <w:t xml:space="preserve"> tuto </w:t>
      </w:r>
      <w:r w:rsidR="00952837" w:rsidRPr="00336572">
        <w:t>smlouvu o poskytování stravování</w:t>
      </w:r>
      <w:r w:rsidRPr="00336572">
        <w:t xml:space="preserve"> (dále jen „</w:t>
      </w:r>
      <w:r w:rsidRPr="00336572">
        <w:rPr>
          <w:b/>
        </w:rPr>
        <w:t>Smlouva</w:t>
      </w:r>
      <w:r w:rsidRPr="00336572">
        <w:t>“):</w:t>
      </w:r>
    </w:p>
    <w:p w14:paraId="0F9D3B92" w14:textId="77777777" w:rsidR="00F80C94" w:rsidRPr="00336572" w:rsidRDefault="00F80C94" w:rsidP="00336572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</w:pPr>
    </w:p>
    <w:p w14:paraId="1E02F80E" w14:textId="77777777" w:rsidR="005475F0" w:rsidRPr="00336572" w:rsidRDefault="005475F0" w:rsidP="00336572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szCs w:val="24"/>
          <w:lang w:val="cs-CZ"/>
        </w:rPr>
      </w:pPr>
      <w:r w:rsidRPr="00336572">
        <w:rPr>
          <w:rFonts w:ascii="Times New Roman" w:hAnsi="Times New Roman"/>
          <w:szCs w:val="24"/>
          <w:lang w:val="cs-CZ"/>
        </w:rPr>
        <w:t xml:space="preserve">Objednatel s Dodavatelem tuto Smlouvu uzavírají na základě výsledků veřejné zakázky malého rozsahu na služby pod názvem </w:t>
      </w:r>
      <w:r w:rsidRPr="00336572">
        <w:rPr>
          <w:rFonts w:ascii="Times New Roman" w:hAnsi="Times New Roman"/>
          <w:b/>
          <w:szCs w:val="24"/>
          <w:lang w:val="cs-CZ"/>
        </w:rPr>
        <w:t>„</w:t>
      </w:r>
      <w:r w:rsidR="00336572" w:rsidRPr="00336572">
        <w:rPr>
          <w:rFonts w:ascii="Times New Roman" w:hAnsi="Times New Roman"/>
          <w:b/>
          <w:szCs w:val="24"/>
          <w:lang w:val="cs-CZ"/>
        </w:rPr>
        <w:t xml:space="preserve">JA - </w:t>
      </w:r>
      <w:r w:rsidRPr="00336572">
        <w:rPr>
          <w:rFonts w:ascii="Times New Roman" w:hAnsi="Times New Roman"/>
          <w:b/>
          <w:szCs w:val="24"/>
        </w:rPr>
        <w:t xml:space="preserve">Zajištění stravování v Praze – </w:t>
      </w:r>
      <w:r w:rsidR="00FC2B65">
        <w:rPr>
          <w:rFonts w:ascii="Times New Roman" w:hAnsi="Times New Roman"/>
          <w:b/>
          <w:szCs w:val="24"/>
        </w:rPr>
        <w:t>Na Míčánkách</w:t>
      </w:r>
      <w:r w:rsidR="00B3343E">
        <w:rPr>
          <w:rFonts w:ascii="Times New Roman" w:hAnsi="Times New Roman"/>
          <w:b/>
          <w:szCs w:val="24"/>
        </w:rPr>
        <w:t xml:space="preserve"> - 2023</w:t>
      </w:r>
      <w:r w:rsidRPr="00336572">
        <w:rPr>
          <w:rFonts w:ascii="Times New Roman" w:hAnsi="Times New Roman"/>
          <w:b/>
          <w:szCs w:val="24"/>
          <w:lang w:val="cs-CZ"/>
        </w:rPr>
        <w:t>“</w:t>
      </w:r>
      <w:r w:rsidRPr="00336572">
        <w:rPr>
          <w:rFonts w:ascii="Times New Roman" w:hAnsi="Times New Roman"/>
          <w:szCs w:val="24"/>
          <w:lang w:val="cs-CZ"/>
        </w:rPr>
        <w:t xml:space="preserve">. </w:t>
      </w:r>
    </w:p>
    <w:p w14:paraId="72F2E469" w14:textId="77777777" w:rsidR="00365698" w:rsidRPr="00336572" w:rsidRDefault="005475F0" w:rsidP="00F967DB">
      <w:pPr>
        <w:spacing w:line="288" w:lineRule="auto"/>
        <w:jc w:val="center"/>
        <w:rPr>
          <w:b/>
        </w:rPr>
      </w:pPr>
      <w:r w:rsidRPr="00336572">
        <w:rPr>
          <w:rFonts w:eastAsiaTheme="minorHAnsi"/>
          <w:b/>
          <w:lang w:eastAsia="en-US"/>
        </w:rPr>
        <w:br w:type="page"/>
      </w:r>
      <w:r w:rsidR="008C7591" w:rsidRPr="00336572">
        <w:rPr>
          <w:b/>
        </w:rPr>
        <w:lastRenderedPageBreak/>
        <w:t>I</w:t>
      </w:r>
      <w:r w:rsidR="00365698" w:rsidRPr="00336572">
        <w:rPr>
          <w:b/>
        </w:rPr>
        <w:t>I</w:t>
      </w:r>
      <w:r w:rsidR="008C7591" w:rsidRPr="00336572">
        <w:rPr>
          <w:b/>
        </w:rPr>
        <w:t>.</w:t>
      </w:r>
    </w:p>
    <w:p w14:paraId="6B317A3E" w14:textId="77777777" w:rsidR="008C7591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642B7E27" w14:textId="77777777" w:rsidR="008C7591" w:rsidRPr="00336572" w:rsidRDefault="008C7591" w:rsidP="00336572">
      <w:pPr>
        <w:spacing w:line="288" w:lineRule="auto"/>
        <w:jc w:val="both"/>
      </w:pPr>
      <w:r w:rsidRPr="00336572">
        <w:t>Dodavatel prohlašuje, že má veškeré právní, techn</w:t>
      </w:r>
      <w:r w:rsidR="00BF537C" w:rsidRPr="00336572">
        <w:t>ické a personální předpoklady a </w:t>
      </w:r>
      <w:r w:rsidRPr="00336572">
        <w:t xml:space="preserve">potřebné kapacity, jichž je třeba k provedení předmětu plnění sjednaného touto </w:t>
      </w:r>
      <w:r w:rsidR="00365698" w:rsidRPr="00336572">
        <w:t>S</w:t>
      </w:r>
      <w:r w:rsidRPr="00336572">
        <w:t>mlouvou a je schopen zajistit sjednaný předmět plnění</w:t>
      </w:r>
      <w:r w:rsidR="00437D7D" w:rsidRPr="00336572">
        <w:t xml:space="preserve"> podle této Smlouvy</w:t>
      </w:r>
      <w:r w:rsidRPr="00336572">
        <w:t>.</w:t>
      </w:r>
    </w:p>
    <w:p w14:paraId="73939214" w14:textId="77777777" w:rsidR="00365698" w:rsidRPr="00336572" w:rsidRDefault="00365698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580964" w14:textId="77777777" w:rsidR="00365698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II</w:t>
      </w:r>
      <w:r w:rsidR="00365698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6D328B" w14:textId="77777777" w:rsidR="008C7591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365698" w:rsidRPr="00336572">
        <w:rPr>
          <w:rFonts w:ascii="Times New Roman" w:hAnsi="Times New Roman" w:cs="Times New Roman"/>
          <w:b/>
          <w:sz w:val="24"/>
          <w:szCs w:val="24"/>
        </w:rPr>
        <w:t>Smlouvy</w:t>
      </w:r>
      <w:r w:rsidR="004D2D55" w:rsidRPr="00336572">
        <w:rPr>
          <w:rFonts w:ascii="Times New Roman" w:hAnsi="Times New Roman" w:cs="Times New Roman"/>
          <w:b/>
          <w:sz w:val="24"/>
          <w:szCs w:val="24"/>
        </w:rPr>
        <w:t>, podmínky plnění</w:t>
      </w:r>
    </w:p>
    <w:p w14:paraId="4B38EA05" w14:textId="77777777" w:rsidR="00A75244" w:rsidRPr="00336572" w:rsidRDefault="008C7591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touto </w:t>
      </w:r>
      <w:r w:rsidR="00365698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 xml:space="preserve">mlouvou Objednateli zavazuje, že </w:t>
      </w:r>
      <w:r w:rsidR="004D2D55" w:rsidRPr="00336572">
        <w:rPr>
          <w:rFonts w:ascii="Times New Roman" w:hAnsi="Times New Roman" w:cs="Times New Roman"/>
          <w:sz w:val="24"/>
          <w:szCs w:val="24"/>
        </w:rPr>
        <w:t xml:space="preserve">na základě individuálních objednávek Objednatele zajistí pro účastníky vzdělávacích akcí Objednatele </w:t>
      </w:r>
      <w:r w:rsidR="00A75244" w:rsidRPr="00336572">
        <w:rPr>
          <w:rFonts w:ascii="Times New Roman" w:hAnsi="Times New Roman" w:cs="Times New Roman"/>
          <w:sz w:val="24"/>
          <w:szCs w:val="24"/>
        </w:rPr>
        <w:t xml:space="preserve">stravovací služby formou obědů pro účastníky školení, a to dle individuálních objednávek </w:t>
      </w:r>
      <w:r w:rsidR="003769D3">
        <w:rPr>
          <w:rFonts w:ascii="Times New Roman" w:hAnsi="Times New Roman" w:cs="Times New Roman"/>
          <w:sz w:val="24"/>
          <w:szCs w:val="24"/>
        </w:rPr>
        <w:t>objednatele</w:t>
      </w:r>
      <w:r w:rsidR="00A75244" w:rsidRPr="00336572">
        <w:rPr>
          <w:rFonts w:ascii="Times New Roman" w:hAnsi="Times New Roman" w:cs="Times New Roman"/>
          <w:sz w:val="24"/>
          <w:szCs w:val="24"/>
        </w:rPr>
        <w:t>, v souladu se zadávacími podmínkami.</w:t>
      </w:r>
    </w:p>
    <w:p w14:paraId="61768E77" w14:textId="77777777" w:rsidR="00A75244" w:rsidRPr="00336572" w:rsidRDefault="00A75244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Oběd (na osobu) se bude skládat z teplého hlavního chodu a musí obsahovat: </w:t>
      </w:r>
    </w:p>
    <w:p w14:paraId="1C446478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polévku (minimálně 0,2 1), </w:t>
      </w:r>
    </w:p>
    <w:p w14:paraId="06CEFF07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teplé hlavní jídlo (minimálně 120 g masa, příloha, obloha), </w:t>
      </w:r>
    </w:p>
    <w:p w14:paraId="4E1A6232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nealkoholický nápoj (minimálně 0,2 l). </w:t>
      </w:r>
    </w:p>
    <w:p w14:paraId="6535E9E9" w14:textId="77777777" w:rsidR="00A75244" w:rsidRPr="00336572" w:rsidRDefault="00A75244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V případě požadavku </w:t>
      </w:r>
      <w:r w:rsidR="000F5C6E">
        <w:rPr>
          <w:rFonts w:ascii="Times New Roman" w:hAnsi="Times New Roman" w:cs="Times New Roman"/>
          <w:sz w:val="24"/>
          <w:szCs w:val="24"/>
        </w:rPr>
        <w:t>O</w:t>
      </w:r>
      <w:r w:rsidR="003769D3">
        <w:rPr>
          <w:rFonts w:ascii="Times New Roman" w:hAnsi="Times New Roman" w:cs="Times New Roman"/>
          <w:sz w:val="24"/>
          <w:szCs w:val="24"/>
        </w:rPr>
        <w:t>bj</w:t>
      </w:r>
      <w:r w:rsidR="000F5C6E">
        <w:rPr>
          <w:rFonts w:ascii="Times New Roman" w:hAnsi="Times New Roman" w:cs="Times New Roman"/>
          <w:sz w:val="24"/>
          <w:szCs w:val="24"/>
        </w:rPr>
        <w:t>e</w:t>
      </w:r>
      <w:r w:rsidR="003769D3">
        <w:rPr>
          <w:rFonts w:ascii="Times New Roman" w:hAnsi="Times New Roman" w:cs="Times New Roman"/>
          <w:sz w:val="24"/>
          <w:szCs w:val="24"/>
        </w:rPr>
        <w:t>dnatele</w:t>
      </w:r>
      <w:r w:rsidRPr="00336572">
        <w:rPr>
          <w:rFonts w:ascii="Times New Roman" w:hAnsi="Times New Roman" w:cs="Times New Roman"/>
          <w:sz w:val="24"/>
          <w:szCs w:val="24"/>
        </w:rPr>
        <w:t xml:space="preserve"> zajistí Dodavatel vegetariánskou variantu obědu.</w:t>
      </w:r>
    </w:p>
    <w:p w14:paraId="605B7000" w14:textId="77777777" w:rsidR="00A75244" w:rsidRPr="00336572" w:rsidRDefault="00A75244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(dále jen „</w:t>
      </w:r>
      <w:r w:rsidRPr="00336572">
        <w:rPr>
          <w:rFonts w:ascii="Times New Roman" w:hAnsi="Times New Roman" w:cs="Times New Roman"/>
          <w:b/>
          <w:sz w:val="24"/>
          <w:szCs w:val="24"/>
        </w:rPr>
        <w:t>služby</w:t>
      </w:r>
      <w:r w:rsidRPr="00336572">
        <w:rPr>
          <w:rFonts w:ascii="Times New Roman" w:hAnsi="Times New Roman" w:cs="Times New Roman"/>
          <w:sz w:val="24"/>
          <w:szCs w:val="24"/>
        </w:rPr>
        <w:t>“ nebo také „</w:t>
      </w:r>
      <w:r w:rsidRPr="00336572">
        <w:rPr>
          <w:rFonts w:ascii="Times New Roman" w:hAnsi="Times New Roman" w:cs="Times New Roman"/>
          <w:b/>
          <w:sz w:val="24"/>
          <w:szCs w:val="24"/>
        </w:rPr>
        <w:t>oběd</w:t>
      </w:r>
      <w:r w:rsidRPr="00336572">
        <w:rPr>
          <w:rFonts w:ascii="Times New Roman" w:hAnsi="Times New Roman" w:cs="Times New Roman"/>
          <w:sz w:val="24"/>
          <w:szCs w:val="24"/>
        </w:rPr>
        <w:t>“ či „</w:t>
      </w:r>
      <w:r w:rsidRPr="00336572">
        <w:rPr>
          <w:rFonts w:ascii="Times New Roman" w:hAnsi="Times New Roman" w:cs="Times New Roman"/>
          <w:b/>
          <w:sz w:val="24"/>
          <w:szCs w:val="24"/>
        </w:rPr>
        <w:t>stravování</w:t>
      </w:r>
      <w:r w:rsidRPr="00336572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2EE4A078" w14:textId="77777777" w:rsidR="004D2D55" w:rsidRPr="00336572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Objednatel vylučuje výdej hotových jídel mražených či chlazených, instantních nebo uvařených z předvyrobených (průmyslových) polotovarů, a před jejich výdejem pouze ohřívaných.</w:t>
      </w:r>
    </w:p>
    <w:p w14:paraId="13ECE7B9" w14:textId="77777777" w:rsidR="004D2D55" w:rsidRPr="00336572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je povinen dodržovat právní předpisy a závazné normy platné pro oblast veřejného stravování a dodržovat právní předpisy o nakládání s odpady.</w:t>
      </w:r>
    </w:p>
    <w:p w14:paraId="02826CAB" w14:textId="77777777" w:rsidR="00A75244" w:rsidRPr="00336572" w:rsidRDefault="00A75244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zavazuje, že skladba a kvalita </w:t>
      </w:r>
      <w:r w:rsidR="00C85D6B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bude odpovídat standardům nabízených </w:t>
      </w:r>
      <w:r w:rsidR="00C85D6B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mimo rámec této veřejné zakázky dle běžné nabídky </w:t>
      </w:r>
      <w:r w:rsidR="000F5C6E">
        <w:rPr>
          <w:rFonts w:ascii="Times New Roman" w:hAnsi="Times New Roman" w:cs="Times New Roman"/>
          <w:sz w:val="24"/>
          <w:szCs w:val="24"/>
        </w:rPr>
        <w:t>O</w:t>
      </w:r>
      <w:r w:rsidRPr="00336572">
        <w:rPr>
          <w:rFonts w:ascii="Times New Roman" w:hAnsi="Times New Roman" w:cs="Times New Roman"/>
          <w:sz w:val="24"/>
          <w:szCs w:val="24"/>
        </w:rPr>
        <w:t>bjednatele v místě obvyklé, pokud nebude dohodnuto jinak.</w:t>
      </w:r>
    </w:p>
    <w:p w14:paraId="608F8208" w14:textId="77777777" w:rsidR="004D2D55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Objednatel se zavazuje zaplatit Dodavateli za poskytnuté služby sjednanou cenu blíže specifikovanou v čl. VI této Smlouvy, a to v rozsahu a za podmínek touto Smlouvou dále stanovených.</w:t>
      </w:r>
    </w:p>
    <w:p w14:paraId="7C7C69A9" w14:textId="77777777" w:rsidR="00C15C7F" w:rsidRPr="00336572" w:rsidRDefault="00C15C7F" w:rsidP="000F0149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EE79CC" w14:textId="77777777" w:rsidR="002D4D16" w:rsidRPr="00336572" w:rsidRDefault="00F370E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2D4D16" w:rsidRPr="00336572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16C35543" w14:textId="77777777" w:rsidR="002D4D16" w:rsidRPr="00600569" w:rsidRDefault="002D4D16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69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5EAAB01F" w14:textId="1F21F309" w:rsidR="00567481" w:rsidRPr="00600569" w:rsidRDefault="00A14E22" w:rsidP="00336572">
      <w:pPr>
        <w:pStyle w:val="Odstavecseseznamem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69">
        <w:rPr>
          <w:rFonts w:ascii="Times New Roman" w:hAnsi="Times New Roman" w:cs="Times New Roman"/>
          <w:sz w:val="24"/>
          <w:szCs w:val="24"/>
        </w:rPr>
        <w:t xml:space="preserve">Stravování pro účastníky </w:t>
      </w:r>
      <w:r w:rsidR="004D2D55" w:rsidRPr="00600569">
        <w:rPr>
          <w:rFonts w:ascii="Times New Roman" w:hAnsi="Times New Roman" w:cs="Times New Roman"/>
          <w:sz w:val="24"/>
          <w:szCs w:val="24"/>
        </w:rPr>
        <w:t xml:space="preserve">vzdělávacích akcí Objednatele </w:t>
      </w:r>
      <w:r w:rsidRPr="00600569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600569" w:rsidRPr="00600569">
        <w:rPr>
          <w:rFonts w:ascii="Times New Roman" w:hAnsi="Times New Roman"/>
          <w:sz w:val="24"/>
          <w:szCs w:val="24"/>
        </w:rPr>
        <w:t>v prostorách zajištěných k tomuto účelu Dodavatelem na adrese</w:t>
      </w:r>
      <w:r w:rsidR="007F6912" w:rsidRPr="0060056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119569492"/>
          <w:placeholder>
            <w:docPart w:val="55EA428A646E41E29DFE6AF36F61F3B9"/>
          </w:placeholder>
        </w:sdtPr>
        <w:sdtEndPr>
          <w:rPr>
            <w:b w:val="0"/>
          </w:rPr>
        </w:sdtEndPr>
        <w:sdtContent>
          <w:r w:rsidR="009E7104" w:rsidRPr="00841596">
            <w:rPr>
              <w:rFonts w:ascii="Times New Roman" w:hAnsi="Times New Roman"/>
              <w:color w:val="000000" w:themeColor="text1"/>
              <w:sz w:val="24"/>
              <w:szCs w:val="24"/>
            </w:rPr>
            <w:t>28. pluku 1533/29b, 100 83 Praha 10 (Justiční areál Na Míčánkách)</w:t>
          </w:r>
          <w:r w:rsidR="007065B1" w:rsidRPr="00841596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sdtContent>
      </w:sdt>
    </w:p>
    <w:p w14:paraId="55338BB9" w14:textId="77777777" w:rsidR="007F6912" w:rsidRPr="00600569" w:rsidRDefault="00600569" w:rsidP="00336572">
      <w:pPr>
        <w:pStyle w:val="Odstavecseseznamem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69">
        <w:rPr>
          <w:rFonts w:ascii="Times New Roman" w:hAnsi="Times New Roman"/>
          <w:sz w:val="24"/>
          <w:szCs w:val="24"/>
        </w:rPr>
        <w:t>Prostory zajištěné k tomuto účelu Dodavatelem budou vhodně vybaveny k poskytování stravování (stoly, židle, sociální zařízení, místo pro odkládání oděvů), a to tak, aby Dodavatel mohl poskytnout oběd až pro</w:t>
      </w:r>
      <w:r w:rsidR="007F6912" w:rsidRPr="00600569">
        <w:rPr>
          <w:rFonts w:ascii="Times New Roman" w:hAnsi="Times New Roman" w:cs="Times New Roman"/>
          <w:sz w:val="24"/>
          <w:szCs w:val="24"/>
        </w:rPr>
        <w:t xml:space="preserve"> </w:t>
      </w:r>
      <w:r w:rsidR="007F6912" w:rsidRPr="00600569">
        <w:rPr>
          <w:rFonts w:ascii="Times New Roman" w:hAnsi="Times New Roman" w:cs="Times New Roman"/>
          <w:b/>
          <w:sz w:val="24"/>
          <w:szCs w:val="24"/>
        </w:rPr>
        <w:t>1</w:t>
      </w:r>
      <w:r w:rsidR="00051917">
        <w:rPr>
          <w:rFonts w:ascii="Times New Roman" w:hAnsi="Times New Roman" w:cs="Times New Roman"/>
          <w:b/>
          <w:sz w:val="24"/>
          <w:szCs w:val="24"/>
        </w:rPr>
        <w:t>2</w:t>
      </w:r>
      <w:r w:rsidR="00C85D6B" w:rsidRPr="00600569">
        <w:rPr>
          <w:rFonts w:ascii="Times New Roman" w:hAnsi="Times New Roman" w:cs="Times New Roman"/>
          <w:b/>
          <w:sz w:val="24"/>
          <w:szCs w:val="24"/>
        </w:rPr>
        <w:t>0</w:t>
      </w:r>
      <w:r w:rsidR="007F6912" w:rsidRPr="00600569">
        <w:rPr>
          <w:rFonts w:ascii="Times New Roman" w:hAnsi="Times New Roman" w:cs="Times New Roman"/>
          <w:b/>
          <w:sz w:val="24"/>
          <w:szCs w:val="24"/>
        </w:rPr>
        <w:t xml:space="preserve"> osob současně</w:t>
      </w:r>
      <w:r w:rsidR="007F6912" w:rsidRPr="00600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418B7" w14:textId="77777777" w:rsidR="00543933" w:rsidRDefault="00543933" w:rsidP="00336572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6490" w14:textId="77777777" w:rsidR="00365698" w:rsidRPr="00336572" w:rsidRDefault="00F80C9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546D7E2" w14:textId="77777777" w:rsidR="008C7591" w:rsidRPr="00336572" w:rsidRDefault="008C7591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Doba</w:t>
      </w:r>
      <w:r w:rsidR="00A87860" w:rsidRPr="0033657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 rozsah </w:t>
      </w:r>
      <w:r w:rsidR="00A87860" w:rsidRPr="00336572">
        <w:rPr>
          <w:rFonts w:ascii="Times New Roman" w:hAnsi="Times New Roman" w:cs="Times New Roman"/>
          <w:b/>
          <w:sz w:val="24"/>
          <w:szCs w:val="24"/>
        </w:rPr>
        <w:t>plnění</w:t>
      </w:r>
      <w:r w:rsidR="004D2D55" w:rsidRPr="00336572">
        <w:rPr>
          <w:rFonts w:ascii="Times New Roman" w:hAnsi="Times New Roman" w:cs="Times New Roman"/>
          <w:b/>
          <w:sz w:val="24"/>
          <w:szCs w:val="24"/>
        </w:rPr>
        <w:t>, objednávky</w:t>
      </w:r>
    </w:p>
    <w:p w14:paraId="29D4BE56" w14:textId="77777777" w:rsidR="008823F3" w:rsidRPr="00336572" w:rsidRDefault="00410BDC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travování pro účastníky </w:t>
      </w:r>
      <w:r w:rsidR="004D2D55" w:rsidRPr="00336572">
        <w:rPr>
          <w:rFonts w:ascii="Times New Roman" w:hAnsi="Times New Roman" w:cs="Times New Roman"/>
          <w:sz w:val="24"/>
          <w:szCs w:val="24"/>
        </w:rPr>
        <w:t>vzdělávacích akcí Objednatele</w:t>
      </w:r>
      <w:r w:rsidR="00634127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4D2D55" w:rsidRPr="00336572">
        <w:rPr>
          <w:rFonts w:ascii="Times New Roman" w:hAnsi="Times New Roman" w:cs="Times New Roman"/>
          <w:sz w:val="24"/>
          <w:szCs w:val="24"/>
        </w:rPr>
        <w:t>nepravidelně v pracovních dnech, od</w:t>
      </w:r>
      <w:r w:rsidR="00C85D6B" w:rsidRPr="00336572">
        <w:rPr>
          <w:rFonts w:ascii="Times New Roman" w:hAnsi="Times New Roman" w:cs="Times New Roman"/>
          <w:sz w:val="24"/>
          <w:szCs w:val="24"/>
        </w:rPr>
        <w:t>e dne účinnosti této smlouvy po dobu 36 měsíců nebo do vyčerpání limitu ve výši 1.950.000,00 Kč bez DPH</w:t>
      </w:r>
      <w:r w:rsidR="00BA70D1" w:rsidRPr="00336572">
        <w:rPr>
          <w:rFonts w:ascii="Times New Roman" w:hAnsi="Times New Roman" w:cs="Times New Roman"/>
          <w:sz w:val="24"/>
          <w:szCs w:val="24"/>
        </w:rPr>
        <w:t>, a to</w:t>
      </w:r>
      <w:r w:rsidR="008D2B79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na základě individuálních </w:t>
      </w:r>
      <w:r w:rsidR="00F370E4" w:rsidRPr="00336572">
        <w:rPr>
          <w:rFonts w:ascii="Times New Roman" w:hAnsi="Times New Roman" w:cs="Times New Roman"/>
          <w:sz w:val="24"/>
          <w:szCs w:val="24"/>
        </w:rPr>
        <w:t>objednávek Objednatele</w:t>
      </w:r>
      <w:r w:rsidR="00095907" w:rsidRPr="00336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6BCC9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musí být schopen poskytnout </w:t>
      </w:r>
      <w:r w:rsidR="00A86D96" w:rsidRPr="00336572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B93335" w:rsidRPr="00336572">
        <w:rPr>
          <w:rFonts w:ascii="Times New Roman" w:hAnsi="Times New Roman" w:cs="Times New Roman"/>
          <w:sz w:val="24"/>
          <w:szCs w:val="24"/>
        </w:rPr>
        <w:t>stravování formou oběda</w:t>
      </w:r>
      <w:r w:rsidR="00A86D96" w:rsidRPr="00336572">
        <w:rPr>
          <w:rFonts w:ascii="Times New Roman" w:hAnsi="Times New Roman" w:cs="Times New Roman"/>
          <w:sz w:val="24"/>
          <w:szCs w:val="24"/>
        </w:rPr>
        <w:t xml:space="preserve"> dle</w:t>
      </w: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A86D96" w:rsidRPr="00336572">
        <w:rPr>
          <w:rFonts w:ascii="Times New Roman" w:hAnsi="Times New Roman" w:cs="Times New Roman"/>
          <w:sz w:val="24"/>
          <w:szCs w:val="24"/>
        </w:rPr>
        <w:t>této Smlouvy</w:t>
      </w:r>
      <w:r w:rsidRPr="00336572">
        <w:rPr>
          <w:rFonts w:ascii="Times New Roman" w:hAnsi="Times New Roman" w:cs="Times New Roman"/>
          <w:sz w:val="24"/>
          <w:szCs w:val="24"/>
        </w:rPr>
        <w:t xml:space="preserve"> až</w:t>
      </w:r>
      <w:r w:rsidR="00E22EC8" w:rsidRPr="00336572">
        <w:rPr>
          <w:rFonts w:ascii="Times New Roman" w:hAnsi="Times New Roman" w:cs="Times New Roman"/>
          <w:sz w:val="24"/>
          <w:szCs w:val="24"/>
        </w:rPr>
        <w:t xml:space="preserve"> pro 1</w:t>
      </w:r>
      <w:r w:rsidR="00EC49DA">
        <w:rPr>
          <w:rFonts w:ascii="Times New Roman" w:hAnsi="Times New Roman" w:cs="Times New Roman"/>
          <w:sz w:val="24"/>
          <w:szCs w:val="24"/>
        </w:rPr>
        <w:t>2</w:t>
      </w:r>
      <w:r w:rsidR="00E22EC8" w:rsidRPr="00336572">
        <w:rPr>
          <w:rFonts w:ascii="Times New Roman" w:hAnsi="Times New Roman" w:cs="Times New Roman"/>
          <w:sz w:val="24"/>
          <w:szCs w:val="24"/>
        </w:rPr>
        <w:t>0 osob současně</w:t>
      </w:r>
      <w:r w:rsidRPr="00336572">
        <w:rPr>
          <w:rFonts w:ascii="Times New Roman" w:hAnsi="Times New Roman" w:cs="Times New Roman"/>
          <w:sz w:val="24"/>
          <w:szCs w:val="24"/>
        </w:rPr>
        <w:t>, a to v </w:t>
      </w:r>
      <w:r w:rsidR="006410AC" w:rsidRPr="00336572">
        <w:rPr>
          <w:rFonts w:ascii="Times New Roman" w:hAnsi="Times New Roman" w:cs="Times New Roman"/>
          <w:sz w:val="24"/>
          <w:szCs w:val="24"/>
        </w:rPr>
        <w:t xml:space="preserve">časovém rozmezí </w:t>
      </w:r>
      <w:r w:rsidR="00A41287" w:rsidRPr="00336572">
        <w:rPr>
          <w:rFonts w:ascii="Times New Roman" w:hAnsi="Times New Roman" w:cs="Times New Roman"/>
          <w:sz w:val="24"/>
          <w:szCs w:val="24"/>
        </w:rPr>
        <w:t>11:3</w:t>
      </w:r>
      <w:r w:rsidRPr="00336572">
        <w:rPr>
          <w:rFonts w:ascii="Times New Roman" w:hAnsi="Times New Roman" w:cs="Times New Roman"/>
          <w:sz w:val="24"/>
          <w:szCs w:val="24"/>
        </w:rPr>
        <w:t>0 hod. až 13:00 hod.</w:t>
      </w:r>
    </w:p>
    <w:p w14:paraId="6ED55929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Jednotlivé objednávky na zajištění stravování budou Dodavateli zasílány s </w:t>
      </w:r>
      <w:r w:rsidR="00C85D6B" w:rsidRPr="00336572">
        <w:rPr>
          <w:rFonts w:ascii="Times New Roman" w:hAnsi="Times New Roman" w:cs="Times New Roman"/>
          <w:sz w:val="24"/>
          <w:szCs w:val="24"/>
        </w:rPr>
        <w:t>týdenním</w:t>
      </w:r>
      <w:r w:rsidRPr="00336572">
        <w:rPr>
          <w:rFonts w:ascii="Times New Roman" w:hAnsi="Times New Roman" w:cs="Times New Roman"/>
          <w:sz w:val="24"/>
          <w:szCs w:val="24"/>
        </w:rPr>
        <w:t xml:space="preserve"> předstihem prostřednictvím elektronické pošty na e-mailovou adresu Dodavatele uvedenou v čl. I této Smlouvy. Objednávky budou obsahovat:</w:t>
      </w:r>
    </w:p>
    <w:p w14:paraId="09CA7A8D" w14:textId="77777777" w:rsidR="004D2D55" w:rsidRPr="00336572" w:rsidRDefault="004D2D55" w:rsidP="007065B1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termín objednávaného stravování,</w:t>
      </w:r>
    </w:p>
    <w:p w14:paraId="37CC220E" w14:textId="77777777" w:rsidR="004D2D55" w:rsidRPr="00336572" w:rsidRDefault="004D2D55" w:rsidP="007065B1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plánovaný počet osob, jim</w:t>
      </w:r>
      <w:r w:rsidR="006410AC" w:rsidRPr="00336572">
        <w:rPr>
          <w:rFonts w:ascii="Times New Roman" w:hAnsi="Times New Roman" w:cs="Times New Roman"/>
          <w:sz w:val="24"/>
          <w:szCs w:val="24"/>
        </w:rPr>
        <w:t>ž má být stravování poskytnuto.</w:t>
      </w:r>
    </w:p>
    <w:p w14:paraId="2D433AB8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Objednateli zavazuje písemně prostřednictvím elektronické pošty akceptovat jednotlivé objednávky dle předchozího odstavce nejpozději do </w:t>
      </w:r>
      <w:r w:rsidR="00C85D6B" w:rsidRPr="00336572">
        <w:rPr>
          <w:rFonts w:ascii="Times New Roman" w:hAnsi="Times New Roman" w:cs="Times New Roman"/>
          <w:sz w:val="24"/>
          <w:szCs w:val="24"/>
        </w:rPr>
        <w:t>4</w:t>
      </w:r>
      <w:r w:rsidRPr="00336572">
        <w:rPr>
          <w:rFonts w:ascii="Times New Roman" w:hAnsi="Times New Roman" w:cs="Times New Roman"/>
          <w:sz w:val="24"/>
          <w:szCs w:val="24"/>
        </w:rPr>
        <w:t xml:space="preserve"> dnů od jejich doručení.</w:t>
      </w:r>
    </w:p>
    <w:p w14:paraId="07307133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Objednatel se zavazuje sdělit Dodavateli konečný počet osob, jimž má být stravování poskytnuto, a to na e-mailovou adresu dle odstavce 3 nejpozději </w:t>
      </w:r>
      <w:r w:rsidR="00C85D6B" w:rsidRPr="00336572">
        <w:rPr>
          <w:rFonts w:ascii="Times New Roman" w:hAnsi="Times New Roman" w:cs="Times New Roman"/>
          <w:sz w:val="24"/>
          <w:szCs w:val="24"/>
        </w:rPr>
        <w:t>2</w:t>
      </w:r>
      <w:r w:rsidRPr="00336572">
        <w:rPr>
          <w:rFonts w:ascii="Times New Roman" w:hAnsi="Times New Roman" w:cs="Times New Roman"/>
          <w:sz w:val="24"/>
          <w:szCs w:val="24"/>
        </w:rPr>
        <w:t xml:space="preserve"> pracovní dn</w:t>
      </w:r>
      <w:r w:rsidR="00C85D6B" w:rsidRPr="00336572">
        <w:rPr>
          <w:rFonts w:ascii="Times New Roman" w:hAnsi="Times New Roman" w:cs="Times New Roman"/>
          <w:sz w:val="24"/>
          <w:szCs w:val="24"/>
        </w:rPr>
        <w:t>y</w:t>
      </w:r>
      <w:r w:rsidRPr="00336572">
        <w:rPr>
          <w:rFonts w:ascii="Times New Roman" w:hAnsi="Times New Roman" w:cs="Times New Roman"/>
          <w:sz w:val="24"/>
          <w:szCs w:val="24"/>
        </w:rPr>
        <w:t xml:space="preserve"> před poskytnutím objednávaných služeb, nejpozději však do 13:00 hod.</w:t>
      </w:r>
    </w:p>
    <w:p w14:paraId="68736886" w14:textId="77777777" w:rsidR="0044039D" w:rsidRPr="00336572" w:rsidRDefault="008C7591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4723D1" w:rsidRPr="0033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7DC2F5" w14:textId="77777777" w:rsidR="00C5523B" w:rsidRPr="00336572" w:rsidRDefault="008C7591" w:rsidP="002D0125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</w:t>
      </w:r>
      <w:r w:rsidR="00437D7D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AD0886" w14:textId="77777777" w:rsidR="008C7591" w:rsidRPr="00336572" w:rsidRDefault="008C7591" w:rsidP="002D0125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>z</w:t>
      </w:r>
      <w:r w:rsidR="00437D7D" w:rsidRPr="00336572">
        <w:rPr>
          <w:rFonts w:ascii="Times New Roman" w:hAnsi="Times New Roman" w:cs="Times New Roman"/>
          <w:b/>
          <w:sz w:val="24"/>
          <w:szCs w:val="24"/>
        </w:rPr>
        <w:t>a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 xml:space="preserve"> služby,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 platební podmínky</w:t>
      </w:r>
    </w:p>
    <w:p w14:paraId="6E2CB626" w14:textId="77777777" w:rsidR="008C7591" w:rsidRDefault="00362A6A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Cena za </w:t>
      </w:r>
      <w:r w:rsidR="00671608" w:rsidRPr="00336572">
        <w:rPr>
          <w:rFonts w:ascii="Times New Roman" w:hAnsi="Times New Roman" w:cs="Times New Roman"/>
          <w:sz w:val="24"/>
          <w:szCs w:val="24"/>
        </w:rPr>
        <w:t xml:space="preserve">oběd na osobu </w:t>
      </w:r>
      <w:r w:rsidRPr="00336572">
        <w:rPr>
          <w:rFonts w:ascii="Times New Roman" w:hAnsi="Times New Roman" w:cs="Times New Roman"/>
          <w:sz w:val="24"/>
          <w:szCs w:val="24"/>
        </w:rPr>
        <w:t>činí: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4B5DB" w14:textId="20BCF962" w:rsidR="007065B1" w:rsidRPr="00841596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D70540">
        <w:rPr>
          <w:rFonts w:ascii="Times New Roman" w:hAnsi="Times New Roman"/>
          <w:sz w:val="24"/>
        </w:rPr>
        <w:t>Cena bez DPH</w:t>
      </w:r>
      <w:r w:rsidRPr="00D70540">
        <w:rPr>
          <w:rFonts w:ascii="Times New Roman" w:hAnsi="Times New Roman"/>
          <w:b/>
          <w:sz w:val="24"/>
        </w:rPr>
        <w:t>:</w:t>
      </w:r>
      <w:r w:rsidRPr="00D70540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AD14FF">
        <w:rPr>
          <w:rFonts w:ascii="Times New Roman" w:hAnsi="Times New Roman"/>
          <w:b/>
          <w:color w:val="FF0000"/>
          <w:sz w:val="24"/>
        </w:rPr>
        <w:tab/>
      </w:r>
      <w:r w:rsidR="009E7104" w:rsidRPr="00841596">
        <w:rPr>
          <w:rFonts w:ascii="Times New Roman" w:hAnsi="Times New Roman"/>
          <w:color w:val="000000" w:themeColor="text1"/>
          <w:sz w:val="24"/>
        </w:rPr>
        <w:t>200,-</w:t>
      </w:r>
      <w:r w:rsidR="00AD14FF">
        <w:rPr>
          <w:rFonts w:ascii="Times New Roman" w:hAnsi="Times New Roman"/>
          <w:color w:val="000000" w:themeColor="text1"/>
          <w:sz w:val="24"/>
        </w:rPr>
        <w:t xml:space="preserve"> Kč</w:t>
      </w:r>
    </w:p>
    <w:p w14:paraId="00D17BB0" w14:textId="7BB891F2" w:rsidR="007065B1" w:rsidRPr="00841596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</w:rPr>
      </w:pPr>
      <w:r w:rsidRPr="00841596">
        <w:rPr>
          <w:rFonts w:ascii="Times New Roman" w:hAnsi="Times New Roman"/>
          <w:color w:val="000000" w:themeColor="text1"/>
          <w:sz w:val="24"/>
        </w:rPr>
        <w:t>DPH:</w:t>
      </w:r>
      <w:r w:rsidRPr="00841596">
        <w:rPr>
          <w:rFonts w:ascii="Times New Roman" w:hAnsi="Times New Roman"/>
          <w:color w:val="000000" w:themeColor="text1"/>
          <w:sz w:val="24"/>
        </w:rPr>
        <w:tab/>
      </w:r>
      <w:r w:rsidRPr="00841596">
        <w:rPr>
          <w:rFonts w:ascii="Times New Roman" w:hAnsi="Times New Roman"/>
          <w:color w:val="000000" w:themeColor="text1"/>
          <w:sz w:val="24"/>
        </w:rPr>
        <w:tab/>
      </w:r>
      <w:r w:rsidRPr="00841596">
        <w:rPr>
          <w:rFonts w:ascii="Times New Roman" w:hAnsi="Times New Roman"/>
          <w:color w:val="000000" w:themeColor="text1"/>
          <w:sz w:val="24"/>
        </w:rPr>
        <w:tab/>
      </w:r>
      <w:r w:rsidR="00AD14FF">
        <w:rPr>
          <w:rFonts w:ascii="Times New Roman" w:hAnsi="Times New Roman"/>
          <w:color w:val="000000" w:themeColor="text1"/>
          <w:sz w:val="24"/>
        </w:rPr>
        <w:tab/>
        <w:t xml:space="preserve">  </w:t>
      </w:r>
      <w:r w:rsidR="009E7104" w:rsidRPr="00841596">
        <w:rPr>
          <w:rFonts w:ascii="Times New Roman" w:hAnsi="Times New Roman"/>
          <w:color w:val="000000" w:themeColor="text1"/>
          <w:sz w:val="24"/>
        </w:rPr>
        <w:t>20,-</w:t>
      </w:r>
      <w:r w:rsidR="00AD14FF">
        <w:rPr>
          <w:rFonts w:ascii="Times New Roman" w:hAnsi="Times New Roman"/>
          <w:color w:val="000000" w:themeColor="text1"/>
          <w:sz w:val="24"/>
        </w:rPr>
        <w:t xml:space="preserve"> Kč</w:t>
      </w:r>
    </w:p>
    <w:p w14:paraId="7F82BC57" w14:textId="48FC2984" w:rsidR="007065B1" w:rsidRPr="00841596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41596">
        <w:rPr>
          <w:rFonts w:ascii="Times New Roman" w:hAnsi="Times New Roman"/>
          <w:b/>
          <w:color w:val="000000" w:themeColor="text1"/>
          <w:sz w:val="24"/>
        </w:rPr>
        <w:t xml:space="preserve">Celková cena vč. DPH: </w:t>
      </w:r>
      <w:r w:rsidR="00AD14FF">
        <w:rPr>
          <w:rFonts w:ascii="Times New Roman" w:hAnsi="Times New Roman"/>
          <w:b/>
          <w:color w:val="000000" w:themeColor="text1"/>
          <w:sz w:val="24"/>
        </w:rPr>
        <w:tab/>
      </w:r>
      <w:r w:rsidR="009E7104" w:rsidRPr="00841596">
        <w:rPr>
          <w:rFonts w:ascii="Times New Roman" w:hAnsi="Times New Roman"/>
          <w:b/>
          <w:color w:val="000000" w:themeColor="text1"/>
          <w:sz w:val="24"/>
        </w:rPr>
        <w:t>220,-</w:t>
      </w:r>
      <w:r w:rsidR="00AD14FF">
        <w:rPr>
          <w:rFonts w:ascii="Times New Roman" w:hAnsi="Times New Roman"/>
          <w:b/>
          <w:color w:val="000000" w:themeColor="text1"/>
          <w:sz w:val="24"/>
        </w:rPr>
        <w:t xml:space="preserve"> Kč</w:t>
      </w:r>
    </w:p>
    <w:p w14:paraId="558058A8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Cena </w:t>
      </w:r>
      <w:r w:rsidR="006F5858" w:rsidRPr="00336572">
        <w:rPr>
          <w:rFonts w:ascii="Times New Roman" w:hAnsi="Times New Roman" w:cs="Times New Roman"/>
          <w:sz w:val="24"/>
          <w:szCs w:val="24"/>
        </w:rPr>
        <w:t>za oběd</w:t>
      </w:r>
      <w:r w:rsidRPr="00336572">
        <w:rPr>
          <w:rFonts w:ascii="Times New Roman" w:hAnsi="Times New Roman" w:cs="Times New Roman"/>
          <w:sz w:val="24"/>
          <w:szCs w:val="24"/>
        </w:rPr>
        <w:t xml:space="preserve"> je nejvýše přípustná a konečná a obsahuje veškeré náklady</w:t>
      </w:r>
      <w:r w:rsidR="00170C00" w:rsidRPr="00336572">
        <w:rPr>
          <w:rFonts w:ascii="Times New Roman" w:hAnsi="Times New Roman" w:cs="Times New Roman"/>
          <w:sz w:val="24"/>
          <w:szCs w:val="24"/>
        </w:rPr>
        <w:t xml:space="preserve"> Dodavatele</w:t>
      </w:r>
      <w:r w:rsidR="008E297F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Pr="00336572">
        <w:rPr>
          <w:rFonts w:ascii="Times New Roman" w:hAnsi="Times New Roman" w:cs="Times New Roman"/>
          <w:sz w:val="24"/>
          <w:szCs w:val="24"/>
        </w:rPr>
        <w:t xml:space="preserve">nezbytné ke splnění jeho povinností dle této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="00BF537C" w:rsidRPr="00336572">
        <w:rPr>
          <w:rFonts w:ascii="Times New Roman" w:hAnsi="Times New Roman" w:cs="Times New Roman"/>
          <w:sz w:val="24"/>
          <w:szCs w:val="24"/>
        </w:rPr>
        <w:t>mlouvy. Objednatel má nárok na </w:t>
      </w:r>
      <w:r w:rsidRPr="00336572">
        <w:rPr>
          <w:rFonts w:ascii="Times New Roman" w:hAnsi="Times New Roman" w:cs="Times New Roman"/>
          <w:sz w:val="24"/>
          <w:szCs w:val="24"/>
        </w:rPr>
        <w:t xml:space="preserve">přiměřené snížení ceny </w:t>
      </w:r>
      <w:r w:rsidR="006F5858" w:rsidRPr="00336572">
        <w:rPr>
          <w:rFonts w:ascii="Times New Roman" w:hAnsi="Times New Roman" w:cs="Times New Roman"/>
          <w:sz w:val="24"/>
          <w:szCs w:val="24"/>
        </w:rPr>
        <w:t>dle předchozího odstavce</w:t>
      </w:r>
      <w:r w:rsidRPr="00336572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lužb</w:t>
      </w:r>
      <w:r w:rsidR="006F5858" w:rsidRPr="00336572">
        <w:rPr>
          <w:rFonts w:ascii="Times New Roman" w:hAnsi="Times New Roman" w:cs="Times New Roman"/>
          <w:sz w:val="24"/>
          <w:szCs w:val="24"/>
        </w:rPr>
        <w:t>y</w:t>
      </w:r>
      <w:r w:rsidRPr="00336572">
        <w:rPr>
          <w:rFonts w:ascii="Times New Roman" w:hAnsi="Times New Roman" w:cs="Times New Roman"/>
          <w:sz w:val="24"/>
          <w:szCs w:val="24"/>
        </w:rPr>
        <w:t xml:space="preserve"> ne</w:t>
      </w:r>
      <w:r w:rsidR="006F5858" w:rsidRPr="00336572">
        <w:rPr>
          <w:rFonts w:ascii="Times New Roman" w:hAnsi="Times New Roman" w:cs="Times New Roman"/>
          <w:sz w:val="24"/>
          <w:szCs w:val="24"/>
        </w:rPr>
        <w:t>jsou</w:t>
      </w:r>
      <w:r w:rsidR="00BF537C" w:rsidRPr="00336572">
        <w:rPr>
          <w:rFonts w:ascii="Times New Roman" w:hAnsi="Times New Roman" w:cs="Times New Roman"/>
          <w:sz w:val="24"/>
          <w:szCs w:val="24"/>
        </w:rPr>
        <w:t xml:space="preserve"> poskytnut</w:t>
      </w:r>
      <w:r w:rsidR="006F5858" w:rsidRPr="00336572">
        <w:rPr>
          <w:rFonts w:ascii="Times New Roman" w:hAnsi="Times New Roman" w:cs="Times New Roman"/>
          <w:sz w:val="24"/>
          <w:szCs w:val="24"/>
        </w:rPr>
        <w:t>y</w:t>
      </w:r>
      <w:r w:rsidR="00BF537C" w:rsidRPr="00336572">
        <w:rPr>
          <w:rFonts w:ascii="Times New Roman" w:hAnsi="Times New Roman" w:cs="Times New Roman"/>
          <w:sz w:val="24"/>
          <w:szCs w:val="24"/>
        </w:rPr>
        <w:t xml:space="preserve"> zcela nebo </w:t>
      </w:r>
      <w:r w:rsidRPr="00336572">
        <w:rPr>
          <w:rFonts w:ascii="Times New Roman" w:hAnsi="Times New Roman" w:cs="Times New Roman"/>
          <w:sz w:val="24"/>
          <w:szCs w:val="24"/>
        </w:rPr>
        <w:t>řádně a včas.</w:t>
      </w:r>
    </w:p>
    <w:p w14:paraId="37D5FE92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V případě změny ceny v důsledku změny sazby DPH není nutno ke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mlouvě uzavírat dodatek.</w:t>
      </w:r>
    </w:p>
    <w:p w14:paraId="27940334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Povinnost zaplatit cenu za poskytnuté </w:t>
      </w:r>
      <w:r w:rsidR="00FB180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lužby je splněna dnem odepsání příslušné částky z účtu Objednatele.</w:t>
      </w:r>
    </w:p>
    <w:p w14:paraId="744BA566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</w:t>
      </w:r>
      <w:r w:rsidR="00F370E4" w:rsidRPr="00336572">
        <w:rPr>
          <w:rFonts w:ascii="Times New Roman" w:hAnsi="Times New Roman" w:cs="Times New Roman"/>
          <w:sz w:val="24"/>
          <w:szCs w:val="24"/>
        </w:rPr>
        <w:t>mluvní s</w:t>
      </w:r>
      <w:r w:rsidRPr="00336572">
        <w:rPr>
          <w:rFonts w:ascii="Times New Roman" w:hAnsi="Times New Roman" w:cs="Times New Roman"/>
          <w:sz w:val="24"/>
          <w:szCs w:val="24"/>
        </w:rPr>
        <w:t xml:space="preserve">trany se dohodly na následujícím způsobu úhrady ceny za 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FB180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lužeb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Pr="00336572">
        <w:rPr>
          <w:rFonts w:ascii="Times New Roman" w:hAnsi="Times New Roman" w:cs="Times New Roman"/>
          <w:sz w:val="24"/>
          <w:szCs w:val="24"/>
        </w:rPr>
        <w:t>:</w:t>
      </w:r>
    </w:p>
    <w:p w14:paraId="15152D26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bude fakturovat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 za každou objednávku tyto položky</w:t>
      </w:r>
      <w:r w:rsidRPr="003365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71BE47" w14:textId="77777777" w:rsidR="00B8599A" w:rsidRPr="00336572" w:rsidRDefault="00C85D6B" w:rsidP="00336572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       </w:t>
      </w:r>
      <w:r w:rsidR="00B8599A" w:rsidRPr="00336572">
        <w:rPr>
          <w:rFonts w:ascii="Times New Roman" w:hAnsi="Times New Roman" w:cs="Times New Roman"/>
          <w:sz w:val="24"/>
          <w:szCs w:val="24"/>
        </w:rPr>
        <w:t>Datum/data, kdy byly obědy dodány</w:t>
      </w:r>
    </w:p>
    <w:p w14:paraId="6E9DA1D3" w14:textId="77777777" w:rsidR="00B8599A" w:rsidRPr="00336572" w:rsidRDefault="00B8599A" w:rsidP="00336572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Náklady na obědy v členění: počet odebraných porcí, jednotková cena, celková cena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v 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bez DPH a celková cena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v 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s</w:t>
      </w:r>
      <w:r w:rsidR="008200A7" w:rsidRPr="00336572">
        <w:rPr>
          <w:rFonts w:ascii="Times New Roman" w:hAnsi="Times New Roman" w:cs="Times New Roman"/>
          <w:sz w:val="24"/>
          <w:szCs w:val="24"/>
        </w:rPr>
        <w:t> </w:t>
      </w:r>
      <w:r w:rsidRPr="00336572">
        <w:rPr>
          <w:rFonts w:ascii="Times New Roman" w:hAnsi="Times New Roman" w:cs="Times New Roman"/>
          <w:sz w:val="24"/>
          <w:szCs w:val="24"/>
        </w:rPr>
        <w:t>DPH</w:t>
      </w:r>
    </w:p>
    <w:p w14:paraId="30561B68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lastRenderedPageBreak/>
        <w:t xml:space="preserve">Přílohou faktury – daňového dokladu bude výpis dodaných </w:t>
      </w:r>
      <w:r w:rsidR="00F80C94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, který bude odsouhlasen a podepsán </w:t>
      </w:r>
      <w:r w:rsidR="00F80C94" w:rsidRPr="00336572">
        <w:rPr>
          <w:rFonts w:ascii="Times New Roman" w:hAnsi="Times New Roman" w:cs="Times New Roman"/>
          <w:sz w:val="24"/>
          <w:szCs w:val="24"/>
        </w:rPr>
        <w:t>odpovědným pracovníkem</w:t>
      </w:r>
      <w:r w:rsidRPr="00336572">
        <w:rPr>
          <w:rFonts w:ascii="Times New Roman" w:hAnsi="Times New Roman" w:cs="Times New Roman"/>
          <w:sz w:val="24"/>
          <w:szCs w:val="24"/>
        </w:rPr>
        <w:t xml:space="preserve"> Objednatele. </w:t>
      </w:r>
    </w:p>
    <w:p w14:paraId="72663314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Úhrada za </w:t>
      </w:r>
      <w:r w:rsidR="00274124" w:rsidRPr="00336572">
        <w:rPr>
          <w:rFonts w:ascii="Times New Roman" w:hAnsi="Times New Roman" w:cs="Times New Roman"/>
          <w:sz w:val="24"/>
          <w:szCs w:val="24"/>
        </w:rPr>
        <w:t>poskytnutí</w:t>
      </w:r>
      <w:r w:rsidRPr="00336572">
        <w:rPr>
          <w:rFonts w:ascii="Times New Roman" w:hAnsi="Times New Roman" w:cs="Times New Roman"/>
          <w:sz w:val="24"/>
          <w:szCs w:val="24"/>
        </w:rPr>
        <w:t xml:space="preserve"> služeb bude probíhat průběžně měsíčně podle dílčích cen skutečně </w:t>
      </w:r>
      <w:r w:rsidR="006F5858" w:rsidRPr="00336572">
        <w:rPr>
          <w:rFonts w:ascii="Times New Roman" w:hAnsi="Times New Roman" w:cs="Times New Roman"/>
          <w:sz w:val="24"/>
          <w:szCs w:val="24"/>
        </w:rPr>
        <w:t>dodaných 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v daném kalendářním měsíci, na základě faktur – daňových dokladů vystavených Dodavatelem</w:t>
      </w:r>
      <w:r w:rsidR="004723D1" w:rsidRPr="00336572">
        <w:rPr>
          <w:rFonts w:ascii="Times New Roman" w:hAnsi="Times New Roman" w:cs="Times New Roman"/>
          <w:sz w:val="24"/>
          <w:szCs w:val="24"/>
        </w:rPr>
        <w:t>.</w:t>
      </w:r>
    </w:p>
    <w:p w14:paraId="55C27F59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14:paraId="219C678E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Splatnost faktury – daňového dokladu je 30 kalendářních dnů od data jejího </w:t>
      </w:r>
      <w:r w:rsidR="008200A7" w:rsidRPr="00336572">
        <w:rPr>
          <w:rFonts w:ascii="Times New Roman" w:hAnsi="Times New Roman" w:cs="Times New Roman"/>
          <w:sz w:val="24"/>
          <w:szCs w:val="24"/>
        </w:rPr>
        <w:t>doručení</w:t>
      </w:r>
      <w:r w:rsidR="00F370E4" w:rsidRPr="00336572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336572">
        <w:rPr>
          <w:rFonts w:ascii="Times New Roman" w:hAnsi="Times New Roman" w:cs="Times New Roman"/>
          <w:sz w:val="24"/>
          <w:szCs w:val="24"/>
        </w:rPr>
        <w:t xml:space="preserve">. V případě chybně dodané faktury poběží lhůta splatnosti ode dne </w:t>
      </w:r>
      <w:r w:rsidR="00713A44" w:rsidRPr="00336572">
        <w:rPr>
          <w:rFonts w:ascii="Times New Roman" w:hAnsi="Times New Roman" w:cs="Times New Roman"/>
          <w:sz w:val="24"/>
          <w:szCs w:val="24"/>
        </w:rPr>
        <w:t>doručení opravené faktury</w:t>
      </w:r>
      <w:r w:rsidRPr="00336572">
        <w:rPr>
          <w:rFonts w:ascii="Times New Roman" w:hAnsi="Times New Roman" w:cs="Times New Roman"/>
          <w:sz w:val="24"/>
          <w:szCs w:val="24"/>
        </w:rPr>
        <w:t>. Faktura - daňový doklad vč. příloh bude doručena Objednateli ve dvou stejnopisech tak, aby Objednatel byl schopen splnit svoji povinnost prokázat přijatelné výdaje vůči platebnímu a kontrolnímu orgánu, přičemž faktura – daňový doklad bude doručena Objednateli nejpozději do 10 dnů ode dne jejího vystavení.</w:t>
      </w:r>
    </w:p>
    <w:p w14:paraId="083D6D7C" w14:textId="77777777" w:rsidR="00F61600" w:rsidRPr="00336572" w:rsidRDefault="00F61600" w:rsidP="00336572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DD8AF" w14:textId="77777777" w:rsidR="00C5523B" w:rsidRPr="00336572" w:rsidRDefault="00713A4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VII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D8E729D" w14:textId="77777777" w:rsidR="008C7591" w:rsidRPr="00336572" w:rsidRDefault="008C7591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1CCFBDFD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Je-li Objednatel v prodlení s úhradou řádně vystaveného a doručeného daňového dokladu (faktury), je povinen uhradit Dodavateli úrok z prodlení z neuhrazené dlužné částky podle konkrétní faktury za každý den prodlení ve výši stanovené zvláštním právním předpisem.</w:t>
      </w:r>
    </w:p>
    <w:p w14:paraId="68B85B4A" w14:textId="77777777" w:rsidR="00D454C7" w:rsidRPr="00336572" w:rsidRDefault="00D454C7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Objednatel je oprávněn požadovat po Dodavateli smluvní pokutu ve výši 1.000,00 Kč za každé jednotlivé porušení ust. Čl. III., odst. 2., 3., 4., a 5.</w:t>
      </w:r>
    </w:p>
    <w:p w14:paraId="0393118F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Objednatel je oprávněn požadovat po Dodavateli zaplacení smluvní pokuty za neposkytnutí služeb v dohodnutém termínu, a to ve výši </w:t>
      </w:r>
      <w:r w:rsidR="0007765A" w:rsidRPr="007065B1">
        <w:rPr>
          <w:rFonts w:ascii="Times New Roman" w:hAnsi="Times New Roman" w:cs="Times New Roman"/>
          <w:b/>
          <w:sz w:val="24"/>
          <w:szCs w:val="24"/>
        </w:rPr>
        <w:t>5</w:t>
      </w:r>
      <w:r w:rsidRPr="007065B1">
        <w:rPr>
          <w:rFonts w:ascii="Times New Roman" w:hAnsi="Times New Roman" w:cs="Times New Roman"/>
          <w:b/>
          <w:sz w:val="24"/>
          <w:szCs w:val="24"/>
        </w:rPr>
        <w:t>.000</w:t>
      </w:r>
      <w:r w:rsidR="007065B1" w:rsidRPr="007065B1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Pr="007065B1">
        <w:rPr>
          <w:rFonts w:ascii="Times New Roman" w:hAnsi="Times New Roman" w:cs="Times New Roman"/>
          <w:b/>
          <w:sz w:val="24"/>
          <w:szCs w:val="24"/>
        </w:rPr>
        <w:t>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za každý takový případ.</w:t>
      </w:r>
    </w:p>
    <w:p w14:paraId="3C154F1A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Zaplacení smluvní pokuty se nijak nedotýká nároku Objednatele na náhradu škody způsobené prodlením Dodavatele, pokud mu škoda vznikne v příčinné souvislosti s prodlením Dodavatele, přičemž nárok na náhradu škody je zachován v plné výši.</w:t>
      </w:r>
    </w:p>
    <w:p w14:paraId="18885C1C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Pro vyúčtování, náležitosti faktury a splatnost úroků z prodlení a smluvních pokut platí obdobně ustanovení čl. VI. Smlouvy.</w:t>
      </w:r>
    </w:p>
    <w:p w14:paraId="42425279" w14:textId="77777777" w:rsidR="005A593B" w:rsidRPr="00336572" w:rsidRDefault="005A593B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62BD8F" w14:textId="77777777" w:rsidR="000A4417" w:rsidRPr="00336572" w:rsidRDefault="00671608" w:rsidP="002D0125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VIII</w:t>
      </w:r>
      <w:r w:rsidR="000A4417" w:rsidRPr="00336572">
        <w:rPr>
          <w:rFonts w:ascii="Times New Roman" w:hAnsi="Times New Roman" w:cs="Times New Roman"/>
          <w:b/>
          <w:sz w:val="24"/>
          <w:szCs w:val="24"/>
        </w:rPr>
        <w:t>.</w:t>
      </w:r>
    </w:p>
    <w:p w14:paraId="380EC302" w14:textId="77777777" w:rsidR="000A4417" w:rsidRPr="00336572" w:rsidRDefault="000A4417" w:rsidP="002D0125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Doba trvání smlouvy, ukončení smlouvy</w:t>
      </w:r>
    </w:p>
    <w:p w14:paraId="295BF613" w14:textId="77777777" w:rsidR="00D454C7" w:rsidRPr="00336572" w:rsidRDefault="00A14E22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Smlouva se uzavírá na dobu určitou, a to od</w:t>
      </w:r>
      <w:r w:rsidR="00D454C7" w:rsidRPr="00336572">
        <w:t>e dne účinnosti této Smlouvy na období 36 měsíců</w:t>
      </w:r>
      <w:r w:rsidRPr="00336572">
        <w:t xml:space="preserve"> </w:t>
      </w:r>
      <w:r w:rsidR="00D454C7" w:rsidRPr="00336572">
        <w:t>nebo do vyčerpání finančního limitu 1.950.000,00 Kč bez DPH.</w:t>
      </w:r>
    </w:p>
    <w:p w14:paraId="47FC0248" w14:textId="77777777" w:rsidR="000A4417" w:rsidRPr="00336572" w:rsidRDefault="000A4417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 xml:space="preserve">Tuto Smlouvou lze před dobou sjednanou v odst. 1 tohoto článku ukončit písemnou dohodou smluvních stran nebo výpovědí kterékoliv ze smluvních stran bez uvedení důvodu. Výpovědní doba činí </w:t>
      </w:r>
      <w:r w:rsidR="00D454C7" w:rsidRPr="00336572">
        <w:t>jeden</w:t>
      </w:r>
      <w:r w:rsidRPr="00336572">
        <w:t xml:space="preserve"> měsíc a začíná plynout prvním dnem kalendářního </w:t>
      </w:r>
      <w:r w:rsidRPr="00336572">
        <w:lastRenderedPageBreak/>
        <w:t>měsíce následujícího po měsíci, v němž byla výpověď doručena na adresu druhé smluvní strany uvedenou v</w:t>
      </w:r>
      <w:r w:rsidR="00D7017F" w:rsidRPr="00336572">
        <w:t> čl. I</w:t>
      </w:r>
      <w:r w:rsidRPr="00336572">
        <w:t xml:space="preserve"> této Smlouvy.</w:t>
      </w:r>
    </w:p>
    <w:p w14:paraId="29F053A8" w14:textId="77777777" w:rsidR="00D0265C" w:rsidRPr="00336572" w:rsidRDefault="00D0265C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Smluvní strany jsou v souladu s ust. § 200</w:t>
      </w:r>
      <w:r w:rsidR="00D7017F" w:rsidRPr="00336572">
        <w:t>2</w:t>
      </w:r>
      <w:r w:rsidRPr="00336572">
        <w:t xml:space="preserve"> občanského zákoníku oprávněny odstoupit od této Smlouvy v</w:t>
      </w:r>
      <w:r w:rsidR="00F63201" w:rsidRPr="00336572">
        <w:t> </w:t>
      </w:r>
      <w:r w:rsidRPr="00336572">
        <w:t>případě</w:t>
      </w:r>
      <w:r w:rsidR="00F63201" w:rsidRPr="00336572">
        <w:t xml:space="preserve"> podstatného porušení Smlouvy, kterým se rozumí</w:t>
      </w:r>
      <w:r w:rsidRPr="00336572">
        <w:t xml:space="preserve">:  </w:t>
      </w:r>
    </w:p>
    <w:p w14:paraId="03C62329" w14:textId="77777777" w:rsidR="00D0265C" w:rsidRPr="00336572" w:rsidRDefault="00D0265C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neposkytnutí služeb ve stanoven</w:t>
      </w:r>
      <w:r w:rsidR="00D454C7" w:rsidRPr="00336572">
        <w:rPr>
          <w:rFonts w:ascii="Times New Roman" w:hAnsi="Times New Roman" w:cs="Times New Roman"/>
          <w:sz w:val="24"/>
          <w:szCs w:val="24"/>
        </w:rPr>
        <w:t>ém termínu</w:t>
      </w:r>
      <w:r w:rsidRPr="00336572">
        <w:rPr>
          <w:rFonts w:ascii="Times New Roman" w:hAnsi="Times New Roman" w:cs="Times New Roman"/>
          <w:sz w:val="24"/>
          <w:szCs w:val="24"/>
        </w:rPr>
        <w:t>,</w:t>
      </w:r>
    </w:p>
    <w:p w14:paraId="633F882D" w14:textId="77777777" w:rsidR="00D0265C" w:rsidRPr="00336572" w:rsidRDefault="005B4AEE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opakované, tj. nejméně 2x, </w:t>
      </w:r>
      <w:r w:rsidR="00D0265C" w:rsidRPr="00336572">
        <w:rPr>
          <w:rFonts w:ascii="Times New Roman" w:hAnsi="Times New Roman" w:cs="Times New Roman"/>
          <w:sz w:val="24"/>
          <w:szCs w:val="24"/>
        </w:rPr>
        <w:t>neposkytnutí služeb v dohodnutém rozsahu</w:t>
      </w:r>
      <w:r w:rsidR="00D454C7" w:rsidRPr="00336572">
        <w:rPr>
          <w:rFonts w:ascii="Times New Roman" w:hAnsi="Times New Roman" w:cs="Times New Roman"/>
          <w:sz w:val="24"/>
          <w:szCs w:val="24"/>
        </w:rPr>
        <w:t>, skladbě a kvalitě,</w:t>
      </w:r>
    </w:p>
    <w:p w14:paraId="17580D9A" w14:textId="77777777" w:rsidR="00D0265C" w:rsidRPr="00336572" w:rsidRDefault="00D0265C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prodlení Objednatele se zaplacením faktury o více než 30 dnů po lhůtě splatnosti sjednané v čl. V</w:t>
      </w:r>
      <w:r w:rsidR="00190489" w:rsidRPr="00336572">
        <w:rPr>
          <w:rFonts w:ascii="Times New Roman" w:hAnsi="Times New Roman" w:cs="Times New Roman"/>
          <w:sz w:val="24"/>
          <w:szCs w:val="24"/>
        </w:rPr>
        <w:t>I</w:t>
      </w:r>
      <w:r w:rsidRPr="00336572">
        <w:rPr>
          <w:rFonts w:ascii="Times New Roman" w:hAnsi="Times New Roman" w:cs="Times New Roman"/>
          <w:sz w:val="24"/>
          <w:szCs w:val="24"/>
        </w:rPr>
        <w:t xml:space="preserve">. </w:t>
      </w:r>
      <w:r w:rsidR="00190489" w:rsidRPr="00336572">
        <w:rPr>
          <w:rFonts w:ascii="Times New Roman" w:hAnsi="Times New Roman" w:cs="Times New Roman"/>
          <w:sz w:val="24"/>
          <w:szCs w:val="24"/>
        </w:rPr>
        <w:t xml:space="preserve">odst. </w:t>
      </w:r>
      <w:r w:rsidR="00983F89" w:rsidRPr="00336572">
        <w:rPr>
          <w:rFonts w:ascii="Times New Roman" w:hAnsi="Times New Roman" w:cs="Times New Roman"/>
          <w:sz w:val="24"/>
          <w:szCs w:val="24"/>
        </w:rPr>
        <w:t>5</w:t>
      </w:r>
      <w:r w:rsidR="00D454C7" w:rsidRPr="00336572">
        <w:rPr>
          <w:rFonts w:ascii="Times New Roman" w:hAnsi="Times New Roman" w:cs="Times New Roman"/>
          <w:sz w:val="24"/>
          <w:szCs w:val="24"/>
        </w:rPr>
        <w:t xml:space="preserve">., písm. </w:t>
      </w:r>
      <w:r w:rsidR="00983F89" w:rsidRPr="00336572">
        <w:rPr>
          <w:rFonts w:ascii="Times New Roman" w:hAnsi="Times New Roman" w:cs="Times New Roman"/>
          <w:sz w:val="24"/>
          <w:szCs w:val="24"/>
        </w:rPr>
        <w:t>e.</w:t>
      </w:r>
      <w:r w:rsidRPr="00336572">
        <w:rPr>
          <w:rFonts w:ascii="Times New Roman" w:hAnsi="Times New Roman" w:cs="Times New Roman"/>
          <w:sz w:val="24"/>
          <w:szCs w:val="24"/>
        </w:rPr>
        <w:t xml:space="preserve"> této S</w:t>
      </w:r>
      <w:r w:rsidR="00B6511E" w:rsidRPr="00336572">
        <w:rPr>
          <w:rFonts w:ascii="Times New Roman" w:hAnsi="Times New Roman" w:cs="Times New Roman"/>
          <w:sz w:val="24"/>
          <w:szCs w:val="24"/>
        </w:rPr>
        <w:t>mlouvy.</w:t>
      </w:r>
    </w:p>
    <w:p w14:paraId="280E8BF6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Objednatel je od této Smlouvy oprávněn odstoupit bez jakýchkoliv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písemně oznámí Dodavateli, že nebyla schválená částka ze státního rozpočtu následujícího roku, která je potřebná k úhradě za plnění poskytované podle této Smlouvy v následujícím roce.</w:t>
      </w:r>
    </w:p>
    <w:p w14:paraId="511C2CFD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Objednatel je mimo jiné oprávněn od této Smlouvy odstoupit v následujících případech:</w:t>
      </w:r>
    </w:p>
    <w:p w14:paraId="40F6D0D5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a)</w:t>
      </w:r>
      <w:r w:rsidRPr="00336572">
        <w:tab/>
        <w:t>okamžikem vstupu Dodavatele do likvidace,</w:t>
      </w:r>
    </w:p>
    <w:p w14:paraId="57B65CEF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b)</w:t>
      </w:r>
      <w:r w:rsidRPr="00336572">
        <w:tab/>
        <w:t>je-li proti Dodavateli zahájeno insolvenční řízení, pokud nebude insolvenční návrh v zákonné lhůtě odmítnut pro zjevnou bezdůvodnost,</w:t>
      </w:r>
    </w:p>
    <w:p w14:paraId="0A1829B3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c)</w:t>
      </w:r>
      <w:r w:rsidRPr="00336572">
        <w:tab/>
        <w:t>pravomocným odsouzením Dodavatele za trestný čin.</w:t>
      </w:r>
    </w:p>
    <w:p w14:paraId="5C046894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14:paraId="302CEA95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Odstoupení od Smlouvy se nedotýká nároku na zaplacení smluvní pokuty, nároku na náhradu škody vzniklé porušením Smlouvy.</w:t>
      </w:r>
    </w:p>
    <w:p w14:paraId="4630106C" w14:textId="77777777" w:rsidR="00274124" w:rsidRPr="00336572" w:rsidRDefault="00274124" w:rsidP="00336572">
      <w:pPr>
        <w:pStyle w:val="Odstavecseseznamem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2E536" w14:textId="77777777" w:rsidR="005D022C" w:rsidRPr="00336572" w:rsidRDefault="00671608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5D022C" w:rsidRPr="00336572">
        <w:rPr>
          <w:rFonts w:ascii="Times New Roman" w:hAnsi="Times New Roman" w:cs="Times New Roman"/>
          <w:b/>
          <w:sz w:val="24"/>
          <w:szCs w:val="24"/>
        </w:rPr>
        <w:t>X.</w:t>
      </w:r>
    </w:p>
    <w:p w14:paraId="4D502A9F" w14:textId="77777777" w:rsidR="005D022C" w:rsidRPr="00336572" w:rsidRDefault="005D022C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Uveřejňování informací</w:t>
      </w:r>
    </w:p>
    <w:p w14:paraId="17800615" w14:textId="77777777" w:rsidR="0092245B" w:rsidRPr="00336572" w:rsidRDefault="0092245B" w:rsidP="00336572">
      <w:pPr>
        <w:pStyle w:val="Zkladntextodsazen3"/>
        <w:numPr>
          <w:ilvl w:val="6"/>
          <w:numId w:val="37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336572">
        <w:rPr>
          <w:sz w:val="24"/>
          <w:szCs w:val="24"/>
        </w:rPr>
        <w:t xml:space="preserve">Smluvní strany se dohodly, že </w:t>
      </w:r>
      <w:r w:rsidR="00BB3509" w:rsidRPr="00336572">
        <w:rPr>
          <w:sz w:val="24"/>
          <w:szCs w:val="24"/>
        </w:rPr>
        <w:t>O</w:t>
      </w:r>
      <w:r w:rsidRPr="00336572">
        <w:rPr>
          <w:sz w:val="24"/>
          <w:szCs w:val="24"/>
        </w:rPr>
        <w:t>bjednatel splní povinnost zveřejnit Smlouvu v informačním systému registru smluv stanovenou zákonem č. 340/2015 Sb., o zvláštních podmínkách účinnosti některých smluv, uveřejňování těchto smluv a o registru smluv (zákon o registru smluv) (dále jen „registr smluv“).</w:t>
      </w:r>
    </w:p>
    <w:p w14:paraId="257611D2" w14:textId="77777777" w:rsidR="0092245B" w:rsidRPr="00336572" w:rsidRDefault="0092245B" w:rsidP="00336572">
      <w:pPr>
        <w:pStyle w:val="Odstavecseseznamem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D9675FD" w14:textId="77777777" w:rsidR="00C5523B" w:rsidRPr="00336572" w:rsidRDefault="00437D7D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X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393670" w14:textId="77777777" w:rsidR="008C7591" w:rsidRPr="00336572" w:rsidRDefault="00F61600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Zvlášt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>ní ujednání</w:t>
      </w:r>
    </w:p>
    <w:p w14:paraId="3DEA4420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je povinen vytvořit podmínky k provedení kontroly vztahující se k předmětu plnění této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 xml:space="preserve">mlouvy všemi oprávněnými osobami, zejména Ministerstvem spravedlnosti ČR, finančními orgány, Nejvyšším kontrolním úřadem, Evropskou komisí a Evropským </w:t>
      </w:r>
      <w:r w:rsidRPr="00336572">
        <w:rPr>
          <w:rFonts w:ascii="Times New Roman" w:hAnsi="Times New Roman" w:cs="Times New Roman"/>
          <w:sz w:val="24"/>
          <w:szCs w:val="24"/>
        </w:rPr>
        <w:lastRenderedPageBreak/>
        <w:t xml:space="preserve">účetním dvorem, případně dalšími orgány oprávněnými k výkonu kontroly, a to po dobu danou právními předpisy </w:t>
      </w:r>
      <w:r w:rsidR="00BF537C" w:rsidRPr="00336572">
        <w:rPr>
          <w:rFonts w:ascii="Times New Roman" w:hAnsi="Times New Roman" w:cs="Times New Roman"/>
          <w:sz w:val="24"/>
          <w:szCs w:val="24"/>
        </w:rPr>
        <w:t>ČR k jejich archivaci (zákon č. </w:t>
      </w:r>
      <w:r w:rsidRPr="00336572">
        <w:rPr>
          <w:rFonts w:ascii="Times New Roman" w:hAnsi="Times New Roman" w:cs="Times New Roman"/>
          <w:sz w:val="24"/>
          <w:szCs w:val="24"/>
        </w:rPr>
        <w:t xml:space="preserve">563/1991 Sb., o účetnictví, a zákon č. 235/2004 Sb., o dani z přidané hodnoty), nejméně však po dobu 10 let od 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realizace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="004723D1" w:rsidRPr="00336572">
        <w:rPr>
          <w:rFonts w:ascii="Times New Roman" w:hAnsi="Times New Roman" w:cs="Times New Roman"/>
          <w:sz w:val="24"/>
          <w:szCs w:val="24"/>
        </w:rPr>
        <w:t>lužeb.</w:t>
      </w:r>
    </w:p>
    <w:p w14:paraId="5F444681" w14:textId="77777777" w:rsidR="00F61600" w:rsidRPr="00336572" w:rsidRDefault="00040470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</w:t>
      </w:r>
      <w:r w:rsidR="00F61600" w:rsidRPr="00336572">
        <w:rPr>
          <w:rFonts w:ascii="Times New Roman" w:hAnsi="Times New Roman" w:cs="Times New Roman"/>
          <w:sz w:val="24"/>
          <w:szCs w:val="24"/>
        </w:rPr>
        <w:t xml:space="preserve">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14:paraId="5951BC9F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se zavazuje uchovávat a archivovat řádně veškeré dokumenty související s </w:t>
      </w:r>
      <w:r w:rsidR="00274124" w:rsidRPr="00336572">
        <w:rPr>
          <w:rFonts w:ascii="Times New Roman" w:hAnsi="Times New Roman" w:cs="Times New Roman"/>
          <w:sz w:val="24"/>
          <w:szCs w:val="24"/>
        </w:rPr>
        <w:t>poskytováním</w:t>
      </w: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="004723D1" w:rsidRPr="00336572">
        <w:rPr>
          <w:rFonts w:ascii="Times New Roman" w:hAnsi="Times New Roman" w:cs="Times New Roman"/>
          <w:sz w:val="24"/>
          <w:szCs w:val="24"/>
        </w:rPr>
        <w:t>lužeb</w:t>
      </w:r>
      <w:r w:rsidRPr="00336572">
        <w:rPr>
          <w:rFonts w:ascii="Times New Roman" w:hAnsi="Times New Roman" w:cs="Times New Roman"/>
          <w:sz w:val="24"/>
          <w:szCs w:val="24"/>
        </w:rPr>
        <w:t xml:space="preserve"> včetně účetních dokladů po dobu 10 let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. </w:t>
      </w:r>
      <w:r w:rsidRPr="00336572">
        <w:rPr>
          <w:rFonts w:ascii="Times New Roman" w:hAnsi="Times New Roman" w:cs="Times New Roman"/>
          <w:sz w:val="24"/>
          <w:szCs w:val="24"/>
        </w:rPr>
        <w:t>Dokumentace musí být vedena přehledně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 a </w:t>
      </w:r>
      <w:r w:rsidRPr="00336572">
        <w:rPr>
          <w:rFonts w:ascii="Times New Roman" w:hAnsi="Times New Roman" w:cs="Times New Roman"/>
          <w:sz w:val="24"/>
          <w:szCs w:val="24"/>
        </w:rPr>
        <w:t>musí být lehce dosažitelná</w:t>
      </w:r>
      <w:r w:rsidR="004723D1" w:rsidRPr="00336572">
        <w:rPr>
          <w:rFonts w:ascii="Times New Roman" w:hAnsi="Times New Roman" w:cs="Times New Roman"/>
          <w:sz w:val="24"/>
          <w:szCs w:val="24"/>
        </w:rPr>
        <w:t>.</w:t>
      </w:r>
    </w:p>
    <w:p w14:paraId="2FBDFFF9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je povinen zavázat výše uvedenými povinnostmi i své případné </w:t>
      </w:r>
      <w:r w:rsidR="00671608" w:rsidRPr="00336572">
        <w:rPr>
          <w:rFonts w:ascii="Times New Roman" w:hAnsi="Times New Roman" w:cs="Times New Roman"/>
          <w:sz w:val="24"/>
          <w:szCs w:val="24"/>
        </w:rPr>
        <w:t>pod</w:t>
      </w:r>
      <w:r w:rsidRPr="00336572">
        <w:rPr>
          <w:rFonts w:ascii="Times New Roman" w:hAnsi="Times New Roman" w:cs="Times New Roman"/>
          <w:sz w:val="24"/>
          <w:szCs w:val="24"/>
        </w:rPr>
        <w:t xml:space="preserve">dodavatele.  </w:t>
      </w:r>
    </w:p>
    <w:p w14:paraId="2711AFA0" w14:textId="77777777" w:rsidR="00437D7D" w:rsidRPr="00336572" w:rsidRDefault="00437D7D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14:paraId="6C8B617E" w14:textId="77777777" w:rsidR="008E4476" w:rsidRPr="00336572" w:rsidRDefault="008E4476" w:rsidP="00336572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80CD8" w14:textId="77777777" w:rsidR="00365698" w:rsidRPr="00336572" w:rsidRDefault="00437D7D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X</w:t>
      </w:r>
      <w:r w:rsidR="005D022C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>.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18DDE" w14:textId="77777777" w:rsidR="008C7591" w:rsidRPr="00336572" w:rsidRDefault="008C7591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5E2C377E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Tato smlouva nabývá platnosti dnem podpisu smluvních stran. Smlouva nabývá účinnosti dnem zveřejnění v registru smluv.</w:t>
      </w:r>
    </w:p>
    <w:p w14:paraId="6159BF4D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 xml:space="preserve">Tato Smlouva se řídí právním řádem České republiky, zejména příslušnými ustanoveními Občanského zákoníku. </w:t>
      </w:r>
    </w:p>
    <w:p w14:paraId="4B0CE7B4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Jakékoliv změny či doplňky k této Smlouvě je možné provádět výlučně číslovanými písemnými dodatky podepsanými zástupci obou smluvních stran.</w:t>
      </w:r>
    </w:p>
    <w:p w14:paraId="4921D276" w14:textId="77777777" w:rsidR="007864B3" w:rsidRPr="00D70540" w:rsidRDefault="003769D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</w:t>
      </w:r>
      <w:r w:rsidR="000F5C6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tel</w:t>
      </w:r>
      <w:r w:rsidR="007864B3" w:rsidRPr="00D70540">
        <w:rPr>
          <w:rFonts w:ascii="Times New Roman" w:hAnsi="Times New Roman"/>
          <w:sz w:val="24"/>
        </w:rPr>
        <w:t xml:space="preserve"> se zavazuje jako postupitel nepřevést svá práva a povinnosti ze Smlouvy nebo z její části třetí osobě.</w:t>
      </w:r>
    </w:p>
    <w:p w14:paraId="3193CC30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V případě, že se ke kterémukoli ustanovení této Smlouvy či k jeho části podle Občanského zákoníku jako ke zdánlivému právnímu jednání nepřihlíží, nebo že kterékoli ustanovení této smlouvy či jeho část je nebo se stane neplatným, neúčinným a/nebo nevymahatelným, oddělí se v příslušném rozsahu od ostatních ujednání této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14:paraId="0E0D26AE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§ 577 Občanského zákoníku se nepoužije. Určení množstevního, časového, územního nebo jiného rozsahu v této smlouvě je pevně určeno autonomní dohodou smluvních stran a soud není oprávněn dohodu smluvních stran v tomto smyslu měnit.</w:t>
      </w:r>
    </w:p>
    <w:p w14:paraId="2991A180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 xml:space="preserve">Dle § 1765 Občanského zákoníku na sebe </w:t>
      </w:r>
      <w:r w:rsidR="003769D3">
        <w:rPr>
          <w:rFonts w:ascii="Times New Roman" w:hAnsi="Times New Roman"/>
          <w:sz w:val="24"/>
        </w:rPr>
        <w:t>Dodavatel</w:t>
      </w:r>
      <w:r w:rsidRPr="00D70540">
        <w:rPr>
          <w:rFonts w:ascii="Times New Roman" w:hAnsi="Times New Roman"/>
          <w:sz w:val="24"/>
        </w:rPr>
        <w:t xml:space="preserve"> převzal nebezpečí změny okolností. Před uzavřením Smlouvy smluvní strany zvážily hospodářskou, ekonomickou i faktickou situaci a jsou si plně vědomy okolností Smlouvy. </w:t>
      </w:r>
      <w:r w:rsidR="003769D3">
        <w:rPr>
          <w:rFonts w:ascii="Times New Roman" w:hAnsi="Times New Roman"/>
          <w:sz w:val="24"/>
        </w:rPr>
        <w:t>Dodavatel</w:t>
      </w:r>
      <w:r w:rsidRPr="00D70540">
        <w:rPr>
          <w:rFonts w:ascii="Times New Roman" w:hAnsi="Times New Roman"/>
          <w:sz w:val="24"/>
        </w:rPr>
        <w:t xml:space="preserve"> není oprávněn domáhat se změny Smlouvy v tomto smyslu u soudu.</w:t>
      </w:r>
    </w:p>
    <w:p w14:paraId="52ED7F7E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Veškerá oznámení podle této smlouvy musí být učiněna písemně a zaslána kontaktní osobě druhé smluvní strany prostřednictvím elektronické pošty nebo doporučenou poštou, případně předána osobně, není-li ve Smlouvě výslovně uvedeno jinak.</w:t>
      </w:r>
    </w:p>
    <w:p w14:paraId="7C40F65D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zvyklosti nemají přednost před ustanoveními této Smlouvy ani před ustanoveními zákona.</w:t>
      </w:r>
    </w:p>
    <w:p w14:paraId="633835B5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veškeré sporné záležitosti, které se vyskytnou a budou se týkat závazků vyplývajících z této Smlouvy, budou řešeny nejprve smírně. Pro zamezení jakýchkoli pochyb smluvní strany konstatují, že pro řešení sporů sjednávají výlučnou jurisdikci českých soudů.</w:t>
      </w:r>
    </w:p>
    <w:p w14:paraId="7E715E8E" w14:textId="77777777" w:rsidR="007864B3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 xml:space="preserve">Tato smlouva je vypracována ve 4 (čtyřech) stejnopisech, z nichž 2 (dva) stejnopisy obdrží </w:t>
      </w:r>
      <w:r w:rsidR="003769D3">
        <w:rPr>
          <w:rFonts w:ascii="Times New Roman" w:hAnsi="Times New Roman"/>
          <w:sz w:val="24"/>
        </w:rPr>
        <w:t>Objednatel</w:t>
      </w:r>
      <w:r w:rsidRPr="00D70540">
        <w:rPr>
          <w:rFonts w:ascii="Times New Roman" w:hAnsi="Times New Roman"/>
          <w:sz w:val="24"/>
        </w:rPr>
        <w:t xml:space="preserve"> a 2 (dva) stejnopisy obdrží </w:t>
      </w:r>
      <w:r w:rsidR="003769D3">
        <w:rPr>
          <w:rFonts w:ascii="Times New Roman" w:hAnsi="Times New Roman"/>
          <w:sz w:val="24"/>
        </w:rPr>
        <w:t xml:space="preserve">Dodavatel. </w:t>
      </w:r>
    </w:p>
    <w:p w14:paraId="5E456CD0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286C51E3" w14:textId="77777777" w:rsidR="00B6511E" w:rsidRDefault="00B6511E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8E41A3" w14:textId="77777777" w:rsidR="00BA16B8" w:rsidRPr="00336572" w:rsidRDefault="00BA16B8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78F1B2" w14:textId="168F3304" w:rsidR="00C15C7F" w:rsidRPr="009E7104" w:rsidRDefault="009E7104" w:rsidP="00C15C7F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  <w:r w:rsidRPr="00841596">
        <w:rPr>
          <w:b/>
          <w:color w:val="000000" w:themeColor="text1"/>
        </w:rPr>
        <w:t xml:space="preserve">Michael Barák     </w:t>
      </w:r>
      <w:r w:rsidR="00C15C7F" w:rsidRPr="009E7104">
        <w:rPr>
          <w:b/>
        </w:rPr>
        <w:tab/>
      </w:r>
      <w:r w:rsidR="00C15C7F" w:rsidRPr="009E7104">
        <w:rPr>
          <w:b/>
        </w:rPr>
        <w:tab/>
      </w:r>
      <w:r w:rsidR="00C15C7F" w:rsidRPr="009E7104">
        <w:rPr>
          <w:b/>
        </w:rPr>
        <w:tab/>
      </w:r>
      <w:r w:rsidR="00C15C7F" w:rsidRPr="009E7104">
        <w:rPr>
          <w:b/>
        </w:rPr>
        <w:tab/>
      </w:r>
      <w:r w:rsidRPr="009E7104">
        <w:rPr>
          <w:b/>
        </w:rPr>
        <w:t xml:space="preserve">            </w:t>
      </w:r>
      <w:r w:rsidR="00C15C7F" w:rsidRPr="009E7104">
        <w:rPr>
          <w:b/>
          <w:bCs/>
        </w:rPr>
        <w:t>Česká republika – Justiční akademie</w:t>
      </w:r>
    </w:p>
    <w:p w14:paraId="5413C1B3" w14:textId="77777777" w:rsidR="00CA2AA0" w:rsidRDefault="00CA2AA0" w:rsidP="00C15C7F">
      <w:pPr>
        <w:spacing w:line="288" w:lineRule="auto"/>
        <w:jc w:val="both"/>
      </w:pPr>
    </w:p>
    <w:p w14:paraId="736163DA" w14:textId="77777777" w:rsidR="00CA2AA0" w:rsidRDefault="00CA2AA0" w:rsidP="00C15C7F">
      <w:pPr>
        <w:spacing w:line="288" w:lineRule="auto"/>
        <w:jc w:val="both"/>
      </w:pPr>
    </w:p>
    <w:p w14:paraId="1D15EFA2" w14:textId="77777777" w:rsidR="00CA2AA0" w:rsidRDefault="00CA2AA0" w:rsidP="00C15C7F">
      <w:pPr>
        <w:spacing w:line="288" w:lineRule="auto"/>
        <w:jc w:val="both"/>
      </w:pPr>
    </w:p>
    <w:p w14:paraId="4C97E977" w14:textId="77777777" w:rsidR="00CA2AA0" w:rsidRDefault="00CA2AA0" w:rsidP="00C15C7F">
      <w:pPr>
        <w:spacing w:line="288" w:lineRule="auto"/>
        <w:jc w:val="both"/>
      </w:pPr>
    </w:p>
    <w:p w14:paraId="23B69102" w14:textId="77777777" w:rsidR="00CA2AA0" w:rsidRDefault="00CA2AA0" w:rsidP="00C15C7F">
      <w:pPr>
        <w:spacing w:line="288" w:lineRule="auto"/>
        <w:jc w:val="both"/>
      </w:pPr>
    </w:p>
    <w:p w14:paraId="4E60248F" w14:textId="4272911D" w:rsidR="00C15C7F" w:rsidRPr="00841596" w:rsidRDefault="00C15C7F" w:rsidP="00C15C7F">
      <w:pPr>
        <w:spacing w:line="288" w:lineRule="auto"/>
        <w:jc w:val="both"/>
        <w:rPr>
          <w:color w:val="000000" w:themeColor="text1"/>
        </w:rPr>
      </w:pPr>
      <w:r w:rsidRPr="00CA2AA0">
        <w:t xml:space="preserve">Jméno: </w:t>
      </w:r>
      <w:r w:rsidR="009E7104" w:rsidRPr="00CA2AA0">
        <w:rPr>
          <w:b/>
          <w:color w:val="000000" w:themeColor="text1"/>
        </w:rPr>
        <w:t>Michael Barák</w:t>
      </w:r>
      <w:r w:rsidRPr="00CA2AA0">
        <w:rPr>
          <w:color w:val="000000" w:themeColor="text1"/>
        </w:rPr>
        <w:tab/>
      </w:r>
      <w:r w:rsidRPr="00CA2AA0">
        <w:rPr>
          <w:color w:val="000000" w:themeColor="text1"/>
        </w:rPr>
        <w:tab/>
      </w:r>
      <w:r w:rsidRPr="00CA2AA0">
        <w:rPr>
          <w:color w:val="000000" w:themeColor="text1"/>
        </w:rPr>
        <w:tab/>
      </w:r>
      <w:r w:rsidR="009E7104" w:rsidRPr="00CA2AA0">
        <w:rPr>
          <w:color w:val="000000" w:themeColor="text1"/>
        </w:rPr>
        <w:t xml:space="preserve">            </w:t>
      </w:r>
      <w:r w:rsidRPr="00CA2AA0">
        <w:rPr>
          <w:color w:val="000000" w:themeColor="text1"/>
        </w:rPr>
        <w:t xml:space="preserve">Jméno: </w:t>
      </w:r>
      <w:r w:rsidRPr="00CA2AA0">
        <w:rPr>
          <w:b/>
          <w:bCs/>
          <w:color w:val="000000" w:themeColor="text1"/>
        </w:rPr>
        <w:t>Mgr. Ludmila Vodáková</w:t>
      </w:r>
      <w:r w:rsidRPr="00841596">
        <w:rPr>
          <w:color w:val="000000" w:themeColor="text1"/>
        </w:rPr>
        <w:tab/>
      </w:r>
    </w:p>
    <w:p w14:paraId="5967606F" w14:textId="524B6BB2" w:rsidR="00C15C7F" w:rsidRPr="00D70540" w:rsidRDefault="00C15C7F" w:rsidP="00C15C7F">
      <w:pPr>
        <w:spacing w:line="288" w:lineRule="auto"/>
        <w:jc w:val="both"/>
      </w:pPr>
      <w:r w:rsidRPr="00841596">
        <w:rPr>
          <w:color w:val="000000" w:themeColor="text1"/>
        </w:rPr>
        <w:t xml:space="preserve">Funkce: </w:t>
      </w:r>
      <w:r w:rsidR="00AD14FF">
        <w:rPr>
          <w:color w:val="000000" w:themeColor="text1"/>
        </w:rPr>
        <w:t>m</w:t>
      </w:r>
      <w:r w:rsidR="009E7104" w:rsidRPr="00AD14FF">
        <w:rPr>
          <w:color w:val="000000" w:themeColor="text1"/>
        </w:rPr>
        <w:t xml:space="preserve">ajitel     </w:t>
      </w:r>
      <w:r w:rsidR="009E7104" w:rsidRPr="00841596">
        <w:rPr>
          <w:b/>
          <w:color w:val="000000" w:themeColor="text1"/>
        </w:rPr>
        <w:t xml:space="preserve">                           </w:t>
      </w:r>
      <w:r w:rsidRPr="00841596">
        <w:rPr>
          <w:color w:val="000000" w:themeColor="text1"/>
        </w:rPr>
        <w:t xml:space="preserve">           </w:t>
      </w:r>
      <w:r w:rsidR="009E7104" w:rsidRPr="00841596">
        <w:rPr>
          <w:color w:val="000000" w:themeColor="text1"/>
        </w:rPr>
        <w:t xml:space="preserve">            </w:t>
      </w:r>
      <w:r w:rsidRPr="00841596">
        <w:rPr>
          <w:color w:val="000000" w:themeColor="text1"/>
        </w:rPr>
        <w:t xml:space="preserve"> </w:t>
      </w:r>
      <w:r w:rsidR="00AD14FF">
        <w:rPr>
          <w:color w:val="000000" w:themeColor="text1"/>
        </w:rPr>
        <w:tab/>
      </w:r>
      <w:r w:rsidRPr="00D70540">
        <w:t xml:space="preserve">Funkce: </w:t>
      </w:r>
      <w:r w:rsidRPr="00D70540">
        <w:rPr>
          <w:bCs/>
        </w:rPr>
        <w:t>ředitelka</w:t>
      </w:r>
      <w:r w:rsidRPr="00D70540">
        <w:tab/>
      </w:r>
    </w:p>
    <w:p w14:paraId="6DEB5E09" w14:textId="54B0ECEE" w:rsidR="00C15C7F" w:rsidRPr="00D70540" w:rsidRDefault="00C15C7F" w:rsidP="00C15C7F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Místo:</w:t>
      </w:r>
      <w:r w:rsidRPr="00D70540">
        <w:tab/>
      </w:r>
      <w:r w:rsidR="009E7104">
        <w:t>Praha</w:t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  <w:t>Místo:</w:t>
      </w:r>
      <w:r w:rsidRPr="00D70540">
        <w:rPr>
          <w:bCs/>
        </w:rPr>
        <w:t xml:space="preserve"> Kroměříž</w:t>
      </w:r>
    </w:p>
    <w:p w14:paraId="798365B1" w14:textId="277273C7" w:rsidR="00C15C7F" w:rsidRPr="00D70540" w:rsidRDefault="00C15C7F" w:rsidP="00C15C7F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Datum:</w:t>
      </w:r>
      <w:r w:rsidR="00683769">
        <w:t xml:space="preserve"> 14. 9. 2023</w:t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  <w:t>Datum:</w:t>
      </w:r>
      <w:r w:rsidR="00683769">
        <w:t xml:space="preserve"> 15. 9. 2023</w:t>
      </w:r>
    </w:p>
    <w:p w14:paraId="40E14331" w14:textId="77777777" w:rsidR="00C15C7F" w:rsidRPr="00D70540" w:rsidRDefault="00C15C7F" w:rsidP="00C15C7F">
      <w:pPr>
        <w:spacing w:line="288" w:lineRule="auto"/>
        <w:ind w:left="2127"/>
        <w:jc w:val="both"/>
        <w:rPr>
          <w:bCs/>
          <w:lang w:eastAsia="ar-SA"/>
        </w:rPr>
      </w:pPr>
    </w:p>
    <w:p w14:paraId="1CDB8D70" w14:textId="77777777" w:rsidR="00B6511E" w:rsidRPr="00336572" w:rsidRDefault="00B6511E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6511E" w:rsidRPr="00336572" w:rsidSect="00336572">
      <w:pgSz w:w="11906" w:h="16838"/>
      <w:pgMar w:top="1702" w:right="1418" w:bottom="2127" w:left="1418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9ED8" w14:textId="77777777" w:rsidR="005D0A1F" w:rsidRDefault="005D0A1F">
      <w:r>
        <w:separator/>
      </w:r>
    </w:p>
  </w:endnote>
  <w:endnote w:type="continuationSeparator" w:id="0">
    <w:p w14:paraId="510DF9AE" w14:textId="77777777" w:rsidR="005D0A1F" w:rsidRDefault="005D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C4F9" w14:textId="77777777" w:rsidR="005D0A1F" w:rsidRDefault="005D0A1F">
      <w:r>
        <w:separator/>
      </w:r>
    </w:p>
  </w:footnote>
  <w:footnote w:type="continuationSeparator" w:id="0">
    <w:p w14:paraId="0B7713C9" w14:textId="77777777" w:rsidR="005D0A1F" w:rsidRDefault="005D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C5FDC"/>
    <w:multiLevelType w:val="hybridMultilevel"/>
    <w:tmpl w:val="993E5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7560"/>
    <w:multiLevelType w:val="hybridMultilevel"/>
    <w:tmpl w:val="7278D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00C"/>
    <w:multiLevelType w:val="hybridMultilevel"/>
    <w:tmpl w:val="CFB26DB0"/>
    <w:lvl w:ilvl="0" w:tplc="75828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2CDD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66F8"/>
    <w:multiLevelType w:val="hybridMultilevel"/>
    <w:tmpl w:val="ECD675DC"/>
    <w:lvl w:ilvl="0" w:tplc="FE0A69D4">
      <w:start w:val="4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5377F3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A7F24D5"/>
    <w:multiLevelType w:val="hybridMultilevel"/>
    <w:tmpl w:val="C8BA204C"/>
    <w:lvl w:ilvl="0" w:tplc="372887A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A81282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71F9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83AAB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062D2"/>
    <w:multiLevelType w:val="multilevel"/>
    <w:tmpl w:val="A66C202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6"/>
        </w:tabs>
        <w:ind w:left="624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4684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866526"/>
    <w:multiLevelType w:val="hybridMultilevel"/>
    <w:tmpl w:val="CD9A4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8" w15:restartNumberingAfterBreak="0">
    <w:nsid w:val="44D25D86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920F6"/>
    <w:multiLevelType w:val="hybridMultilevel"/>
    <w:tmpl w:val="34AAB6E2"/>
    <w:lvl w:ilvl="0" w:tplc="9DF8E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7E2C"/>
    <w:multiLevelType w:val="hybridMultilevel"/>
    <w:tmpl w:val="E6644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C31A9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0327B4"/>
    <w:multiLevelType w:val="hybridMultilevel"/>
    <w:tmpl w:val="99B4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779EA"/>
    <w:multiLevelType w:val="hybridMultilevel"/>
    <w:tmpl w:val="2D569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C149E"/>
    <w:multiLevelType w:val="hybridMultilevel"/>
    <w:tmpl w:val="9594C6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5414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327963"/>
    <w:multiLevelType w:val="hybridMultilevel"/>
    <w:tmpl w:val="AABA1D40"/>
    <w:lvl w:ilvl="0" w:tplc="766C6B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F092883"/>
    <w:multiLevelType w:val="hybridMultilevel"/>
    <w:tmpl w:val="D12AB7EA"/>
    <w:lvl w:ilvl="0" w:tplc="3C7CA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E38"/>
    <w:multiLevelType w:val="hybridMultilevel"/>
    <w:tmpl w:val="EB6AC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38A0"/>
    <w:multiLevelType w:val="hybridMultilevel"/>
    <w:tmpl w:val="347CC5A2"/>
    <w:lvl w:ilvl="0" w:tplc="7D5A6416">
      <w:start w:val="1"/>
      <w:numFmt w:val="lowerRoman"/>
      <w:lvlText w:val="%1."/>
      <w:lvlJc w:val="right"/>
      <w:pPr>
        <w:ind w:left="186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52B7984"/>
    <w:multiLevelType w:val="hybridMultilevel"/>
    <w:tmpl w:val="44B8C54A"/>
    <w:lvl w:ilvl="0" w:tplc="1F509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E137D"/>
    <w:multiLevelType w:val="hybridMultilevel"/>
    <w:tmpl w:val="4C14F234"/>
    <w:lvl w:ilvl="0" w:tplc="402C6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F1E"/>
    <w:multiLevelType w:val="hybridMultilevel"/>
    <w:tmpl w:val="F8601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51431"/>
    <w:multiLevelType w:val="hybridMultilevel"/>
    <w:tmpl w:val="6F0EDB80"/>
    <w:lvl w:ilvl="0" w:tplc="81447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031C"/>
    <w:multiLevelType w:val="hybridMultilevel"/>
    <w:tmpl w:val="CE763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60D3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C3E4A"/>
    <w:multiLevelType w:val="hybridMultilevel"/>
    <w:tmpl w:val="5EDC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25"/>
  </w:num>
  <w:num w:numId="5">
    <w:abstractNumId w:val="3"/>
  </w:num>
  <w:num w:numId="6">
    <w:abstractNumId w:val="16"/>
  </w:num>
  <w:num w:numId="7">
    <w:abstractNumId w:val="30"/>
  </w:num>
  <w:num w:numId="8">
    <w:abstractNumId w:val="36"/>
  </w:num>
  <w:num w:numId="9">
    <w:abstractNumId w:val="28"/>
  </w:num>
  <w:num w:numId="10">
    <w:abstractNumId w:val="31"/>
  </w:num>
  <w:num w:numId="11">
    <w:abstractNumId w:val="41"/>
  </w:num>
  <w:num w:numId="12">
    <w:abstractNumId w:val="26"/>
  </w:num>
  <w:num w:numId="13">
    <w:abstractNumId w:val="21"/>
  </w:num>
  <w:num w:numId="14">
    <w:abstractNumId w:val="24"/>
  </w:num>
  <w:num w:numId="15">
    <w:abstractNumId w:val="8"/>
  </w:num>
  <w:num w:numId="16">
    <w:abstractNumId w:val="10"/>
  </w:num>
  <w:num w:numId="17">
    <w:abstractNumId w:val="20"/>
  </w:num>
  <w:num w:numId="18">
    <w:abstractNumId w:val="5"/>
  </w:num>
  <w:num w:numId="19">
    <w:abstractNumId w:val="35"/>
  </w:num>
  <w:num w:numId="20">
    <w:abstractNumId w:val="4"/>
  </w:num>
  <w:num w:numId="21">
    <w:abstractNumId w:val="40"/>
  </w:num>
  <w:num w:numId="22">
    <w:abstractNumId w:val="11"/>
  </w:num>
  <w:num w:numId="23">
    <w:abstractNumId w:val="18"/>
  </w:num>
  <w:num w:numId="24">
    <w:abstractNumId w:val="27"/>
  </w:num>
  <w:num w:numId="25">
    <w:abstractNumId w:val="6"/>
  </w:num>
  <w:num w:numId="26">
    <w:abstractNumId w:val="17"/>
  </w:num>
  <w:num w:numId="27">
    <w:abstractNumId w:val="39"/>
  </w:num>
  <w:num w:numId="28">
    <w:abstractNumId w:val="29"/>
  </w:num>
  <w:num w:numId="29">
    <w:abstractNumId w:val="13"/>
  </w:num>
  <w:num w:numId="30">
    <w:abstractNumId w:val="32"/>
  </w:num>
  <w:num w:numId="31">
    <w:abstractNumId w:val="37"/>
  </w:num>
  <w:num w:numId="32">
    <w:abstractNumId w:val="34"/>
  </w:num>
  <w:num w:numId="33">
    <w:abstractNumId w:val="2"/>
  </w:num>
  <w:num w:numId="34">
    <w:abstractNumId w:val="15"/>
  </w:num>
  <w:num w:numId="35">
    <w:abstractNumId w:val="12"/>
  </w:num>
  <w:num w:numId="36">
    <w:abstractNumId w:val="22"/>
  </w:num>
  <w:num w:numId="37">
    <w:abstractNumId w:val="0"/>
  </w:num>
  <w:num w:numId="38">
    <w:abstractNumId w:val="23"/>
  </w:num>
  <w:num w:numId="39">
    <w:abstractNumId w:val="7"/>
  </w:num>
  <w:num w:numId="40">
    <w:abstractNumId w:val="38"/>
  </w:num>
  <w:num w:numId="41">
    <w:abstractNumId w:val="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0"/>
    <w:rsid w:val="00003D6E"/>
    <w:rsid w:val="0000700D"/>
    <w:rsid w:val="00010AA9"/>
    <w:rsid w:val="00015A53"/>
    <w:rsid w:val="00024367"/>
    <w:rsid w:val="000401D9"/>
    <w:rsid w:val="00040470"/>
    <w:rsid w:val="000467DD"/>
    <w:rsid w:val="00051917"/>
    <w:rsid w:val="00054CAF"/>
    <w:rsid w:val="00064342"/>
    <w:rsid w:val="0007112C"/>
    <w:rsid w:val="000755A3"/>
    <w:rsid w:val="0007765A"/>
    <w:rsid w:val="00080096"/>
    <w:rsid w:val="00095907"/>
    <w:rsid w:val="000A4417"/>
    <w:rsid w:val="000A54F9"/>
    <w:rsid w:val="000B598B"/>
    <w:rsid w:val="000C6E4D"/>
    <w:rsid w:val="000E6CA7"/>
    <w:rsid w:val="000F0149"/>
    <w:rsid w:val="000F2100"/>
    <w:rsid w:val="000F5C6E"/>
    <w:rsid w:val="000F7BED"/>
    <w:rsid w:val="00104607"/>
    <w:rsid w:val="00136809"/>
    <w:rsid w:val="00161D8C"/>
    <w:rsid w:val="00170C00"/>
    <w:rsid w:val="00172121"/>
    <w:rsid w:val="00172502"/>
    <w:rsid w:val="00175CA1"/>
    <w:rsid w:val="00175E35"/>
    <w:rsid w:val="00190489"/>
    <w:rsid w:val="00192CD9"/>
    <w:rsid w:val="001A103E"/>
    <w:rsid w:val="001D2672"/>
    <w:rsid w:val="001E41EC"/>
    <w:rsid w:val="001F5800"/>
    <w:rsid w:val="0020213E"/>
    <w:rsid w:val="00205AED"/>
    <w:rsid w:val="00212E86"/>
    <w:rsid w:val="00223D9C"/>
    <w:rsid w:val="0026676D"/>
    <w:rsid w:val="002709B0"/>
    <w:rsid w:val="002713E8"/>
    <w:rsid w:val="00274124"/>
    <w:rsid w:val="002872C7"/>
    <w:rsid w:val="00294EEE"/>
    <w:rsid w:val="00295BC5"/>
    <w:rsid w:val="002A49FC"/>
    <w:rsid w:val="002A6688"/>
    <w:rsid w:val="002A7BAE"/>
    <w:rsid w:val="002D0125"/>
    <w:rsid w:val="002D35FB"/>
    <w:rsid w:val="002D4D16"/>
    <w:rsid w:val="002F3E37"/>
    <w:rsid w:val="0030423F"/>
    <w:rsid w:val="00304FEC"/>
    <w:rsid w:val="00317049"/>
    <w:rsid w:val="00317D33"/>
    <w:rsid w:val="003222A7"/>
    <w:rsid w:val="00336572"/>
    <w:rsid w:val="00343812"/>
    <w:rsid w:val="00362A6A"/>
    <w:rsid w:val="00365698"/>
    <w:rsid w:val="0037486C"/>
    <w:rsid w:val="003769D3"/>
    <w:rsid w:val="00384EB0"/>
    <w:rsid w:val="003A5167"/>
    <w:rsid w:val="003B1C06"/>
    <w:rsid w:val="003C71BC"/>
    <w:rsid w:val="003D75F9"/>
    <w:rsid w:val="003E3F9B"/>
    <w:rsid w:val="003F32DE"/>
    <w:rsid w:val="003F6483"/>
    <w:rsid w:val="004051CF"/>
    <w:rsid w:val="00410BDC"/>
    <w:rsid w:val="0041390D"/>
    <w:rsid w:val="00421E97"/>
    <w:rsid w:val="00422653"/>
    <w:rsid w:val="004239A5"/>
    <w:rsid w:val="00434347"/>
    <w:rsid w:val="00437D7D"/>
    <w:rsid w:val="0044039D"/>
    <w:rsid w:val="004604F7"/>
    <w:rsid w:val="004723D1"/>
    <w:rsid w:val="00474D48"/>
    <w:rsid w:val="00485317"/>
    <w:rsid w:val="004B64FD"/>
    <w:rsid w:val="004C1033"/>
    <w:rsid w:val="004C6761"/>
    <w:rsid w:val="004D2D55"/>
    <w:rsid w:val="004D6D3B"/>
    <w:rsid w:val="00500C34"/>
    <w:rsid w:val="00506435"/>
    <w:rsid w:val="00515A32"/>
    <w:rsid w:val="00525064"/>
    <w:rsid w:val="0053598E"/>
    <w:rsid w:val="00543933"/>
    <w:rsid w:val="00543AD6"/>
    <w:rsid w:val="005475F0"/>
    <w:rsid w:val="00550277"/>
    <w:rsid w:val="00552583"/>
    <w:rsid w:val="00567481"/>
    <w:rsid w:val="00574769"/>
    <w:rsid w:val="00574A34"/>
    <w:rsid w:val="00574A77"/>
    <w:rsid w:val="005970DF"/>
    <w:rsid w:val="005A099B"/>
    <w:rsid w:val="005A593B"/>
    <w:rsid w:val="005B1970"/>
    <w:rsid w:val="005B4A14"/>
    <w:rsid w:val="005B4AEE"/>
    <w:rsid w:val="005B5B9D"/>
    <w:rsid w:val="005B5FA3"/>
    <w:rsid w:val="005D022C"/>
    <w:rsid w:val="005D0A1F"/>
    <w:rsid w:val="005D1C2A"/>
    <w:rsid w:val="005D516A"/>
    <w:rsid w:val="005F6D5A"/>
    <w:rsid w:val="00600569"/>
    <w:rsid w:val="006069DC"/>
    <w:rsid w:val="00613CDB"/>
    <w:rsid w:val="006302C3"/>
    <w:rsid w:val="006331C7"/>
    <w:rsid w:val="00634127"/>
    <w:rsid w:val="006410AC"/>
    <w:rsid w:val="00646084"/>
    <w:rsid w:val="00671608"/>
    <w:rsid w:val="00671D6D"/>
    <w:rsid w:val="00674C8F"/>
    <w:rsid w:val="0068125E"/>
    <w:rsid w:val="00683769"/>
    <w:rsid w:val="006B7AC5"/>
    <w:rsid w:val="006C2D7C"/>
    <w:rsid w:val="006D57A6"/>
    <w:rsid w:val="006E70ED"/>
    <w:rsid w:val="006F5858"/>
    <w:rsid w:val="007065B1"/>
    <w:rsid w:val="00713A44"/>
    <w:rsid w:val="0071634C"/>
    <w:rsid w:val="00724222"/>
    <w:rsid w:val="00730B65"/>
    <w:rsid w:val="00750663"/>
    <w:rsid w:val="00752C56"/>
    <w:rsid w:val="00754417"/>
    <w:rsid w:val="00760753"/>
    <w:rsid w:val="007714BA"/>
    <w:rsid w:val="00784E79"/>
    <w:rsid w:val="00785A97"/>
    <w:rsid w:val="007864B3"/>
    <w:rsid w:val="007913DE"/>
    <w:rsid w:val="007A1428"/>
    <w:rsid w:val="007C0209"/>
    <w:rsid w:val="007C38F5"/>
    <w:rsid w:val="007C60A7"/>
    <w:rsid w:val="007C664C"/>
    <w:rsid w:val="007D1274"/>
    <w:rsid w:val="007E0353"/>
    <w:rsid w:val="007E31D4"/>
    <w:rsid w:val="007F4CFD"/>
    <w:rsid w:val="007F6912"/>
    <w:rsid w:val="008112C5"/>
    <w:rsid w:val="008200A7"/>
    <w:rsid w:val="00832151"/>
    <w:rsid w:val="00837604"/>
    <w:rsid w:val="00841596"/>
    <w:rsid w:val="00843F01"/>
    <w:rsid w:val="008559F3"/>
    <w:rsid w:val="008823F3"/>
    <w:rsid w:val="008B4BFA"/>
    <w:rsid w:val="008B7848"/>
    <w:rsid w:val="008C7591"/>
    <w:rsid w:val="008D0FB5"/>
    <w:rsid w:val="008D2B79"/>
    <w:rsid w:val="008D42AC"/>
    <w:rsid w:val="008D7886"/>
    <w:rsid w:val="008E297F"/>
    <w:rsid w:val="008E3746"/>
    <w:rsid w:val="008E4476"/>
    <w:rsid w:val="0091687A"/>
    <w:rsid w:val="0092245B"/>
    <w:rsid w:val="0094288C"/>
    <w:rsid w:val="00952837"/>
    <w:rsid w:val="00957154"/>
    <w:rsid w:val="00957537"/>
    <w:rsid w:val="00966060"/>
    <w:rsid w:val="009738B5"/>
    <w:rsid w:val="0097443A"/>
    <w:rsid w:val="00983F89"/>
    <w:rsid w:val="009A579C"/>
    <w:rsid w:val="009B176E"/>
    <w:rsid w:val="009E7104"/>
    <w:rsid w:val="009F71E2"/>
    <w:rsid w:val="00A01F27"/>
    <w:rsid w:val="00A03D38"/>
    <w:rsid w:val="00A06811"/>
    <w:rsid w:val="00A1130C"/>
    <w:rsid w:val="00A14591"/>
    <w:rsid w:val="00A14E22"/>
    <w:rsid w:val="00A17E0B"/>
    <w:rsid w:val="00A22B85"/>
    <w:rsid w:val="00A246F5"/>
    <w:rsid w:val="00A27A28"/>
    <w:rsid w:val="00A41287"/>
    <w:rsid w:val="00A427FF"/>
    <w:rsid w:val="00A627B0"/>
    <w:rsid w:val="00A649A5"/>
    <w:rsid w:val="00A67466"/>
    <w:rsid w:val="00A71BEA"/>
    <w:rsid w:val="00A75244"/>
    <w:rsid w:val="00A86D96"/>
    <w:rsid w:val="00A87860"/>
    <w:rsid w:val="00A957CD"/>
    <w:rsid w:val="00A96DF6"/>
    <w:rsid w:val="00AA78E5"/>
    <w:rsid w:val="00AB1E12"/>
    <w:rsid w:val="00AB5E10"/>
    <w:rsid w:val="00AD14FF"/>
    <w:rsid w:val="00AE0E5A"/>
    <w:rsid w:val="00AE5725"/>
    <w:rsid w:val="00AE6665"/>
    <w:rsid w:val="00B07040"/>
    <w:rsid w:val="00B164B4"/>
    <w:rsid w:val="00B3343E"/>
    <w:rsid w:val="00B3427C"/>
    <w:rsid w:val="00B47BF4"/>
    <w:rsid w:val="00B612E9"/>
    <w:rsid w:val="00B6511E"/>
    <w:rsid w:val="00B715AE"/>
    <w:rsid w:val="00B81CE1"/>
    <w:rsid w:val="00B8599A"/>
    <w:rsid w:val="00B85CE4"/>
    <w:rsid w:val="00B93335"/>
    <w:rsid w:val="00BA16B8"/>
    <w:rsid w:val="00BA70D1"/>
    <w:rsid w:val="00BA7784"/>
    <w:rsid w:val="00BB3509"/>
    <w:rsid w:val="00BB42C5"/>
    <w:rsid w:val="00BB62D9"/>
    <w:rsid w:val="00BD2AD3"/>
    <w:rsid w:val="00BE5286"/>
    <w:rsid w:val="00BE7ABE"/>
    <w:rsid w:val="00BF39F1"/>
    <w:rsid w:val="00BF537C"/>
    <w:rsid w:val="00C00259"/>
    <w:rsid w:val="00C04CF8"/>
    <w:rsid w:val="00C13156"/>
    <w:rsid w:val="00C15C7F"/>
    <w:rsid w:val="00C31D24"/>
    <w:rsid w:val="00C45B56"/>
    <w:rsid w:val="00C5523B"/>
    <w:rsid w:val="00C71041"/>
    <w:rsid w:val="00C72085"/>
    <w:rsid w:val="00C739A4"/>
    <w:rsid w:val="00C74255"/>
    <w:rsid w:val="00C81612"/>
    <w:rsid w:val="00C85D6B"/>
    <w:rsid w:val="00CA0E75"/>
    <w:rsid w:val="00CA2AA0"/>
    <w:rsid w:val="00CB5D6A"/>
    <w:rsid w:val="00CC0963"/>
    <w:rsid w:val="00CC754C"/>
    <w:rsid w:val="00CD7200"/>
    <w:rsid w:val="00D0265C"/>
    <w:rsid w:val="00D02D0F"/>
    <w:rsid w:val="00D20A45"/>
    <w:rsid w:val="00D23139"/>
    <w:rsid w:val="00D25E0C"/>
    <w:rsid w:val="00D30446"/>
    <w:rsid w:val="00D31246"/>
    <w:rsid w:val="00D3480B"/>
    <w:rsid w:val="00D42838"/>
    <w:rsid w:val="00D454C7"/>
    <w:rsid w:val="00D5343B"/>
    <w:rsid w:val="00D7017F"/>
    <w:rsid w:val="00D76F90"/>
    <w:rsid w:val="00D80F61"/>
    <w:rsid w:val="00D86DCE"/>
    <w:rsid w:val="00DB09A4"/>
    <w:rsid w:val="00DC0EEA"/>
    <w:rsid w:val="00DC0FE7"/>
    <w:rsid w:val="00DC4F47"/>
    <w:rsid w:val="00DE3083"/>
    <w:rsid w:val="00E05659"/>
    <w:rsid w:val="00E22EC8"/>
    <w:rsid w:val="00E57B05"/>
    <w:rsid w:val="00E70DCF"/>
    <w:rsid w:val="00E720FE"/>
    <w:rsid w:val="00E73D0D"/>
    <w:rsid w:val="00E75250"/>
    <w:rsid w:val="00E81FF9"/>
    <w:rsid w:val="00E82064"/>
    <w:rsid w:val="00E91296"/>
    <w:rsid w:val="00EA25A4"/>
    <w:rsid w:val="00EA4470"/>
    <w:rsid w:val="00EB0CDE"/>
    <w:rsid w:val="00EC49DA"/>
    <w:rsid w:val="00EF4978"/>
    <w:rsid w:val="00F06308"/>
    <w:rsid w:val="00F14211"/>
    <w:rsid w:val="00F1479E"/>
    <w:rsid w:val="00F22753"/>
    <w:rsid w:val="00F24ACC"/>
    <w:rsid w:val="00F360DE"/>
    <w:rsid w:val="00F370E4"/>
    <w:rsid w:val="00F40573"/>
    <w:rsid w:val="00F41EF0"/>
    <w:rsid w:val="00F44892"/>
    <w:rsid w:val="00F61600"/>
    <w:rsid w:val="00F63201"/>
    <w:rsid w:val="00F71455"/>
    <w:rsid w:val="00F74053"/>
    <w:rsid w:val="00F80C94"/>
    <w:rsid w:val="00F86272"/>
    <w:rsid w:val="00F92D05"/>
    <w:rsid w:val="00F95163"/>
    <w:rsid w:val="00F967DB"/>
    <w:rsid w:val="00FA4092"/>
    <w:rsid w:val="00FB1805"/>
    <w:rsid w:val="00FC2B6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1B1A21"/>
  <w15:docId w15:val="{176FA413-E22A-4FBA-A1D0-33A120F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6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4EB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84EB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84EB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84EB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4EB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4EB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4EB0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84EB0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84EB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0663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81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384EB0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84EB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84EB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384EB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84EB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84EB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84EB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84EB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84EB0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384EB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4EB0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BF537C"/>
    <w:rPr>
      <w:sz w:val="24"/>
      <w:szCs w:val="24"/>
    </w:rPr>
  </w:style>
  <w:style w:type="paragraph" w:styleId="Textbubliny">
    <w:name w:val="Balloon Text"/>
    <w:basedOn w:val="Normln"/>
    <w:link w:val="TextbublinyChar"/>
    <w:rsid w:val="0085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59F3"/>
    <w:rPr>
      <w:rFonts w:ascii="Tahoma" w:hAnsi="Tahoma" w:cs="Tahoma"/>
      <w:sz w:val="16"/>
      <w:szCs w:val="16"/>
    </w:rPr>
  </w:style>
  <w:style w:type="paragraph" w:customStyle="1" w:styleId="Import6">
    <w:name w:val="Import 6"/>
    <w:rsid w:val="00365698"/>
    <w:pPr>
      <w:tabs>
        <w:tab w:val="left" w:pos="2520"/>
      </w:tabs>
      <w:jc w:val="both"/>
    </w:pPr>
    <w:rPr>
      <w:rFonts w:ascii="Avinion" w:hAnsi="Avinion"/>
      <w:bCs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365698"/>
    <w:pPr>
      <w:spacing w:after="120"/>
    </w:pPr>
    <w:rPr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698"/>
    <w:rPr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649A5"/>
    <w:rPr>
      <w:sz w:val="24"/>
      <w:szCs w:val="24"/>
    </w:rPr>
  </w:style>
  <w:style w:type="paragraph" w:styleId="Bezmezer">
    <w:name w:val="No Spacing"/>
    <w:qFormat/>
    <w:rsid w:val="000A4417"/>
    <w:rPr>
      <w:rFonts w:ascii="Calibri" w:eastAsia="Calibri" w:hAnsi="Calibri"/>
      <w:sz w:val="22"/>
      <w:szCs w:val="22"/>
      <w:lang w:eastAsia="en-US"/>
    </w:rPr>
  </w:style>
  <w:style w:type="paragraph" w:customStyle="1" w:styleId="Import5">
    <w:name w:val="Import 5"/>
    <w:rsid w:val="00F80C9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bCs/>
      <w:sz w:val="24"/>
      <w:lang w:val="en-US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A674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164B4"/>
    <w:rPr>
      <w:color w:val="808080"/>
    </w:rPr>
  </w:style>
  <w:style w:type="character" w:styleId="Odkaznakoment">
    <w:name w:val="annotation reference"/>
    <w:basedOn w:val="Standardnpsmoodstavce"/>
    <w:rsid w:val="000C6E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6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6E4D"/>
  </w:style>
  <w:style w:type="paragraph" w:styleId="Pedmtkomente">
    <w:name w:val="annotation subject"/>
    <w:basedOn w:val="Textkomente"/>
    <w:next w:val="Textkomente"/>
    <w:link w:val="PedmtkomenteChar"/>
    <w:rsid w:val="000C6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6E4D"/>
    <w:rPr>
      <w:b/>
      <w:bCs/>
    </w:rPr>
  </w:style>
  <w:style w:type="character" w:customStyle="1" w:styleId="Nadpis20">
    <w:name w:val="Nadpis #2_"/>
    <w:basedOn w:val="Standardnpsmoodstavce"/>
    <w:link w:val="Nadpis21"/>
    <w:rsid w:val="005D022C"/>
    <w:rPr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5D022C"/>
    <w:pPr>
      <w:widowControl w:val="0"/>
      <w:shd w:val="clear" w:color="auto" w:fill="FFFFFF"/>
      <w:spacing w:after="260"/>
      <w:jc w:val="center"/>
      <w:outlineLvl w:val="1"/>
    </w:pPr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15C7F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5C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A428A646E41E29DFE6AF36F61F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F684-21A6-4CAB-B4FD-42AEBEBF6EE9}"/>
      </w:docPartPr>
      <w:docPartBody>
        <w:p w:rsidR="001B5954" w:rsidRDefault="00981608" w:rsidP="00981608">
          <w:pPr>
            <w:pStyle w:val="55EA428A646E41E29DFE6AF36F61F3B93"/>
          </w:pP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Klikněte sem a dop</w:t>
          </w:r>
          <w:r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l</w:t>
          </w: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ňte adresu, kde bude stravování poskytováno.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D2"/>
    <w:rsid w:val="001745C2"/>
    <w:rsid w:val="001A535F"/>
    <w:rsid w:val="001B5954"/>
    <w:rsid w:val="00265CA1"/>
    <w:rsid w:val="002D24F3"/>
    <w:rsid w:val="002D3E5D"/>
    <w:rsid w:val="002E4E03"/>
    <w:rsid w:val="00301F2B"/>
    <w:rsid w:val="003316B6"/>
    <w:rsid w:val="003847D4"/>
    <w:rsid w:val="00396F48"/>
    <w:rsid w:val="003C3CD2"/>
    <w:rsid w:val="0040319D"/>
    <w:rsid w:val="004271C2"/>
    <w:rsid w:val="00445465"/>
    <w:rsid w:val="004E6B56"/>
    <w:rsid w:val="004F19DB"/>
    <w:rsid w:val="005171C8"/>
    <w:rsid w:val="005C667B"/>
    <w:rsid w:val="005E7ECA"/>
    <w:rsid w:val="00603D34"/>
    <w:rsid w:val="008E4FEE"/>
    <w:rsid w:val="00981608"/>
    <w:rsid w:val="00A67511"/>
    <w:rsid w:val="00A76DA8"/>
    <w:rsid w:val="00B22F37"/>
    <w:rsid w:val="00B9199D"/>
    <w:rsid w:val="00C95A8E"/>
    <w:rsid w:val="00D17135"/>
    <w:rsid w:val="00D64A46"/>
    <w:rsid w:val="00E7236C"/>
    <w:rsid w:val="00E829FA"/>
    <w:rsid w:val="00F615BF"/>
    <w:rsid w:val="00F75ABD"/>
    <w:rsid w:val="00FB5A8C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1608"/>
    <w:rPr>
      <w:color w:val="808080"/>
    </w:rPr>
  </w:style>
  <w:style w:type="paragraph" w:customStyle="1" w:styleId="55EA428A646E41E29DFE6AF36F61F3B93">
    <w:name w:val="55EA428A646E41E29DFE6AF36F61F3B93"/>
    <w:rsid w:val="0098160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5A5B-B59E-4301-BBC6-55FEC8BC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2114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Ing. Jana Hýžová</dc:creator>
  <cp:lastModifiedBy>Dita Šilingerová</cp:lastModifiedBy>
  <cp:revision>7</cp:revision>
  <cp:lastPrinted>2023-08-31T08:34:00Z</cp:lastPrinted>
  <dcterms:created xsi:type="dcterms:W3CDTF">2023-08-31T08:35:00Z</dcterms:created>
  <dcterms:modified xsi:type="dcterms:W3CDTF">2023-09-22T06:13:00Z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1986227202</vt:i4>
  </property>
  <property fmtid="{D5CDD505-2E9C-101B-9397-08002B2CF9AE}" pid="3" name="_EmailSubject">
    <vt:lpwstr>Odesílání e-mailu: HLAVIČKA dopis 2008.doc</vt:lpwstr>
  </property>
  <property fmtid="{D5CDD505-2E9C-101B-9397-08002B2CF9AE}" pid="4" name="_AuthorEmail">
    <vt:lpwstr>mmartincek@akademie.justice.cz</vt:lpwstr>
  </property>
  <property fmtid="{D5CDD505-2E9C-101B-9397-08002B2CF9AE}" pid="5" name="_AuthorEmailDisplayName">
    <vt:lpwstr>Martin Martinček</vt:lpwstr>
  </property>
  <property fmtid="{D5CDD505-2E9C-101B-9397-08002B2CF9AE}" pid="6" name="_PreviousAdHocReviewCycleID">
    <vt:i4>1527657409</vt:i4>
  </property>
  <property fmtid="{D5CDD505-2E9C-101B-9397-08002B2CF9AE}" pid="7" name="_ReviewingToolsShownOnce">
    <vt:lpwstr/>
  </property>
</Properties>
</file>