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0" w:firstLine="0"/>
        <w:spacing w:before="0" w:after="0" w:line="240" w:lineRule="auto"/>
        <w:jc w:val="left"/>
        <w:rPr>
          <w:color w:val="#000000"/>
          <w:sz w:val="21"/>
          <w:lang w:val="cs-CZ"/>
          <w:spacing w:val="3"/>
          <w:w w:val="100"/>
          <w:strike w:val="false"/>
          <w:vertAlign w:val="baseline"/>
          <w:rFonts w:ascii="Tahoma" w:hAnsi="Tahoma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488pt;height:10.55pt;z-index:-1000;margin-left:0pt;margin-top:599.4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4536" w:firstLine="0"/>
                    <w:spacing w:before="0" w:after="0" w:line="199" w:lineRule="auto"/>
                    <w:jc w:val="0"/>
                    <w:framePr w:hAnchor="text" w:vAnchor="text" w:y="11988" w:w="9760" w:h="211" w:hSpace="0" w:vSpace="0" w:wrap="3"/>
                    <w:rPr>
                      <w:color w:val="#000000"/>
                      <w:sz w:val="21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21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Strana: 3</w:t>
                  </w:r>
                </w:p>
              </w:txbxContent>
            </v:textbox>
          </v:shape>
        </w:pict>
      </w:r>
      <w:r>
        <w:rPr>
          <w:color w:val="#000000"/>
          <w:sz w:val="21"/>
          <w:lang w:val="cs-CZ"/>
          <w:spacing w:val="3"/>
          <w:w w:val="100"/>
          <w:strike w:val="false"/>
          <w:vertAlign w:val="baseline"/>
          <w:rFonts w:ascii="Tahoma" w:hAnsi="Tahoma"/>
        </w:rPr>
        <w:t xml:space="preserve">1.5. Technicky stav jednotlivych skupin vozidla</w:t>
      </w:r>
    </w:p>
    <w:p>
      <w:pPr>
        <w:ind w:right="0" w:left="0" w:firstLine="0"/>
        <w:spacing w:before="396" w:after="0" w:line="240" w:lineRule="auto"/>
        <w:jc w:val="center"/>
        <w:rPr>
          <w:color w:val="#000000"/>
          <w:sz w:val="21"/>
          <w:lang w:val="cs-CZ"/>
          <w:spacing w:val="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2"/>
          <w:w w:val="100"/>
          <w:strike w:val="false"/>
          <w:vertAlign w:val="baseline"/>
          <w:rFonts w:ascii="Tahoma" w:hAnsi="Tahoma"/>
        </w:rPr>
        <w:t xml:space="preserve">MOTOR A SPOJKA - start motoru, volnobeh, vykon, chladici system, hlucnost,
</w:t>
        <w:br/>
      </w:r>
      <w:r>
        <w:rPr>
          <w:color w:val="#000000"/>
          <w:sz w:val="21"/>
          <w:lang w:val="cs-CZ"/>
          <w:spacing w:val="4"/>
          <w:w w:val="100"/>
          <w:strike w:val="false"/>
          <w:vertAlign w:val="baseline"/>
          <w:rFonts w:ascii="Tahoma" w:hAnsi="Tahoma"/>
        </w:rPr>
        <w:t xml:space="preserve">kourivost, unik oleje, rozjezd, vyfukove potrubí a tlumic :</w:t>
      </w:r>
    </w:p>
    <w:p>
      <w:pPr>
        <w:ind w:right="792" w:left="1872" w:firstLine="0"/>
        <w:spacing w:before="144" w:after="0" w:line="240" w:lineRule="auto"/>
        <w:jc w:val="left"/>
        <w:rPr>
          <w:color w:val="#000000"/>
          <w:sz w:val="21"/>
          <w:lang w:val="cs-CZ"/>
          <w:spacing w:val="2"/>
          <w:w w:val="100"/>
          <w:strike w:val="false"/>
          <w:vertAlign w:val="baseline"/>
          <w:rFonts w:ascii="Tahoma" w:hAnsi="Tahoma"/>
        </w:rPr>
      </w:pPr>
      <w:r>
        <w:pict>
          <v:line strokeweight="0.35pt" strokecolor="#000000" from="497.85pt,14.4pt" to="497.85pt,51.2pt" style="position:absolute;mso-position-horizontal-relative:text;mso-position-vertical-relative:text;">
            <v:stroke dashstyle="shortdot"/>
          </v:line>
        </w:pict>
      </w:r>
      <w:r>
        <w:rPr>
          <w:color w:val="#000000"/>
          <w:sz w:val="21"/>
          <w:lang w:val="cs-CZ"/>
          <w:spacing w:val="2"/>
          <w:w w:val="100"/>
          <w:strike w:val="false"/>
          <w:vertAlign w:val="baseline"/>
          <w:rFonts w:ascii="Tahoma" w:hAnsi="Tahoma"/>
        </w:rPr>
        <w:t xml:space="preserve">Skupina je kompletní vcetne prislusenstni, umerne opotrebovana atarim </w:t>
      </w:r>
      <w:r>
        <w:rPr>
          <w:color w:val="#000000"/>
          <w:sz w:val="21"/>
          <w:lang w:val="cs-CZ"/>
          <w:spacing w:val="4"/>
          <w:w w:val="100"/>
          <w:strike w:val="false"/>
          <w:vertAlign w:val="baseline"/>
          <w:rFonts w:ascii="Tahoma" w:hAnsi="Tahoma"/>
        </w:rPr>
        <w:t xml:space="preserve">vozidla a poctu ujetych km.</w:t>
      </w:r>
    </w:p>
    <w:p>
      <w:pPr>
        <w:ind w:right="0" w:left="1872" w:firstLine="0"/>
        <w:spacing w:before="0" w:after="0" w:line="240" w:lineRule="auto"/>
        <w:jc w:val="left"/>
        <w:rPr>
          <w:color w:val="#000000"/>
          <w:sz w:val="21"/>
          <w:lang w:val="cs-CZ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Spojka mene ucinna.</w:t>
      </w:r>
    </w:p>
    <w:p>
      <w:pPr>
        <w:ind w:right="1440" w:left="1872" w:firstLine="-936"/>
        <w:spacing w:before="684" w:after="0" w:line="480" w:lineRule="auto"/>
        <w:jc w:val="left"/>
        <w:rPr>
          <w:color w:val="#000000"/>
          <w:sz w:val="21"/>
          <w:lang w:val="cs-CZ"/>
          <w:spacing w:val="-4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-4"/>
          <w:w w:val="100"/>
          <w:strike w:val="false"/>
          <w:vertAlign w:val="baseline"/>
          <w:rFonts w:ascii="Tahoma" w:hAnsi="Tahoma"/>
        </w:rPr>
        <w:t xml:space="preserve">PREVODOVKA, ROZVODOVKA, KLOUBOVE HRIDELE razeni, hlucnost, unik oleje : </w:t>
      </w:r>
      <w:r>
        <w:rPr>
          <w:b w:val="true"/>
          <w:color w:val="#000000"/>
          <w:sz w:val="21"/>
          <w:lang w:val="cs-CZ"/>
          <w:spacing w:val="0"/>
          <w:w w:val="95"/>
          <w:strike w:val="false"/>
          <w:vertAlign w:val="baseline"/>
          <w:rFonts w:ascii="Tahoma" w:hAnsi="Tahoma"/>
        </w:rPr>
        <w:t xml:space="preserve">dtto</w:t>
      </w:r>
    </w:p>
    <w:p>
      <w:pPr>
        <w:ind w:right="1296" w:left="3024" w:firstLine="-2160"/>
        <w:spacing w:before="828" w:after="0" w:line="240" w:lineRule="auto"/>
        <w:jc w:val="left"/>
        <w:rPr>
          <w:color w:val="#000000"/>
          <w:sz w:val="21"/>
          <w:lang w:val="cs-CZ"/>
          <w:spacing w:val="-4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-4"/>
          <w:w w:val="100"/>
          <w:strike w:val="false"/>
          <w:vertAlign w:val="baseline"/>
          <w:rFonts w:ascii="Tahoma" w:hAnsi="Tahoma"/>
        </w:rPr>
        <w:t xml:space="preserve">NAPRAVY, RIZENI, RAM, BRZDOVY SYSTEM - loziska kol, tyce a klouby rizeni, vole, </w:t>
      </w:r>
      <w:r>
        <w:rPr>
          <w:color w:val="#000000"/>
          <w:sz w:val="21"/>
          <w:lang w:val="cs-CZ"/>
          <w:spacing w:val="3"/>
          <w:w w:val="100"/>
          <w:strike w:val="false"/>
          <w:vertAlign w:val="baseline"/>
          <w:rFonts w:ascii="Tahoma" w:hAnsi="Tahoma"/>
        </w:rPr>
        <w:t xml:space="preserve">funkce brzd, uniky, park. brzda, pera a tlumice :</w:t>
      </w:r>
    </w:p>
    <w:p>
      <w:pPr>
        <w:ind w:right="0" w:left="1800" w:firstLine="0"/>
        <w:spacing w:before="216" w:after="0" w:line="201" w:lineRule="auto"/>
        <w:jc w:val="left"/>
        <w:rPr>
          <w:color w:val="#000000"/>
          <w:sz w:val="21"/>
          <w:lang w:val="cs-CZ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dtto</w:t>
      </w:r>
    </w:p>
    <w:p>
      <w:pPr>
        <w:ind w:right="0" w:left="864" w:firstLine="0"/>
        <w:spacing w:before="1152" w:after="0" w:line="213" w:lineRule="auto"/>
        <w:jc w:val="center"/>
        <w:rPr>
          <w:color w:val="#000000"/>
          <w:sz w:val="21"/>
          <w:lang w:val="cs-CZ"/>
          <w:spacing w:val="-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-1"/>
          <w:w w:val="100"/>
          <w:strike w:val="false"/>
          <w:vertAlign w:val="baseline"/>
          <w:rFonts w:ascii="Tahoma" w:hAnsi="Tahoma"/>
        </w:rPr>
        <w:t xml:space="preserve">SKRIN KAROSERIE, BUDKA RIDICE, NASTAVBA blatniky, podbehy, prahy, strecha, sloupky, dvet
</w:t>
        <w:br/>
      </w:r>
      <w:r>
        <w:rPr>
          <w:color w:val="#000000"/>
          <w:sz w:val="21"/>
          <w:lang w:val="cs-CZ"/>
          <w:spacing w:val="3"/>
          <w:w w:val="100"/>
          <w:strike w:val="false"/>
          <w:vertAlign w:val="baseline"/>
          <w:rFonts w:ascii="Tahoma" w:hAnsi="Tahoma"/>
        </w:rPr>
        <w:t xml:space="preserve">kapoty, podlahy, skrin, lak, plosina, bocnice</w:t>
      </w:r>
    </w:p>
    <w:p>
      <w:pPr>
        <w:ind w:right="2016" w:left="1800" w:firstLine="0"/>
        <w:spacing w:before="216" w:after="0" w:line="240" w:lineRule="auto"/>
        <w:jc w:val="left"/>
        <w:rPr>
          <w:color w:val="#000000"/>
          <w:sz w:val="21"/>
          <w:lang w:val="cs-CZ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Cisterna vykazuje zacinajici kolizí - natesni, proteka z ni voda. Spodní cast ramu - koroze.</w:t>
      </w:r>
    </w:p>
    <w:p>
      <w:pPr>
        <w:ind w:right="1008" w:left="2664" w:firstLine="-1800"/>
        <w:spacing w:before="1332" w:after="0" w:line="216" w:lineRule="auto"/>
        <w:jc w:val="left"/>
        <w:rPr>
          <w:color w:val="#000000"/>
          <w:sz w:val="21"/>
          <w:lang w:val="cs-CZ"/>
          <w:spacing w:val="-7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-7"/>
          <w:w w:val="100"/>
          <w:strike w:val="false"/>
          <w:vertAlign w:val="baseline"/>
          <w:rFonts w:ascii="Tahoma" w:hAnsi="Tahoma"/>
        </w:rPr>
        <w:t xml:space="preserve">PRISLUSENSTVI A VYSTROJ VOZIDLA - okna, kliky a zamky, maska, narazniky, sterace, </w:t>
      </w:r>
      <w:r>
        <w:rPr>
          <w:color w:val="#000000"/>
          <w:sz w:val="21"/>
          <w:lang w:val="cs-CZ"/>
          <w:spacing w:val="3"/>
          <w:w w:val="100"/>
          <w:strike w:val="false"/>
          <w:vertAlign w:val="baseline"/>
          <w:rFonts w:ascii="Tahoma" w:hAnsi="Tahoma"/>
        </w:rPr>
        <w:t xml:space="preserve">osvetlenl, el, vyzbroj, topeni, calouneni, sedadla,</w:t>
      </w:r>
    </w:p>
    <w:p>
      <w:pPr>
        <w:ind w:right="0" w:left="2664" w:firstLine="0"/>
        <w:spacing w:before="0" w:after="0" w:line="240" w:lineRule="auto"/>
        <w:jc w:val="left"/>
        <w:rPr>
          <w:color w:val="#000000"/>
          <w:sz w:val="21"/>
          <w:lang w:val="cs-CZ"/>
          <w:spacing w:val="4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4"/>
          <w:w w:val="100"/>
          <w:strike w:val="false"/>
          <w:vertAlign w:val="baseline"/>
          <w:rFonts w:ascii="Tahoma" w:hAnsi="Tahoma"/>
        </w:rPr>
        <w:t xml:space="preserve">akumulator, povinna vybava</w:t>
      </w:r>
    </w:p>
    <w:p>
      <w:pPr>
        <w:ind w:right="3600" w:left="1800" w:firstLine="0"/>
        <w:spacing w:before="180" w:after="0" w:line="216" w:lineRule="auto"/>
        <w:jc w:val="left"/>
        <w:rPr>
          <w:color w:val="#000000"/>
          <w:sz w:val="21"/>
          <w:lang w:val="cs-CZ"/>
          <w:spacing w:val="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1"/>
          <w:w w:val="100"/>
          <w:strike w:val="false"/>
          <w:vertAlign w:val="baseline"/>
          <w:rFonts w:ascii="Tahoma" w:hAnsi="Tahoma"/>
        </w:rPr>
        <w:t xml:space="preserve">Elektroinstalace vcetne AKU funkcni, ucinna. </w:t>
      </w:r>
      <w:r>
        <w:rPr>
          <w:color w:val="#000000"/>
          <w:sz w:val="21"/>
          <w:lang w:val="cs-CZ"/>
          <w:spacing w:val="2"/>
          <w:w w:val="100"/>
          <w:strike w:val="false"/>
          <w:vertAlign w:val="baseline"/>
          <w:rFonts w:ascii="Tahoma" w:hAnsi="Tahoma"/>
        </w:rPr>
        <w:t xml:space="preserve">Interier kabina udrzovany.</w:t>
      </w:r>
    </w:p>
    <w:sectPr>
      <w:pgSz w:w="11918" w:h="16854" w:orient="portrait"/>
      <w:type w:val="nextPage"/>
      <w:textDirection w:val="lrTb"/>
      <w:pgMar w:bottom="1792" w:top="2744" w:right="1012" w:left="1086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