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237CA" w14:paraId="2A4A8E14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70A0CDB2" w14:textId="77777777" w:rsidR="00E237CA" w:rsidRDefault="009357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EEE508" wp14:editId="1AD547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64001D9F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OBJ/1417/2023/KH</w:t>
            </w:r>
          </w:p>
        </w:tc>
        <w:tc>
          <w:tcPr>
            <w:tcW w:w="108" w:type="dxa"/>
          </w:tcPr>
          <w:p w14:paraId="737D559E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789F508D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09395C87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086CCCE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2E22331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40EDFBC8" w14:textId="77777777">
        <w:trPr>
          <w:cantSplit/>
        </w:trPr>
        <w:tc>
          <w:tcPr>
            <w:tcW w:w="2907" w:type="dxa"/>
            <w:gridSpan w:val="5"/>
          </w:tcPr>
          <w:p w14:paraId="50FE1D1A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3FAF3E18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237CA" w14:paraId="24B1471D" w14:textId="77777777">
        <w:trPr>
          <w:cantSplit/>
        </w:trPr>
        <w:tc>
          <w:tcPr>
            <w:tcW w:w="2907" w:type="dxa"/>
            <w:gridSpan w:val="5"/>
          </w:tcPr>
          <w:p w14:paraId="04E0F210" w14:textId="77777777" w:rsidR="00E237CA" w:rsidRDefault="00E237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44B31173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E237CA" w14:paraId="1FCBC4DB" w14:textId="77777777">
        <w:trPr>
          <w:cantSplit/>
        </w:trPr>
        <w:tc>
          <w:tcPr>
            <w:tcW w:w="2907" w:type="dxa"/>
            <w:gridSpan w:val="5"/>
          </w:tcPr>
          <w:p w14:paraId="4001F150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593525F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237CA" w14:paraId="2435F2F2" w14:textId="77777777">
        <w:trPr>
          <w:cantSplit/>
        </w:trPr>
        <w:tc>
          <w:tcPr>
            <w:tcW w:w="2907" w:type="dxa"/>
            <w:gridSpan w:val="5"/>
          </w:tcPr>
          <w:p w14:paraId="674BBDD4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FBE57AA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237CA" w14:paraId="41079859" w14:textId="77777777">
        <w:trPr>
          <w:cantSplit/>
        </w:trPr>
        <w:tc>
          <w:tcPr>
            <w:tcW w:w="2907" w:type="dxa"/>
            <w:gridSpan w:val="5"/>
          </w:tcPr>
          <w:p w14:paraId="44B5EDC1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26ED5AA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237CA" w14:paraId="4B242E25" w14:textId="77777777">
        <w:trPr>
          <w:cantSplit/>
        </w:trPr>
        <w:tc>
          <w:tcPr>
            <w:tcW w:w="2907" w:type="dxa"/>
            <w:gridSpan w:val="5"/>
          </w:tcPr>
          <w:p w14:paraId="5B6C7402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AAB5D38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237CA" w14:paraId="3483FAE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60B247F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43A706DE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463E00F5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53B78CF2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14l15 Baťův institut, příspěvková organizace</w:t>
            </w:r>
          </w:p>
        </w:tc>
      </w:tr>
      <w:tr w:rsidR="00E237CA" w14:paraId="42CCB7DB" w14:textId="77777777">
        <w:trPr>
          <w:cantSplit/>
        </w:trPr>
        <w:tc>
          <w:tcPr>
            <w:tcW w:w="2907" w:type="dxa"/>
            <w:gridSpan w:val="5"/>
          </w:tcPr>
          <w:p w14:paraId="79BF3C26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8738547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7040</w:t>
            </w:r>
          </w:p>
        </w:tc>
      </w:tr>
      <w:tr w:rsidR="00E237CA" w14:paraId="22829720" w14:textId="77777777">
        <w:trPr>
          <w:cantSplit/>
        </w:trPr>
        <w:tc>
          <w:tcPr>
            <w:tcW w:w="2907" w:type="dxa"/>
            <w:gridSpan w:val="5"/>
          </w:tcPr>
          <w:p w14:paraId="42B615D7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E70A54E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E237CA" w14:paraId="633CA71C" w14:textId="77777777">
        <w:trPr>
          <w:cantSplit/>
        </w:trPr>
        <w:tc>
          <w:tcPr>
            <w:tcW w:w="2907" w:type="dxa"/>
            <w:gridSpan w:val="5"/>
          </w:tcPr>
          <w:p w14:paraId="06EC6EC9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762C56D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72563346, DIČ: CZ72563346</w:t>
            </w:r>
          </w:p>
        </w:tc>
      </w:tr>
      <w:tr w:rsidR="00E237CA" w14:paraId="3E429941" w14:textId="77777777">
        <w:trPr>
          <w:cantSplit/>
        </w:trPr>
        <w:tc>
          <w:tcPr>
            <w:tcW w:w="2907" w:type="dxa"/>
            <w:gridSpan w:val="5"/>
          </w:tcPr>
          <w:p w14:paraId="28E3C613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453285C4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5111762/0800</w:t>
            </w:r>
          </w:p>
        </w:tc>
      </w:tr>
      <w:tr w:rsidR="00E237CA" w14:paraId="7F08065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BFE1F6B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65E9C324" w14:textId="77777777">
        <w:trPr>
          <w:cantSplit/>
        </w:trPr>
        <w:tc>
          <w:tcPr>
            <w:tcW w:w="2907" w:type="dxa"/>
            <w:gridSpan w:val="5"/>
          </w:tcPr>
          <w:p w14:paraId="71E71EF9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A9C36A9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86 180,00 Kč</w:t>
            </w:r>
          </w:p>
        </w:tc>
      </w:tr>
      <w:tr w:rsidR="00E237CA" w14:paraId="3D7FBECB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53F01C6F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3E9D82D5" w14:textId="77777777">
        <w:trPr>
          <w:cantSplit/>
        </w:trPr>
        <w:tc>
          <w:tcPr>
            <w:tcW w:w="10769" w:type="dxa"/>
            <w:gridSpan w:val="8"/>
          </w:tcPr>
          <w:p w14:paraId="68C73DDF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237CA" w14:paraId="6B3869A1" w14:textId="77777777">
        <w:trPr>
          <w:cantSplit/>
        </w:trPr>
        <w:tc>
          <w:tcPr>
            <w:tcW w:w="323" w:type="dxa"/>
            <w:gridSpan w:val="2"/>
          </w:tcPr>
          <w:p w14:paraId="3BB0F1A8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0E33906D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zabezpečení programu na platformě a v sálech 14|15 BAŤOVA INSTITUTU v sobotu 23. září 2023 dle přílohy P01.</w:t>
            </w:r>
          </w:p>
        </w:tc>
      </w:tr>
      <w:tr w:rsidR="00E237CA" w14:paraId="25CBEDB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E3942FE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23.09.2023</w:t>
            </w:r>
          </w:p>
        </w:tc>
      </w:tr>
      <w:tr w:rsidR="00E237CA" w14:paraId="702EE28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B6AEDBB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226934E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1B4DC03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237CA" w14:paraId="66319FA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91E9B1E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E237CA" w14:paraId="4BA06F26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18C65D4D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CF61D15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58C65464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237CA" w14:paraId="5365E90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4D4D114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E237CA" w14:paraId="0550C820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7A94F38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12C7F1B2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71A309F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E237CA" w14:paraId="7D8618DB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B8FFA68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3DB0715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C7488CA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5133EC81" w14:textId="77777777">
        <w:trPr>
          <w:cantSplit/>
        </w:trPr>
        <w:tc>
          <w:tcPr>
            <w:tcW w:w="2907" w:type="dxa"/>
            <w:gridSpan w:val="5"/>
          </w:tcPr>
          <w:p w14:paraId="34F90D25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17A058E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18.09.2023</w:t>
            </w:r>
          </w:p>
        </w:tc>
      </w:tr>
      <w:tr w:rsidR="00E237CA" w14:paraId="68E05FB5" w14:textId="77777777">
        <w:trPr>
          <w:cantSplit/>
        </w:trPr>
        <w:tc>
          <w:tcPr>
            <w:tcW w:w="2907" w:type="dxa"/>
            <w:gridSpan w:val="5"/>
          </w:tcPr>
          <w:p w14:paraId="5004FB7C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6A30B017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E237CA" w14:paraId="4C02CA4E" w14:textId="77777777">
        <w:trPr>
          <w:cantSplit/>
        </w:trPr>
        <w:tc>
          <w:tcPr>
            <w:tcW w:w="10769" w:type="dxa"/>
            <w:gridSpan w:val="8"/>
          </w:tcPr>
          <w:p w14:paraId="02C49E8A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0CAC6D6E" w14:textId="77777777">
        <w:trPr>
          <w:cantSplit/>
        </w:trPr>
        <w:tc>
          <w:tcPr>
            <w:tcW w:w="10769" w:type="dxa"/>
            <w:gridSpan w:val="8"/>
          </w:tcPr>
          <w:p w14:paraId="2217F8B1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5B784EC6" w14:textId="77777777">
        <w:trPr>
          <w:cantSplit/>
        </w:trPr>
        <w:tc>
          <w:tcPr>
            <w:tcW w:w="10769" w:type="dxa"/>
            <w:gridSpan w:val="8"/>
          </w:tcPr>
          <w:p w14:paraId="4DEEC13E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20209253" w14:textId="77777777">
        <w:trPr>
          <w:cantSplit/>
        </w:trPr>
        <w:tc>
          <w:tcPr>
            <w:tcW w:w="10769" w:type="dxa"/>
            <w:gridSpan w:val="8"/>
          </w:tcPr>
          <w:p w14:paraId="3172E74F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E237CA" w14:paraId="6464ADAC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1C9A3EB7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708055F9" w14:textId="77777777">
        <w:trPr>
          <w:cantSplit/>
        </w:trPr>
        <w:tc>
          <w:tcPr>
            <w:tcW w:w="10769" w:type="dxa"/>
            <w:gridSpan w:val="8"/>
          </w:tcPr>
          <w:p w14:paraId="05678C5C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237CA" w14:paraId="5B17500E" w14:textId="77777777">
        <w:trPr>
          <w:cantSplit/>
        </w:trPr>
        <w:tc>
          <w:tcPr>
            <w:tcW w:w="215" w:type="dxa"/>
          </w:tcPr>
          <w:p w14:paraId="066F2646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11C05CC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</w:t>
            </w:r>
            <w:r>
              <w:rPr>
                <w:rFonts w:ascii="Arial" w:hAnsi="Arial"/>
                <w:sz w:val="18"/>
              </w:rPr>
              <w:t>zdanitelného plnění podle této smlouvy (dále jen „daň“),</w:t>
            </w:r>
          </w:p>
        </w:tc>
      </w:tr>
      <w:tr w:rsidR="00E237CA" w14:paraId="0B18FBD6" w14:textId="77777777">
        <w:trPr>
          <w:cantSplit/>
        </w:trPr>
        <w:tc>
          <w:tcPr>
            <w:tcW w:w="215" w:type="dxa"/>
          </w:tcPr>
          <w:p w14:paraId="2867071F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3890888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237CA" w14:paraId="6B54592C" w14:textId="77777777">
        <w:trPr>
          <w:cantSplit/>
        </w:trPr>
        <w:tc>
          <w:tcPr>
            <w:tcW w:w="215" w:type="dxa"/>
          </w:tcPr>
          <w:p w14:paraId="5881FD95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DEA29DA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</w:t>
            </w:r>
            <w:r>
              <w:rPr>
                <w:rFonts w:ascii="Arial" w:hAnsi="Arial"/>
                <w:sz w:val="18"/>
              </w:rPr>
              <w:t>nevyláká daňovou výhodu,</w:t>
            </w:r>
          </w:p>
        </w:tc>
      </w:tr>
      <w:tr w:rsidR="00E237CA" w14:paraId="4D05B806" w14:textId="77777777">
        <w:trPr>
          <w:cantSplit/>
        </w:trPr>
        <w:tc>
          <w:tcPr>
            <w:tcW w:w="215" w:type="dxa"/>
          </w:tcPr>
          <w:p w14:paraId="1DEDEA0B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B38619E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237CA" w14:paraId="5949A7E4" w14:textId="77777777">
        <w:trPr>
          <w:cantSplit/>
        </w:trPr>
        <w:tc>
          <w:tcPr>
            <w:tcW w:w="215" w:type="dxa"/>
          </w:tcPr>
          <w:p w14:paraId="6F719EE9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4EA3D96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237CA" w14:paraId="072E737A" w14:textId="77777777">
        <w:trPr>
          <w:cantSplit/>
        </w:trPr>
        <w:tc>
          <w:tcPr>
            <w:tcW w:w="215" w:type="dxa"/>
          </w:tcPr>
          <w:p w14:paraId="79BAAE2A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9B88762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</w:t>
            </w:r>
            <w:r>
              <w:rPr>
                <w:rFonts w:ascii="Arial" w:hAnsi="Arial"/>
                <w:sz w:val="18"/>
              </w:rPr>
              <w:t>polehlivým plátcem,</w:t>
            </w:r>
          </w:p>
        </w:tc>
      </w:tr>
      <w:tr w:rsidR="00E237CA" w14:paraId="58079097" w14:textId="77777777">
        <w:trPr>
          <w:cantSplit/>
        </w:trPr>
        <w:tc>
          <w:tcPr>
            <w:tcW w:w="215" w:type="dxa"/>
          </w:tcPr>
          <w:p w14:paraId="1C10BDA1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94786B4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237CA" w14:paraId="57061352" w14:textId="77777777">
        <w:trPr>
          <w:cantSplit/>
        </w:trPr>
        <w:tc>
          <w:tcPr>
            <w:tcW w:w="215" w:type="dxa"/>
          </w:tcPr>
          <w:p w14:paraId="3542CB98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E895EC8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</w:t>
            </w:r>
            <w:r>
              <w:rPr>
                <w:rFonts w:ascii="Arial" w:hAnsi="Arial"/>
                <w:sz w:val="18"/>
              </w:rPr>
              <w:t>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E237CA" w14:paraId="14D376AD" w14:textId="77777777">
        <w:trPr>
          <w:cantSplit/>
        </w:trPr>
        <w:tc>
          <w:tcPr>
            <w:tcW w:w="215" w:type="dxa"/>
          </w:tcPr>
          <w:p w14:paraId="1F200383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A338073" w14:textId="77777777" w:rsidR="00E237CA" w:rsidRDefault="009357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</w:t>
            </w:r>
            <w:r>
              <w:rPr>
                <w:rFonts w:ascii="Arial" w:hAnsi="Arial"/>
                <w:sz w:val="18"/>
              </w:rPr>
              <w:t>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</w:t>
            </w:r>
            <w:r>
              <w:rPr>
                <w:rFonts w:ascii="Arial" w:hAnsi="Arial"/>
                <w:sz w:val="18"/>
              </w:rPr>
              <w:t xml:space="preserve"> správci daně.</w:t>
            </w:r>
          </w:p>
        </w:tc>
      </w:tr>
      <w:tr w:rsidR="00E237CA" w14:paraId="34B3D716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0F7C757C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6388934B" w14:textId="77777777">
        <w:trPr>
          <w:cantSplit/>
        </w:trPr>
        <w:tc>
          <w:tcPr>
            <w:tcW w:w="10769" w:type="dxa"/>
            <w:gridSpan w:val="8"/>
          </w:tcPr>
          <w:p w14:paraId="724F33F1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30AEC4A1" w14:textId="77777777">
        <w:trPr>
          <w:cantSplit/>
        </w:trPr>
        <w:tc>
          <w:tcPr>
            <w:tcW w:w="10769" w:type="dxa"/>
            <w:gridSpan w:val="8"/>
          </w:tcPr>
          <w:p w14:paraId="09879012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6C0112B1" w14:textId="77777777">
        <w:trPr>
          <w:cantSplit/>
        </w:trPr>
        <w:tc>
          <w:tcPr>
            <w:tcW w:w="10769" w:type="dxa"/>
            <w:gridSpan w:val="8"/>
          </w:tcPr>
          <w:p w14:paraId="3BBA0FE8" w14:textId="77777777" w:rsidR="00E237CA" w:rsidRDefault="00E237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37CA" w14:paraId="593690FE" w14:textId="77777777">
        <w:trPr>
          <w:cantSplit/>
        </w:trPr>
        <w:tc>
          <w:tcPr>
            <w:tcW w:w="10769" w:type="dxa"/>
            <w:gridSpan w:val="8"/>
          </w:tcPr>
          <w:p w14:paraId="00370139" w14:textId="77777777" w:rsidR="00E237CA" w:rsidRDefault="009357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1D653D57" w14:textId="77777777" w:rsidR="00000000" w:rsidRDefault="0093579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CA"/>
    <w:rsid w:val="0093579D"/>
    <w:rsid w:val="00E2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BF2B"/>
  <w15:docId w15:val="{A8F3B314-21D7-4A9D-9820-52B267D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2174</Characters>
  <Application>Microsoft Office Word</Application>
  <DocSecurity>0</DocSecurity>
  <Lines>18</Lines>
  <Paragraphs>5</Paragraphs>
  <ScaleCrop>false</ScaleCrop>
  <Company>Zlinsky kraj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2023-09-21T11:33:00Z</dcterms:created>
  <dcterms:modified xsi:type="dcterms:W3CDTF">2023-09-21T11:33:00Z</dcterms:modified>
</cp:coreProperties>
</file>