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E1725E" w:rsidRDefault="00E1725E" w:rsidP="00E1725E">
      <w:pPr>
        <w:framePr w:w="4277" w:h="1821" w:hSpace="141" w:wrap="auto" w:vAnchor="text" w:hAnchor="page" w:x="6232" w:y="300"/>
        <w:ind w:left="567"/>
      </w:pPr>
      <w:r>
        <w:t>JARABA s.r.o.</w:t>
      </w:r>
    </w:p>
    <w:p w:rsidR="00E1725E" w:rsidRDefault="00E1725E" w:rsidP="00E1725E">
      <w:pPr>
        <w:framePr w:w="4277" w:h="1821" w:hSpace="141" w:wrap="auto" w:vAnchor="text" w:hAnchor="page" w:x="6232" w:y="300"/>
        <w:ind w:left="567"/>
      </w:pPr>
      <w:r>
        <w:t>Čeladná 982</w:t>
      </w:r>
    </w:p>
    <w:p w:rsidR="00E1725E" w:rsidRDefault="00E1725E" w:rsidP="00E1725E">
      <w:pPr>
        <w:framePr w:w="4277" w:h="1821" w:hSpace="141" w:wrap="auto" w:vAnchor="text" w:hAnchor="page" w:x="6232" w:y="300"/>
        <w:tabs>
          <w:tab w:val="left" w:pos="284"/>
        </w:tabs>
        <w:spacing w:line="360" w:lineRule="auto"/>
        <w:rPr>
          <w:rFonts w:ascii="Arial" w:hAnsi="Arial" w:cs="Arial"/>
        </w:rPr>
      </w:pPr>
      <w:r>
        <w:tab/>
        <w:t xml:space="preserve">     739 12  Čeladná</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4E3531">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E1725E">
                    <w:t>OVs</w:t>
                  </w:r>
                  <w:proofErr w:type="spellEnd"/>
                  <w:r w:rsidR="00E1725E">
                    <w:t xml:space="preserve"> 2223/0243</w:t>
                  </w:r>
                </w:p>
                <w:p w:rsidR="00856D89" w:rsidRDefault="00856D89" w:rsidP="00856D89">
                  <w:pPr>
                    <w:spacing w:line="216" w:lineRule="auto"/>
                  </w:pPr>
                  <w:r w:rsidRPr="00740832">
                    <w:t xml:space="preserve">Vyřizuje:    </w:t>
                  </w:r>
                  <w:r w:rsidR="00E1725E">
                    <w:t xml:space="preserve">Ing. Jan </w:t>
                  </w:r>
                  <w:proofErr w:type="spellStart"/>
                  <w:r w:rsidR="00E1725E">
                    <w:t>Ondrejček</w:t>
                  </w:r>
                  <w:proofErr w:type="spellEnd"/>
                  <w:r w:rsidR="00E1725E">
                    <w:t>, MBA</w:t>
                  </w:r>
                </w:p>
                <w:p w:rsidR="00A07EA5" w:rsidRDefault="00856D89" w:rsidP="00856D89">
                  <w:pPr>
                    <w:spacing w:line="216" w:lineRule="auto"/>
                  </w:pPr>
                  <w:r w:rsidRPr="00740832">
                    <w:t xml:space="preserve">Tel.:           </w:t>
                  </w:r>
                  <w:r w:rsidR="00C107DE">
                    <w:t>XXX</w:t>
                  </w:r>
                </w:p>
                <w:p w:rsidR="00856D89" w:rsidRPr="00740832" w:rsidRDefault="00856D89" w:rsidP="00856D89">
                  <w:pPr>
                    <w:spacing w:line="216" w:lineRule="auto"/>
                  </w:pPr>
                  <w:r w:rsidRPr="00740832">
                    <w:t xml:space="preserve">E-mail:      </w:t>
                  </w:r>
                  <w:hyperlink r:id="rId8" w:history="1">
                    <w:r w:rsidR="00C107DE">
                      <w:rPr>
                        <w:rStyle w:val="Hypertextovodkaz"/>
                      </w:rPr>
                      <w:t>XXX</w:t>
                    </w:r>
                  </w:hyperlink>
                  <w:r w:rsidR="00E1725E">
                    <w:tab/>
                  </w:r>
                  <w:r w:rsidR="00E1725E">
                    <w:tab/>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E1725E">
                    <w:t>15.09.2023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E1725E">
        <w:rPr>
          <w:b/>
          <w:u w:val="single"/>
        </w:rPr>
        <w:t>0243</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2809C3" w:rsidRDefault="00947884" w:rsidP="00947884">
      <w:pPr>
        <w:rPr>
          <w:b/>
          <w:color w:val="00B050"/>
        </w:rPr>
      </w:pPr>
      <w:r w:rsidRPr="00E1725E">
        <w:rPr>
          <w:b/>
        </w:rPr>
        <w:t>„</w:t>
      </w:r>
      <w:r w:rsidR="00E1725E" w:rsidRPr="00E1725E">
        <w:rPr>
          <w:b/>
        </w:rPr>
        <w:t>Havarijní kácení po poryvech větru“</w:t>
      </w:r>
      <w:r w:rsidRPr="00E1725E">
        <w:rPr>
          <w:b/>
        </w:rPr>
        <w:t xml:space="preserve">, </w:t>
      </w:r>
      <w:r w:rsidR="00DB3321">
        <w:t xml:space="preserve">číslo DHM07118, </w:t>
      </w:r>
      <w:r w:rsidRPr="00E1725E">
        <w:t>DHM</w:t>
      </w:r>
      <w:r w:rsidR="00DB3321">
        <w:t>07100, DHM01359</w:t>
      </w:r>
      <w:r w:rsidRPr="00E1725E">
        <w:rPr>
          <w:b/>
          <w:color w:val="00B050"/>
        </w:rPr>
        <w:t xml:space="preserve">  </w:t>
      </w:r>
    </w:p>
    <w:p w:rsidR="00947884" w:rsidRPr="002809C3" w:rsidRDefault="00947884" w:rsidP="00947884">
      <w:pPr>
        <w:jc w:val="both"/>
        <w:rPr>
          <w:sz w:val="22"/>
          <w:szCs w:val="22"/>
        </w:rPr>
      </w:pPr>
    </w:p>
    <w:p w:rsidR="00947884" w:rsidRDefault="00947884" w:rsidP="00947884">
      <w:pPr>
        <w:jc w:val="both"/>
        <w:rPr>
          <w:sz w:val="22"/>
          <w:szCs w:val="22"/>
        </w:rPr>
      </w:pPr>
      <w:r w:rsidRPr="00894067">
        <w:rPr>
          <w:sz w:val="22"/>
          <w:szCs w:val="22"/>
        </w:rPr>
        <w:t>Objednáváme u Vás realizaci veřejné zakázky malého rozsahu spočívající v</w:t>
      </w:r>
      <w:r w:rsidR="00894067" w:rsidRPr="00894067">
        <w:rPr>
          <w:sz w:val="22"/>
          <w:szCs w:val="22"/>
        </w:rPr>
        <w:t> havarijním kácení a bezpečnostním odstranění volně visících a suchých větví po poryvech větru, které proběhly začátkem září.</w:t>
      </w:r>
      <w:r w:rsidR="00347BDA">
        <w:rPr>
          <w:sz w:val="22"/>
          <w:szCs w:val="22"/>
        </w:rPr>
        <w:t xml:space="preserve"> Jedná se o havarijní kácení u VT Podleský potok, </w:t>
      </w:r>
      <w:proofErr w:type="spellStart"/>
      <w:proofErr w:type="gramStart"/>
      <w:r w:rsidR="00347BDA">
        <w:rPr>
          <w:sz w:val="22"/>
          <w:szCs w:val="22"/>
        </w:rPr>
        <w:t>k.ú</w:t>
      </w:r>
      <w:proofErr w:type="spellEnd"/>
      <w:r w:rsidR="00347BDA">
        <w:rPr>
          <w:sz w:val="22"/>
          <w:szCs w:val="22"/>
        </w:rPr>
        <w:t>.</w:t>
      </w:r>
      <w:proofErr w:type="gramEnd"/>
      <w:r w:rsidR="00347BDA">
        <w:rPr>
          <w:sz w:val="22"/>
          <w:szCs w:val="22"/>
        </w:rPr>
        <w:t xml:space="preserve"> </w:t>
      </w:r>
      <w:proofErr w:type="spellStart"/>
      <w:r w:rsidR="00347BDA">
        <w:rPr>
          <w:sz w:val="22"/>
          <w:szCs w:val="22"/>
        </w:rPr>
        <w:t>Bartovice</w:t>
      </w:r>
      <w:proofErr w:type="spellEnd"/>
      <w:r w:rsidR="00DB3321">
        <w:rPr>
          <w:sz w:val="22"/>
          <w:szCs w:val="22"/>
        </w:rPr>
        <w:t xml:space="preserve">, </w:t>
      </w:r>
      <w:proofErr w:type="spellStart"/>
      <w:r w:rsidR="00DB3321">
        <w:rPr>
          <w:sz w:val="22"/>
          <w:szCs w:val="22"/>
        </w:rPr>
        <w:t>parc.č</w:t>
      </w:r>
      <w:proofErr w:type="spellEnd"/>
      <w:r w:rsidR="00DB3321">
        <w:rPr>
          <w:sz w:val="22"/>
          <w:szCs w:val="22"/>
        </w:rPr>
        <w:t>. 936</w:t>
      </w:r>
      <w:r w:rsidR="00347BDA">
        <w:rPr>
          <w:sz w:val="22"/>
          <w:szCs w:val="22"/>
        </w:rPr>
        <w:t xml:space="preserve">  – 1ks olše, </w:t>
      </w:r>
      <w:r w:rsidR="00894067" w:rsidRPr="00894067">
        <w:rPr>
          <w:sz w:val="22"/>
          <w:szCs w:val="22"/>
        </w:rPr>
        <w:t xml:space="preserve"> </w:t>
      </w:r>
      <w:r w:rsidR="00347BDA">
        <w:rPr>
          <w:sz w:val="22"/>
          <w:szCs w:val="22"/>
        </w:rPr>
        <w:t xml:space="preserve">VT Starobělský potok, </w:t>
      </w:r>
      <w:proofErr w:type="spellStart"/>
      <w:proofErr w:type="gramStart"/>
      <w:r w:rsidR="00347BDA">
        <w:rPr>
          <w:sz w:val="22"/>
          <w:szCs w:val="22"/>
        </w:rPr>
        <w:t>k.ú</w:t>
      </w:r>
      <w:proofErr w:type="spellEnd"/>
      <w:r w:rsidR="00347BDA">
        <w:rPr>
          <w:sz w:val="22"/>
          <w:szCs w:val="22"/>
        </w:rPr>
        <w:t>.</w:t>
      </w:r>
      <w:proofErr w:type="gramEnd"/>
      <w:r w:rsidR="00347BDA">
        <w:rPr>
          <w:sz w:val="22"/>
          <w:szCs w:val="22"/>
        </w:rPr>
        <w:t xml:space="preserve"> Stará Bělá, </w:t>
      </w:r>
      <w:proofErr w:type="gramStart"/>
      <w:r w:rsidR="00347BDA">
        <w:rPr>
          <w:sz w:val="22"/>
          <w:szCs w:val="22"/>
        </w:rPr>
        <w:t>ř.km</w:t>
      </w:r>
      <w:proofErr w:type="gramEnd"/>
      <w:r w:rsidR="00DB3321">
        <w:rPr>
          <w:sz w:val="22"/>
          <w:szCs w:val="22"/>
        </w:rPr>
        <w:t xml:space="preserve"> 5,200</w:t>
      </w:r>
      <w:r w:rsidR="00347BDA">
        <w:rPr>
          <w:sz w:val="22"/>
          <w:szCs w:val="22"/>
        </w:rPr>
        <w:t xml:space="preserve"> – 1ks jasan, VT Bezejmenný tok, </w:t>
      </w:r>
      <w:proofErr w:type="spellStart"/>
      <w:r w:rsidR="00347BDA">
        <w:rPr>
          <w:sz w:val="22"/>
          <w:szCs w:val="22"/>
        </w:rPr>
        <w:t>k.ú</w:t>
      </w:r>
      <w:proofErr w:type="spellEnd"/>
      <w:r w:rsidR="00347BDA">
        <w:rPr>
          <w:sz w:val="22"/>
          <w:szCs w:val="22"/>
        </w:rPr>
        <w:t xml:space="preserve">. Polanka – ořez větví z topolu, VT Ostravice, </w:t>
      </w:r>
      <w:proofErr w:type="spellStart"/>
      <w:proofErr w:type="gramStart"/>
      <w:r w:rsidR="00347BDA">
        <w:rPr>
          <w:sz w:val="22"/>
          <w:szCs w:val="22"/>
        </w:rPr>
        <w:t>k.ú</w:t>
      </w:r>
      <w:proofErr w:type="spellEnd"/>
      <w:r w:rsidR="00347BDA">
        <w:rPr>
          <w:sz w:val="22"/>
          <w:szCs w:val="22"/>
        </w:rPr>
        <w:t>.</w:t>
      </w:r>
      <w:proofErr w:type="gramEnd"/>
      <w:r w:rsidR="00347BDA">
        <w:rPr>
          <w:sz w:val="22"/>
          <w:szCs w:val="22"/>
        </w:rPr>
        <w:t xml:space="preserve"> Vratimov – ořez větví topolu. </w:t>
      </w:r>
    </w:p>
    <w:p w:rsidR="00894067" w:rsidRPr="00894067" w:rsidRDefault="00894067" w:rsidP="00947884">
      <w:pPr>
        <w:jc w:val="both"/>
        <w:rPr>
          <w:b/>
          <w:sz w:val="22"/>
          <w:szCs w:val="22"/>
        </w:rPr>
      </w:pPr>
    </w:p>
    <w:p w:rsidR="00894067" w:rsidRPr="00894067" w:rsidRDefault="00947884" w:rsidP="00894067">
      <w:pPr>
        <w:jc w:val="both"/>
        <w:rPr>
          <w:sz w:val="22"/>
          <w:szCs w:val="22"/>
        </w:rPr>
      </w:pPr>
      <w:r w:rsidRPr="00894067">
        <w:rPr>
          <w:b/>
          <w:sz w:val="22"/>
          <w:szCs w:val="22"/>
        </w:rPr>
        <w:t xml:space="preserve">Rozsah prací: </w:t>
      </w:r>
      <w:r w:rsidR="00894067" w:rsidRPr="00894067">
        <w:rPr>
          <w:sz w:val="22"/>
          <w:szCs w:val="22"/>
        </w:rPr>
        <w:t xml:space="preserve">Havarijní kácení na uvedených vodních tocích je z důvodu ohrožení životů a zdraví osob pohybujících se na přilehlých pozemcích a také z důvodu ohrožení nemovitostí situovaných v jejich blízkosti. </w:t>
      </w:r>
    </w:p>
    <w:p w:rsidR="00947884" w:rsidRPr="002809C3" w:rsidRDefault="00947884" w:rsidP="00894067">
      <w:pPr>
        <w:jc w:val="both"/>
        <w:rPr>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činí</w:t>
      </w:r>
      <w:r w:rsidR="00894067">
        <w:rPr>
          <w:rFonts w:ascii="Times New Roman" w:hAnsi="Times New Roman"/>
          <w:b/>
          <w:szCs w:val="22"/>
        </w:rPr>
        <w:t xml:space="preserve"> 58 620,60 Kč bez DPH.</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894067">
        <w:rPr>
          <w:sz w:val="22"/>
          <w:szCs w:val="22"/>
        </w:rPr>
        <w:t>techniky VHP Ostrava – Ing. Petr Kašík</w:t>
      </w:r>
      <w:r w:rsidRPr="00BD2D3C">
        <w:rPr>
          <w:sz w:val="22"/>
          <w:szCs w:val="22"/>
        </w:rPr>
        <w:t xml:space="preserve"> </w:t>
      </w:r>
      <w:r w:rsidR="00894067">
        <w:rPr>
          <w:sz w:val="22"/>
          <w:szCs w:val="22"/>
        </w:rPr>
        <w:t xml:space="preserve">– VT Starobělský potok, VT Ostravice </w:t>
      </w:r>
      <w:r w:rsidRPr="00BD2D3C">
        <w:rPr>
          <w:sz w:val="22"/>
          <w:szCs w:val="22"/>
        </w:rPr>
        <w:t>(</w:t>
      </w:r>
      <w:r w:rsidR="00894067">
        <w:rPr>
          <w:sz w:val="22"/>
          <w:szCs w:val="22"/>
        </w:rPr>
        <w:t xml:space="preserve">tel: </w:t>
      </w:r>
      <w:r w:rsidR="00C107DE">
        <w:rPr>
          <w:sz w:val="22"/>
          <w:szCs w:val="22"/>
        </w:rPr>
        <w:t>XXX</w:t>
      </w:r>
      <w:r w:rsidRPr="00BD2D3C">
        <w:rPr>
          <w:sz w:val="22"/>
          <w:szCs w:val="22"/>
        </w:rPr>
        <w:t>)</w:t>
      </w:r>
      <w:r w:rsidR="00894067">
        <w:rPr>
          <w:sz w:val="22"/>
          <w:szCs w:val="22"/>
        </w:rPr>
        <w:t xml:space="preserve">, Ing. Pavla </w:t>
      </w:r>
      <w:proofErr w:type="spellStart"/>
      <w:r w:rsidR="00894067">
        <w:rPr>
          <w:sz w:val="22"/>
          <w:szCs w:val="22"/>
        </w:rPr>
        <w:t>Babicová</w:t>
      </w:r>
      <w:proofErr w:type="spellEnd"/>
      <w:r w:rsidR="00894067">
        <w:rPr>
          <w:sz w:val="22"/>
          <w:szCs w:val="22"/>
        </w:rPr>
        <w:t xml:space="preserve"> – VT Podleský potok (tel: </w:t>
      </w:r>
      <w:r w:rsidR="00C107DE">
        <w:rPr>
          <w:sz w:val="22"/>
          <w:szCs w:val="22"/>
        </w:rPr>
        <w:t>XXX</w:t>
      </w:r>
      <w:r w:rsidR="00894067">
        <w:rPr>
          <w:sz w:val="22"/>
          <w:szCs w:val="22"/>
        </w:rPr>
        <w:t xml:space="preserve">) </w:t>
      </w:r>
      <w:r w:rsidRPr="00BD2D3C">
        <w:rPr>
          <w:sz w:val="22"/>
          <w:szCs w:val="22"/>
        </w:rPr>
        <w:t xml:space="preserve">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894067">
        <w:rPr>
          <w:b/>
          <w:szCs w:val="22"/>
        </w:rPr>
        <w:t>září</w:t>
      </w:r>
      <w:proofErr w:type="gramEnd"/>
      <w:r w:rsidR="00894067">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894067">
        <w:rPr>
          <w:b/>
          <w:szCs w:val="22"/>
        </w:rPr>
        <w:t>29</w:t>
      </w:r>
      <w:proofErr w:type="gramEnd"/>
      <w:r w:rsidR="00894067">
        <w:rPr>
          <w:b/>
          <w:szCs w:val="22"/>
        </w:rPr>
        <w:t>. září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C107DE">
        <w:rPr>
          <w:sz w:val="22"/>
          <w:szCs w:val="22"/>
        </w:rPr>
        <w:t>15.09.2023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901BE7">
        <w:rPr>
          <w:sz w:val="22"/>
          <w:szCs w:val="22"/>
        </w:rPr>
        <w:t>19</w:t>
      </w:r>
      <w:bookmarkStart w:id="1" w:name="_GoBack"/>
      <w:bookmarkEnd w:id="1"/>
      <w:r w:rsidR="00C107DE">
        <w:rPr>
          <w:sz w:val="22"/>
          <w:szCs w:val="22"/>
        </w:rPr>
        <w:t>.09.2023</w:t>
      </w:r>
    </w:p>
    <w:p w:rsidR="00947884" w:rsidRDefault="00C107DE"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856D89" w:rsidRPr="00740832" w:rsidRDefault="00947884" w:rsidP="00EC43B4">
      <w:pPr>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EC43B4">
        <w:rPr>
          <w:b/>
          <w:i/>
          <w:sz w:val="22"/>
          <w:szCs w:val="22"/>
        </w:rPr>
        <w:t>2.</w:t>
      </w:r>
    </w:p>
    <w:sectPr w:rsidR="00856D89" w:rsidRPr="00740832"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31" w:rsidRDefault="004E3531">
      <w:r>
        <w:separator/>
      </w:r>
    </w:p>
  </w:endnote>
  <w:endnote w:type="continuationSeparator" w:id="0">
    <w:p w:rsidR="004E3531" w:rsidRDefault="004E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31" w:rsidRDefault="004E3531">
      <w:r>
        <w:separator/>
      </w:r>
    </w:p>
  </w:footnote>
  <w:footnote w:type="continuationSeparator" w:id="0">
    <w:p w:rsidR="004E3531" w:rsidRDefault="004E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25E"/>
    <w:rsid w:val="00023A72"/>
    <w:rsid w:val="00025A7F"/>
    <w:rsid w:val="000274DC"/>
    <w:rsid w:val="00082247"/>
    <w:rsid w:val="000D6516"/>
    <w:rsid w:val="00114B86"/>
    <w:rsid w:val="00165032"/>
    <w:rsid w:val="001858D6"/>
    <w:rsid w:val="00185EBC"/>
    <w:rsid w:val="001966CD"/>
    <w:rsid w:val="001D7FAD"/>
    <w:rsid w:val="00221D93"/>
    <w:rsid w:val="0022305B"/>
    <w:rsid w:val="00231C78"/>
    <w:rsid w:val="00250784"/>
    <w:rsid w:val="002A2239"/>
    <w:rsid w:val="002A7D57"/>
    <w:rsid w:val="002D06BA"/>
    <w:rsid w:val="00317FC8"/>
    <w:rsid w:val="0033159F"/>
    <w:rsid w:val="003433CA"/>
    <w:rsid w:val="00347BDA"/>
    <w:rsid w:val="00397213"/>
    <w:rsid w:val="003F4334"/>
    <w:rsid w:val="003F6032"/>
    <w:rsid w:val="0040545D"/>
    <w:rsid w:val="004607ED"/>
    <w:rsid w:val="00473697"/>
    <w:rsid w:val="0047639B"/>
    <w:rsid w:val="004A6CED"/>
    <w:rsid w:val="004E2D9F"/>
    <w:rsid w:val="004E3531"/>
    <w:rsid w:val="005224DF"/>
    <w:rsid w:val="00535049"/>
    <w:rsid w:val="005432B2"/>
    <w:rsid w:val="005824C9"/>
    <w:rsid w:val="005D62C3"/>
    <w:rsid w:val="00604244"/>
    <w:rsid w:val="00613DB7"/>
    <w:rsid w:val="00624244"/>
    <w:rsid w:val="00627F03"/>
    <w:rsid w:val="006320F0"/>
    <w:rsid w:val="006376C7"/>
    <w:rsid w:val="00695D21"/>
    <w:rsid w:val="006B1711"/>
    <w:rsid w:val="006B6DE8"/>
    <w:rsid w:val="006E1A89"/>
    <w:rsid w:val="00717C63"/>
    <w:rsid w:val="00776D60"/>
    <w:rsid w:val="00800641"/>
    <w:rsid w:val="00805E5F"/>
    <w:rsid w:val="00822FD8"/>
    <w:rsid w:val="0082489D"/>
    <w:rsid w:val="00856D89"/>
    <w:rsid w:val="00894067"/>
    <w:rsid w:val="00896B89"/>
    <w:rsid w:val="008A30AC"/>
    <w:rsid w:val="008C042D"/>
    <w:rsid w:val="0090168B"/>
    <w:rsid w:val="00901BE7"/>
    <w:rsid w:val="0091350C"/>
    <w:rsid w:val="00947884"/>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D15E7"/>
    <w:rsid w:val="00C107DE"/>
    <w:rsid w:val="00C22768"/>
    <w:rsid w:val="00C40CF7"/>
    <w:rsid w:val="00C6071E"/>
    <w:rsid w:val="00CB75D8"/>
    <w:rsid w:val="00CD27DF"/>
    <w:rsid w:val="00CD4AC7"/>
    <w:rsid w:val="00CD6038"/>
    <w:rsid w:val="00D1694C"/>
    <w:rsid w:val="00D333B8"/>
    <w:rsid w:val="00D549B1"/>
    <w:rsid w:val="00D862CF"/>
    <w:rsid w:val="00DB3321"/>
    <w:rsid w:val="00DC1785"/>
    <w:rsid w:val="00DC4E55"/>
    <w:rsid w:val="00DE26CF"/>
    <w:rsid w:val="00DE6576"/>
    <w:rsid w:val="00E11F7F"/>
    <w:rsid w:val="00E1725E"/>
    <w:rsid w:val="00E27919"/>
    <w:rsid w:val="00E667A4"/>
    <w:rsid w:val="00E6789B"/>
    <w:rsid w:val="00E71924"/>
    <w:rsid w:val="00E84B20"/>
    <w:rsid w:val="00EC43B4"/>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F76A"/>
  <w15:docId w15:val="{DB27FE64-D957-4A97-8292-FDA74007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 w:type="character" w:styleId="Hypertextovodkaz">
    <w:name w:val="Hyperlink"/>
    <w:basedOn w:val="Standardnpsmoodstavce"/>
    <w:uiPriority w:val="99"/>
    <w:unhideWhenUsed/>
    <w:rsid w:val="00E17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ava.vhp@pod.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63</TotalTime>
  <Pages>2</Pages>
  <Words>925</Words>
  <Characters>5463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6</cp:revision>
  <cp:lastPrinted>2022-12-14T10:03:00Z</cp:lastPrinted>
  <dcterms:created xsi:type="dcterms:W3CDTF">2023-09-15T08:09:00Z</dcterms:created>
  <dcterms:modified xsi:type="dcterms:W3CDTF">2023-09-21T07:32:00Z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