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Drnovská 507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161 06 Praha 6-Ruzyně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telefon: 233 022 111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</w:t>
      </w:r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84" w:lineRule="auto"/>
        <w:ind w:left="0" w:right="0" w:firstLine="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DIČ: CZ00027006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right="302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číslo OB-2023-00001510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3288" w:val="left"/>
        </w:tabs>
        <w:bidi w:val="0"/>
        <w:spacing w:before="0" w:after="0" w:line="240" w:lineRule="auto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Dodavatel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tbl>
      <w:tblPr>
        <w:tblOverlap w:val="never"/>
        <w:jc w:val="center"/>
        <w:tblLayout w:type="fixed"/>
      </w:tblPr>
      <w:tblGrid>
        <w:gridCol w:w="3058"/>
        <w:gridCol w:w="2400"/>
        <w:gridCol w:w="1910"/>
        <w:gridCol w:w="1997"/>
      </w:tblGrid>
      <w:tr>
        <w:trPr>
          <w:trHeight w:val="1618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Jiří Pergl-Fa ASFALT; IČO 49838695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1101" w:val="left"/>
              </w:tabs>
              <w:bidi w:val="0"/>
              <w:spacing w:before="0" w:after="0" w:line="240" w:lineRule="auto"/>
              <w:ind w:left="28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  <w:tab/>
              <w:t>Jednotka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(včetně DPH)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tabs>
          <w:tab w:pos="4872" w:val="left"/>
          <w:tab w:pos="7944" w:val="left"/>
        </w:tabs>
        <w:bidi w:val="0"/>
        <w:spacing w:before="0" w:after="0" w:line="240" w:lineRule="auto"/>
        <w:ind w:left="0" w:right="0" w:firstLine="0"/>
        <w:rPr>
          <w:sz w:val="19"/>
          <w:szCs w:val="19"/>
        </w:rPr>
      </w:pPr>
      <w:r>
        <w:rPr>
          <w:rFonts w:ascii="Calibri" w:eastAsia="Calibri" w:hAnsi="Calibri" w:cs="Calibri"/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AULA - oprava příjezdové komunika...</w:t>
        <w:tab/>
        <w:t>pokládka nového asfaltu</w:t>
        <w:tab/>
        <w:t>220 000</w:t>
      </w:r>
    </w:p>
    <w:p>
      <w:pPr>
        <w:widowControl w:val="0"/>
        <w:spacing w:after="286" w:line="14" w:lineRule="exact"/>
      </w:pPr>
    </w:p>
    <w:p>
      <w:pPr>
        <w:pStyle w:val="Style9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64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220000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2283A6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J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Vložit položku</w:t>
      </w:r>
    </w:p>
    <w:p>
      <w:pPr>
        <w:widowControl w:val="0"/>
        <w:spacing w:line="14" w:lineRule="exact"/>
      </w:pPr>
      <w:r>
        <mc:AlternateContent>
          <mc:Choice Requires="wps">
            <w:drawing>
              <wp:anchor distT="181610" distB="30480" distL="114300" distR="1357630" simplePos="0" relativeHeight="125829378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190500</wp:posOffset>
                </wp:positionV>
                <wp:extent cx="426720" cy="39624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6720" cy="3962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0.pt;margin-top:15.pt;width:33.600000000000001pt;height:31.199999999999999pt;z-index:-125829375;mso-wrap-distance-left:9.pt;mso-wrap-distance-top:14.300000000000001pt;mso-wrap-distance-right:106.90000000000001pt;mso-wrap-distance-bottom:2.39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Vyřizuje: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16560" distB="0" distL="1028700" distR="114300" simplePos="0" relativeHeight="125829380" behindDoc="0" locked="0" layoutInCell="1" allowOverlap="1">
                <wp:simplePos x="0" y="0"/>
                <wp:positionH relativeFrom="page">
                  <wp:posOffset>1676400</wp:posOffset>
                </wp:positionH>
                <wp:positionV relativeFrom="paragraph">
                  <wp:posOffset>425450</wp:posOffset>
                </wp:positionV>
                <wp:extent cx="755650" cy="20129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5565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12. 9. 2023</w:t>
                            </w:r>
                            <w:bookmarkEnd w:id="0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32.pt;margin-top:33.5pt;width:59.5pt;height:15.85pt;z-index:-125829373;mso-wrap-distance-left:81.pt;mso-wrap-distance-top:32.799999999999997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12. 9. 2023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Fakturujte: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650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 Drnovská 507 161 06 Praha 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 00027006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Bank.spojení: 25635061/0100</w:t>
      </w:r>
    </w:p>
    <w:sectPr>
      <w:footnotePr>
        <w:pos w:val="pageBottom"/>
        <w:numFmt w:val="decimal"/>
        <w:numRestart w:val="continuous"/>
      </w:footnotePr>
      <w:pgSz w:w="11900" w:h="16840"/>
      <w:pgMar w:top="2118" w:left="1196" w:right="1306" w:bottom="4913" w:header="1690" w:footer="4485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">
    <w:name w:val="Nadpis #1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Nadpis #2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0">
    <w:name w:val="Základní text (2)_"/>
    <w:basedOn w:val="DefaultParagraphFont"/>
    <w:link w:val="Styl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2">
    <w:name w:val="Titulek tabulky_"/>
    <w:basedOn w:val="DefaultParagraphFont"/>
    <w:link w:val="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6">
    <w:name w:val="Jiné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FFFFFF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6">
    <w:name w:val="Nadpis #2"/>
    <w:basedOn w:val="Normal"/>
    <w:link w:val="CharStyle7"/>
    <w:pPr>
      <w:widowControl w:val="0"/>
      <w:shd w:val="clear" w:color="auto" w:fill="FFFFFF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9">
    <w:name w:val="Základní text (2)"/>
    <w:basedOn w:val="Normal"/>
    <w:link w:val="CharStyle10"/>
    <w:pPr>
      <w:widowControl w:val="0"/>
      <w:shd w:val="clear" w:color="auto" w:fill="FFFFFF"/>
      <w:spacing w:line="288" w:lineRule="auto"/>
      <w:ind w:left="4720" w:right="1510" w:firstLine="1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1">
    <w:name w:val="Titulek tabulky"/>
    <w:basedOn w:val="Normal"/>
    <w:link w:val="CharStyle12"/>
    <w:pPr>
      <w:widowControl w:val="0"/>
      <w:shd w:val="clear" w:color="auto" w:fill="FFFFFF"/>
      <w:jc w:val="both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15">
    <w:name w:val="Jiné"/>
    <w:basedOn w:val="Normal"/>
    <w:link w:val="CharStyle16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Naskenovaný obrázek</dc:title>
  <dc:subject>Naskenovaný obrázek</dc:subject>
  <dc:creator>NAPS2</dc:creator>
  <cp:keywords/>
</cp:coreProperties>
</file>