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FC" w:rsidRPr="00FF19FC" w:rsidRDefault="00FF19FC" w:rsidP="00535798">
      <w:pPr>
        <w:spacing w:before="120" w:after="120"/>
        <w:ind w:firstLine="0"/>
        <w:contextualSpacing/>
        <w:jc w:val="center"/>
        <w:rPr>
          <w:rFonts w:ascii="Arial" w:hAnsi="Arial" w:cs="Arial"/>
          <w:b/>
          <w:sz w:val="28"/>
          <w:szCs w:val="28"/>
        </w:rPr>
      </w:pPr>
      <w:r>
        <w:rPr>
          <w:rFonts w:ascii="Arial" w:hAnsi="Arial" w:cs="Arial"/>
          <w:b/>
          <w:sz w:val="28"/>
          <w:szCs w:val="28"/>
        </w:rPr>
        <w:t>RÁMCOVÁ SMLOUVA</w:t>
      </w:r>
      <w:r w:rsidR="00AC0276">
        <w:rPr>
          <w:rFonts w:ascii="Arial" w:hAnsi="Arial" w:cs="Arial"/>
          <w:b/>
          <w:sz w:val="28"/>
          <w:szCs w:val="28"/>
        </w:rPr>
        <w:t xml:space="preserve"> O POSKYTOVÁNÍ SLUŽEB</w:t>
      </w:r>
    </w:p>
    <w:p w:rsidR="00FF19FC" w:rsidRDefault="00FF19FC" w:rsidP="004F24C6">
      <w:pPr>
        <w:spacing w:before="120" w:after="120"/>
        <w:contextualSpacing/>
        <w:jc w:val="center"/>
        <w:rPr>
          <w:rFonts w:ascii="Arial" w:hAnsi="Arial" w:cs="Arial"/>
          <w:szCs w:val="22"/>
        </w:rPr>
      </w:pPr>
    </w:p>
    <w:p w:rsidR="004F24C6" w:rsidRPr="0081076A" w:rsidRDefault="004F24C6" w:rsidP="004F24C6">
      <w:pPr>
        <w:spacing w:before="120" w:after="120"/>
        <w:contextualSpacing/>
        <w:jc w:val="center"/>
        <w:rPr>
          <w:rFonts w:ascii="Arial" w:hAnsi="Arial" w:cs="Arial"/>
          <w:szCs w:val="22"/>
        </w:rPr>
      </w:pPr>
      <w:r w:rsidRPr="0081076A">
        <w:rPr>
          <w:rFonts w:ascii="Arial" w:hAnsi="Arial" w:cs="Arial"/>
          <w:szCs w:val="22"/>
        </w:rPr>
        <w:t xml:space="preserve">uzavřená podle § </w:t>
      </w:r>
      <w:r w:rsidR="005F432E">
        <w:rPr>
          <w:rFonts w:ascii="Arial" w:hAnsi="Arial" w:cs="Arial"/>
          <w:szCs w:val="22"/>
        </w:rPr>
        <w:t>1746 odst. 2</w:t>
      </w:r>
      <w:r w:rsidRPr="0081076A">
        <w:rPr>
          <w:rFonts w:ascii="Arial" w:hAnsi="Arial" w:cs="Arial"/>
          <w:szCs w:val="22"/>
        </w:rPr>
        <w:t xml:space="preserve"> občanského zákoníku</w:t>
      </w:r>
      <w:r w:rsidR="00CF3C55">
        <w:rPr>
          <w:rFonts w:ascii="Arial" w:hAnsi="Arial" w:cs="Arial"/>
          <w:szCs w:val="22"/>
        </w:rPr>
        <w:t>, v platném znění</w:t>
      </w:r>
    </w:p>
    <w:p w:rsidR="004F24C6" w:rsidRPr="0081076A" w:rsidRDefault="00197228" w:rsidP="004F24C6">
      <w:pPr>
        <w:pStyle w:val="Nzev"/>
        <w:spacing w:before="120" w:after="120"/>
        <w:contextualSpacing/>
        <w:jc w:val="left"/>
        <w:rPr>
          <w:rFonts w:ascii="Arial" w:hAnsi="Arial" w:cs="Arial"/>
          <w:b w:val="0"/>
          <w:bCs w:val="0"/>
          <w:sz w:val="22"/>
          <w:szCs w:val="22"/>
        </w:rPr>
      </w:pPr>
      <w:r w:rsidRPr="0081076A">
        <w:rPr>
          <w:rFonts w:ascii="Arial" w:hAnsi="Arial" w:cs="Arial"/>
          <w:b w:val="0"/>
          <w:bCs w:val="0"/>
          <w:sz w:val="22"/>
          <w:szCs w:val="22"/>
        </w:rPr>
        <w:t xml:space="preserve"> </w:t>
      </w:r>
    </w:p>
    <w:p w:rsidR="004F24C6" w:rsidRPr="0081076A" w:rsidRDefault="00E218E4" w:rsidP="004F24C6">
      <w:pPr>
        <w:pStyle w:val="Nzev"/>
        <w:spacing w:before="120" w:after="120"/>
        <w:contextualSpacing/>
        <w:jc w:val="left"/>
        <w:rPr>
          <w:rFonts w:ascii="Arial" w:hAnsi="Arial" w:cs="Arial"/>
        </w:rPr>
      </w:pPr>
      <w:r>
        <w:rPr>
          <w:rFonts w:ascii="Arial" w:hAnsi="Arial" w:cs="Arial"/>
          <w:sz w:val="24"/>
        </w:rPr>
        <w:pict w14:anchorId="0F3510F3">
          <v:rect id="_x0000_i1025" style="width:453.6pt;height:1.5pt" o:hralign="center" o:hrstd="t" o:hrnoshade="t" o:hr="t" fillcolor="black" stroked="f"/>
        </w:pict>
      </w:r>
    </w:p>
    <w:p w:rsidR="00E37C87" w:rsidRPr="0081076A" w:rsidRDefault="00E37C87" w:rsidP="00E37C87">
      <w:pPr>
        <w:jc w:val="center"/>
        <w:rPr>
          <w:rFonts w:ascii="Arial" w:hAnsi="Arial" w:cs="Arial"/>
        </w:rPr>
      </w:pPr>
    </w:p>
    <w:p w:rsidR="00F35E4D" w:rsidRPr="0081076A" w:rsidRDefault="00F35E4D" w:rsidP="00F35E4D">
      <w:pPr>
        <w:pStyle w:val="ACNormln"/>
        <w:jc w:val="center"/>
        <w:outlineLvl w:val="0"/>
        <w:rPr>
          <w:rFonts w:ascii="Arial" w:hAnsi="Arial" w:cs="Arial"/>
        </w:rPr>
      </w:pPr>
    </w:p>
    <w:p w:rsidR="004A7C5F" w:rsidRPr="00153601" w:rsidRDefault="004A7C5F" w:rsidP="004A7C5F">
      <w:pPr>
        <w:spacing w:before="120" w:after="120" w:line="276" w:lineRule="auto"/>
        <w:ind w:firstLine="0"/>
        <w:contextualSpacing/>
        <w:rPr>
          <w:rFonts w:ascii="Arial" w:hAnsi="Arial" w:cs="Arial"/>
          <w:b/>
          <w:bCs/>
          <w:szCs w:val="22"/>
        </w:rPr>
      </w:pPr>
      <w:r w:rsidRPr="00153601">
        <w:rPr>
          <w:rFonts w:ascii="Arial" w:hAnsi="Arial" w:cs="Arial"/>
          <w:b/>
          <w:bCs/>
          <w:szCs w:val="22"/>
        </w:rPr>
        <w:t>Objednatel:</w:t>
      </w:r>
    </w:p>
    <w:p w:rsidR="00535798" w:rsidRDefault="004A7C5F" w:rsidP="004A7C5F">
      <w:pPr>
        <w:spacing w:before="120" w:line="276" w:lineRule="auto"/>
        <w:ind w:firstLine="0"/>
        <w:contextualSpacing/>
        <w:rPr>
          <w:rFonts w:ascii="Arial" w:hAnsi="Arial" w:cs="Arial"/>
          <w:iCs/>
          <w:szCs w:val="22"/>
        </w:rPr>
      </w:pPr>
      <w:r w:rsidRPr="00153601">
        <w:rPr>
          <w:rFonts w:ascii="Arial" w:hAnsi="Arial" w:cs="Arial"/>
          <w:iCs/>
          <w:szCs w:val="22"/>
        </w:rPr>
        <w:t>Název:</w:t>
      </w:r>
      <w:r>
        <w:rPr>
          <w:rFonts w:ascii="Arial" w:hAnsi="Arial" w:cs="Arial"/>
          <w:iCs/>
          <w:szCs w:val="22"/>
        </w:rPr>
        <w:tab/>
      </w:r>
      <w:r>
        <w:rPr>
          <w:rFonts w:ascii="Arial" w:hAnsi="Arial" w:cs="Arial"/>
          <w:iCs/>
          <w:szCs w:val="22"/>
        </w:rPr>
        <w:tab/>
      </w:r>
      <w:r>
        <w:rPr>
          <w:rFonts w:ascii="Arial" w:hAnsi="Arial" w:cs="Arial"/>
          <w:iCs/>
          <w:szCs w:val="22"/>
        </w:rPr>
        <w:tab/>
      </w:r>
      <w:r>
        <w:rPr>
          <w:rFonts w:ascii="Arial" w:hAnsi="Arial" w:cs="Arial"/>
          <w:iCs/>
          <w:szCs w:val="22"/>
        </w:rPr>
        <w:tab/>
      </w:r>
      <w:r w:rsidR="00535798">
        <w:rPr>
          <w:rFonts w:ascii="Arial" w:hAnsi="Arial" w:cs="Arial"/>
          <w:iCs/>
          <w:szCs w:val="22"/>
        </w:rPr>
        <w:t>Základní škola, Šlapanice, okres Brno – venkov, příspěvková</w:t>
      </w:r>
    </w:p>
    <w:p w:rsidR="004A7C5F" w:rsidRPr="00153601" w:rsidRDefault="00535798" w:rsidP="004A7C5F">
      <w:pPr>
        <w:spacing w:before="120" w:line="276" w:lineRule="auto"/>
        <w:ind w:firstLine="0"/>
        <w:contextualSpacing/>
        <w:rPr>
          <w:rFonts w:ascii="Arial" w:hAnsi="Arial" w:cs="Arial"/>
          <w:iCs/>
          <w:szCs w:val="22"/>
        </w:rPr>
      </w:pPr>
      <w:r>
        <w:rPr>
          <w:rFonts w:ascii="Arial" w:hAnsi="Arial" w:cs="Arial"/>
          <w:iCs/>
          <w:szCs w:val="22"/>
        </w:rPr>
        <w:t xml:space="preserve">                                               organizace     </w:t>
      </w:r>
    </w:p>
    <w:p w:rsidR="004A7C5F" w:rsidRPr="00153601" w:rsidRDefault="004A7C5F" w:rsidP="004A7C5F">
      <w:pPr>
        <w:spacing w:before="120" w:line="276" w:lineRule="auto"/>
        <w:ind w:firstLine="0"/>
        <w:contextualSpacing/>
        <w:rPr>
          <w:rFonts w:ascii="Arial" w:hAnsi="Arial" w:cs="Arial"/>
          <w:iCs/>
          <w:szCs w:val="22"/>
        </w:rPr>
      </w:pPr>
      <w:r w:rsidRPr="00153601">
        <w:rPr>
          <w:rFonts w:ascii="Arial" w:hAnsi="Arial" w:cs="Arial"/>
          <w:iCs/>
          <w:szCs w:val="22"/>
        </w:rPr>
        <w:t xml:space="preserve">Sídlo: </w:t>
      </w:r>
      <w:r>
        <w:rPr>
          <w:rFonts w:ascii="Arial" w:hAnsi="Arial" w:cs="Arial"/>
          <w:iCs/>
          <w:szCs w:val="22"/>
        </w:rPr>
        <w:tab/>
      </w:r>
      <w:r>
        <w:rPr>
          <w:rFonts w:ascii="Arial" w:hAnsi="Arial" w:cs="Arial"/>
          <w:iCs/>
          <w:szCs w:val="22"/>
        </w:rPr>
        <w:tab/>
      </w:r>
      <w:r>
        <w:rPr>
          <w:rFonts w:ascii="Arial" w:hAnsi="Arial" w:cs="Arial"/>
          <w:iCs/>
          <w:szCs w:val="22"/>
        </w:rPr>
        <w:tab/>
      </w:r>
      <w:r>
        <w:rPr>
          <w:rFonts w:ascii="Arial" w:hAnsi="Arial" w:cs="Arial"/>
          <w:iCs/>
          <w:szCs w:val="22"/>
        </w:rPr>
        <w:tab/>
        <w:t xml:space="preserve">Masarykovo náměstí </w:t>
      </w:r>
      <w:r w:rsidR="00EE5201">
        <w:rPr>
          <w:rFonts w:ascii="Arial" w:hAnsi="Arial" w:cs="Arial"/>
          <w:iCs/>
          <w:szCs w:val="22"/>
        </w:rPr>
        <w:t>1594/16</w:t>
      </w:r>
      <w:r>
        <w:rPr>
          <w:rFonts w:ascii="Arial" w:hAnsi="Arial" w:cs="Arial"/>
          <w:iCs/>
          <w:szCs w:val="22"/>
        </w:rPr>
        <w:t>, 664 51 Šlapanice</w:t>
      </w:r>
    </w:p>
    <w:p w:rsidR="004A7C5F" w:rsidRPr="00153601" w:rsidRDefault="004A7C5F" w:rsidP="004A7C5F">
      <w:pPr>
        <w:spacing w:before="120" w:line="276" w:lineRule="auto"/>
        <w:ind w:firstLine="0"/>
        <w:contextualSpacing/>
        <w:rPr>
          <w:rFonts w:ascii="Arial" w:hAnsi="Arial" w:cs="Arial"/>
          <w:iCs/>
          <w:szCs w:val="22"/>
        </w:rPr>
      </w:pPr>
      <w:r>
        <w:rPr>
          <w:rFonts w:ascii="Arial" w:hAnsi="Arial" w:cs="Arial"/>
          <w:iCs/>
          <w:szCs w:val="22"/>
        </w:rPr>
        <w:t>Zastoupen</w:t>
      </w:r>
      <w:r w:rsidR="00A76E75">
        <w:rPr>
          <w:rFonts w:ascii="Arial" w:hAnsi="Arial" w:cs="Arial"/>
          <w:iCs/>
          <w:szCs w:val="22"/>
        </w:rPr>
        <w:t>á</w:t>
      </w:r>
      <w:r>
        <w:rPr>
          <w:rFonts w:ascii="Arial" w:hAnsi="Arial" w:cs="Arial"/>
          <w:iCs/>
          <w:szCs w:val="22"/>
        </w:rPr>
        <w:t>:</w:t>
      </w:r>
      <w:r>
        <w:rPr>
          <w:rFonts w:ascii="Arial" w:hAnsi="Arial" w:cs="Arial"/>
          <w:iCs/>
          <w:szCs w:val="22"/>
        </w:rPr>
        <w:tab/>
      </w:r>
      <w:r>
        <w:rPr>
          <w:rFonts w:ascii="Arial" w:hAnsi="Arial" w:cs="Arial"/>
          <w:iCs/>
          <w:szCs w:val="22"/>
        </w:rPr>
        <w:tab/>
      </w:r>
      <w:r>
        <w:rPr>
          <w:rFonts w:ascii="Arial" w:hAnsi="Arial" w:cs="Arial"/>
          <w:iCs/>
          <w:szCs w:val="22"/>
        </w:rPr>
        <w:tab/>
        <w:t xml:space="preserve">Mgr. </w:t>
      </w:r>
      <w:r w:rsidR="00396922">
        <w:rPr>
          <w:rFonts w:ascii="Arial" w:hAnsi="Arial" w:cs="Arial"/>
          <w:iCs/>
          <w:szCs w:val="22"/>
        </w:rPr>
        <w:t xml:space="preserve">Ivanem </w:t>
      </w:r>
      <w:proofErr w:type="spellStart"/>
      <w:r w:rsidR="00396922">
        <w:rPr>
          <w:rFonts w:ascii="Arial" w:hAnsi="Arial" w:cs="Arial"/>
          <w:iCs/>
          <w:szCs w:val="22"/>
        </w:rPr>
        <w:t>Hostašou</w:t>
      </w:r>
      <w:proofErr w:type="spellEnd"/>
      <w:r w:rsidR="00396922">
        <w:rPr>
          <w:rFonts w:ascii="Arial" w:hAnsi="Arial" w:cs="Arial"/>
          <w:iCs/>
          <w:szCs w:val="22"/>
        </w:rPr>
        <w:t>, ředitelem</w:t>
      </w:r>
    </w:p>
    <w:p w:rsidR="004A7C5F" w:rsidRPr="00153601" w:rsidRDefault="004A7C5F" w:rsidP="004A7C5F">
      <w:pPr>
        <w:spacing w:before="120" w:line="276" w:lineRule="auto"/>
        <w:ind w:firstLine="0"/>
        <w:contextualSpacing/>
        <w:rPr>
          <w:rFonts w:ascii="Arial" w:hAnsi="Arial" w:cs="Arial"/>
          <w:iCs/>
          <w:szCs w:val="22"/>
        </w:rPr>
      </w:pPr>
      <w:r w:rsidRPr="00153601">
        <w:rPr>
          <w:rFonts w:ascii="Arial" w:hAnsi="Arial" w:cs="Arial"/>
          <w:iCs/>
          <w:szCs w:val="22"/>
        </w:rPr>
        <w:t>IČ</w:t>
      </w:r>
      <w:r>
        <w:rPr>
          <w:rFonts w:ascii="Arial" w:hAnsi="Arial" w:cs="Arial"/>
          <w:iCs/>
          <w:szCs w:val="22"/>
        </w:rPr>
        <w:t>O</w:t>
      </w:r>
      <w:r w:rsidRPr="00153601">
        <w:rPr>
          <w:rFonts w:ascii="Arial" w:hAnsi="Arial" w:cs="Arial"/>
          <w:iCs/>
          <w:szCs w:val="22"/>
        </w:rPr>
        <w:t xml:space="preserve">: </w:t>
      </w:r>
      <w:r>
        <w:rPr>
          <w:rFonts w:ascii="Arial" w:hAnsi="Arial" w:cs="Arial"/>
          <w:iCs/>
          <w:szCs w:val="22"/>
        </w:rPr>
        <w:tab/>
      </w:r>
      <w:r>
        <w:rPr>
          <w:rFonts w:ascii="Arial" w:hAnsi="Arial" w:cs="Arial"/>
          <w:iCs/>
          <w:szCs w:val="22"/>
        </w:rPr>
        <w:tab/>
      </w:r>
      <w:r>
        <w:rPr>
          <w:rFonts w:ascii="Arial" w:hAnsi="Arial" w:cs="Arial"/>
          <w:iCs/>
          <w:szCs w:val="22"/>
        </w:rPr>
        <w:tab/>
      </w:r>
      <w:r>
        <w:rPr>
          <w:rFonts w:ascii="Arial" w:hAnsi="Arial" w:cs="Arial"/>
          <w:iCs/>
          <w:szCs w:val="22"/>
        </w:rPr>
        <w:tab/>
      </w:r>
      <w:r w:rsidR="00396922">
        <w:rPr>
          <w:rFonts w:ascii="Arial" w:hAnsi="Arial" w:cs="Arial"/>
          <w:iCs/>
          <w:szCs w:val="22"/>
        </w:rPr>
        <w:t>75023920</w:t>
      </w:r>
      <w:r>
        <w:rPr>
          <w:rFonts w:ascii="Arial" w:hAnsi="Arial" w:cs="Arial"/>
          <w:iCs/>
          <w:szCs w:val="22"/>
        </w:rPr>
        <w:tab/>
      </w:r>
    </w:p>
    <w:p w:rsidR="004A7C5F" w:rsidRPr="00153601" w:rsidRDefault="004A7C5F" w:rsidP="004A7C5F">
      <w:pPr>
        <w:spacing w:before="120" w:line="276" w:lineRule="auto"/>
        <w:ind w:firstLine="0"/>
        <w:contextualSpacing/>
        <w:rPr>
          <w:rFonts w:ascii="Arial" w:hAnsi="Arial" w:cs="Arial"/>
          <w:iCs/>
          <w:szCs w:val="22"/>
        </w:rPr>
      </w:pPr>
      <w:r>
        <w:rPr>
          <w:rFonts w:ascii="Arial" w:hAnsi="Arial" w:cs="Arial"/>
          <w:iCs/>
          <w:szCs w:val="22"/>
        </w:rPr>
        <w:tab/>
      </w:r>
      <w:r>
        <w:rPr>
          <w:rFonts w:ascii="Arial" w:hAnsi="Arial" w:cs="Arial"/>
          <w:iCs/>
          <w:szCs w:val="22"/>
        </w:rPr>
        <w:tab/>
      </w:r>
    </w:p>
    <w:p w:rsidR="004A7C5F" w:rsidRPr="00153601" w:rsidRDefault="004A7C5F" w:rsidP="004A7C5F">
      <w:pPr>
        <w:spacing w:before="120" w:line="276" w:lineRule="auto"/>
        <w:ind w:firstLine="0"/>
        <w:contextualSpacing/>
        <w:rPr>
          <w:rFonts w:ascii="Arial" w:hAnsi="Arial" w:cs="Arial"/>
          <w:iCs/>
          <w:szCs w:val="22"/>
        </w:rPr>
      </w:pPr>
      <w:r w:rsidRPr="00153601">
        <w:rPr>
          <w:rFonts w:ascii="Arial" w:hAnsi="Arial" w:cs="Arial"/>
          <w:iCs/>
          <w:szCs w:val="22"/>
        </w:rPr>
        <w:t xml:space="preserve">Bankovní spojení: </w:t>
      </w:r>
      <w:r>
        <w:rPr>
          <w:rFonts w:ascii="Arial" w:hAnsi="Arial" w:cs="Arial"/>
          <w:iCs/>
          <w:szCs w:val="22"/>
        </w:rPr>
        <w:tab/>
      </w:r>
      <w:r>
        <w:rPr>
          <w:rFonts w:ascii="Arial" w:hAnsi="Arial" w:cs="Arial"/>
          <w:iCs/>
          <w:szCs w:val="22"/>
        </w:rPr>
        <w:tab/>
      </w:r>
      <w:r w:rsidR="00396922">
        <w:rPr>
          <w:rFonts w:ascii="Arial" w:hAnsi="Arial" w:cs="Arial"/>
          <w:iCs/>
          <w:szCs w:val="22"/>
        </w:rPr>
        <w:t>…………………………….</w:t>
      </w:r>
    </w:p>
    <w:p w:rsidR="004A7C5F" w:rsidRPr="00153601" w:rsidRDefault="004A7C5F" w:rsidP="004A7C5F">
      <w:pPr>
        <w:spacing w:before="120" w:line="276" w:lineRule="auto"/>
        <w:ind w:firstLine="0"/>
        <w:contextualSpacing/>
        <w:rPr>
          <w:rFonts w:ascii="Arial" w:hAnsi="Arial" w:cs="Arial"/>
          <w:iCs/>
          <w:szCs w:val="22"/>
        </w:rPr>
      </w:pPr>
      <w:r w:rsidRPr="00153601">
        <w:rPr>
          <w:rFonts w:ascii="Arial" w:hAnsi="Arial" w:cs="Arial"/>
          <w:iCs/>
          <w:szCs w:val="22"/>
        </w:rPr>
        <w:t xml:space="preserve">Číslo účtu: </w:t>
      </w:r>
      <w:r>
        <w:rPr>
          <w:rFonts w:ascii="Arial" w:hAnsi="Arial" w:cs="Arial"/>
          <w:iCs/>
          <w:szCs w:val="22"/>
        </w:rPr>
        <w:tab/>
      </w:r>
      <w:r>
        <w:rPr>
          <w:rFonts w:ascii="Arial" w:hAnsi="Arial" w:cs="Arial"/>
          <w:iCs/>
          <w:szCs w:val="22"/>
        </w:rPr>
        <w:tab/>
      </w:r>
      <w:r>
        <w:rPr>
          <w:rFonts w:ascii="Arial" w:hAnsi="Arial" w:cs="Arial"/>
          <w:iCs/>
          <w:szCs w:val="22"/>
        </w:rPr>
        <w:tab/>
      </w:r>
      <w:r w:rsidR="00396922">
        <w:rPr>
          <w:rFonts w:ascii="Arial" w:hAnsi="Arial" w:cs="Arial"/>
          <w:iCs/>
          <w:szCs w:val="22"/>
        </w:rPr>
        <w:t>…………………………….</w:t>
      </w:r>
    </w:p>
    <w:p w:rsidR="004A7C5F" w:rsidRPr="00153601" w:rsidRDefault="004A7C5F" w:rsidP="004A7C5F">
      <w:pPr>
        <w:ind w:firstLine="0"/>
        <w:rPr>
          <w:rFonts w:ascii="Arial" w:hAnsi="Arial" w:cs="Arial"/>
          <w:szCs w:val="22"/>
        </w:rPr>
      </w:pPr>
      <w:r w:rsidRPr="00153601">
        <w:rPr>
          <w:rFonts w:ascii="Arial" w:hAnsi="Arial" w:cs="Arial"/>
          <w:szCs w:val="22"/>
        </w:rPr>
        <w:t xml:space="preserve">dále jen „objednatel“ </w:t>
      </w:r>
    </w:p>
    <w:p w:rsidR="00C917DE" w:rsidRPr="0081076A" w:rsidRDefault="00C917DE" w:rsidP="004A7C5F">
      <w:pPr>
        <w:ind w:firstLine="0"/>
        <w:rPr>
          <w:rFonts w:ascii="Arial" w:hAnsi="Arial" w:cs="Arial"/>
        </w:rPr>
      </w:pPr>
    </w:p>
    <w:p w:rsidR="009052EC" w:rsidRPr="0081076A" w:rsidRDefault="009052EC" w:rsidP="00AD6E32">
      <w:pPr>
        <w:ind w:firstLine="0"/>
        <w:rPr>
          <w:rFonts w:ascii="Arial" w:hAnsi="Arial" w:cs="Arial"/>
        </w:rPr>
      </w:pPr>
      <w:r w:rsidRPr="0081076A">
        <w:rPr>
          <w:rFonts w:ascii="Arial" w:hAnsi="Arial" w:cs="Arial"/>
        </w:rPr>
        <w:t>a</w:t>
      </w:r>
    </w:p>
    <w:p w:rsidR="009052EC" w:rsidRPr="0081076A" w:rsidRDefault="009052EC" w:rsidP="00AD6E32">
      <w:pPr>
        <w:ind w:firstLine="0"/>
        <w:rPr>
          <w:rFonts w:ascii="Arial" w:hAnsi="Arial" w:cs="Arial"/>
        </w:rPr>
      </w:pPr>
    </w:p>
    <w:p w:rsidR="004F24C6" w:rsidRPr="0081076A" w:rsidRDefault="000D3910" w:rsidP="00AD6E32">
      <w:pPr>
        <w:ind w:firstLine="0"/>
        <w:outlineLvl w:val="0"/>
        <w:rPr>
          <w:rFonts w:ascii="Arial" w:hAnsi="Arial" w:cs="Arial"/>
          <w:b/>
        </w:rPr>
      </w:pPr>
      <w:r w:rsidRPr="0081076A">
        <w:rPr>
          <w:rFonts w:ascii="Arial" w:hAnsi="Arial" w:cs="Arial"/>
          <w:b/>
        </w:rPr>
        <w:t>Poskytovatel</w:t>
      </w:r>
      <w:r w:rsidR="00197228" w:rsidRPr="0081076A">
        <w:rPr>
          <w:rFonts w:ascii="Arial" w:hAnsi="Arial" w:cs="Arial"/>
          <w:b/>
        </w:rPr>
        <w:t>:</w:t>
      </w:r>
    </w:p>
    <w:p w:rsidR="00197228" w:rsidRPr="0081076A" w:rsidRDefault="00197228" w:rsidP="00AD6E32">
      <w:pPr>
        <w:ind w:firstLine="0"/>
        <w:outlineLvl w:val="0"/>
        <w:rPr>
          <w:rFonts w:ascii="Arial" w:hAnsi="Arial" w:cs="Arial"/>
          <w:b/>
        </w:rPr>
      </w:pPr>
    </w:p>
    <w:p w:rsidR="00AD6E32" w:rsidRPr="0081076A" w:rsidRDefault="00AD6E32" w:rsidP="00AD6E32">
      <w:pPr>
        <w:spacing w:before="120" w:line="276" w:lineRule="auto"/>
        <w:ind w:firstLine="0"/>
        <w:contextualSpacing/>
        <w:rPr>
          <w:rFonts w:ascii="Arial" w:hAnsi="Arial" w:cs="Arial"/>
          <w:iCs/>
          <w:szCs w:val="22"/>
        </w:rPr>
      </w:pPr>
      <w:r w:rsidRPr="0081076A">
        <w:rPr>
          <w:rFonts w:ascii="Arial" w:hAnsi="Arial" w:cs="Arial"/>
          <w:iCs/>
          <w:szCs w:val="22"/>
        </w:rPr>
        <w:t>Název:</w:t>
      </w:r>
      <w:r w:rsidR="000F15E8">
        <w:rPr>
          <w:rFonts w:ascii="Arial" w:hAnsi="Arial" w:cs="Arial"/>
          <w:iCs/>
          <w:szCs w:val="22"/>
        </w:rPr>
        <w:t xml:space="preserve"> BREL, spol. s r.o.</w:t>
      </w:r>
    </w:p>
    <w:p w:rsidR="00AD6E32" w:rsidRPr="0081076A" w:rsidRDefault="00AD6E32" w:rsidP="00AD6E32">
      <w:pPr>
        <w:spacing w:before="120" w:line="276" w:lineRule="auto"/>
        <w:ind w:firstLine="0"/>
        <w:contextualSpacing/>
        <w:rPr>
          <w:rFonts w:ascii="Arial" w:hAnsi="Arial" w:cs="Arial"/>
          <w:iCs/>
          <w:szCs w:val="22"/>
        </w:rPr>
      </w:pPr>
      <w:r w:rsidRPr="0081076A">
        <w:rPr>
          <w:rFonts w:ascii="Arial" w:hAnsi="Arial" w:cs="Arial"/>
          <w:iCs/>
          <w:szCs w:val="22"/>
        </w:rPr>
        <w:t xml:space="preserve">Sídlo: </w:t>
      </w:r>
      <w:r w:rsidR="000F15E8">
        <w:rPr>
          <w:rFonts w:ascii="Arial" w:hAnsi="Arial" w:cs="Arial"/>
          <w:iCs/>
          <w:szCs w:val="22"/>
        </w:rPr>
        <w:t>Jiráskova 640, 683 52 Křenovice</w:t>
      </w:r>
    </w:p>
    <w:p w:rsidR="00AD6E32" w:rsidRPr="0081076A" w:rsidRDefault="00AD6E32" w:rsidP="00AD6E32">
      <w:pPr>
        <w:spacing w:before="120" w:line="276" w:lineRule="auto"/>
        <w:ind w:firstLine="0"/>
        <w:contextualSpacing/>
        <w:rPr>
          <w:rFonts w:ascii="Arial" w:hAnsi="Arial" w:cs="Arial"/>
          <w:iCs/>
          <w:szCs w:val="22"/>
        </w:rPr>
      </w:pPr>
      <w:r w:rsidRPr="0081076A">
        <w:rPr>
          <w:rFonts w:ascii="Arial" w:hAnsi="Arial" w:cs="Arial"/>
          <w:iCs/>
          <w:szCs w:val="22"/>
        </w:rPr>
        <w:t xml:space="preserve">Zapsána: v obchodním rejstříku Krajského soudu v Brně, </w:t>
      </w:r>
      <w:r w:rsidR="00137BBF">
        <w:rPr>
          <w:rFonts w:ascii="Arial" w:hAnsi="Arial" w:cs="Arial"/>
          <w:iCs/>
          <w:szCs w:val="22"/>
        </w:rPr>
        <w:t>oddíl C</w:t>
      </w:r>
      <w:r w:rsidR="00287A1E">
        <w:rPr>
          <w:rFonts w:ascii="Arial" w:hAnsi="Arial" w:cs="Arial"/>
          <w:iCs/>
          <w:szCs w:val="22"/>
        </w:rPr>
        <w:t>,</w:t>
      </w:r>
      <w:r w:rsidR="00137BBF">
        <w:rPr>
          <w:rFonts w:ascii="Arial" w:hAnsi="Arial" w:cs="Arial"/>
          <w:iCs/>
          <w:szCs w:val="22"/>
        </w:rPr>
        <w:t xml:space="preserve"> č. vložky 5719</w:t>
      </w:r>
    </w:p>
    <w:p w:rsidR="00AD6E32" w:rsidRPr="0081076A" w:rsidRDefault="00AD6E32" w:rsidP="00AD6E32">
      <w:pPr>
        <w:spacing w:before="120" w:line="276" w:lineRule="auto"/>
        <w:ind w:firstLine="0"/>
        <w:contextualSpacing/>
        <w:rPr>
          <w:rFonts w:ascii="Arial" w:hAnsi="Arial" w:cs="Arial"/>
          <w:iCs/>
          <w:szCs w:val="22"/>
        </w:rPr>
      </w:pPr>
      <w:r w:rsidRPr="0081076A">
        <w:rPr>
          <w:rFonts w:ascii="Arial" w:hAnsi="Arial" w:cs="Arial"/>
          <w:iCs/>
          <w:szCs w:val="22"/>
        </w:rPr>
        <w:t>Osoba oprávněná k podpisu smlouvy:</w:t>
      </w:r>
      <w:r w:rsidR="00287A1E">
        <w:rPr>
          <w:rFonts w:ascii="Arial" w:hAnsi="Arial" w:cs="Arial"/>
          <w:iCs/>
          <w:szCs w:val="22"/>
        </w:rPr>
        <w:t xml:space="preserve"> Zdeněk Pospíšil</w:t>
      </w:r>
    </w:p>
    <w:p w:rsidR="00AD6E32" w:rsidRPr="0081076A" w:rsidRDefault="00AD6E32" w:rsidP="00AD6E32">
      <w:pPr>
        <w:spacing w:before="120" w:line="276" w:lineRule="auto"/>
        <w:ind w:firstLine="0"/>
        <w:contextualSpacing/>
        <w:rPr>
          <w:rFonts w:ascii="Arial" w:hAnsi="Arial" w:cs="Arial"/>
          <w:iCs/>
          <w:szCs w:val="22"/>
        </w:rPr>
      </w:pPr>
      <w:r w:rsidRPr="0081076A">
        <w:rPr>
          <w:rFonts w:ascii="Arial" w:hAnsi="Arial" w:cs="Arial"/>
          <w:iCs/>
          <w:szCs w:val="22"/>
        </w:rPr>
        <w:t xml:space="preserve">IČ: </w:t>
      </w:r>
      <w:r w:rsidR="000F15E8">
        <w:rPr>
          <w:rFonts w:ascii="Arial" w:hAnsi="Arial" w:cs="Arial"/>
          <w:iCs/>
          <w:szCs w:val="22"/>
        </w:rPr>
        <w:t>46900233</w:t>
      </w:r>
    </w:p>
    <w:p w:rsidR="00AD6E32" w:rsidRPr="0081076A" w:rsidRDefault="00AD6E32" w:rsidP="00AD6E32">
      <w:pPr>
        <w:spacing w:before="120" w:line="276" w:lineRule="auto"/>
        <w:ind w:firstLine="0"/>
        <w:contextualSpacing/>
        <w:rPr>
          <w:rFonts w:ascii="Arial" w:hAnsi="Arial" w:cs="Arial"/>
          <w:iCs/>
          <w:szCs w:val="22"/>
        </w:rPr>
      </w:pPr>
      <w:r w:rsidRPr="0081076A">
        <w:rPr>
          <w:rFonts w:ascii="Arial" w:hAnsi="Arial" w:cs="Arial"/>
          <w:iCs/>
          <w:szCs w:val="22"/>
        </w:rPr>
        <w:t xml:space="preserve">DIČ: </w:t>
      </w:r>
      <w:r w:rsidR="000F15E8">
        <w:rPr>
          <w:rFonts w:ascii="Arial" w:hAnsi="Arial" w:cs="Arial"/>
          <w:iCs/>
          <w:szCs w:val="22"/>
        </w:rPr>
        <w:t>CZ46900233</w:t>
      </w:r>
    </w:p>
    <w:p w:rsidR="00AD6E32" w:rsidRPr="0081076A" w:rsidRDefault="00AD6E32" w:rsidP="00AD6E32">
      <w:pPr>
        <w:spacing w:before="120" w:line="276" w:lineRule="auto"/>
        <w:ind w:firstLine="0"/>
        <w:contextualSpacing/>
        <w:rPr>
          <w:rFonts w:ascii="Arial" w:hAnsi="Arial" w:cs="Arial"/>
          <w:iCs/>
          <w:szCs w:val="22"/>
        </w:rPr>
      </w:pPr>
      <w:r w:rsidRPr="0081076A">
        <w:rPr>
          <w:rFonts w:ascii="Arial" w:hAnsi="Arial" w:cs="Arial"/>
          <w:iCs/>
          <w:szCs w:val="22"/>
        </w:rPr>
        <w:t xml:space="preserve">Bankovní spojení: </w:t>
      </w:r>
    </w:p>
    <w:p w:rsidR="00AD6E32" w:rsidRPr="0081076A" w:rsidRDefault="00AD6E32" w:rsidP="00AD6E32">
      <w:pPr>
        <w:spacing w:before="120" w:line="276" w:lineRule="auto"/>
        <w:ind w:firstLine="0"/>
        <w:contextualSpacing/>
        <w:rPr>
          <w:rFonts w:ascii="Arial" w:hAnsi="Arial" w:cs="Arial"/>
          <w:iCs/>
          <w:szCs w:val="22"/>
        </w:rPr>
      </w:pPr>
      <w:r w:rsidRPr="0081076A">
        <w:rPr>
          <w:rFonts w:ascii="Arial" w:hAnsi="Arial" w:cs="Arial"/>
          <w:iCs/>
          <w:szCs w:val="22"/>
        </w:rPr>
        <w:t xml:space="preserve">Číslo účtu: </w:t>
      </w:r>
      <w:r w:rsidR="002D10CD">
        <w:rPr>
          <w:rFonts w:ascii="Arial" w:hAnsi="Arial" w:cs="Arial"/>
          <w:iCs/>
          <w:szCs w:val="22"/>
        </w:rPr>
        <w:t>1817843621/0100</w:t>
      </w:r>
    </w:p>
    <w:p w:rsidR="009052EC" w:rsidRPr="0081076A" w:rsidRDefault="009052EC" w:rsidP="00AD6E32">
      <w:pPr>
        <w:ind w:firstLine="0"/>
        <w:rPr>
          <w:rFonts w:ascii="Arial" w:hAnsi="Arial" w:cs="Arial"/>
        </w:rPr>
      </w:pPr>
      <w:r w:rsidRPr="0081076A">
        <w:rPr>
          <w:rFonts w:ascii="Arial" w:hAnsi="Arial" w:cs="Arial"/>
        </w:rPr>
        <w:t>dále jen „</w:t>
      </w:r>
      <w:r w:rsidR="00AD6E32" w:rsidRPr="0081076A">
        <w:rPr>
          <w:rFonts w:ascii="Arial" w:hAnsi="Arial" w:cs="Arial"/>
        </w:rPr>
        <w:t>p</w:t>
      </w:r>
      <w:r w:rsidR="002906C4" w:rsidRPr="0081076A">
        <w:rPr>
          <w:rFonts w:ascii="Arial" w:hAnsi="Arial" w:cs="Arial"/>
        </w:rPr>
        <w:t>oskytovatel</w:t>
      </w:r>
      <w:r w:rsidRPr="0081076A">
        <w:rPr>
          <w:rFonts w:ascii="Arial" w:hAnsi="Arial" w:cs="Arial"/>
        </w:rPr>
        <w:t xml:space="preserve">“ </w:t>
      </w:r>
    </w:p>
    <w:p w:rsidR="004F24C6" w:rsidRPr="0081076A" w:rsidRDefault="004F24C6" w:rsidP="00AD6E32">
      <w:pPr>
        <w:ind w:firstLine="0"/>
        <w:rPr>
          <w:rFonts w:ascii="Arial" w:hAnsi="Arial" w:cs="Arial"/>
        </w:rPr>
      </w:pPr>
    </w:p>
    <w:p w:rsidR="004F24C6" w:rsidRDefault="004F24C6" w:rsidP="00AD6E32">
      <w:pPr>
        <w:ind w:firstLine="0"/>
        <w:rPr>
          <w:rFonts w:ascii="Arial" w:hAnsi="Arial" w:cs="Arial"/>
        </w:rPr>
      </w:pPr>
      <w:r w:rsidRPr="0081076A">
        <w:rPr>
          <w:rFonts w:ascii="Arial" w:hAnsi="Arial" w:cs="Arial"/>
        </w:rPr>
        <w:t xml:space="preserve">níže uvedeného </w:t>
      </w:r>
      <w:r w:rsidR="003D03E1" w:rsidRPr="0081076A">
        <w:rPr>
          <w:rFonts w:ascii="Arial" w:hAnsi="Arial" w:cs="Arial"/>
        </w:rPr>
        <w:t>dne, měsíce</w:t>
      </w:r>
      <w:r w:rsidRPr="0081076A">
        <w:rPr>
          <w:rFonts w:ascii="Arial" w:hAnsi="Arial" w:cs="Arial"/>
        </w:rPr>
        <w:t xml:space="preserve"> a roku uzavřeli smlouvu následujícího znění:</w:t>
      </w:r>
    </w:p>
    <w:p w:rsidR="00641E23" w:rsidRPr="0081076A" w:rsidRDefault="00641E23" w:rsidP="00AD6E32">
      <w:pPr>
        <w:ind w:firstLine="0"/>
        <w:rPr>
          <w:rFonts w:ascii="Arial" w:hAnsi="Arial" w:cs="Arial"/>
        </w:rPr>
      </w:pPr>
    </w:p>
    <w:p w:rsidR="004F24C6" w:rsidRPr="0081076A" w:rsidRDefault="004F24C6">
      <w:pPr>
        <w:ind w:left="567" w:firstLine="0"/>
        <w:rPr>
          <w:rFonts w:ascii="Arial" w:hAnsi="Arial" w:cs="Arial"/>
        </w:rPr>
      </w:pPr>
    </w:p>
    <w:p w:rsidR="009052EC" w:rsidRPr="00092656" w:rsidRDefault="00092656" w:rsidP="00006615">
      <w:pPr>
        <w:numPr>
          <w:ilvl w:val="0"/>
          <w:numId w:val="2"/>
        </w:numPr>
        <w:tabs>
          <w:tab w:val="clear" w:pos="1287"/>
        </w:tabs>
        <w:ind w:left="0" w:firstLine="284"/>
        <w:jc w:val="center"/>
        <w:rPr>
          <w:rFonts w:ascii="Arial" w:hAnsi="Arial" w:cs="Arial"/>
          <w:b/>
          <w:smallCaps/>
          <w:szCs w:val="22"/>
        </w:rPr>
      </w:pPr>
      <w:r>
        <w:rPr>
          <w:rFonts w:ascii="Arial" w:hAnsi="Arial" w:cs="Arial"/>
          <w:b/>
          <w:smallCaps/>
          <w:szCs w:val="22"/>
        </w:rPr>
        <w:t>PŘEDMĚT PLNĚNÍ</w:t>
      </w:r>
    </w:p>
    <w:p w:rsidR="009052EC" w:rsidRPr="0081076A" w:rsidRDefault="009052EC">
      <w:pPr>
        <w:ind w:left="567" w:firstLine="0"/>
        <w:rPr>
          <w:rFonts w:ascii="Arial" w:hAnsi="Arial" w:cs="Arial"/>
          <w:b/>
          <w:szCs w:val="22"/>
        </w:rPr>
      </w:pPr>
    </w:p>
    <w:p w:rsidR="009052EC" w:rsidRDefault="009052EC" w:rsidP="00641E23">
      <w:pPr>
        <w:pStyle w:val="Odstavecseseznamem"/>
        <w:ind w:left="567" w:hanging="567"/>
        <w:rPr>
          <w:rFonts w:cs="Arial"/>
          <w:sz w:val="22"/>
          <w:szCs w:val="22"/>
        </w:rPr>
      </w:pPr>
      <w:r w:rsidRPr="00641E23">
        <w:rPr>
          <w:rFonts w:cs="Arial"/>
          <w:sz w:val="22"/>
          <w:szCs w:val="22"/>
        </w:rPr>
        <w:t>Předmětem</w:t>
      </w:r>
      <w:r w:rsidR="00D70741" w:rsidRPr="00641E23">
        <w:rPr>
          <w:rFonts w:cs="Arial"/>
          <w:sz w:val="22"/>
          <w:szCs w:val="22"/>
        </w:rPr>
        <w:t xml:space="preserve"> </w:t>
      </w:r>
      <w:r w:rsidR="001E70B8" w:rsidRPr="00641E23">
        <w:rPr>
          <w:rFonts w:cs="Arial"/>
          <w:sz w:val="22"/>
          <w:szCs w:val="22"/>
        </w:rPr>
        <w:t xml:space="preserve">této smlouvy je </w:t>
      </w:r>
      <w:r w:rsidR="002D10CD">
        <w:rPr>
          <w:rFonts w:cs="Arial"/>
          <w:sz w:val="22"/>
          <w:szCs w:val="22"/>
        </w:rPr>
        <w:t>provádění revizí a kontrol</w:t>
      </w:r>
      <w:r w:rsidR="001E30ED">
        <w:rPr>
          <w:rFonts w:cs="Arial"/>
          <w:sz w:val="22"/>
          <w:szCs w:val="22"/>
        </w:rPr>
        <w:t xml:space="preserve"> v následujícím rozsahu:</w:t>
      </w:r>
    </w:p>
    <w:p w:rsidR="001E30ED" w:rsidRDefault="001E30ED" w:rsidP="00641E23">
      <w:pPr>
        <w:pStyle w:val="Odstavecseseznamem"/>
        <w:ind w:left="567" w:hanging="567"/>
        <w:rPr>
          <w:rFonts w:cs="Arial"/>
          <w:sz w:val="22"/>
          <w:szCs w:val="22"/>
        </w:rPr>
      </w:pPr>
    </w:p>
    <w:p w:rsidR="001E30ED" w:rsidRDefault="001E30ED" w:rsidP="00006615">
      <w:pPr>
        <w:pStyle w:val="Odstavecseseznamem"/>
        <w:numPr>
          <w:ilvl w:val="0"/>
          <w:numId w:val="15"/>
        </w:numPr>
        <w:rPr>
          <w:rFonts w:cs="Arial"/>
          <w:sz w:val="22"/>
          <w:szCs w:val="22"/>
        </w:rPr>
      </w:pPr>
      <w:r>
        <w:rPr>
          <w:rFonts w:cs="Arial"/>
          <w:sz w:val="22"/>
          <w:szCs w:val="22"/>
        </w:rPr>
        <w:t>Elektroinstalace pavilon „A“,</w:t>
      </w:r>
      <w:r w:rsidR="00DB36AC">
        <w:rPr>
          <w:rFonts w:cs="Arial"/>
          <w:sz w:val="22"/>
          <w:szCs w:val="22"/>
        </w:rPr>
        <w:t xml:space="preserve"> </w:t>
      </w:r>
      <w:r>
        <w:rPr>
          <w:rFonts w:cs="Arial"/>
          <w:sz w:val="22"/>
          <w:szCs w:val="22"/>
        </w:rPr>
        <w:t>„C“, „D“, „E“</w:t>
      </w:r>
      <w:r w:rsidR="004D3A09">
        <w:rPr>
          <w:rFonts w:cs="Arial"/>
          <w:sz w:val="22"/>
          <w:szCs w:val="22"/>
        </w:rPr>
        <w:t>, jednou za 3 roky</w:t>
      </w:r>
      <w:r w:rsidR="00EE08F5">
        <w:rPr>
          <w:rFonts w:cs="Arial"/>
          <w:sz w:val="22"/>
          <w:szCs w:val="22"/>
        </w:rPr>
        <w:t>,</w:t>
      </w:r>
    </w:p>
    <w:p w:rsidR="003E4D3C" w:rsidRDefault="003E4D3C" w:rsidP="003E4D3C">
      <w:pPr>
        <w:rPr>
          <w:rFonts w:cs="Arial"/>
          <w:szCs w:val="22"/>
        </w:rPr>
      </w:pPr>
    </w:p>
    <w:p w:rsidR="003E4D3C" w:rsidRPr="003E4D3C" w:rsidRDefault="003E4D3C" w:rsidP="00006615">
      <w:pPr>
        <w:pStyle w:val="Odstavecseseznamem"/>
        <w:numPr>
          <w:ilvl w:val="0"/>
          <w:numId w:val="15"/>
        </w:numPr>
        <w:rPr>
          <w:rFonts w:cs="Arial"/>
          <w:sz w:val="22"/>
          <w:szCs w:val="22"/>
        </w:rPr>
      </w:pPr>
      <w:r w:rsidRPr="003E4D3C">
        <w:rPr>
          <w:rFonts w:cs="Arial"/>
          <w:sz w:val="22"/>
          <w:szCs w:val="22"/>
        </w:rPr>
        <w:t>Elektroinstalace</w:t>
      </w:r>
      <w:r w:rsidR="00C55BFD">
        <w:rPr>
          <w:rFonts w:cs="Arial"/>
          <w:sz w:val="22"/>
          <w:szCs w:val="22"/>
        </w:rPr>
        <w:t xml:space="preserve"> pavilon „B“</w:t>
      </w:r>
      <w:r w:rsidR="00EE08F5">
        <w:rPr>
          <w:rFonts w:cs="Arial"/>
          <w:sz w:val="22"/>
          <w:szCs w:val="22"/>
        </w:rPr>
        <w:t xml:space="preserve">, </w:t>
      </w:r>
      <w:r w:rsidR="002D10CD">
        <w:rPr>
          <w:rFonts w:cs="Arial"/>
          <w:sz w:val="22"/>
          <w:szCs w:val="22"/>
        </w:rPr>
        <w:t>dle</w:t>
      </w:r>
      <w:r w:rsidR="00EE08F5">
        <w:rPr>
          <w:rFonts w:cs="Arial"/>
          <w:sz w:val="22"/>
          <w:szCs w:val="22"/>
        </w:rPr>
        <w:t xml:space="preserve"> protokol</w:t>
      </w:r>
      <w:r w:rsidR="002D10CD">
        <w:rPr>
          <w:rFonts w:cs="Arial"/>
          <w:sz w:val="22"/>
          <w:szCs w:val="22"/>
        </w:rPr>
        <w:t>u</w:t>
      </w:r>
      <w:r w:rsidR="00EE08F5">
        <w:rPr>
          <w:rFonts w:cs="Arial"/>
          <w:sz w:val="22"/>
          <w:szCs w:val="22"/>
        </w:rPr>
        <w:t xml:space="preserve"> o určení vnějších vlivů</w:t>
      </w:r>
      <w:r w:rsidR="002D10CD">
        <w:rPr>
          <w:rFonts w:cs="Arial"/>
          <w:sz w:val="22"/>
          <w:szCs w:val="22"/>
        </w:rPr>
        <w:t xml:space="preserve"> (nutno vypracovat)</w:t>
      </w:r>
      <w:r w:rsidR="00EE08F5">
        <w:rPr>
          <w:rFonts w:cs="Arial"/>
          <w:sz w:val="22"/>
          <w:szCs w:val="22"/>
        </w:rPr>
        <w:t>,</w:t>
      </w:r>
    </w:p>
    <w:p w:rsidR="001E30ED" w:rsidRDefault="001E30ED" w:rsidP="001E30ED">
      <w:pPr>
        <w:rPr>
          <w:rFonts w:cs="Arial"/>
          <w:szCs w:val="22"/>
        </w:rPr>
      </w:pPr>
    </w:p>
    <w:p w:rsidR="001E30ED" w:rsidRDefault="001E30ED" w:rsidP="00006615">
      <w:pPr>
        <w:pStyle w:val="Odstavecseseznamem"/>
        <w:numPr>
          <w:ilvl w:val="0"/>
          <w:numId w:val="15"/>
        </w:numPr>
        <w:rPr>
          <w:rFonts w:cs="Arial"/>
          <w:sz w:val="22"/>
          <w:szCs w:val="22"/>
        </w:rPr>
      </w:pPr>
      <w:r w:rsidRPr="001E30ED">
        <w:rPr>
          <w:rFonts w:cs="Arial"/>
          <w:sz w:val="22"/>
          <w:szCs w:val="22"/>
        </w:rPr>
        <w:t>MŠ Hvězdička</w:t>
      </w:r>
      <w:r w:rsidR="00ED594C">
        <w:rPr>
          <w:rFonts w:cs="Arial"/>
          <w:sz w:val="22"/>
          <w:szCs w:val="22"/>
        </w:rPr>
        <w:t>, jednou za 3 roky,</w:t>
      </w:r>
    </w:p>
    <w:p w:rsidR="001E30ED" w:rsidRPr="001E30ED" w:rsidRDefault="001E30ED" w:rsidP="001E30ED">
      <w:pPr>
        <w:pStyle w:val="Odstavecseseznamem"/>
        <w:rPr>
          <w:rFonts w:cs="Arial"/>
          <w:sz w:val="22"/>
          <w:szCs w:val="22"/>
        </w:rPr>
      </w:pPr>
    </w:p>
    <w:p w:rsidR="001E30ED" w:rsidRDefault="001E30ED" w:rsidP="00006615">
      <w:pPr>
        <w:pStyle w:val="Odstavecseseznamem"/>
        <w:numPr>
          <w:ilvl w:val="0"/>
          <w:numId w:val="15"/>
        </w:numPr>
        <w:rPr>
          <w:rFonts w:cs="Arial"/>
          <w:sz w:val="22"/>
          <w:szCs w:val="22"/>
        </w:rPr>
      </w:pPr>
      <w:r>
        <w:rPr>
          <w:rFonts w:cs="Arial"/>
          <w:sz w:val="22"/>
          <w:szCs w:val="22"/>
        </w:rPr>
        <w:t>Hromosvod dle původní ČSN 34 1390</w:t>
      </w:r>
      <w:r w:rsidR="00ED594C">
        <w:rPr>
          <w:rFonts w:cs="Arial"/>
          <w:sz w:val="22"/>
          <w:szCs w:val="22"/>
        </w:rPr>
        <w:t>, jednou za 5 let,</w:t>
      </w:r>
    </w:p>
    <w:p w:rsidR="001E30ED" w:rsidRPr="001E30ED" w:rsidRDefault="001E30ED" w:rsidP="001E30ED">
      <w:pPr>
        <w:pStyle w:val="Odstavecseseznamem"/>
        <w:rPr>
          <w:rFonts w:cs="Arial"/>
          <w:sz w:val="22"/>
          <w:szCs w:val="22"/>
        </w:rPr>
      </w:pPr>
    </w:p>
    <w:p w:rsidR="001E30ED" w:rsidRDefault="00DB36AC" w:rsidP="00006615">
      <w:pPr>
        <w:pStyle w:val="Odstavecseseznamem"/>
        <w:numPr>
          <w:ilvl w:val="0"/>
          <w:numId w:val="15"/>
        </w:numPr>
        <w:rPr>
          <w:rFonts w:cs="Arial"/>
          <w:sz w:val="22"/>
          <w:szCs w:val="22"/>
        </w:rPr>
      </w:pPr>
      <w:r>
        <w:rPr>
          <w:rFonts w:cs="Arial"/>
          <w:sz w:val="22"/>
          <w:szCs w:val="22"/>
        </w:rPr>
        <w:t xml:space="preserve">Hromosvod dle aktuálního souboru norem ČSN EN 62305 </w:t>
      </w:r>
      <w:proofErr w:type="spellStart"/>
      <w:r>
        <w:rPr>
          <w:rFonts w:cs="Arial"/>
          <w:sz w:val="22"/>
          <w:szCs w:val="22"/>
        </w:rPr>
        <w:t>ed</w:t>
      </w:r>
      <w:proofErr w:type="spellEnd"/>
      <w:r>
        <w:rPr>
          <w:rFonts w:cs="Arial"/>
          <w:sz w:val="22"/>
          <w:szCs w:val="22"/>
        </w:rPr>
        <w:t>. 2 a LPS III</w:t>
      </w:r>
      <w:r w:rsidR="00ED594C">
        <w:rPr>
          <w:rFonts w:cs="Arial"/>
          <w:sz w:val="22"/>
          <w:szCs w:val="22"/>
        </w:rPr>
        <w:t>, jednou za 4 roky,</w:t>
      </w:r>
      <w:r>
        <w:rPr>
          <w:rFonts w:cs="Arial"/>
          <w:sz w:val="22"/>
          <w:szCs w:val="22"/>
        </w:rPr>
        <w:t xml:space="preserve"> </w:t>
      </w:r>
    </w:p>
    <w:p w:rsidR="00CB5B6A" w:rsidRPr="00CB5B6A" w:rsidRDefault="00CB5B6A" w:rsidP="00CB5B6A">
      <w:pPr>
        <w:pStyle w:val="Odstavecseseznamem"/>
        <w:rPr>
          <w:rFonts w:cs="Arial"/>
          <w:sz w:val="22"/>
          <w:szCs w:val="22"/>
        </w:rPr>
      </w:pPr>
    </w:p>
    <w:p w:rsidR="00CB5B6A" w:rsidRDefault="00CB5B6A" w:rsidP="00006615">
      <w:pPr>
        <w:pStyle w:val="Odstavecseseznamem"/>
        <w:numPr>
          <w:ilvl w:val="0"/>
          <w:numId w:val="15"/>
        </w:numPr>
        <w:rPr>
          <w:rFonts w:cs="Arial"/>
          <w:sz w:val="22"/>
          <w:szCs w:val="22"/>
        </w:rPr>
      </w:pPr>
      <w:r>
        <w:rPr>
          <w:rFonts w:cs="Arial"/>
          <w:sz w:val="22"/>
          <w:szCs w:val="22"/>
        </w:rPr>
        <w:lastRenderedPageBreak/>
        <w:t>Elektroinstalace domek</w:t>
      </w:r>
      <w:r w:rsidR="00ED594C">
        <w:rPr>
          <w:rFonts w:cs="Arial"/>
          <w:sz w:val="22"/>
          <w:szCs w:val="22"/>
        </w:rPr>
        <w:t>, jednou za 5 let,</w:t>
      </w:r>
    </w:p>
    <w:p w:rsidR="00CB5B6A" w:rsidRPr="00CB5B6A" w:rsidRDefault="00CB5B6A" w:rsidP="00CB5B6A">
      <w:pPr>
        <w:pStyle w:val="Odstavecseseznamem"/>
        <w:rPr>
          <w:rFonts w:cs="Arial"/>
          <w:sz w:val="22"/>
          <w:szCs w:val="22"/>
        </w:rPr>
      </w:pPr>
    </w:p>
    <w:p w:rsidR="00CB5B6A" w:rsidRDefault="00CB5B6A" w:rsidP="00006615">
      <w:pPr>
        <w:pStyle w:val="Odstavecseseznamem"/>
        <w:numPr>
          <w:ilvl w:val="0"/>
          <w:numId w:val="15"/>
        </w:numPr>
        <w:rPr>
          <w:rFonts w:cs="Arial"/>
          <w:sz w:val="22"/>
          <w:szCs w:val="22"/>
        </w:rPr>
      </w:pPr>
      <w:r>
        <w:rPr>
          <w:rFonts w:cs="Arial"/>
          <w:sz w:val="22"/>
          <w:szCs w:val="22"/>
        </w:rPr>
        <w:t>Strojní zařízení</w:t>
      </w:r>
      <w:r w:rsidR="00ED594C">
        <w:rPr>
          <w:rFonts w:cs="Arial"/>
          <w:sz w:val="22"/>
          <w:szCs w:val="22"/>
        </w:rPr>
        <w:t>, jednou za rok,</w:t>
      </w:r>
    </w:p>
    <w:p w:rsidR="00CB5B6A" w:rsidRPr="00CB5B6A" w:rsidRDefault="00CB5B6A" w:rsidP="00CB5B6A">
      <w:pPr>
        <w:pStyle w:val="Odstavecseseznamem"/>
        <w:rPr>
          <w:rFonts w:cs="Arial"/>
          <w:sz w:val="22"/>
          <w:szCs w:val="22"/>
        </w:rPr>
      </w:pPr>
    </w:p>
    <w:p w:rsidR="00CB5B6A" w:rsidRDefault="00CB5B6A" w:rsidP="00006615">
      <w:pPr>
        <w:pStyle w:val="Odstavecseseznamem"/>
        <w:numPr>
          <w:ilvl w:val="0"/>
          <w:numId w:val="15"/>
        </w:numPr>
        <w:rPr>
          <w:rFonts w:cs="Arial"/>
          <w:sz w:val="22"/>
          <w:szCs w:val="22"/>
        </w:rPr>
      </w:pPr>
      <w:r>
        <w:rPr>
          <w:rFonts w:cs="Arial"/>
          <w:sz w:val="22"/>
          <w:szCs w:val="22"/>
        </w:rPr>
        <w:t>Přenosné elektrické spotřebiče v</w:t>
      </w:r>
      <w:r w:rsidR="00ED594C">
        <w:rPr>
          <w:rFonts w:cs="Arial"/>
          <w:sz w:val="22"/>
          <w:szCs w:val="22"/>
        </w:rPr>
        <w:t> </w:t>
      </w:r>
      <w:r>
        <w:rPr>
          <w:rFonts w:cs="Arial"/>
          <w:sz w:val="22"/>
          <w:szCs w:val="22"/>
        </w:rPr>
        <w:t>kuchyni</w:t>
      </w:r>
      <w:r w:rsidR="00ED594C">
        <w:rPr>
          <w:rFonts w:cs="Arial"/>
          <w:sz w:val="22"/>
          <w:szCs w:val="22"/>
        </w:rPr>
        <w:t xml:space="preserve">, </w:t>
      </w:r>
      <w:r w:rsidR="002D10CD">
        <w:rPr>
          <w:rFonts w:cs="Arial"/>
          <w:sz w:val="22"/>
          <w:szCs w:val="22"/>
        </w:rPr>
        <w:t xml:space="preserve">lhůty dle ČSN 33 1600 </w:t>
      </w:r>
      <w:proofErr w:type="spellStart"/>
      <w:r w:rsidR="002D10CD">
        <w:rPr>
          <w:rFonts w:cs="Arial"/>
          <w:sz w:val="22"/>
          <w:szCs w:val="22"/>
        </w:rPr>
        <w:t>ed</w:t>
      </w:r>
      <w:proofErr w:type="spellEnd"/>
      <w:r w:rsidR="002D10CD">
        <w:rPr>
          <w:rFonts w:cs="Arial"/>
          <w:sz w:val="22"/>
          <w:szCs w:val="22"/>
        </w:rPr>
        <w:t>. 2</w:t>
      </w:r>
      <w:r w:rsidR="00ED594C">
        <w:rPr>
          <w:rFonts w:cs="Arial"/>
          <w:sz w:val="22"/>
          <w:szCs w:val="22"/>
        </w:rPr>
        <w:t>.</w:t>
      </w:r>
    </w:p>
    <w:p w:rsidR="00331B94" w:rsidRPr="00331B94" w:rsidRDefault="00331B94" w:rsidP="00331B94">
      <w:pPr>
        <w:pStyle w:val="Odstavecseseznamem"/>
        <w:rPr>
          <w:rFonts w:cs="Arial"/>
          <w:sz w:val="22"/>
          <w:szCs w:val="22"/>
        </w:rPr>
      </w:pPr>
    </w:p>
    <w:p w:rsidR="00331B94" w:rsidRPr="007E22EC" w:rsidRDefault="007E22EC" w:rsidP="007E22EC">
      <w:pPr>
        <w:ind w:firstLine="0"/>
        <w:rPr>
          <w:rFonts w:ascii="Arial" w:hAnsi="Arial" w:cs="Arial"/>
          <w:szCs w:val="22"/>
        </w:rPr>
      </w:pPr>
      <w:r w:rsidRPr="007E22EC">
        <w:rPr>
          <w:rFonts w:ascii="Arial" w:hAnsi="Arial" w:cs="Arial"/>
          <w:szCs w:val="22"/>
        </w:rPr>
        <w:t xml:space="preserve">Jednotlivé dohodnuté </w:t>
      </w:r>
      <w:r w:rsidR="006B2497">
        <w:rPr>
          <w:rFonts w:ascii="Arial" w:hAnsi="Arial" w:cs="Arial"/>
          <w:szCs w:val="22"/>
        </w:rPr>
        <w:t>revizní</w:t>
      </w:r>
      <w:r w:rsidRPr="007E22EC">
        <w:rPr>
          <w:rFonts w:ascii="Arial" w:hAnsi="Arial" w:cs="Arial"/>
          <w:szCs w:val="22"/>
        </w:rPr>
        <w:t xml:space="preserve"> činnosti budou prováděny v souladu s normami ČSN, ČSN EN, dále pak</w:t>
      </w:r>
      <w:r>
        <w:rPr>
          <w:rFonts w:ascii="Arial" w:hAnsi="Arial" w:cs="Arial"/>
          <w:szCs w:val="22"/>
        </w:rPr>
        <w:t xml:space="preserve"> v souladu s příslušnými právními předpisy a pokyny objednatele.</w:t>
      </w:r>
    </w:p>
    <w:p w:rsidR="001E30ED" w:rsidRDefault="001E30ED" w:rsidP="00641E23">
      <w:pPr>
        <w:pStyle w:val="Odstavecseseznamem"/>
        <w:ind w:left="567" w:hanging="567"/>
        <w:rPr>
          <w:rFonts w:cs="Arial"/>
          <w:b/>
          <w:szCs w:val="22"/>
        </w:rPr>
      </w:pPr>
    </w:p>
    <w:p w:rsidR="0022503E" w:rsidRPr="007E22EC" w:rsidRDefault="0022503E" w:rsidP="00641E23">
      <w:pPr>
        <w:pStyle w:val="Odstavecseseznamem"/>
        <w:ind w:left="567" w:hanging="567"/>
        <w:rPr>
          <w:rFonts w:cs="Arial"/>
          <w:b/>
          <w:szCs w:val="22"/>
        </w:rPr>
      </w:pPr>
    </w:p>
    <w:p w:rsidR="001E30ED" w:rsidRPr="00641E23" w:rsidRDefault="001E30ED" w:rsidP="00641E23">
      <w:pPr>
        <w:pStyle w:val="Odstavecseseznamem"/>
        <w:ind w:left="567" w:hanging="567"/>
        <w:rPr>
          <w:rFonts w:cs="Arial"/>
          <w:b/>
          <w:szCs w:val="22"/>
        </w:rPr>
      </w:pPr>
    </w:p>
    <w:p w:rsidR="009052EC" w:rsidRDefault="00092656" w:rsidP="00006615">
      <w:pPr>
        <w:numPr>
          <w:ilvl w:val="0"/>
          <w:numId w:val="2"/>
        </w:numPr>
        <w:tabs>
          <w:tab w:val="clear" w:pos="1287"/>
        </w:tabs>
        <w:ind w:left="0" w:firstLine="284"/>
        <w:jc w:val="center"/>
        <w:rPr>
          <w:rFonts w:ascii="Arial" w:hAnsi="Arial" w:cs="Arial"/>
          <w:b/>
          <w:smallCaps/>
          <w:szCs w:val="22"/>
        </w:rPr>
      </w:pPr>
      <w:r>
        <w:rPr>
          <w:rFonts w:ascii="Arial" w:hAnsi="Arial" w:cs="Arial"/>
          <w:b/>
          <w:smallCaps/>
          <w:szCs w:val="22"/>
        </w:rPr>
        <w:t xml:space="preserve">DOBA </w:t>
      </w:r>
      <w:r w:rsidR="00237E58">
        <w:rPr>
          <w:rFonts w:ascii="Arial" w:hAnsi="Arial" w:cs="Arial"/>
          <w:b/>
          <w:smallCaps/>
          <w:szCs w:val="22"/>
        </w:rPr>
        <w:t>A MÍSTO PLNĚNÍ</w:t>
      </w:r>
    </w:p>
    <w:p w:rsidR="00374CE2" w:rsidRDefault="00374CE2" w:rsidP="00374CE2">
      <w:pPr>
        <w:jc w:val="center"/>
        <w:rPr>
          <w:rFonts w:ascii="Arial" w:hAnsi="Arial" w:cs="Arial"/>
          <w:b/>
          <w:smallCaps/>
          <w:szCs w:val="22"/>
        </w:rPr>
      </w:pPr>
    </w:p>
    <w:p w:rsidR="00AC0996" w:rsidRPr="006F7E47" w:rsidRDefault="00D03AC8" w:rsidP="003A1951">
      <w:pPr>
        <w:pStyle w:val="Odstavecseseznamem"/>
        <w:numPr>
          <w:ilvl w:val="0"/>
          <w:numId w:val="18"/>
        </w:numPr>
        <w:rPr>
          <w:rFonts w:cs="Arial"/>
        </w:rPr>
      </w:pPr>
      <w:r w:rsidRPr="006F7E47">
        <w:rPr>
          <w:rFonts w:cs="Arial"/>
          <w:sz w:val="22"/>
          <w:szCs w:val="22"/>
        </w:rPr>
        <w:t>Revize a kontroly</w:t>
      </w:r>
      <w:r w:rsidR="003C2591" w:rsidRPr="006F7E47">
        <w:rPr>
          <w:rFonts w:cs="Arial"/>
          <w:sz w:val="22"/>
          <w:szCs w:val="22"/>
        </w:rPr>
        <w:t xml:space="preserve"> budou poskytovatelem poskytovány objednateli po dobu určitou 5 let od </w:t>
      </w:r>
      <w:r w:rsidR="00156285">
        <w:rPr>
          <w:rFonts w:cs="Arial"/>
          <w:sz w:val="22"/>
          <w:szCs w:val="22"/>
        </w:rPr>
        <w:t>18</w:t>
      </w:r>
      <w:r w:rsidR="006F7E47" w:rsidRPr="006F7E47">
        <w:rPr>
          <w:rFonts w:cs="Arial"/>
          <w:sz w:val="22"/>
          <w:szCs w:val="22"/>
        </w:rPr>
        <w:t>.08.2023</w:t>
      </w:r>
      <w:r w:rsidR="003C2591" w:rsidRPr="006F7E47">
        <w:rPr>
          <w:rFonts w:cs="Arial"/>
          <w:sz w:val="22"/>
          <w:szCs w:val="22"/>
        </w:rPr>
        <w:t xml:space="preserve">  do </w:t>
      </w:r>
      <w:r w:rsidR="00156285">
        <w:rPr>
          <w:rFonts w:cs="Arial"/>
          <w:sz w:val="22"/>
          <w:szCs w:val="22"/>
        </w:rPr>
        <w:t>18</w:t>
      </w:r>
      <w:r w:rsidR="006F7E47" w:rsidRPr="006F7E47">
        <w:rPr>
          <w:rFonts w:cs="Arial"/>
          <w:sz w:val="22"/>
          <w:szCs w:val="22"/>
        </w:rPr>
        <w:t>.9.2028</w:t>
      </w:r>
      <w:r w:rsidR="006F7E47">
        <w:rPr>
          <w:rFonts w:cs="Arial"/>
          <w:sz w:val="22"/>
          <w:szCs w:val="22"/>
        </w:rPr>
        <w:t>.</w:t>
      </w:r>
    </w:p>
    <w:p w:rsidR="006F7E47" w:rsidRPr="006F7E47" w:rsidRDefault="006F7E47" w:rsidP="006F7E47">
      <w:pPr>
        <w:pStyle w:val="Odstavecseseznamem"/>
        <w:ind w:left="659"/>
        <w:rPr>
          <w:rFonts w:cs="Arial"/>
        </w:rPr>
      </w:pPr>
      <w:bookmarkStart w:id="0" w:name="_GoBack"/>
      <w:bookmarkEnd w:id="0"/>
    </w:p>
    <w:p w:rsidR="009052EC" w:rsidRPr="008C5BEA" w:rsidRDefault="0026046C" w:rsidP="000E481D">
      <w:pPr>
        <w:pStyle w:val="Odstavecseseznamem"/>
        <w:numPr>
          <w:ilvl w:val="0"/>
          <w:numId w:val="18"/>
        </w:numPr>
        <w:rPr>
          <w:rFonts w:cs="Arial"/>
          <w:szCs w:val="22"/>
        </w:rPr>
      </w:pPr>
      <w:r>
        <w:rPr>
          <w:rFonts w:cs="Arial"/>
          <w:sz w:val="22"/>
          <w:szCs w:val="22"/>
        </w:rPr>
        <w:t xml:space="preserve">Místem plnění </w:t>
      </w:r>
      <w:r w:rsidR="006F7E47">
        <w:rPr>
          <w:rFonts w:cs="Arial"/>
          <w:sz w:val="22"/>
          <w:szCs w:val="22"/>
        </w:rPr>
        <w:t>revizní</w:t>
      </w:r>
      <w:r w:rsidR="002A651F">
        <w:rPr>
          <w:rFonts w:cs="Arial"/>
          <w:sz w:val="22"/>
          <w:szCs w:val="22"/>
        </w:rPr>
        <w:t xml:space="preserve"> činnosti je budova Základní školy Šlapanice a ……………</w:t>
      </w:r>
    </w:p>
    <w:p w:rsidR="008C5BEA" w:rsidRPr="008C5BEA" w:rsidRDefault="008C5BEA" w:rsidP="008C5BEA">
      <w:pPr>
        <w:pStyle w:val="Odstavecseseznamem"/>
        <w:rPr>
          <w:rFonts w:cs="Arial"/>
          <w:szCs w:val="22"/>
        </w:rPr>
      </w:pPr>
    </w:p>
    <w:p w:rsidR="00AC0996" w:rsidRDefault="00AC0996" w:rsidP="00AC0996">
      <w:pPr>
        <w:rPr>
          <w:rFonts w:cs="Arial"/>
          <w:szCs w:val="22"/>
        </w:rPr>
      </w:pPr>
    </w:p>
    <w:p w:rsidR="00AC0996" w:rsidRPr="00AC0996" w:rsidRDefault="00AC0996" w:rsidP="00AC0996">
      <w:pPr>
        <w:rPr>
          <w:rFonts w:cs="Arial"/>
          <w:szCs w:val="22"/>
        </w:rPr>
      </w:pPr>
    </w:p>
    <w:p w:rsidR="00006615" w:rsidRDefault="009052EC" w:rsidP="00006615">
      <w:pPr>
        <w:numPr>
          <w:ilvl w:val="0"/>
          <w:numId w:val="2"/>
        </w:numPr>
        <w:tabs>
          <w:tab w:val="clear" w:pos="1287"/>
        </w:tabs>
        <w:ind w:left="0" w:firstLine="284"/>
        <w:jc w:val="center"/>
        <w:rPr>
          <w:rFonts w:ascii="Arial" w:hAnsi="Arial" w:cs="Arial"/>
          <w:b/>
          <w:smallCaps/>
          <w:szCs w:val="22"/>
        </w:rPr>
      </w:pPr>
      <w:r w:rsidRPr="00DA440C">
        <w:rPr>
          <w:rFonts w:ascii="Arial" w:hAnsi="Arial" w:cs="Arial"/>
          <w:b/>
          <w:smallCaps/>
          <w:szCs w:val="22"/>
        </w:rPr>
        <w:t>C</w:t>
      </w:r>
      <w:r w:rsidR="00DA440C">
        <w:rPr>
          <w:rFonts w:ascii="Arial" w:hAnsi="Arial" w:cs="Arial"/>
          <w:b/>
          <w:smallCaps/>
          <w:szCs w:val="22"/>
        </w:rPr>
        <w:t>EN</w:t>
      </w:r>
      <w:r w:rsidR="00006615">
        <w:rPr>
          <w:rFonts w:ascii="Arial" w:hAnsi="Arial" w:cs="Arial"/>
          <w:b/>
          <w:smallCaps/>
          <w:szCs w:val="22"/>
        </w:rPr>
        <w:t>A</w:t>
      </w:r>
    </w:p>
    <w:p w:rsidR="00006615" w:rsidRPr="00006615" w:rsidRDefault="00006615" w:rsidP="00006615">
      <w:pPr>
        <w:ind w:left="284" w:firstLine="0"/>
        <w:rPr>
          <w:rFonts w:ascii="Arial" w:hAnsi="Arial" w:cs="Arial"/>
          <w:b/>
          <w:smallCaps/>
          <w:szCs w:val="22"/>
        </w:rPr>
      </w:pPr>
    </w:p>
    <w:p w:rsidR="00745E08" w:rsidRPr="00DE7D15" w:rsidRDefault="00DE7D15" w:rsidP="00DE7D15">
      <w:pPr>
        <w:pStyle w:val="Odstavecseseznamem"/>
        <w:numPr>
          <w:ilvl w:val="0"/>
          <w:numId w:val="17"/>
        </w:numPr>
        <w:rPr>
          <w:rFonts w:cs="Arial"/>
          <w:szCs w:val="22"/>
          <w:u w:val="single"/>
        </w:rPr>
      </w:pPr>
      <w:r w:rsidRPr="00DE7D15">
        <w:rPr>
          <w:rFonts w:cs="Arial"/>
          <w:sz w:val="22"/>
          <w:szCs w:val="22"/>
          <w:u w:val="single"/>
        </w:rPr>
        <w:t>Elektroinstalace pavilon „A“ 1. NP – 4. NP</w:t>
      </w:r>
    </w:p>
    <w:p w:rsidR="00DE7D15" w:rsidRDefault="00DE7D15" w:rsidP="00DE7D15">
      <w:pPr>
        <w:pStyle w:val="Odstavecseseznamem"/>
        <w:ind w:left="690"/>
        <w:rPr>
          <w:rFonts w:cs="Arial"/>
          <w:sz w:val="22"/>
          <w:szCs w:val="22"/>
        </w:rPr>
      </w:pPr>
      <w:r>
        <w:rPr>
          <w:rFonts w:cs="Arial"/>
          <w:sz w:val="22"/>
          <w:szCs w:val="22"/>
        </w:rPr>
        <w:t xml:space="preserve">Cena bez DPH:                    </w:t>
      </w:r>
      <w:r w:rsidR="00C9096F">
        <w:rPr>
          <w:rFonts w:cs="Arial"/>
          <w:sz w:val="22"/>
          <w:szCs w:val="22"/>
        </w:rPr>
        <w:t xml:space="preserve">                                                           </w:t>
      </w:r>
      <w:r>
        <w:rPr>
          <w:rFonts w:cs="Arial"/>
          <w:sz w:val="22"/>
          <w:szCs w:val="22"/>
        </w:rPr>
        <w:t>48 000,- Kč</w:t>
      </w:r>
    </w:p>
    <w:p w:rsidR="00DE7D15" w:rsidRDefault="00DE7D15" w:rsidP="00DE7D15">
      <w:pPr>
        <w:pStyle w:val="Odstavecseseznamem"/>
        <w:ind w:left="690"/>
        <w:rPr>
          <w:rFonts w:cs="Arial"/>
          <w:sz w:val="22"/>
          <w:szCs w:val="22"/>
        </w:rPr>
      </w:pPr>
      <w:r>
        <w:rPr>
          <w:rFonts w:cs="Arial"/>
          <w:sz w:val="22"/>
          <w:szCs w:val="22"/>
        </w:rPr>
        <w:t>DPH:</w:t>
      </w:r>
      <w:r w:rsidR="0040238D">
        <w:rPr>
          <w:rFonts w:cs="Arial"/>
          <w:sz w:val="22"/>
          <w:szCs w:val="22"/>
        </w:rPr>
        <w:tab/>
        <w:t>21%</w:t>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p>
    <w:p w:rsidR="00DE7D15" w:rsidRDefault="00DE7D15" w:rsidP="00DE7D15">
      <w:pPr>
        <w:pStyle w:val="Odstavecseseznamem"/>
        <w:ind w:left="690"/>
        <w:rPr>
          <w:rFonts w:cs="Arial"/>
          <w:sz w:val="22"/>
          <w:szCs w:val="22"/>
        </w:rPr>
      </w:pPr>
      <w:r>
        <w:rPr>
          <w:rFonts w:cs="Arial"/>
          <w:sz w:val="22"/>
          <w:szCs w:val="22"/>
        </w:rPr>
        <w:t>Cena včetně DPH:</w:t>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t>58</w:t>
      </w:r>
      <w:r w:rsidR="0014305A">
        <w:rPr>
          <w:rFonts w:cs="Arial"/>
          <w:sz w:val="22"/>
          <w:szCs w:val="22"/>
        </w:rPr>
        <w:t xml:space="preserve"> </w:t>
      </w:r>
      <w:r w:rsidR="0040238D">
        <w:rPr>
          <w:rFonts w:cs="Arial"/>
          <w:sz w:val="22"/>
          <w:szCs w:val="22"/>
        </w:rPr>
        <w:t>080,- Kč</w:t>
      </w:r>
    </w:p>
    <w:p w:rsidR="00DE7D15" w:rsidRDefault="00DE7D15" w:rsidP="00DE7D15">
      <w:pPr>
        <w:pStyle w:val="Odstavecseseznamem"/>
        <w:ind w:left="690"/>
        <w:rPr>
          <w:rFonts w:cs="Arial"/>
          <w:sz w:val="22"/>
          <w:szCs w:val="22"/>
        </w:rPr>
      </w:pPr>
    </w:p>
    <w:p w:rsidR="00DE7D15" w:rsidRPr="00C9096F" w:rsidRDefault="00DE7D15" w:rsidP="00DE7D15">
      <w:pPr>
        <w:pStyle w:val="Odstavecseseznamem"/>
        <w:numPr>
          <w:ilvl w:val="0"/>
          <w:numId w:val="17"/>
        </w:numPr>
        <w:rPr>
          <w:rFonts w:cs="Arial"/>
          <w:sz w:val="22"/>
          <w:szCs w:val="22"/>
        </w:rPr>
      </w:pPr>
      <w:r>
        <w:rPr>
          <w:rFonts w:cs="Arial"/>
          <w:sz w:val="22"/>
          <w:szCs w:val="22"/>
          <w:u w:val="single"/>
        </w:rPr>
        <w:t>Hromosvod (pavilon „A“, „C“, „E“, domek</w:t>
      </w:r>
      <w:r w:rsidR="00C9096F">
        <w:rPr>
          <w:rFonts w:cs="Arial"/>
          <w:sz w:val="22"/>
          <w:szCs w:val="22"/>
          <w:u w:val="single"/>
        </w:rPr>
        <w:t>, trafostanice)</w:t>
      </w:r>
    </w:p>
    <w:p w:rsidR="00C9096F" w:rsidRDefault="00C9096F" w:rsidP="00C9096F">
      <w:pPr>
        <w:pStyle w:val="Odstavecseseznamem"/>
        <w:ind w:left="690"/>
        <w:rPr>
          <w:rFonts w:cs="Arial"/>
          <w:sz w:val="22"/>
          <w:szCs w:val="22"/>
        </w:rPr>
      </w:pPr>
      <w:r>
        <w:rPr>
          <w:rFonts w:cs="Arial"/>
          <w:sz w:val="22"/>
          <w:szCs w:val="22"/>
        </w:rPr>
        <w:t xml:space="preserve">27x svod (250,- Kč/svod)                                                                  </w:t>
      </w:r>
    </w:p>
    <w:p w:rsidR="00C9096F" w:rsidRDefault="00C9096F" w:rsidP="00C9096F">
      <w:pPr>
        <w:pStyle w:val="Odstavecseseznamem"/>
        <w:ind w:left="690"/>
        <w:rPr>
          <w:rFonts w:cs="Arial"/>
          <w:sz w:val="22"/>
          <w:szCs w:val="22"/>
        </w:rPr>
      </w:pPr>
      <w:r>
        <w:rPr>
          <w:rFonts w:cs="Arial"/>
          <w:sz w:val="22"/>
          <w:szCs w:val="22"/>
        </w:rPr>
        <w:t>Cena bez DPH:                                                                                  6 750,- Kč</w:t>
      </w:r>
    </w:p>
    <w:p w:rsidR="00C9096F" w:rsidRDefault="00C9096F" w:rsidP="00C9096F">
      <w:pPr>
        <w:pStyle w:val="Odstavecseseznamem"/>
        <w:ind w:left="690"/>
        <w:rPr>
          <w:rFonts w:cs="Arial"/>
          <w:sz w:val="22"/>
          <w:szCs w:val="22"/>
        </w:rPr>
      </w:pPr>
      <w:r>
        <w:rPr>
          <w:rFonts w:cs="Arial"/>
          <w:sz w:val="22"/>
          <w:szCs w:val="22"/>
        </w:rPr>
        <w:t>DPH:</w:t>
      </w:r>
      <w:r w:rsidR="0040238D">
        <w:rPr>
          <w:rFonts w:cs="Arial"/>
          <w:sz w:val="22"/>
          <w:szCs w:val="22"/>
        </w:rPr>
        <w:tab/>
        <w:t>21%</w:t>
      </w:r>
    </w:p>
    <w:p w:rsidR="00C9096F" w:rsidRDefault="00C9096F" w:rsidP="00C9096F">
      <w:pPr>
        <w:pStyle w:val="Odstavecseseznamem"/>
        <w:ind w:left="690"/>
        <w:rPr>
          <w:rFonts w:cs="Arial"/>
          <w:sz w:val="22"/>
          <w:szCs w:val="22"/>
        </w:rPr>
      </w:pPr>
      <w:r>
        <w:rPr>
          <w:rFonts w:cs="Arial"/>
          <w:sz w:val="22"/>
          <w:szCs w:val="22"/>
        </w:rPr>
        <w:t>Cena včetně DPH:</w:t>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r>
      <w:r w:rsidR="0040238D">
        <w:rPr>
          <w:rFonts w:cs="Arial"/>
          <w:sz w:val="22"/>
          <w:szCs w:val="22"/>
        </w:rPr>
        <w:tab/>
        <w:t>8</w:t>
      </w:r>
      <w:r w:rsidR="0014305A">
        <w:rPr>
          <w:rFonts w:cs="Arial"/>
          <w:sz w:val="22"/>
          <w:szCs w:val="22"/>
        </w:rPr>
        <w:t xml:space="preserve"> </w:t>
      </w:r>
      <w:r w:rsidR="0040238D">
        <w:rPr>
          <w:rFonts w:cs="Arial"/>
          <w:sz w:val="22"/>
          <w:szCs w:val="22"/>
        </w:rPr>
        <w:t>167,50 Kč</w:t>
      </w:r>
    </w:p>
    <w:p w:rsidR="00C9096F" w:rsidRDefault="00C9096F" w:rsidP="00C9096F">
      <w:pPr>
        <w:pStyle w:val="Odstavecseseznamem"/>
        <w:ind w:left="690"/>
        <w:rPr>
          <w:rFonts w:cs="Arial"/>
          <w:sz w:val="22"/>
          <w:szCs w:val="22"/>
        </w:rPr>
      </w:pPr>
    </w:p>
    <w:p w:rsidR="00C9096F" w:rsidRPr="00C9096F" w:rsidRDefault="00C9096F" w:rsidP="00C9096F">
      <w:pPr>
        <w:pStyle w:val="Odstavecseseznamem"/>
        <w:numPr>
          <w:ilvl w:val="0"/>
          <w:numId w:val="17"/>
        </w:numPr>
        <w:rPr>
          <w:rFonts w:cs="Arial"/>
          <w:sz w:val="22"/>
          <w:szCs w:val="22"/>
        </w:rPr>
      </w:pPr>
      <w:r>
        <w:rPr>
          <w:rFonts w:cs="Arial"/>
          <w:sz w:val="22"/>
          <w:szCs w:val="22"/>
          <w:u w:val="single"/>
        </w:rPr>
        <w:t>Elektroinstalace pavilon „C“</w:t>
      </w:r>
    </w:p>
    <w:p w:rsidR="00C9096F" w:rsidRDefault="00C9096F" w:rsidP="00C9096F">
      <w:pPr>
        <w:pStyle w:val="Odstavecseseznamem"/>
        <w:ind w:left="690"/>
        <w:rPr>
          <w:rFonts w:cs="Arial"/>
          <w:sz w:val="22"/>
          <w:szCs w:val="22"/>
        </w:rPr>
      </w:pPr>
      <w:r>
        <w:rPr>
          <w:rFonts w:cs="Arial"/>
          <w:sz w:val="22"/>
          <w:szCs w:val="22"/>
        </w:rPr>
        <w:t>Cena bez DPH:                                                                               27 000,- Kč</w:t>
      </w:r>
    </w:p>
    <w:p w:rsidR="00C9096F" w:rsidRDefault="00C9096F" w:rsidP="00C9096F">
      <w:pPr>
        <w:pStyle w:val="Odstavecseseznamem"/>
        <w:ind w:left="690"/>
        <w:rPr>
          <w:rFonts w:cs="Arial"/>
          <w:sz w:val="22"/>
          <w:szCs w:val="22"/>
        </w:rPr>
      </w:pPr>
      <w:r>
        <w:rPr>
          <w:rFonts w:cs="Arial"/>
          <w:sz w:val="22"/>
          <w:szCs w:val="22"/>
        </w:rPr>
        <w:t>DPH:</w:t>
      </w:r>
      <w:r w:rsidR="0040238D">
        <w:rPr>
          <w:rFonts w:cs="Arial"/>
          <w:sz w:val="22"/>
          <w:szCs w:val="22"/>
        </w:rPr>
        <w:tab/>
        <w:t>21%</w:t>
      </w:r>
    </w:p>
    <w:p w:rsidR="00C9096F" w:rsidRDefault="00C9096F" w:rsidP="00C9096F">
      <w:pPr>
        <w:pStyle w:val="Odstavecseseznamem"/>
        <w:ind w:left="690"/>
        <w:rPr>
          <w:rFonts w:cs="Arial"/>
          <w:sz w:val="22"/>
          <w:szCs w:val="22"/>
        </w:rPr>
      </w:pPr>
      <w:r>
        <w:rPr>
          <w:rFonts w:cs="Arial"/>
          <w:sz w:val="22"/>
          <w:szCs w:val="22"/>
        </w:rPr>
        <w:t>Cena včetně DPH:</w:t>
      </w:r>
      <w:r w:rsidR="0014246A">
        <w:rPr>
          <w:rFonts w:cs="Arial"/>
          <w:sz w:val="22"/>
          <w:szCs w:val="22"/>
        </w:rPr>
        <w:tab/>
      </w:r>
      <w:r w:rsidR="0014246A">
        <w:rPr>
          <w:rFonts w:cs="Arial"/>
          <w:sz w:val="22"/>
          <w:szCs w:val="22"/>
        </w:rPr>
        <w:tab/>
      </w:r>
      <w:r w:rsidR="0014246A">
        <w:rPr>
          <w:rFonts w:cs="Arial"/>
          <w:sz w:val="22"/>
          <w:szCs w:val="22"/>
        </w:rPr>
        <w:tab/>
      </w:r>
      <w:r w:rsidR="0014246A">
        <w:rPr>
          <w:rFonts w:cs="Arial"/>
          <w:sz w:val="22"/>
          <w:szCs w:val="22"/>
        </w:rPr>
        <w:tab/>
      </w:r>
      <w:r w:rsidR="0014246A">
        <w:rPr>
          <w:rFonts w:cs="Arial"/>
          <w:sz w:val="22"/>
          <w:szCs w:val="22"/>
        </w:rPr>
        <w:tab/>
      </w:r>
      <w:r w:rsidR="0014246A">
        <w:rPr>
          <w:rFonts w:cs="Arial"/>
          <w:sz w:val="22"/>
          <w:szCs w:val="22"/>
        </w:rPr>
        <w:tab/>
      </w:r>
      <w:r w:rsidR="0014246A">
        <w:rPr>
          <w:rFonts w:cs="Arial"/>
          <w:sz w:val="22"/>
          <w:szCs w:val="22"/>
        </w:rPr>
        <w:tab/>
        <w:t>32</w:t>
      </w:r>
      <w:r w:rsidR="0014305A">
        <w:rPr>
          <w:rFonts w:cs="Arial"/>
          <w:sz w:val="22"/>
          <w:szCs w:val="22"/>
        </w:rPr>
        <w:t xml:space="preserve"> </w:t>
      </w:r>
      <w:r w:rsidR="0014246A">
        <w:rPr>
          <w:rFonts w:cs="Arial"/>
          <w:sz w:val="22"/>
          <w:szCs w:val="22"/>
        </w:rPr>
        <w:t>670,- Kč</w:t>
      </w:r>
    </w:p>
    <w:p w:rsidR="00C9096F" w:rsidRDefault="00C9096F" w:rsidP="00C9096F">
      <w:pPr>
        <w:pStyle w:val="Odstavecseseznamem"/>
        <w:ind w:left="690"/>
        <w:rPr>
          <w:rFonts w:cs="Arial"/>
          <w:sz w:val="22"/>
          <w:szCs w:val="22"/>
        </w:rPr>
      </w:pPr>
    </w:p>
    <w:p w:rsidR="00C9096F" w:rsidRDefault="00C9096F" w:rsidP="00C9096F">
      <w:pPr>
        <w:pStyle w:val="Odstavecseseznamem"/>
        <w:numPr>
          <w:ilvl w:val="0"/>
          <w:numId w:val="17"/>
        </w:numPr>
        <w:rPr>
          <w:rFonts w:cs="Arial"/>
          <w:sz w:val="22"/>
          <w:szCs w:val="22"/>
          <w:u w:val="single"/>
        </w:rPr>
      </w:pPr>
      <w:r w:rsidRPr="00C9096F">
        <w:rPr>
          <w:rFonts w:cs="Arial"/>
          <w:sz w:val="22"/>
          <w:szCs w:val="22"/>
          <w:u w:val="single"/>
        </w:rPr>
        <w:t xml:space="preserve">Kuchyně „C“ </w:t>
      </w:r>
      <w:r w:rsidR="00C348EA">
        <w:rPr>
          <w:rFonts w:cs="Arial"/>
          <w:sz w:val="22"/>
          <w:szCs w:val="22"/>
          <w:u w:val="single"/>
        </w:rPr>
        <w:t>strojní zařízení (350,- Kč/ks)</w:t>
      </w:r>
    </w:p>
    <w:p w:rsidR="00C348EA" w:rsidRDefault="00C348EA" w:rsidP="00C348EA">
      <w:pPr>
        <w:pStyle w:val="Odstavecseseznamem"/>
        <w:ind w:left="690"/>
        <w:rPr>
          <w:rFonts w:cs="Arial"/>
          <w:sz w:val="22"/>
          <w:szCs w:val="22"/>
        </w:rPr>
      </w:pPr>
      <w:r>
        <w:rPr>
          <w:rFonts w:cs="Arial"/>
          <w:sz w:val="22"/>
          <w:szCs w:val="22"/>
        </w:rPr>
        <w:t>Cena bez DPH:                                                                             cena podle počtu</w:t>
      </w:r>
    </w:p>
    <w:p w:rsidR="00C348EA" w:rsidRDefault="00C348EA" w:rsidP="00C348EA">
      <w:pPr>
        <w:pStyle w:val="Odstavecseseznamem"/>
        <w:ind w:left="690"/>
        <w:rPr>
          <w:rFonts w:cs="Arial"/>
          <w:sz w:val="22"/>
          <w:szCs w:val="22"/>
        </w:rPr>
      </w:pPr>
      <w:r>
        <w:rPr>
          <w:rFonts w:cs="Arial"/>
          <w:sz w:val="22"/>
          <w:szCs w:val="22"/>
        </w:rPr>
        <w:t>DPH:</w:t>
      </w:r>
    </w:p>
    <w:p w:rsidR="00C348EA" w:rsidRDefault="00C348EA" w:rsidP="00C348EA">
      <w:pPr>
        <w:pStyle w:val="Odstavecseseznamem"/>
        <w:ind w:left="690"/>
        <w:rPr>
          <w:rFonts w:cs="Arial"/>
          <w:sz w:val="22"/>
          <w:szCs w:val="22"/>
        </w:rPr>
      </w:pPr>
      <w:r>
        <w:rPr>
          <w:rFonts w:cs="Arial"/>
          <w:sz w:val="22"/>
          <w:szCs w:val="22"/>
        </w:rPr>
        <w:t>Cena včetně DPH:</w:t>
      </w:r>
    </w:p>
    <w:p w:rsidR="00E37374" w:rsidRDefault="00E37374" w:rsidP="00C348EA">
      <w:pPr>
        <w:pStyle w:val="Odstavecseseznamem"/>
        <w:ind w:left="690"/>
        <w:rPr>
          <w:rFonts w:cs="Arial"/>
          <w:sz w:val="22"/>
          <w:szCs w:val="22"/>
        </w:rPr>
      </w:pPr>
    </w:p>
    <w:p w:rsidR="00D965FD" w:rsidRDefault="00D965FD" w:rsidP="00D965FD">
      <w:pPr>
        <w:pStyle w:val="Odstavecseseznamem"/>
        <w:numPr>
          <w:ilvl w:val="0"/>
          <w:numId w:val="17"/>
        </w:numPr>
        <w:rPr>
          <w:rFonts w:cs="Arial"/>
          <w:sz w:val="22"/>
          <w:szCs w:val="22"/>
          <w:u w:val="single"/>
        </w:rPr>
      </w:pPr>
      <w:r w:rsidRPr="00C9096F">
        <w:rPr>
          <w:rFonts w:cs="Arial"/>
          <w:sz w:val="22"/>
          <w:szCs w:val="22"/>
          <w:u w:val="single"/>
        </w:rPr>
        <w:t xml:space="preserve">Kuchyně „C“ </w:t>
      </w:r>
      <w:r>
        <w:rPr>
          <w:rFonts w:cs="Arial"/>
          <w:sz w:val="22"/>
          <w:szCs w:val="22"/>
          <w:u w:val="single"/>
        </w:rPr>
        <w:t>el. spotřebiče (100,- Kč/ks)</w:t>
      </w:r>
    </w:p>
    <w:p w:rsidR="00D965FD" w:rsidRDefault="00D965FD" w:rsidP="00D965FD">
      <w:pPr>
        <w:pStyle w:val="Odstavecseseznamem"/>
        <w:ind w:left="690"/>
        <w:rPr>
          <w:rFonts w:cs="Arial"/>
          <w:sz w:val="22"/>
          <w:szCs w:val="22"/>
        </w:rPr>
      </w:pPr>
      <w:r>
        <w:rPr>
          <w:rFonts w:cs="Arial"/>
          <w:sz w:val="22"/>
          <w:szCs w:val="22"/>
        </w:rPr>
        <w:t>Cena bez DPH:                                                                             cena podle počtu</w:t>
      </w:r>
    </w:p>
    <w:p w:rsidR="00D965FD" w:rsidRDefault="00D965FD" w:rsidP="00D965FD">
      <w:pPr>
        <w:pStyle w:val="Odstavecseseznamem"/>
        <w:ind w:left="690"/>
        <w:rPr>
          <w:rFonts w:cs="Arial"/>
          <w:sz w:val="22"/>
          <w:szCs w:val="22"/>
        </w:rPr>
      </w:pPr>
      <w:r>
        <w:rPr>
          <w:rFonts w:cs="Arial"/>
          <w:sz w:val="22"/>
          <w:szCs w:val="22"/>
        </w:rPr>
        <w:t>DPH:</w:t>
      </w:r>
    </w:p>
    <w:p w:rsidR="00D965FD" w:rsidRDefault="00D965FD" w:rsidP="00D965FD">
      <w:pPr>
        <w:pStyle w:val="Odstavecseseznamem"/>
        <w:ind w:left="690"/>
        <w:rPr>
          <w:rFonts w:cs="Arial"/>
          <w:sz w:val="22"/>
          <w:szCs w:val="22"/>
        </w:rPr>
      </w:pPr>
      <w:r>
        <w:rPr>
          <w:rFonts w:cs="Arial"/>
          <w:sz w:val="22"/>
          <w:szCs w:val="22"/>
        </w:rPr>
        <w:t>Cena včetně DPH:</w:t>
      </w:r>
    </w:p>
    <w:p w:rsidR="00F11867" w:rsidRDefault="00F11867" w:rsidP="00D965FD">
      <w:pPr>
        <w:pStyle w:val="Odstavecseseznamem"/>
        <w:ind w:left="690"/>
        <w:rPr>
          <w:rFonts w:cs="Arial"/>
          <w:sz w:val="22"/>
          <w:szCs w:val="22"/>
        </w:rPr>
      </w:pPr>
    </w:p>
    <w:p w:rsidR="00E37374" w:rsidRDefault="00E37374" w:rsidP="00E37374">
      <w:pPr>
        <w:pStyle w:val="Odstavecseseznamem"/>
        <w:numPr>
          <w:ilvl w:val="0"/>
          <w:numId w:val="17"/>
        </w:numPr>
        <w:rPr>
          <w:rFonts w:cs="Arial"/>
          <w:sz w:val="22"/>
          <w:szCs w:val="22"/>
          <w:u w:val="single"/>
        </w:rPr>
      </w:pPr>
      <w:r w:rsidRPr="00E37374">
        <w:rPr>
          <w:rFonts w:cs="Arial"/>
          <w:sz w:val="22"/>
          <w:szCs w:val="22"/>
          <w:u w:val="single"/>
        </w:rPr>
        <w:t>Elektroinstalace pavilon „D“, „E“ + technologie</w:t>
      </w:r>
    </w:p>
    <w:p w:rsidR="00E37374" w:rsidRDefault="00E37374" w:rsidP="00E37374">
      <w:pPr>
        <w:pStyle w:val="Odstavecseseznamem"/>
        <w:ind w:left="690"/>
        <w:rPr>
          <w:rFonts w:cs="Arial"/>
          <w:sz w:val="22"/>
          <w:szCs w:val="22"/>
        </w:rPr>
      </w:pPr>
      <w:r w:rsidRPr="00937CCD">
        <w:rPr>
          <w:rFonts w:cs="Arial"/>
          <w:sz w:val="22"/>
          <w:szCs w:val="22"/>
        </w:rPr>
        <w:t xml:space="preserve">Cena bez DPH:                        </w:t>
      </w:r>
      <w:r w:rsidR="007946F5" w:rsidRPr="00937CCD">
        <w:rPr>
          <w:rFonts w:cs="Arial"/>
          <w:sz w:val="22"/>
          <w:szCs w:val="22"/>
        </w:rPr>
        <w:t xml:space="preserve">                                                       14 000,- Kč</w:t>
      </w:r>
    </w:p>
    <w:p w:rsidR="00937CCD" w:rsidRDefault="00937CCD" w:rsidP="00E37374">
      <w:pPr>
        <w:pStyle w:val="Odstavecseseznamem"/>
        <w:ind w:left="690"/>
        <w:rPr>
          <w:rFonts w:cs="Arial"/>
          <w:sz w:val="22"/>
          <w:szCs w:val="22"/>
        </w:rPr>
      </w:pPr>
      <w:r>
        <w:rPr>
          <w:rFonts w:cs="Arial"/>
          <w:sz w:val="22"/>
          <w:szCs w:val="22"/>
        </w:rPr>
        <w:t>DPH:</w:t>
      </w:r>
      <w:r w:rsidR="00621FC4">
        <w:rPr>
          <w:rFonts w:cs="Arial"/>
          <w:sz w:val="22"/>
          <w:szCs w:val="22"/>
        </w:rPr>
        <w:tab/>
        <w:t>21%</w:t>
      </w:r>
    </w:p>
    <w:p w:rsidR="00937CCD" w:rsidRPr="00937CCD" w:rsidRDefault="00937CCD" w:rsidP="00E37374">
      <w:pPr>
        <w:pStyle w:val="Odstavecseseznamem"/>
        <w:ind w:left="690"/>
        <w:rPr>
          <w:rFonts w:cs="Arial"/>
          <w:sz w:val="22"/>
          <w:szCs w:val="22"/>
        </w:rPr>
      </w:pPr>
      <w:r>
        <w:rPr>
          <w:rFonts w:cs="Arial"/>
          <w:sz w:val="22"/>
          <w:szCs w:val="22"/>
        </w:rPr>
        <w:t>Cena včetně DPH:</w:t>
      </w:r>
      <w:r w:rsidR="00621FC4">
        <w:rPr>
          <w:rFonts w:cs="Arial"/>
          <w:sz w:val="22"/>
          <w:szCs w:val="22"/>
        </w:rPr>
        <w:tab/>
      </w:r>
      <w:r w:rsidR="00621FC4">
        <w:rPr>
          <w:rFonts w:cs="Arial"/>
          <w:sz w:val="22"/>
          <w:szCs w:val="22"/>
        </w:rPr>
        <w:tab/>
      </w:r>
      <w:r w:rsidR="00621FC4">
        <w:rPr>
          <w:rFonts w:cs="Arial"/>
          <w:sz w:val="22"/>
          <w:szCs w:val="22"/>
        </w:rPr>
        <w:tab/>
      </w:r>
      <w:r w:rsidR="00621FC4">
        <w:rPr>
          <w:rFonts w:cs="Arial"/>
          <w:sz w:val="22"/>
          <w:szCs w:val="22"/>
        </w:rPr>
        <w:tab/>
      </w:r>
      <w:r w:rsidR="00621FC4">
        <w:rPr>
          <w:rFonts w:cs="Arial"/>
          <w:sz w:val="22"/>
          <w:szCs w:val="22"/>
        </w:rPr>
        <w:tab/>
      </w:r>
      <w:r w:rsidR="00621FC4">
        <w:rPr>
          <w:rFonts w:cs="Arial"/>
          <w:sz w:val="22"/>
          <w:szCs w:val="22"/>
        </w:rPr>
        <w:tab/>
      </w:r>
      <w:r w:rsidR="00621FC4">
        <w:rPr>
          <w:rFonts w:cs="Arial"/>
          <w:sz w:val="22"/>
          <w:szCs w:val="22"/>
        </w:rPr>
        <w:tab/>
        <w:t>16 940,- Kč</w:t>
      </w:r>
    </w:p>
    <w:p w:rsidR="00AA5CB3" w:rsidRDefault="00AA5CB3" w:rsidP="00E37374">
      <w:pPr>
        <w:pStyle w:val="Odstavecseseznamem"/>
        <w:ind w:left="690"/>
        <w:rPr>
          <w:rFonts w:cs="Arial"/>
          <w:sz w:val="22"/>
          <w:szCs w:val="22"/>
        </w:rPr>
      </w:pPr>
    </w:p>
    <w:p w:rsidR="00D965FD" w:rsidRDefault="00D965FD" w:rsidP="00E37374">
      <w:pPr>
        <w:pStyle w:val="Odstavecseseznamem"/>
        <w:ind w:left="690"/>
        <w:rPr>
          <w:rFonts w:cs="Arial"/>
          <w:sz w:val="22"/>
          <w:szCs w:val="22"/>
        </w:rPr>
      </w:pPr>
    </w:p>
    <w:p w:rsidR="0022503E" w:rsidRDefault="0022503E" w:rsidP="00E37374">
      <w:pPr>
        <w:pStyle w:val="Odstavecseseznamem"/>
        <w:ind w:left="690"/>
        <w:rPr>
          <w:rFonts w:cs="Arial"/>
          <w:sz w:val="22"/>
          <w:szCs w:val="22"/>
        </w:rPr>
      </w:pPr>
    </w:p>
    <w:p w:rsidR="00D965FD" w:rsidRPr="00937CCD" w:rsidRDefault="00D965FD" w:rsidP="00E37374">
      <w:pPr>
        <w:pStyle w:val="Odstavecseseznamem"/>
        <w:ind w:left="690"/>
        <w:rPr>
          <w:rFonts w:cs="Arial"/>
          <w:sz w:val="22"/>
          <w:szCs w:val="22"/>
        </w:rPr>
      </w:pPr>
    </w:p>
    <w:p w:rsidR="003B5173" w:rsidRDefault="003B5173" w:rsidP="003B5173">
      <w:pPr>
        <w:pStyle w:val="Odstavecseseznamem"/>
        <w:numPr>
          <w:ilvl w:val="0"/>
          <w:numId w:val="17"/>
        </w:numPr>
        <w:rPr>
          <w:rFonts w:cs="Arial"/>
          <w:sz w:val="22"/>
          <w:szCs w:val="22"/>
          <w:u w:val="single"/>
        </w:rPr>
      </w:pPr>
      <w:r w:rsidRPr="00E37374">
        <w:rPr>
          <w:rFonts w:cs="Arial"/>
          <w:sz w:val="22"/>
          <w:szCs w:val="22"/>
          <w:u w:val="single"/>
        </w:rPr>
        <w:lastRenderedPageBreak/>
        <w:t>Elektroinstalace pavilon „</w:t>
      </w:r>
      <w:r>
        <w:rPr>
          <w:rFonts w:cs="Arial"/>
          <w:sz w:val="22"/>
          <w:szCs w:val="22"/>
          <w:u w:val="single"/>
        </w:rPr>
        <w:t>B</w:t>
      </w:r>
      <w:r w:rsidRPr="00E37374">
        <w:rPr>
          <w:rFonts w:cs="Arial"/>
          <w:sz w:val="22"/>
          <w:szCs w:val="22"/>
          <w:u w:val="single"/>
        </w:rPr>
        <w:t>“</w:t>
      </w:r>
    </w:p>
    <w:p w:rsidR="003B5173" w:rsidRDefault="003B5173" w:rsidP="003B5173">
      <w:pPr>
        <w:pStyle w:val="Odstavecseseznamem"/>
        <w:ind w:left="690"/>
        <w:rPr>
          <w:rFonts w:cs="Arial"/>
          <w:sz w:val="22"/>
          <w:szCs w:val="22"/>
        </w:rPr>
      </w:pPr>
      <w:r w:rsidRPr="00937CCD">
        <w:rPr>
          <w:rFonts w:cs="Arial"/>
          <w:sz w:val="22"/>
          <w:szCs w:val="22"/>
        </w:rPr>
        <w:t xml:space="preserve">Cena bez DPH:                                                                               </w:t>
      </w:r>
      <w:r>
        <w:rPr>
          <w:rFonts w:cs="Arial"/>
          <w:sz w:val="22"/>
          <w:szCs w:val="22"/>
        </w:rPr>
        <w:t>25</w:t>
      </w:r>
      <w:r w:rsidRPr="00937CCD">
        <w:rPr>
          <w:rFonts w:cs="Arial"/>
          <w:sz w:val="22"/>
          <w:szCs w:val="22"/>
        </w:rPr>
        <w:t> 000,- Kč</w:t>
      </w:r>
    </w:p>
    <w:p w:rsidR="003B5173" w:rsidRDefault="003B5173" w:rsidP="003B5173">
      <w:pPr>
        <w:pStyle w:val="Odstavecseseznamem"/>
        <w:ind w:left="690"/>
        <w:rPr>
          <w:rFonts w:cs="Arial"/>
          <w:sz w:val="22"/>
          <w:szCs w:val="22"/>
        </w:rPr>
      </w:pPr>
      <w:r>
        <w:rPr>
          <w:rFonts w:cs="Arial"/>
          <w:sz w:val="22"/>
          <w:szCs w:val="22"/>
        </w:rPr>
        <w:t>DPH:</w:t>
      </w:r>
      <w:r w:rsidR="00BF5D00">
        <w:rPr>
          <w:rFonts w:cs="Arial"/>
          <w:sz w:val="22"/>
          <w:szCs w:val="22"/>
        </w:rPr>
        <w:tab/>
        <w:t>21%</w:t>
      </w:r>
    </w:p>
    <w:p w:rsidR="003B5173" w:rsidRPr="00937CCD" w:rsidRDefault="003B5173" w:rsidP="003B5173">
      <w:pPr>
        <w:pStyle w:val="Odstavecseseznamem"/>
        <w:ind w:left="690"/>
        <w:rPr>
          <w:rFonts w:cs="Arial"/>
          <w:sz w:val="22"/>
          <w:szCs w:val="22"/>
        </w:rPr>
      </w:pPr>
      <w:r>
        <w:rPr>
          <w:rFonts w:cs="Arial"/>
          <w:sz w:val="22"/>
          <w:szCs w:val="22"/>
        </w:rPr>
        <w:t>Cena včetně DPH:</w:t>
      </w:r>
      <w:r w:rsidR="00BF5D00">
        <w:rPr>
          <w:rFonts w:cs="Arial"/>
          <w:sz w:val="22"/>
          <w:szCs w:val="22"/>
        </w:rPr>
        <w:tab/>
      </w:r>
      <w:r w:rsidR="00BF5D00">
        <w:rPr>
          <w:rFonts w:cs="Arial"/>
          <w:sz w:val="22"/>
          <w:szCs w:val="22"/>
        </w:rPr>
        <w:tab/>
      </w:r>
      <w:r w:rsidR="00BF5D00">
        <w:rPr>
          <w:rFonts w:cs="Arial"/>
          <w:sz w:val="22"/>
          <w:szCs w:val="22"/>
        </w:rPr>
        <w:tab/>
      </w:r>
      <w:r w:rsidR="00BF5D00">
        <w:rPr>
          <w:rFonts w:cs="Arial"/>
          <w:sz w:val="22"/>
          <w:szCs w:val="22"/>
        </w:rPr>
        <w:tab/>
      </w:r>
      <w:r w:rsidR="00BF5D00">
        <w:rPr>
          <w:rFonts w:cs="Arial"/>
          <w:sz w:val="22"/>
          <w:szCs w:val="22"/>
        </w:rPr>
        <w:tab/>
      </w:r>
      <w:r w:rsidR="00BF5D00">
        <w:rPr>
          <w:rFonts w:cs="Arial"/>
          <w:sz w:val="22"/>
          <w:szCs w:val="22"/>
        </w:rPr>
        <w:tab/>
      </w:r>
      <w:r w:rsidR="00BF5D00">
        <w:rPr>
          <w:rFonts w:cs="Arial"/>
          <w:sz w:val="22"/>
          <w:szCs w:val="22"/>
        </w:rPr>
        <w:tab/>
        <w:t>30 250,- Kč</w:t>
      </w:r>
    </w:p>
    <w:p w:rsidR="003B5173" w:rsidRDefault="003B5173" w:rsidP="00D965FD">
      <w:pPr>
        <w:pStyle w:val="Odstavecseseznamem"/>
        <w:ind w:left="690"/>
        <w:rPr>
          <w:rFonts w:cs="Arial"/>
          <w:sz w:val="22"/>
          <w:szCs w:val="22"/>
          <w:u w:val="single"/>
        </w:rPr>
      </w:pPr>
    </w:p>
    <w:p w:rsidR="00AA5CB3" w:rsidRDefault="00937CCD" w:rsidP="00937CCD">
      <w:pPr>
        <w:pStyle w:val="Odstavecseseznamem"/>
        <w:numPr>
          <w:ilvl w:val="0"/>
          <w:numId w:val="17"/>
        </w:numPr>
        <w:rPr>
          <w:rFonts w:cs="Arial"/>
          <w:sz w:val="22"/>
          <w:szCs w:val="22"/>
          <w:u w:val="single"/>
        </w:rPr>
      </w:pPr>
      <w:r>
        <w:rPr>
          <w:rFonts w:cs="Arial"/>
          <w:sz w:val="22"/>
          <w:szCs w:val="22"/>
          <w:u w:val="single"/>
        </w:rPr>
        <w:t>Pavilon „B“ hromosvod (350,-- Kč / skrytý svod)</w:t>
      </w:r>
    </w:p>
    <w:p w:rsidR="002437A1" w:rsidRDefault="002437A1" w:rsidP="002437A1">
      <w:pPr>
        <w:ind w:left="690" w:firstLine="0"/>
        <w:rPr>
          <w:rFonts w:ascii="Arial" w:hAnsi="Arial" w:cs="Arial"/>
          <w:szCs w:val="22"/>
        </w:rPr>
      </w:pPr>
      <w:r w:rsidRPr="002437A1">
        <w:rPr>
          <w:rFonts w:ascii="Arial" w:hAnsi="Arial" w:cs="Arial"/>
          <w:szCs w:val="22"/>
        </w:rPr>
        <w:t>Cena bez</w:t>
      </w:r>
      <w:r>
        <w:rPr>
          <w:rFonts w:ascii="Arial" w:hAnsi="Arial" w:cs="Arial"/>
          <w:szCs w:val="22"/>
        </w:rPr>
        <w:t xml:space="preserve"> DPH:                                                                       cena podle počtu svodů</w:t>
      </w:r>
    </w:p>
    <w:p w:rsidR="002437A1" w:rsidRDefault="002437A1" w:rsidP="002437A1">
      <w:pPr>
        <w:ind w:left="690" w:firstLine="0"/>
        <w:rPr>
          <w:rFonts w:ascii="Arial" w:hAnsi="Arial" w:cs="Arial"/>
          <w:szCs w:val="22"/>
        </w:rPr>
      </w:pPr>
      <w:r>
        <w:rPr>
          <w:rFonts w:ascii="Arial" w:hAnsi="Arial" w:cs="Arial"/>
          <w:szCs w:val="22"/>
        </w:rPr>
        <w:t>DPH:</w:t>
      </w:r>
    </w:p>
    <w:p w:rsidR="000C1828" w:rsidRDefault="000C1828" w:rsidP="002437A1">
      <w:pPr>
        <w:ind w:left="690" w:firstLine="0"/>
        <w:rPr>
          <w:rFonts w:ascii="Arial" w:hAnsi="Arial" w:cs="Arial"/>
          <w:szCs w:val="22"/>
        </w:rPr>
      </w:pPr>
      <w:r>
        <w:rPr>
          <w:rFonts w:ascii="Arial" w:hAnsi="Arial" w:cs="Arial"/>
          <w:szCs w:val="22"/>
        </w:rPr>
        <w:t>Cena včetně DPH:</w:t>
      </w:r>
    </w:p>
    <w:p w:rsidR="00CD4EBA" w:rsidRDefault="00CD4EBA" w:rsidP="002437A1">
      <w:pPr>
        <w:ind w:left="690" w:firstLine="0"/>
        <w:rPr>
          <w:rFonts w:ascii="Arial" w:hAnsi="Arial" w:cs="Arial"/>
          <w:szCs w:val="22"/>
        </w:rPr>
      </w:pPr>
    </w:p>
    <w:p w:rsidR="00CD4EBA" w:rsidRDefault="00CD4EBA" w:rsidP="00CD4EBA">
      <w:pPr>
        <w:pStyle w:val="Odstavecseseznamem"/>
        <w:numPr>
          <w:ilvl w:val="0"/>
          <w:numId w:val="17"/>
        </w:numPr>
        <w:rPr>
          <w:rFonts w:cs="Arial"/>
          <w:sz w:val="22"/>
          <w:szCs w:val="22"/>
          <w:u w:val="single"/>
        </w:rPr>
      </w:pPr>
      <w:r w:rsidRPr="00CD4EBA">
        <w:rPr>
          <w:rFonts w:cs="Arial"/>
          <w:sz w:val="22"/>
          <w:szCs w:val="22"/>
          <w:u w:val="single"/>
        </w:rPr>
        <w:t>Elektroinstalace domek</w:t>
      </w:r>
    </w:p>
    <w:p w:rsidR="00CD4EBA" w:rsidRDefault="00CD4EBA" w:rsidP="00CD4EBA">
      <w:pPr>
        <w:pStyle w:val="Odstavecseseznamem"/>
        <w:ind w:left="690"/>
        <w:rPr>
          <w:rFonts w:cs="Arial"/>
          <w:sz w:val="22"/>
          <w:szCs w:val="22"/>
        </w:rPr>
      </w:pPr>
      <w:r>
        <w:rPr>
          <w:rFonts w:cs="Arial"/>
          <w:sz w:val="22"/>
          <w:szCs w:val="22"/>
        </w:rPr>
        <w:t>Cena bez DPH:                                                                                3 000,- Kč</w:t>
      </w:r>
    </w:p>
    <w:p w:rsidR="00CD4EBA" w:rsidRDefault="00CD4EBA" w:rsidP="00CD4EBA">
      <w:pPr>
        <w:pStyle w:val="Odstavecseseznamem"/>
        <w:ind w:left="690"/>
        <w:rPr>
          <w:rFonts w:cs="Arial"/>
          <w:sz w:val="22"/>
          <w:szCs w:val="22"/>
        </w:rPr>
      </w:pPr>
      <w:r>
        <w:rPr>
          <w:rFonts w:cs="Arial"/>
          <w:sz w:val="22"/>
          <w:szCs w:val="22"/>
        </w:rPr>
        <w:t>DPH:</w:t>
      </w:r>
      <w:r w:rsidR="00865316">
        <w:rPr>
          <w:rFonts w:cs="Arial"/>
          <w:sz w:val="22"/>
          <w:szCs w:val="22"/>
        </w:rPr>
        <w:tab/>
        <w:t>21%</w:t>
      </w:r>
    </w:p>
    <w:p w:rsidR="00CD4EBA" w:rsidRDefault="00CD4EBA" w:rsidP="00CD4EBA">
      <w:pPr>
        <w:pStyle w:val="Odstavecseseznamem"/>
        <w:ind w:left="690"/>
        <w:rPr>
          <w:rFonts w:cs="Arial"/>
          <w:sz w:val="22"/>
          <w:szCs w:val="22"/>
        </w:rPr>
      </w:pPr>
      <w:r>
        <w:rPr>
          <w:rFonts w:cs="Arial"/>
          <w:sz w:val="22"/>
          <w:szCs w:val="22"/>
        </w:rPr>
        <w:t>Cena včetně DPH:</w:t>
      </w:r>
      <w:r w:rsidR="00865316">
        <w:rPr>
          <w:rFonts w:cs="Arial"/>
          <w:sz w:val="22"/>
          <w:szCs w:val="22"/>
        </w:rPr>
        <w:tab/>
      </w:r>
      <w:r w:rsidR="00865316">
        <w:rPr>
          <w:rFonts w:cs="Arial"/>
          <w:sz w:val="22"/>
          <w:szCs w:val="22"/>
        </w:rPr>
        <w:tab/>
      </w:r>
      <w:r w:rsidR="00865316">
        <w:rPr>
          <w:rFonts w:cs="Arial"/>
          <w:sz w:val="22"/>
          <w:szCs w:val="22"/>
        </w:rPr>
        <w:tab/>
      </w:r>
      <w:r w:rsidR="00865316">
        <w:rPr>
          <w:rFonts w:cs="Arial"/>
          <w:sz w:val="22"/>
          <w:szCs w:val="22"/>
        </w:rPr>
        <w:tab/>
      </w:r>
      <w:r w:rsidR="00865316">
        <w:rPr>
          <w:rFonts w:cs="Arial"/>
          <w:sz w:val="22"/>
          <w:szCs w:val="22"/>
        </w:rPr>
        <w:tab/>
      </w:r>
      <w:r w:rsidR="00865316">
        <w:rPr>
          <w:rFonts w:cs="Arial"/>
          <w:sz w:val="22"/>
          <w:szCs w:val="22"/>
        </w:rPr>
        <w:tab/>
      </w:r>
      <w:r w:rsidR="00865316">
        <w:rPr>
          <w:rFonts w:cs="Arial"/>
          <w:sz w:val="22"/>
          <w:szCs w:val="22"/>
        </w:rPr>
        <w:tab/>
        <w:t>3.630,- Kč</w:t>
      </w:r>
    </w:p>
    <w:p w:rsidR="00CD4EBA" w:rsidRDefault="00CD4EBA" w:rsidP="00CD4EBA">
      <w:pPr>
        <w:pStyle w:val="Odstavecseseznamem"/>
        <w:ind w:left="690"/>
        <w:rPr>
          <w:rFonts w:cs="Arial"/>
          <w:sz w:val="22"/>
          <w:szCs w:val="22"/>
        </w:rPr>
      </w:pPr>
    </w:p>
    <w:p w:rsidR="00CD4EBA" w:rsidRPr="00CD4EBA" w:rsidRDefault="00CD4EBA" w:rsidP="00CD4EBA">
      <w:pPr>
        <w:pStyle w:val="Odstavecseseznamem"/>
        <w:numPr>
          <w:ilvl w:val="0"/>
          <w:numId w:val="17"/>
        </w:numPr>
        <w:rPr>
          <w:rFonts w:cs="Arial"/>
          <w:sz w:val="22"/>
          <w:szCs w:val="22"/>
          <w:u w:val="single"/>
        </w:rPr>
      </w:pPr>
      <w:r w:rsidRPr="00CD4EBA">
        <w:rPr>
          <w:rFonts w:cs="Arial"/>
          <w:sz w:val="22"/>
          <w:szCs w:val="22"/>
          <w:u w:val="single"/>
        </w:rPr>
        <w:t>Elektroinstalace MŠ Hvězdička</w:t>
      </w:r>
    </w:p>
    <w:p w:rsidR="00C348EA" w:rsidRDefault="00CD4EBA" w:rsidP="00C348EA">
      <w:pPr>
        <w:pStyle w:val="Odstavecseseznamem"/>
        <w:ind w:left="690"/>
        <w:rPr>
          <w:rFonts w:cs="Arial"/>
          <w:sz w:val="22"/>
          <w:szCs w:val="22"/>
        </w:rPr>
      </w:pPr>
      <w:r>
        <w:rPr>
          <w:rFonts w:cs="Arial"/>
          <w:sz w:val="22"/>
          <w:szCs w:val="22"/>
        </w:rPr>
        <w:t xml:space="preserve">Cena bez DPH:                                                                               </w:t>
      </w:r>
      <w:r w:rsidR="00BC6F5D">
        <w:rPr>
          <w:rFonts w:cs="Arial"/>
          <w:sz w:val="22"/>
          <w:szCs w:val="22"/>
        </w:rPr>
        <w:t xml:space="preserve"> </w:t>
      </w:r>
      <w:r>
        <w:rPr>
          <w:rFonts w:cs="Arial"/>
          <w:sz w:val="22"/>
          <w:szCs w:val="22"/>
        </w:rPr>
        <w:t>3 500,- Kč</w:t>
      </w:r>
    </w:p>
    <w:p w:rsidR="00CD4EBA" w:rsidRDefault="00CD4EBA" w:rsidP="00C348EA">
      <w:pPr>
        <w:pStyle w:val="Odstavecseseznamem"/>
        <w:ind w:left="690"/>
        <w:rPr>
          <w:rFonts w:cs="Arial"/>
          <w:sz w:val="22"/>
          <w:szCs w:val="22"/>
        </w:rPr>
      </w:pPr>
      <w:r>
        <w:rPr>
          <w:rFonts w:cs="Arial"/>
          <w:sz w:val="22"/>
          <w:szCs w:val="22"/>
        </w:rPr>
        <w:t>DPH:</w:t>
      </w:r>
      <w:r w:rsidR="00BC6F5D">
        <w:rPr>
          <w:rFonts w:cs="Arial"/>
          <w:sz w:val="22"/>
          <w:szCs w:val="22"/>
        </w:rPr>
        <w:tab/>
        <w:t>21%</w:t>
      </w:r>
    </w:p>
    <w:p w:rsidR="00CD4EBA" w:rsidRPr="00CD4EBA" w:rsidRDefault="00CD4EBA" w:rsidP="00C348EA">
      <w:pPr>
        <w:pStyle w:val="Odstavecseseznamem"/>
        <w:ind w:left="690"/>
        <w:rPr>
          <w:rFonts w:cs="Arial"/>
          <w:sz w:val="22"/>
          <w:szCs w:val="22"/>
        </w:rPr>
      </w:pPr>
      <w:r>
        <w:rPr>
          <w:rFonts w:cs="Arial"/>
          <w:sz w:val="22"/>
          <w:szCs w:val="22"/>
        </w:rPr>
        <w:t>Cena včetně DPH:</w:t>
      </w:r>
      <w:r w:rsidR="00BC6F5D">
        <w:rPr>
          <w:rFonts w:cs="Arial"/>
          <w:sz w:val="22"/>
          <w:szCs w:val="22"/>
        </w:rPr>
        <w:tab/>
      </w:r>
      <w:r w:rsidR="00BC6F5D">
        <w:rPr>
          <w:rFonts w:cs="Arial"/>
          <w:sz w:val="22"/>
          <w:szCs w:val="22"/>
        </w:rPr>
        <w:tab/>
      </w:r>
      <w:r w:rsidR="00BC6F5D">
        <w:rPr>
          <w:rFonts w:cs="Arial"/>
          <w:sz w:val="22"/>
          <w:szCs w:val="22"/>
        </w:rPr>
        <w:tab/>
      </w:r>
      <w:r w:rsidR="00BC6F5D">
        <w:rPr>
          <w:rFonts w:cs="Arial"/>
          <w:sz w:val="22"/>
          <w:szCs w:val="22"/>
        </w:rPr>
        <w:tab/>
      </w:r>
      <w:r w:rsidR="00BC6F5D">
        <w:rPr>
          <w:rFonts w:cs="Arial"/>
          <w:sz w:val="22"/>
          <w:szCs w:val="22"/>
        </w:rPr>
        <w:tab/>
      </w:r>
      <w:r w:rsidR="00BC6F5D">
        <w:rPr>
          <w:rFonts w:cs="Arial"/>
          <w:sz w:val="22"/>
          <w:szCs w:val="22"/>
        </w:rPr>
        <w:tab/>
      </w:r>
      <w:r w:rsidR="00BC6F5D">
        <w:rPr>
          <w:rFonts w:cs="Arial"/>
          <w:sz w:val="22"/>
          <w:szCs w:val="22"/>
        </w:rPr>
        <w:tab/>
        <w:t>4 235,- Kč</w:t>
      </w:r>
    </w:p>
    <w:p w:rsidR="00C348EA" w:rsidRPr="00E37374" w:rsidRDefault="00C348EA" w:rsidP="00E37374">
      <w:pPr>
        <w:pStyle w:val="Odstavecseseznamem"/>
        <w:ind w:left="690"/>
        <w:rPr>
          <w:rFonts w:cs="Arial"/>
          <w:szCs w:val="22"/>
        </w:rPr>
      </w:pPr>
    </w:p>
    <w:p w:rsidR="009052EC" w:rsidRPr="00DA440C" w:rsidRDefault="009052EC">
      <w:pPr>
        <w:ind w:left="567" w:firstLine="0"/>
        <w:rPr>
          <w:rFonts w:ascii="Arial" w:hAnsi="Arial" w:cs="Arial"/>
          <w:b/>
          <w:szCs w:val="22"/>
        </w:rPr>
      </w:pPr>
    </w:p>
    <w:p w:rsidR="00A26C87" w:rsidRPr="00DF7948" w:rsidRDefault="00A62271" w:rsidP="00DF7948">
      <w:pPr>
        <w:pStyle w:val="Odstavecseseznamem"/>
        <w:numPr>
          <w:ilvl w:val="0"/>
          <w:numId w:val="17"/>
        </w:numPr>
        <w:rPr>
          <w:rFonts w:cs="Arial"/>
          <w:sz w:val="22"/>
          <w:szCs w:val="22"/>
        </w:rPr>
      </w:pPr>
      <w:r w:rsidRPr="00DF7948">
        <w:rPr>
          <w:rFonts w:cs="Arial"/>
          <w:color w:val="000000" w:themeColor="text1"/>
          <w:sz w:val="22"/>
          <w:szCs w:val="22"/>
        </w:rPr>
        <w:t>Uvedená cena</w:t>
      </w:r>
      <w:r w:rsidR="00A26C87" w:rsidRPr="00DF7948">
        <w:rPr>
          <w:rFonts w:cs="Arial"/>
          <w:color w:val="000000" w:themeColor="text1"/>
          <w:sz w:val="22"/>
          <w:szCs w:val="22"/>
        </w:rPr>
        <w:t xml:space="preserve"> je pevná, nejvýše přípustná. </w:t>
      </w:r>
      <w:r w:rsidR="00A26C87" w:rsidRPr="00DF7948">
        <w:rPr>
          <w:rFonts w:cs="Arial"/>
          <w:sz w:val="22"/>
          <w:szCs w:val="22"/>
        </w:rPr>
        <w:t>Sjednaná cena celkem může být změněna pouze v případě změny zákona č. 235/2004 Sb., o DPH, týkající se sazby DPH</w:t>
      </w:r>
      <w:r w:rsidR="009E66DB" w:rsidRPr="00DF7948">
        <w:rPr>
          <w:rFonts w:cs="Arial"/>
          <w:sz w:val="22"/>
          <w:szCs w:val="22"/>
        </w:rPr>
        <w:t xml:space="preserve"> </w:t>
      </w:r>
      <w:r w:rsidR="005A69BB" w:rsidRPr="00DF7948">
        <w:rPr>
          <w:rFonts w:cs="Arial"/>
          <w:sz w:val="22"/>
          <w:szCs w:val="22"/>
        </w:rPr>
        <w:t xml:space="preserve">nebo o </w:t>
      </w:r>
      <w:r w:rsidR="00DF7948" w:rsidRPr="00DF7948">
        <w:rPr>
          <w:rFonts w:cs="Arial"/>
          <w:sz w:val="22"/>
          <w:szCs w:val="22"/>
        </w:rPr>
        <w:t>roční míru inflace</w:t>
      </w:r>
      <w:r w:rsidR="009E66DB" w:rsidRPr="00DF7948">
        <w:rPr>
          <w:rFonts w:cs="Arial"/>
          <w:sz w:val="22"/>
          <w:szCs w:val="22"/>
        </w:rPr>
        <w:t xml:space="preserve"> </w:t>
      </w:r>
      <w:r w:rsidR="0002782C" w:rsidRPr="00DF7948">
        <w:rPr>
          <w:rFonts w:cs="Arial"/>
          <w:sz w:val="22"/>
          <w:szCs w:val="22"/>
        </w:rPr>
        <w:t xml:space="preserve">dle </w:t>
      </w:r>
      <w:r w:rsidR="009E66DB" w:rsidRPr="00DF7948">
        <w:rPr>
          <w:rFonts w:cs="Arial"/>
          <w:sz w:val="22"/>
          <w:szCs w:val="22"/>
        </w:rPr>
        <w:t xml:space="preserve">bodu č.6.v odstavci IV. PLATEBNÍ PODMÍNKY A FAKTURACE </w:t>
      </w:r>
      <w:r w:rsidR="00A26C87" w:rsidRPr="00DF7948">
        <w:rPr>
          <w:rFonts w:cs="Arial"/>
          <w:sz w:val="22"/>
          <w:szCs w:val="22"/>
        </w:rPr>
        <w:t>.</w:t>
      </w:r>
    </w:p>
    <w:p w:rsidR="00A62271" w:rsidRPr="0081076A" w:rsidRDefault="00A62271" w:rsidP="00A62271">
      <w:pPr>
        <w:rPr>
          <w:rFonts w:ascii="Arial" w:hAnsi="Arial" w:cs="Arial"/>
          <w:szCs w:val="22"/>
        </w:rPr>
      </w:pPr>
    </w:p>
    <w:p w:rsidR="00A62271" w:rsidRDefault="00A62271" w:rsidP="00EC2411">
      <w:pPr>
        <w:ind w:left="567" w:firstLine="0"/>
        <w:rPr>
          <w:rFonts w:ascii="Arial" w:hAnsi="Arial" w:cs="Arial"/>
        </w:rPr>
      </w:pPr>
    </w:p>
    <w:p w:rsidR="00EC2411" w:rsidRPr="00EC2411" w:rsidRDefault="00EC2411" w:rsidP="00EC2411">
      <w:pPr>
        <w:pStyle w:val="Odstavecseseznamem"/>
        <w:numPr>
          <w:ilvl w:val="0"/>
          <w:numId w:val="2"/>
        </w:numPr>
        <w:jc w:val="center"/>
        <w:rPr>
          <w:rFonts w:cs="Arial"/>
          <w:b/>
        </w:rPr>
      </w:pPr>
      <w:r>
        <w:rPr>
          <w:rFonts w:cs="Arial"/>
          <w:b/>
          <w:sz w:val="22"/>
        </w:rPr>
        <w:t>PLATEBNÍ PODMÍNKY A FAKTURACE</w:t>
      </w:r>
    </w:p>
    <w:p w:rsidR="00A62271" w:rsidRPr="00EC2411" w:rsidRDefault="00A62271" w:rsidP="00A62271">
      <w:pPr>
        <w:ind w:left="567" w:firstLine="0"/>
        <w:rPr>
          <w:rFonts w:ascii="Arial" w:hAnsi="Arial" w:cs="Arial"/>
          <w:b/>
          <w:szCs w:val="22"/>
        </w:rPr>
      </w:pPr>
    </w:p>
    <w:p w:rsidR="00A62271" w:rsidRPr="008B266F" w:rsidRDefault="002378E2" w:rsidP="00571549">
      <w:pPr>
        <w:pStyle w:val="Odstavecseseznamem"/>
        <w:numPr>
          <w:ilvl w:val="0"/>
          <w:numId w:val="12"/>
        </w:numPr>
        <w:spacing w:after="240"/>
        <w:rPr>
          <w:rFonts w:cs="Arial"/>
          <w:sz w:val="22"/>
          <w:szCs w:val="22"/>
        </w:rPr>
      </w:pPr>
      <w:r w:rsidRPr="0081076A">
        <w:rPr>
          <w:rFonts w:cs="Arial"/>
          <w:color w:val="000000" w:themeColor="text1"/>
          <w:sz w:val="22"/>
          <w:szCs w:val="22"/>
        </w:rPr>
        <w:t xml:space="preserve">Cena za předmět plnění bude uhrazena objednatelem na základě faktury (daňového dokladu) vystavené poskytovatelem do </w:t>
      </w:r>
      <w:r w:rsidR="00A9579A" w:rsidRPr="0081076A">
        <w:rPr>
          <w:rFonts w:cs="Arial"/>
          <w:color w:val="000000" w:themeColor="text1"/>
          <w:sz w:val="22"/>
          <w:szCs w:val="22"/>
        </w:rPr>
        <w:t>1</w:t>
      </w:r>
      <w:r w:rsidRPr="0081076A">
        <w:rPr>
          <w:rFonts w:cs="Arial"/>
          <w:color w:val="000000" w:themeColor="text1"/>
          <w:sz w:val="22"/>
          <w:szCs w:val="22"/>
        </w:rPr>
        <w:t xml:space="preserve">5 dnů ode dne uskutečnění zdanitelného plnění, kterým je </w:t>
      </w:r>
      <w:r w:rsidR="00A9579A" w:rsidRPr="0081076A">
        <w:rPr>
          <w:rFonts w:cs="Arial"/>
          <w:color w:val="000000" w:themeColor="text1"/>
          <w:sz w:val="22"/>
          <w:szCs w:val="22"/>
        </w:rPr>
        <w:t xml:space="preserve">poslední den v měsíci. </w:t>
      </w:r>
    </w:p>
    <w:p w:rsidR="008B266F" w:rsidRPr="005D19ED" w:rsidRDefault="008B266F" w:rsidP="008B266F">
      <w:pPr>
        <w:pStyle w:val="Odstavecseseznamem"/>
        <w:spacing w:after="240"/>
        <w:ind w:left="360"/>
        <w:rPr>
          <w:rFonts w:cs="Arial"/>
          <w:sz w:val="22"/>
          <w:szCs w:val="22"/>
        </w:rPr>
      </w:pPr>
    </w:p>
    <w:p w:rsidR="00574F7D" w:rsidRPr="008B266F" w:rsidRDefault="00A71338" w:rsidP="00006615">
      <w:pPr>
        <w:pStyle w:val="Odstavecseseznamem"/>
        <w:numPr>
          <w:ilvl w:val="0"/>
          <w:numId w:val="12"/>
        </w:numPr>
        <w:rPr>
          <w:rFonts w:cs="Arial"/>
          <w:bCs/>
          <w:color w:val="0070C0"/>
          <w:szCs w:val="22"/>
        </w:rPr>
      </w:pPr>
      <w:r w:rsidRPr="0081076A">
        <w:rPr>
          <w:rFonts w:cs="Arial"/>
          <w:color w:val="000000" w:themeColor="text1"/>
          <w:sz w:val="22"/>
          <w:szCs w:val="22"/>
        </w:rPr>
        <w:t>Splatnost faktury je</w:t>
      </w:r>
      <w:r w:rsidR="00A41264">
        <w:rPr>
          <w:rFonts w:cs="Arial"/>
          <w:color w:val="000000" w:themeColor="text1"/>
          <w:sz w:val="22"/>
          <w:szCs w:val="22"/>
        </w:rPr>
        <w:t xml:space="preserve"> do</w:t>
      </w:r>
      <w:r w:rsidRPr="0081076A">
        <w:rPr>
          <w:rFonts w:cs="Arial"/>
          <w:color w:val="000000" w:themeColor="text1"/>
          <w:sz w:val="22"/>
          <w:szCs w:val="22"/>
        </w:rPr>
        <w:t xml:space="preserve"> </w:t>
      </w:r>
      <w:r w:rsidR="00A41264">
        <w:rPr>
          <w:rFonts w:cs="Arial"/>
          <w:color w:val="000000" w:themeColor="text1"/>
          <w:sz w:val="22"/>
          <w:szCs w:val="22"/>
        </w:rPr>
        <w:t>30</w:t>
      </w:r>
      <w:r w:rsidRPr="0081076A">
        <w:rPr>
          <w:rFonts w:cs="Arial"/>
          <w:color w:val="000000" w:themeColor="text1"/>
          <w:sz w:val="22"/>
          <w:szCs w:val="22"/>
        </w:rPr>
        <w:t xml:space="preserve"> d</w:t>
      </w:r>
      <w:r w:rsidR="00A41264">
        <w:rPr>
          <w:rFonts w:cs="Arial"/>
          <w:color w:val="000000" w:themeColor="text1"/>
          <w:sz w:val="22"/>
          <w:szCs w:val="22"/>
        </w:rPr>
        <w:t>nů</w:t>
      </w:r>
      <w:r w:rsidRPr="0081076A">
        <w:rPr>
          <w:rFonts w:cs="Arial"/>
          <w:color w:val="000000" w:themeColor="text1"/>
          <w:sz w:val="22"/>
          <w:szCs w:val="22"/>
        </w:rPr>
        <w:t xml:space="preserve"> od jejího </w:t>
      </w:r>
      <w:r w:rsidR="00C314D0">
        <w:rPr>
          <w:rFonts w:cs="Arial"/>
          <w:color w:val="000000" w:themeColor="text1"/>
          <w:sz w:val="22"/>
          <w:szCs w:val="22"/>
        </w:rPr>
        <w:t>doručení objednateli</w:t>
      </w:r>
      <w:r w:rsidRPr="0081076A">
        <w:rPr>
          <w:rFonts w:cs="Arial"/>
          <w:color w:val="000000" w:themeColor="text1"/>
          <w:sz w:val="22"/>
          <w:szCs w:val="22"/>
        </w:rPr>
        <w:t>. Objednatel je povinen fakturu zaplatit bezhotovostním převodem na účet poskytovatele, který je uvedený na faktuře (daňovém dokladu). Povinnost objednatele uhradit poskytovateli cenu za předmět plnění se považuje za splněnou dnem odepsání platby z</w:t>
      </w:r>
      <w:r w:rsidR="00FE5D44">
        <w:rPr>
          <w:rFonts w:cs="Arial"/>
          <w:color w:val="000000" w:themeColor="text1"/>
          <w:sz w:val="22"/>
          <w:szCs w:val="22"/>
        </w:rPr>
        <w:t xml:space="preserve"> jeho </w:t>
      </w:r>
      <w:r w:rsidRPr="0081076A">
        <w:rPr>
          <w:rFonts w:cs="Arial"/>
          <w:color w:val="000000" w:themeColor="text1"/>
          <w:sz w:val="22"/>
          <w:szCs w:val="22"/>
        </w:rPr>
        <w:t>účtu</w:t>
      </w:r>
      <w:r w:rsidR="009C24C0" w:rsidRPr="0081076A">
        <w:rPr>
          <w:rFonts w:cs="Arial"/>
          <w:color w:val="FF0000"/>
        </w:rPr>
        <w:t>.</w:t>
      </w:r>
    </w:p>
    <w:p w:rsidR="008B266F" w:rsidRPr="0081076A" w:rsidRDefault="008B266F" w:rsidP="008B266F">
      <w:pPr>
        <w:pStyle w:val="Odstavecseseznamem"/>
        <w:ind w:left="360"/>
        <w:rPr>
          <w:rFonts w:cs="Arial"/>
          <w:bCs/>
          <w:color w:val="0070C0"/>
          <w:szCs w:val="22"/>
        </w:rPr>
      </w:pPr>
    </w:p>
    <w:p w:rsidR="009C24C0" w:rsidRPr="008B266F" w:rsidRDefault="009C24C0" w:rsidP="00006615">
      <w:pPr>
        <w:pStyle w:val="Odstavecseseznamem"/>
        <w:numPr>
          <w:ilvl w:val="0"/>
          <w:numId w:val="12"/>
        </w:numPr>
        <w:rPr>
          <w:rFonts w:cs="Arial"/>
          <w:bCs/>
          <w:color w:val="000000" w:themeColor="text1"/>
          <w:sz w:val="22"/>
          <w:szCs w:val="22"/>
        </w:rPr>
      </w:pPr>
      <w:r w:rsidRPr="0081076A">
        <w:rPr>
          <w:rFonts w:cs="Arial"/>
          <w:color w:val="000000" w:themeColor="text1"/>
          <w:sz w:val="22"/>
          <w:szCs w:val="22"/>
        </w:rPr>
        <w:t xml:space="preserve">Poskytovatel se zavazuje, že faktura bude objednateli doručena nejpozději do </w:t>
      </w:r>
      <w:r w:rsidR="00A71338" w:rsidRPr="0081076A">
        <w:rPr>
          <w:rFonts w:cs="Arial"/>
          <w:color w:val="000000" w:themeColor="text1"/>
          <w:sz w:val="22"/>
          <w:szCs w:val="22"/>
        </w:rPr>
        <w:t>3</w:t>
      </w:r>
      <w:r w:rsidR="004A7C5F">
        <w:rPr>
          <w:rFonts w:cs="Arial"/>
          <w:color w:val="000000" w:themeColor="text1"/>
          <w:sz w:val="22"/>
          <w:szCs w:val="22"/>
        </w:rPr>
        <w:t xml:space="preserve"> </w:t>
      </w:r>
      <w:r w:rsidRPr="0081076A">
        <w:rPr>
          <w:rFonts w:cs="Arial"/>
          <w:color w:val="000000" w:themeColor="text1"/>
          <w:sz w:val="22"/>
          <w:szCs w:val="22"/>
        </w:rPr>
        <w:t>pracovních dnů od jejího vystavení.</w:t>
      </w:r>
    </w:p>
    <w:p w:rsidR="008B266F" w:rsidRPr="0081076A" w:rsidRDefault="008B266F" w:rsidP="008B266F">
      <w:pPr>
        <w:pStyle w:val="Odstavecseseznamem"/>
        <w:ind w:left="360"/>
        <w:rPr>
          <w:rFonts w:cs="Arial"/>
          <w:bCs/>
          <w:color w:val="000000" w:themeColor="text1"/>
          <w:sz w:val="22"/>
          <w:szCs w:val="22"/>
        </w:rPr>
      </w:pPr>
    </w:p>
    <w:p w:rsidR="009C24C0" w:rsidRPr="008B266F" w:rsidRDefault="009C24C0" w:rsidP="00006615">
      <w:pPr>
        <w:pStyle w:val="Odstavecseseznamem"/>
        <w:numPr>
          <w:ilvl w:val="0"/>
          <w:numId w:val="12"/>
        </w:numPr>
        <w:rPr>
          <w:rFonts w:cs="Arial"/>
          <w:bCs/>
          <w:color w:val="000000" w:themeColor="text1"/>
          <w:sz w:val="22"/>
          <w:szCs w:val="22"/>
        </w:rPr>
      </w:pPr>
      <w:r w:rsidRPr="0081076A">
        <w:rPr>
          <w:rFonts w:cs="Arial"/>
          <w:color w:val="000000" w:themeColor="text1"/>
          <w:sz w:val="22"/>
          <w:szCs w:val="22"/>
        </w:rPr>
        <w:t xml:space="preserve">Adresa pro doručení faktury je sídlo </w:t>
      </w:r>
      <w:r w:rsidR="00703DD1">
        <w:rPr>
          <w:rFonts w:cs="Arial"/>
          <w:color w:val="000000" w:themeColor="text1"/>
          <w:sz w:val="22"/>
          <w:szCs w:val="22"/>
        </w:rPr>
        <w:t>o</w:t>
      </w:r>
      <w:r w:rsidRPr="0081076A">
        <w:rPr>
          <w:rFonts w:cs="Arial"/>
          <w:color w:val="000000" w:themeColor="text1"/>
          <w:sz w:val="22"/>
          <w:szCs w:val="22"/>
        </w:rPr>
        <w:t>bjednatele</w:t>
      </w:r>
      <w:r w:rsidR="00703DD1">
        <w:rPr>
          <w:rFonts w:cs="Arial"/>
          <w:color w:val="000000" w:themeColor="text1"/>
          <w:sz w:val="22"/>
          <w:szCs w:val="22"/>
        </w:rPr>
        <w:t>.</w:t>
      </w:r>
      <w:r w:rsidR="00A9579A" w:rsidRPr="0081076A">
        <w:rPr>
          <w:rFonts w:cs="Arial"/>
          <w:color w:val="000000" w:themeColor="text1"/>
          <w:sz w:val="22"/>
          <w:szCs w:val="22"/>
        </w:rPr>
        <w:t xml:space="preserve"> </w:t>
      </w:r>
      <w:r w:rsidRPr="0081076A">
        <w:rPr>
          <w:rFonts w:cs="Arial"/>
          <w:color w:val="000000" w:themeColor="text1"/>
          <w:sz w:val="22"/>
          <w:szCs w:val="22"/>
        </w:rPr>
        <w:t xml:space="preserve">Faktura kromě náležitostí daňového dokladu v souladu se zákonem č. 235/2004 Sb., o </w:t>
      </w:r>
      <w:r w:rsidR="00C94187">
        <w:rPr>
          <w:rFonts w:cs="Arial"/>
          <w:color w:val="000000" w:themeColor="text1"/>
          <w:sz w:val="22"/>
          <w:szCs w:val="22"/>
        </w:rPr>
        <w:t>DPH</w:t>
      </w:r>
      <w:r w:rsidRPr="0081076A">
        <w:rPr>
          <w:rFonts w:cs="Arial"/>
          <w:color w:val="000000" w:themeColor="text1"/>
          <w:sz w:val="22"/>
          <w:szCs w:val="22"/>
        </w:rPr>
        <w:t xml:space="preserve">, bude dále obsahovat číslo smlouvy </w:t>
      </w:r>
      <w:r w:rsidR="00703DD1">
        <w:rPr>
          <w:rFonts w:cs="Arial"/>
          <w:color w:val="000000" w:themeColor="text1"/>
          <w:sz w:val="22"/>
          <w:szCs w:val="22"/>
        </w:rPr>
        <w:t>o</w:t>
      </w:r>
      <w:r w:rsidRPr="0081076A">
        <w:rPr>
          <w:rFonts w:cs="Arial"/>
          <w:color w:val="000000" w:themeColor="text1"/>
          <w:sz w:val="22"/>
          <w:szCs w:val="22"/>
        </w:rPr>
        <w:t xml:space="preserve">bjednatele a bankovní spojení </w:t>
      </w:r>
      <w:r w:rsidR="00703DD1">
        <w:rPr>
          <w:rFonts w:cs="Arial"/>
          <w:color w:val="000000" w:themeColor="text1"/>
          <w:sz w:val="22"/>
          <w:szCs w:val="22"/>
        </w:rPr>
        <w:t>p</w:t>
      </w:r>
      <w:r w:rsidRPr="0081076A">
        <w:rPr>
          <w:rFonts w:cs="Arial"/>
          <w:color w:val="000000" w:themeColor="text1"/>
          <w:sz w:val="22"/>
          <w:szCs w:val="22"/>
        </w:rPr>
        <w:t>oskytovatele. Nedílnou součástí faktury bude potvrzený záznam o provedení služby nebo elektronický seznam provedených úkonů osobou odpovědnou za plnění ustanovení této smlouvy nebo jí ustanovenou osobou</w:t>
      </w:r>
      <w:r w:rsidRPr="0081076A">
        <w:rPr>
          <w:rFonts w:cs="Arial"/>
          <w:color w:val="000000" w:themeColor="text1"/>
        </w:rPr>
        <w:t>.</w:t>
      </w:r>
    </w:p>
    <w:p w:rsidR="008B266F" w:rsidRPr="008B266F" w:rsidRDefault="008B266F" w:rsidP="008B266F">
      <w:pPr>
        <w:pStyle w:val="Odstavecseseznamem"/>
        <w:rPr>
          <w:rFonts w:cs="Arial"/>
          <w:bCs/>
          <w:color w:val="000000" w:themeColor="text1"/>
          <w:sz w:val="22"/>
          <w:szCs w:val="22"/>
        </w:rPr>
      </w:pPr>
    </w:p>
    <w:p w:rsidR="009C24C0" w:rsidRPr="008B266F" w:rsidRDefault="009C24C0" w:rsidP="00006615">
      <w:pPr>
        <w:pStyle w:val="Odstavecseseznamem"/>
        <w:numPr>
          <w:ilvl w:val="0"/>
          <w:numId w:val="12"/>
        </w:numPr>
        <w:rPr>
          <w:rFonts w:cs="Arial"/>
          <w:bCs/>
          <w:color w:val="000000" w:themeColor="text1"/>
          <w:sz w:val="22"/>
          <w:szCs w:val="22"/>
        </w:rPr>
      </w:pPr>
      <w:r w:rsidRPr="0081076A">
        <w:rPr>
          <w:rFonts w:cs="Arial"/>
          <w:sz w:val="22"/>
          <w:szCs w:val="22"/>
        </w:rPr>
        <w:t xml:space="preserve">Pokud faktura nebude obsahovat některou z požadovaných náležitostí a/nebo bude obsahovat nesprávné cenové údaje, může být </w:t>
      </w:r>
      <w:r w:rsidR="00703DD1">
        <w:rPr>
          <w:rFonts w:cs="Arial"/>
          <w:sz w:val="22"/>
          <w:szCs w:val="22"/>
        </w:rPr>
        <w:t>o</w:t>
      </w:r>
      <w:r w:rsidRPr="0081076A">
        <w:rPr>
          <w:rFonts w:cs="Arial"/>
          <w:sz w:val="22"/>
          <w:szCs w:val="22"/>
        </w:rPr>
        <w:t xml:space="preserve">bjednatelem vrácena </w:t>
      </w:r>
      <w:r w:rsidR="00703DD1">
        <w:rPr>
          <w:rFonts w:cs="Arial"/>
          <w:sz w:val="22"/>
          <w:szCs w:val="22"/>
        </w:rPr>
        <w:t>p</w:t>
      </w:r>
      <w:r w:rsidRPr="0081076A">
        <w:rPr>
          <w:rFonts w:cs="Arial"/>
          <w:sz w:val="22"/>
          <w:szCs w:val="22"/>
        </w:rPr>
        <w:t xml:space="preserve">oskytovateli do data splatnosti. V takovém případě nová lhůta splatnosti začne běžet doručením opravené faktury zpět </w:t>
      </w:r>
      <w:r w:rsidR="00703DD1">
        <w:rPr>
          <w:rFonts w:cs="Arial"/>
          <w:sz w:val="22"/>
          <w:szCs w:val="22"/>
        </w:rPr>
        <w:t>o</w:t>
      </w:r>
      <w:r w:rsidRPr="0081076A">
        <w:rPr>
          <w:rFonts w:cs="Arial"/>
          <w:sz w:val="22"/>
          <w:szCs w:val="22"/>
        </w:rPr>
        <w:t>bjednateli</w:t>
      </w:r>
      <w:r w:rsidRPr="0081076A">
        <w:rPr>
          <w:rFonts w:cs="Arial"/>
        </w:rPr>
        <w:t>.</w:t>
      </w:r>
    </w:p>
    <w:p w:rsidR="008B266F" w:rsidRPr="008B266F" w:rsidRDefault="008B266F" w:rsidP="008B266F">
      <w:pPr>
        <w:pStyle w:val="Odstavecseseznamem"/>
        <w:rPr>
          <w:rFonts w:cs="Arial"/>
          <w:bCs/>
          <w:color w:val="000000" w:themeColor="text1"/>
          <w:sz w:val="22"/>
          <w:szCs w:val="22"/>
        </w:rPr>
      </w:pPr>
    </w:p>
    <w:p w:rsidR="00571549" w:rsidRDefault="00571549" w:rsidP="00571549">
      <w:pPr>
        <w:pStyle w:val="Odstavecseseznamem"/>
        <w:numPr>
          <w:ilvl w:val="0"/>
          <w:numId w:val="12"/>
        </w:numPr>
        <w:spacing w:before="240"/>
        <w:rPr>
          <w:rFonts w:cs="Arial"/>
          <w:bCs/>
          <w:color w:val="000000" w:themeColor="text1"/>
          <w:sz w:val="22"/>
          <w:szCs w:val="22"/>
        </w:rPr>
      </w:pPr>
      <w:r>
        <w:rPr>
          <w:rFonts w:cs="Arial"/>
          <w:bCs/>
          <w:color w:val="000000" w:themeColor="text1"/>
          <w:sz w:val="22"/>
          <w:szCs w:val="22"/>
        </w:rPr>
        <w:t>Poskytovatel je oprávněn jednostranně zvýšit ceny dle této Smlouvy každoročně o částku vypočtenou podle inflačního koeficientu vyhlášeného ČSÚ vždy počátkem nového kalendářního roku. Zvýšení bude účinné vždy od 1. dne měsíce následujícího po vyhlášení koeficientu ČSÚ.</w:t>
      </w:r>
    </w:p>
    <w:p w:rsidR="002A7424" w:rsidRPr="002A7424" w:rsidRDefault="002A7424" w:rsidP="002A7424">
      <w:pPr>
        <w:pStyle w:val="Odstavecseseznamem"/>
        <w:rPr>
          <w:rFonts w:cs="Arial"/>
          <w:bCs/>
          <w:color w:val="000000" w:themeColor="text1"/>
          <w:sz w:val="22"/>
          <w:szCs w:val="22"/>
        </w:rPr>
      </w:pPr>
    </w:p>
    <w:p w:rsidR="002A7424" w:rsidRPr="0081076A" w:rsidRDefault="002A7424" w:rsidP="002A7424">
      <w:pPr>
        <w:pStyle w:val="Odstavecseseznamem"/>
        <w:spacing w:before="240"/>
        <w:ind w:left="360"/>
        <w:rPr>
          <w:rFonts w:cs="Arial"/>
          <w:bCs/>
          <w:color w:val="000000" w:themeColor="text1"/>
          <w:sz w:val="22"/>
          <w:szCs w:val="22"/>
        </w:rPr>
      </w:pPr>
    </w:p>
    <w:p w:rsidR="009052EC" w:rsidRPr="0081076A" w:rsidRDefault="002101BC" w:rsidP="00006615">
      <w:pPr>
        <w:numPr>
          <w:ilvl w:val="0"/>
          <w:numId w:val="2"/>
        </w:numPr>
        <w:tabs>
          <w:tab w:val="clear" w:pos="1287"/>
        </w:tabs>
        <w:ind w:left="0" w:firstLine="284"/>
        <w:jc w:val="center"/>
        <w:rPr>
          <w:rFonts w:ascii="Arial" w:hAnsi="Arial" w:cs="Arial"/>
          <w:b/>
          <w:smallCaps/>
          <w:szCs w:val="22"/>
        </w:rPr>
      </w:pPr>
      <w:r>
        <w:rPr>
          <w:rFonts w:ascii="Arial" w:hAnsi="Arial" w:cs="Arial"/>
          <w:b/>
          <w:smallCaps/>
          <w:szCs w:val="22"/>
        </w:rPr>
        <w:t>PRÁVA A POVINNOSTI SMLUVNÍCH STRAN</w:t>
      </w:r>
    </w:p>
    <w:p w:rsidR="009052EC" w:rsidRPr="0081076A" w:rsidRDefault="009052EC">
      <w:pPr>
        <w:ind w:left="567" w:firstLine="0"/>
        <w:rPr>
          <w:rFonts w:ascii="Arial" w:hAnsi="Arial" w:cs="Arial"/>
          <w:b/>
          <w:szCs w:val="22"/>
        </w:rPr>
      </w:pPr>
    </w:p>
    <w:p w:rsidR="009052EC" w:rsidRDefault="000878FB" w:rsidP="00006615">
      <w:pPr>
        <w:numPr>
          <w:ilvl w:val="0"/>
          <w:numId w:val="4"/>
        </w:numPr>
        <w:rPr>
          <w:rFonts w:ascii="Arial" w:hAnsi="Arial" w:cs="Arial"/>
          <w:szCs w:val="22"/>
        </w:rPr>
      </w:pPr>
      <w:r w:rsidRPr="0081076A">
        <w:rPr>
          <w:rFonts w:ascii="Arial" w:hAnsi="Arial" w:cs="Arial"/>
          <w:szCs w:val="22"/>
        </w:rPr>
        <w:t>Poskytovatel</w:t>
      </w:r>
      <w:r w:rsidR="009052EC" w:rsidRPr="0081076A">
        <w:rPr>
          <w:rFonts w:ascii="Arial" w:hAnsi="Arial" w:cs="Arial"/>
          <w:szCs w:val="22"/>
        </w:rPr>
        <w:t xml:space="preserve"> se zavazu</w:t>
      </w:r>
      <w:r w:rsidR="00264F87" w:rsidRPr="0081076A">
        <w:rPr>
          <w:rFonts w:ascii="Arial" w:hAnsi="Arial" w:cs="Arial"/>
          <w:szCs w:val="22"/>
        </w:rPr>
        <w:t xml:space="preserve">je </w:t>
      </w:r>
      <w:r w:rsidR="009F7F39" w:rsidRPr="0081076A">
        <w:rPr>
          <w:rFonts w:ascii="Arial" w:hAnsi="Arial" w:cs="Arial"/>
          <w:szCs w:val="22"/>
        </w:rPr>
        <w:t xml:space="preserve">realizovat plnění s odbornou péčí a </w:t>
      </w:r>
      <w:r w:rsidR="00264F87" w:rsidRPr="0081076A">
        <w:rPr>
          <w:rFonts w:ascii="Arial" w:hAnsi="Arial" w:cs="Arial"/>
          <w:szCs w:val="22"/>
        </w:rPr>
        <w:t>dodávat kvalitní</w:t>
      </w:r>
      <w:r w:rsidR="009052EC" w:rsidRPr="0081076A">
        <w:rPr>
          <w:rFonts w:ascii="Arial" w:hAnsi="Arial" w:cs="Arial"/>
          <w:szCs w:val="22"/>
        </w:rPr>
        <w:t xml:space="preserve"> služby.</w:t>
      </w:r>
    </w:p>
    <w:p w:rsidR="00862469" w:rsidRDefault="00862469" w:rsidP="00862469">
      <w:pPr>
        <w:ind w:left="360" w:firstLine="0"/>
        <w:rPr>
          <w:rFonts w:ascii="Arial" w:hAnsi="Arial" w:cs="Arial"/>
          <w:szCs w:val="22"/>
        </w:rPr>
      </w:pPr>
    </w:p>
    <w:p w:rsidR="00862469" w:rsidRDefault="00862469" w:rsidP="00862469">
      <w:pPr>
        <w:pStyle w:val="Odstavecseseznamem"/>
        <w:numPr>
          <w:ilvl w:val="0"/>
          <w:numId w:val="4"/>
        </w:numPr>
        <w:rPr>
          <w:rFonts w:cs="Arial"/>
          <w:sz w:val="22"/>
          <w:szCs w:val="22"/>
        </w:rPr>
      </w:pPr>
      <w:r>
        <w:rPr>
          <w:rFonts w:cs="Arial"/>
          <w:sz w:val="22"/>
          <w:szCs w:val="22"/>
        </w:rPr>
        <w:t xml:space="preserve">Poskytovatel je povinen zajistit, aby plněním předmětu Smlouvy nepřiměřeně nenarušoval provoz objednatele. Provádění </w:t>
      </w:r>
      <w:r w:rsidR="006E1B24">
        <w:rPr>
          <w:rFonts w:cs="Arial"/>
          <w:sz w:val="22"/>
          <w:szCs w:val="22"/>
        </w:rPr>
        <w:t>revizních</w:t>
      </w:r>
      <w:r>
        <w:rPr>
          <w:rFonts w:cs="Arial"/>
          <w:sz w:val="22"/>
          <w:szCs w:val="22"/>
        </w:rPr>
        <w:t xml:space="preserve"> činností bude provozovatel koordinovat s provozem objednatele.</w:t>
      </w:r>
    </w:p>
    <w:p w:rsidR="00862469" w:rsidRPr="00862469" w:rsidRDefault="00862469" w:rsidP="00862469">
      <w:pPr>
        <w:pStyle w:val="Odstavecseseznamem"/>
        <w:rPr>
          <w:rFonts w:cs="Arial"/>
          <w:sz w:val="22"/>
          <w:szCs w:val="22"/>
        </w:rPr>
      </w:pPr>
    </w:p>
    <w:p w:rsidR="00E4613A" w:rsidRDefault="00A703E7" w:rsidP="00006615">
      <w:pPr>
        <w:numPr>
          <w:ilvl w:val="0"/>
          <w:numId w:val="4"/>
        </w:numPr>
        <w:rPr>
          <w:rFonts w:ascii="Arial" w:hAnsi="Arial" w:cs="Arial"/>
          <w:szCs w:val="22"/>
        </w:rPr>
      </w:pPr>
      <w:r w:rsidRPr="0081076A">
        <w:rPr>
          <w:rFonts w:ascii="Arial" w:hAnsi="Arial" w:cs="Arial"/>
          <w:szCs w:val="22"/>
        </w:rPr>
        <w:t xml:space="preserve">Objednatel </w:t>
      </w:r>
      <w:r w:rsidR="009052EC" w:rsidRPr="0081076A">
        <w:rPr>
          <w:rFonts w:ascii="Arial" w:hAnsi="Arial" w:cs="Arial"/>
          <w:szCs w:val="22"/>
        </w:rPr>
        <w:t xml:space="preserve">se zavazuje vytvořit </w:t>
      </w:r>
      <w:r w:rsidR="00862469">
        <w:rPr>
          <w:rFonts w:ascii="Arial" w:hAnsi="Arial" w:cs="Arial"/>
          <w:szCs w:val="22"/>
        </w:rPr>
        <w:t>p</w:t>
      </w:r>
      <w:r w:rsidR="000878FB" w:rsidRPr="0081076A">
        <w:rPr>
          <w:rFonts w:ascii="Arial" w:hAnsi="Arial" w:cs="Arial"/>
          <w:szCs w:val="22"/>
        </w:rPr>
        <w:t>oskytovateli</w:t>
      </w:r>
      <w:r w:rsidR="009052EC" w:rsidRPr="0081076A">
        <w:rPr>
          <w:rFonts w:ascii="Arial" w:hAnsi="Arial" w:cs="Arial"/>
          <w:szCs w:val="22"/>
        </w:rPr>
        <w:t xml:space="preserve"> vhodné pracovní podmínky, </w:t>
      </w:r>
      <w:r w:rsidR="009F7F39" w:rsidRPr="0081076A">
        <w:rPr>
          <w:rFonts w:ascii="Arial" w:hAnsi="Arial" w:cs="Arial"/>
          <w:szCs w:val="22"/>
        </w:rPr>
        <w:t>p</w:t>
      </w:r>
      <w:r w:rsidR="009052EC" w:rsidRPr="0081076A">
        <w:rPr>
          <w:rFonts w:ascii="Arial" w:hAnsi="Arial" w:cs="Arial"/>
          <w:szCs w:val="22"/>
        </w:rPr>
        <w:t xml:space="preserve">oskytovat </w:t>
      </w:r>
      <w:r w:rsidR="009F7F39" w:rsidRPr="0081076A">
        <w:rPr>
          <w:rFonts w:ascii="Arial" w:hAnsi="Arial" w:cs="Arial"/>
          <w:szCs w:val="22"/>
        </w:rPr>
        <w:t>mu</w:t>
      </w:r>
      <w:r w:rsidR="009052EC" w:rsidRPr="0081076A">
        <w:rPr>
          <w:rFonts w:ascii="Arial" w:hAnsi="Arial" w:cs="Arial"/>
          <w:szCs w:val="22"/>
        </w:rPr>
        <w:t xml:space="preserve"> veškeré informace </w:t>
      </w:r>
      <w:r w:rsidR="00231FAE" w:rsidRPr="0081076A">
        <w:rPr>
          <w:rFonts w:ascii="Arial" w:hAnsi="Arial" w:cs="Arial"/>
          <w:szCs w:val="22"/>
        </w:rPr>
        <w:t>a podklady nezbytné k účinnému p</w:t>
      </w:r>
      <w:r w:rsidR="009052EC" w:rsidRPr="0081076A">
        <w:rPr>
          <w:rFonts w:ascii="Arial" w:hAnsi="Arial" w:cs="Arial"/>
          <w:szCs w:val="22"/>
        </w:rPr>
        <w:t xml:space="preserve">oskytování </w:t>
      </w:r>
      <w:r w:rsidR="00231FAE" w:rsidRPr="0081076A">
        <w:rPr>
          <w:rFonts w:ascii="Arial" w:hAnsi="Arial" w:cs="Arial"/>
          <w:szCs w:val="22"/>
        </w:rPr>
        <w:t xml:space="preserve">předmětné </w:t>
      </w:r>
      <w:r w:rsidR="009052EC" w:rsidRPr="0081076A">
        <w:rPr>
          <w:rFonts w:ascii="Arial" w:hAnsi="Arial" w:cs="Arial"/>
          <w:szCs w:val="22"/>
        </w:rPr>
        <w:t>služby</w:t>
      </w:r>
      <w:r w:rsidR="004A7C5F">
        <w:rPr>
          <w:rFonts w:ascii="Arial" w:hAnsi="Arial" w:cs="Arial"/>
          <w:szCs w:val="22"/>
        </w:rPr>
        <w:t xml:space="preserve"> po</w:t>
      </w:r>
      <w:r w:rsidR="00231FAE" w:rsidRPr="0081076A">
        <w:rPr>
          <w:rFonts w:ascii="Arial" w:hAnsi="Arial" w:cs="Arial"/>
          <w:szCs w:val="22"/>
        </w:rPr>
        <w:t>dle této Smlouvy</w:t>
      </w:r>
      <w:r w:rsidR="009052EC" w:rsidRPr="0081076A">
        <w:rPr>
          <w:rFonts w:ascii="Arial" w:hAnsi="Arial" w:cs="Arial"/>
          <w:szCs w:val="22"/>
        </w:rPr>
        <w:t xml:space="preserve"> a zajistit </w:t>
      </w:r>
      <w:r w:rsidR="009F7F39" w:rsidRPr="0081076A">
        <w:rPr>
          <w:rFonts w:ascii="Arial" w:hAnsi="Arial" w:cs="Arial"/>
          <w:szCs w:val="22"/>
        </w:rPr>
        <w:t xml:space="preserve">mu </w:t>
      </w:r>
      <w:r w:rsidR="009052EC" w:rsidRPr="0081076A">
        <w:rPr>
          <w:rFonts w:ascii="Arial" w:hAnsi="Arial" w:cs="Arial"/>
          <w:szCs w:val="22"/>
        </w:rPr>
        <w:t xml:space="preserve">efektivní součinnost svých odborných pracovníků. </w:t>
      </w:r>
      <w:r w:rsidRPr="0081076A">
        <w:rPr>
          <w:rFonts w:ascii="Arial" w:hAnsi="Arial" w:cs="Arial"/>
          <w:szCs w:val="22"/>
        </w:rPr>
        <w:t>Objednatel</w:t>
      </w:r>
      <w:r w:rsidR="000F6E13" w:rsidRPr="0081076A">
        <w:rPr>
          <w:rFonts w:ascii="Arial" w:hAnsi="Arial" w:cs="Arial"/>
          <w:szCs w:val="22"/>
        </w:rPr>
        <w:t xml:space="preserve"> </w:t>
      </w:r>
      <w:r w:rsidR="00231FAE" w:rsidRPr="0081076A">
        <w:rPr>
          <w:rFonts w:ascii="Arial" w:hAnsi="Arial" w:cs="Arial"/>
          <w:szCs w:val="22"/>
        </w:rPr>
        <w:t>je povinen zajistit</w:t>
      </w:r>
      <w:r w:rsidR="009052EC" w:rsidRPr="0081076A">
        <w:rPr>
          <w:rFonts w:ascii="Arial" w:hAnsi="Arial" w:cs="Arial"/>
          <w:szCs w:val="22"/>
        </w:rPr>
        <w:t xml:space="preserve"> </w:t>
      </w:r>
      <w:r w:rsidR="00862469">
        <w:rPr>
          <w:rFonts w:ascii="Arial" w:hAnsi="Arial" w:cs="Arial"/>
          <w:szCs w:val="22"/>
        </w:rPr>
        <w:t>p</w:t>
      </w:r>
      <w:r w:rsidR="000878FB" w:rsidRPr="0081076A">
        <w:rPr>
          <w:rFonts w:ascii="Arial" w:hAnsi="Arial" w:cs="Arial"/>
          <w:szCs w:val="22"/>
        </w:rPr>
        <w:t>oskytovateli</w:t>
      </w:r>
      <w:r w:rsidR="00231FAE" w:rsidRPr="0081076A">
        <w:rPr>
          <w:rFonts w:ascii="Arial" w:hAnsi="Arial" w:cs="Arial"/>
          <w:szCs w:val="22"/>
        </w:rPr>
        <w:t xml:space="preserve"> fyzický </w:t>
      </w:r>
      <w:r w:rsidR="009052EC" w:rsidRPr="0081076A">
        <w:rPr>
          <w:rFonts w:ascii="Arial" w:hAnsi="Arial" w:cs="Arial"/>
          <w:szCs w:val="22"/>
        </w:rPr>
        <w:t>přístup k</w:t>
      </w:r>
      <w:r w:rsidR="00231FAE" w:rsidRPr="0081076A">
        <w:rPr>
          <w:rFonts w:ascii="Arial" w:hAnsi="Arial" w:cs="Arial"/>
          <w:szCs w:val="22"/>
        </w:rPr>
        <w:t xml:space="preserve"> předmětným </w:t>
      </w:r>
      <w:r w:rsidR="009052EC" w:rsidRPr="0081076A">
        <w:rPr>
          <w:rFonts w:ascii="Arial" w:hAnsi="Arial" w:cs="Arial"/>
          <w:szCs w:val="22"/>
        </w:rPr>
        <w:t>zařízení</w:t>
      </w:r>
      <w:r w:rsidR="00231FAE" w:rsidRPr="0081076A">
        <w:rPr>
          <w:rFonts w:ascii="Arial" w:hAnsi="Arial" w:cs="Arial"/>
          <w:szCs w:val="22"/>
        </w:rPr>
        <w:t>m</w:t>
      </w:r>
      <w:r w:rsidR="009052EC" w:rsidRPr="0081076A">
        <w:rPr>
          <w:rFonts w:ascii="Arial" w:hAnsi="Arial" w:cs="Arial"/>
          <w:szCs w:val="22"/>
        </w:rPr>
        <w:t xml:space="preserve"> </w:t>
      </w:r>
      <w:r w:rsidR="00231FAE" w:rsidRPr="0081076A">
        <w:rPr>
          <w:rFonts w:ascii="Arial" w:hAnsi="Arial" w:cs="Arial"/>
          <w:szCs w:val="22"/>
        </w:rPr>
        <w:t>definovaných v</w:t>
      </w:r>
      <w:r w:rsidR="00862469">
        <w:rPr>
          <w:rFonts w:ascii="Arial" w:hAnsi="Arial" w:cs="Arial"/>
          <w:szCs w:val="22"/>
        </w:rPr>
        <w:t> </w:t>
      </w:r>
      <w:proofErr w:type="spellStart"/>
      <w:r w:rsidR="00862469">
        <w:rPr>
          <w:rFonts w:ascii="Arial" w:hAnsi="Arial" w:cs="Arial"/>
          <w:szCs w:val="22"/>
        </w:rPr>
        <w:t>čl</w:t>
      </w:r>
      <w:proofErr w:type="spellEnd"/>
      <w:r w:rsidR="00862469">
        <w:rPr>
          <w:rFonts w:ascii="Arial" w:hAnsi="Arial" w:cs="Arial"/>
          <w:szCs w:val="22"/>
        </w:rPr>
        <w:t xml:space="preserve"> I</w:t>
      </w:r>
      <w:r w:rsidR="00231FAE" w:rsidRPr="0081076A">
        <w:rPr>
          <w:rFonts w:ascii="Arial" w:hAnsi="Arial" w:cs="Arial"/>
          <w:szCs w:val="22"/>
        </w:rPr>
        <w:t xml:space="preserve"> této Smlouv</w:t>
      </w:r>
      <w:r w:rsidR="00862469">
        <w:rPr>
          <w:rFonts w:ascii="Arial" w:hAnsi="Arial" w:cs="Arial"/>
          <w:szCs w:val="22"/>
        </w:rPr>
        <w:t>y</w:t>
      </w:r>
      <w:r w:rsidR="00231FAE" w:rsidRPr="0081076A">
        <w:rPr>
          <w:rFonts w:ascii="Arial" w:hAnsi="Arial" w:cs="Arial"/>
          <w:szCs w:val="22"/>
        </w:rPr>
        <w:t>.</w:t>
      </w:r>
    </w:p>
    <w:p w:rsidR="00E4613A" w:rsidRDefault="00E4613A" w:rsidP="00E4613A">
      <w:pPr>
        <w:pStyle w:val="Odstavecseseznamem"/>
        <w:rPr>
          <w:rFonts w:cs="Arial"/>
          <w:szCs w:val="22"/>
        </w:rPr>
      </w:pPr>
    </w:p>
    <w:p w:rsidR="009052EC" w:rsidRDefault="00A703E7" w:rsidP="00006615">
      <w:pPr>
        <w:numPr>
          <w:ilvl w:val="0"/>
          <w:numId w:val="4"/>
        </w:numPr>
        <w:rPr>
          <w:rFonts w:ascii="Arial" w:hAnsi="Arial" w:cs="Arial"/>
          <w:szCs w:val="22"/>
        </w:rPr>
      </w:pPr>
      <w:r w:rsidRPr="0081076A">
        <w:rPr>
          <w:rFonts w:ascii="Arial" w:hAnsi="Arial" w:cs="Arial"/>
          <w:szCs w:val="22"/>
        </w:rPr>
        <w:t>Objednatel</w:t>
      </w:r>
      <w:r w:rsidR="000F6E13" w:rsidRPr="0081076A">
        <w:rPr>
          <w:rFonts w:ascii="Arial" w:hAnsi="Arial" w:cs="Arial"/>
          <w:szCs w:val="22"/>
        </w:rPr>
        <w:t xml:space="preserve"> </w:t>
      </w:r>
      <w:r w:rsidR="009052EC" w:rsidRPr="0081076A">
        <w:rPr>
          <w:rFonts w:ascii="Arial" w:hAnsi="Arial" w:cs="Arial"/>
          <w:szCs w:val="22"/>
        </w:rPr>
        <w:t xml:space="preserve">je povinen řádně a včas hradit své závazky vůči </w:t>
      </w:r>
      <w:r w:rsidR="00E4613A">
        <w:rPr>
          <w:rFonts w:ascii="Arial" w:hAnsi="Arial" w:cs="Arial"/>
          <w:szCs w:val="22"/>
        </w:rPr>
        <w:t>p</w:t>
      </w:r>
      <w:r w:rsidR="000878FB" w:rsidRPr="0081076A">
        <w:rPr>
          <w:rFonts w:ascii="Arial" w:hAnsi="Arial" w:cs="Arial"/>
          <w:szCs w:val="22"/>
        </w:rPr>
        <w:t>oskytovateli</w:t>
      </w:r>
      <w:r w:rsidR="009052EC" w:rsidRPr="0081076A">
        <w:rPr>
          <w:rFonts w:ascii="Arial" w:hAnsi="Arial" w:cs="Arial"/>
          <w:szCs w:val="22"/>
        </w:rPr>
        <w:t>.</w:t>
      </w:r>
    </w:p>
    <w:p w:rsidR="00EB4DA9" w:rsidRDefault="00EB4DA9" w:rsidP="00EB4DA9">
      <w:pPr>
        <w:pStyle w:val="Odstavecseseznamem"/>
        <w:rPr>
          <w:rFonts w:cs="Arial"/>
          <w:szCs w:val="22"/>
        </w:rPr>
      </w:pPr>
    </w:p>
    <w:p w:rsidR="00EB4DA9" w:rsidRDefault="00EB4DA9" w:rsidP="00EB4DA9">
      <w:pPr>
        <w:rPr>
          <w:rFonts w:ascii="Arial" w:hAnsi="Arial" w:cs="Arial"/>
          <w:szCs w:val="22"/>
        </w:rPr>
      </w:pPr>
    </w:p>
    <w:p w:rsidR="00EB4DA9" w:rsidRDefault="00EB4DA9" w:rsidP="00EB4DA9">
      <w:pPr>
        <w:pStyle w:val="Odstavecseseznamem"/>
        <w:numPr>
          <w:ilvl w:val="0"/>
          <w:numId w:val="2"/>
        </w:numPr>
        <w:jc w:val="center"/>
        <w:rPr>
          <w:rFonts w:cs="Arial"/>
          <w:b/>
          <w:sz w:val="22"/>
          <w:szCs w:val="22"/>
        </w:rPr>
      </w:pPr>
      <w:r w:rsidRPr="00EB4DA9">
        <w:rPr>
          <w:rFonts w:cs="Arial"/>
          <w:b/>
          <w:sz w:val="22"/>
          <w:szCs w:val="22"/>
        </w:rPr>
        <w:t>ZÁRUKA</w:t>
      </w:r>
    </w:p>
    <w:p w:rsidR="00EB15D3" w:rsidRDefault="00EB15D3" w:rsidP="00EB15D3">
      <w:pPr>
        <w:jc w:val="center"/>
        <w:rPr>
          <w:rFonts w:cs="Arial"/>
          <w:b/>
          <w:szCs w:val="22"/>
        </w:rPr>
      </w:pPr>
    </w:p>
    <w:p w:rsidR="00EB15D3" w:rsidRDefault="00EB15D3" w:rsidP="00EB15D3">
      <w:pPr>
        <w:ind w:firstLine="0"/>
        <w:rPr>
          <w:rFonts w:ascii="Arial" w:hAnsi="Arial" w:cs="Arial"/>
          <w:szCs w:val="22"/>
        </w:rPr>
      </w:pPr>
      <w:r w:rsidRPr="00EB15D3">
        <w:rPr>
          <w:rFonts w:ascii="Arial" w:hAnsi="Arial" w:cs="Arial"/>
          <w:szCs w:val="22"/>
        </w:rPr>
        <w:t>Na</w:t>
      </w:r>
      <w:r>
        <w:rPr>
          <w:rFonts w:ascii="Arial" w:hAnsi="Arial" w:cs="Arial"/>
          <w:szCs w:val="22"/>
        </w:rPr>
        <w:t xml:space="preserve"> výsledky provedených servisních zásahů dle této Smlouvy poskytuje poskytovatel záruku v trvání 3 měsíců ode dne provedení servisního zásahu a výslovně prohlašuje, že po tuto dobu bude bezplatně odstraňovat záruční vady servisních zásahů.</w:t>
      </w:r>
    </w:p>
    <w:p w:rsidR="00036B02" w:rsidRPr="00EB15D3" w:rsidRDefault="00036B02" w:rsidP="00EB15D3">
      <w:pPr>
        <w:ind w:firstLine="0"/>
        <w:rPr>
          <w:rFonts w:ascii="Arial" w:hAnsi="Arial" w:cs="Arial"/>
          <w:szCs w:val="22"/>
        </w:rPr>
      </w:pPr>
    </w:p>
    <w:p w:rsidR="00556880" w:rsidRPr="0081076A" w:rsidRDefault="00556880">
      <w:pPr>
        <w:ind w:left="567" w:firstLine="0"/>
        <w:rPr>
          <w:rFonts w:ascii="Arial" w:hAnsi="Arial" w:cs="Arial"/>
          <w:b/>
          <w:szCs w:val="22"/>
        </w:rPr>
      </w:pPr>
    </w:p>
    <w:p w:rsidR="009052EC" w:rsidRDefault="004F4169" w:rsidP="00006615">
      <w:pPr>
        <w:numPr>
          <w:ilvl w:val="0"/>
          <w:numId w:val="2"/>
        </w:numPr>
        <w:tabs>
          <w:tab w:val="clear" w:pos="1287"/>
        </w:tabs>
        <w:ind w:left="0" w:firstLine="284"/>
        <w:jc w:val="center"/>
        <w:rPr>
          <w:rFonts w:ascii="Arial" w:hAnsi="Arial" w:cs="Arial"/>
          <w:b/>
          <w:smallCaps/>
          <w:szCs w:val="22"/>
        </w:rPr>
      </w:pPr>
      <w:r>
        <w:rPr>
          <w:rFonts w:ascii="Arial" w:hAnsi="Arial" w:cs="Arial"/>
          <w:b/>
          <w:smallCaps/>
          <w:szCs w:val="22"/>
        </w:rPr>
        <w:t>ODPOVĚDNOST ZA ŠKODU</w:t>
      </w:r>
    </w:p>
    <w:p w:rsidR="004F4169" w:rsidRPr="0081076A" w:rsidRDefault="004F4169" w:rsidP="004F4169">
      <w:pPr>
        <w:ind w:left="284" w:firstLine="0"/>
        <w:rPr>
          <w:rFonts w:ascii="Arial" w:hAnsi="Arial" w:cs="Arial"/>
          <w:b/>
          <w:smallCaps/>
          <w:szCs w:val="22"/>
        </w:rPr>
      </w:pPr>
    </w:p>
    <w:p w:rsidR="009052EC" w:rsidRDefault="000878FB" w:rsidP="00006615">
      <w:pPr>
        <w:pStyle w:val="Normlnweb"/>
        <w:numPr>
          <w:ilvl w:val="0"/>
          <w:numId w:val="7"/>
        </w:numPr>
        <w:tabs>
          <w:tab w:val="num" w:pos="720"/>
        </w:tabs>
        <w:spacing w:before="120" w:beforeAutospacing="0" w:after="0" w:afterAutospacing="0"/>
        <w:jc w:val="both"/>
        <w:rPr>
          <w:rFonts w:ascii="Arial" w:hAnsi="Arial" w:cs="Arial"/>
          <w:sz w:val="22"/>
          <w:szCs w:val="22"/>
        </w:rPr>
      </w:pPr>
      <w:r w:rsidRPr="0081076A">
        <w:rPr>
          <w:rFonts w:ascii="Arial" w:hAnsi="Arial" w:cs="Arial"/>
          <w:sz w:val="22"/>
          <w:szCs w:val="22"/>
        </w:rPr>
        <w:t>Poskytovatel</w:t>
      </w:r>
      <w:r w:rsidR="009052EC" w:rsidRPr="0081076A">
        <w:rPr>
          <w:rFonts w:ascii="Arial" w:hAnsi="Arial" w:cs="Arial"/>
          <w:sz w:val="22"/>
          <w:szCs w:val="22"/>
        </w:rPr>
        <w:t xml:space="preserve"> odpovídá </w:t>
      </w:r>
      <w:r w:rsidR="004F4169">
        <w:rPr>
          <w:rFonts w:ascii="Arial" w:hAnsi="Arial" w:cs="Arial"/>
          <w:sz w:val="22"/>
          <w:szCs w:val="22"/>
        </w:rPr>
        <w:t>o</w:t>
      </w:r>
      <w:r w:rsidR="00A703E7" w:rsidRPr="0081076A">
        <w:rPr>
          <w:rFonts w:ascii="Arial" w:hAnsi="Arial" w:cs="Arial"/>
          <w:sz w:val="22"/>
          <w:szCs w:val="22"/>
        </w:rPr>
        <w:t>bjednateli</w:t>
      </w:r>
      <w:r w:rsidR="000F6E13" w:rsidRPr="0081076A">
        <w:rPr>
          <w:rFonts w:ascii="Arial" w:hAnsi="Arial" w:cs="Arial"/>
          <w:sz w:val="22"/>
          <w:szCs w:val="22"/>
        </w:rPr>
        <w:t xml:space="preserve"> </w:t>
      </w:r>
      <w:r w:rsidR="009052EC" w:rsidRPr="0081076A">
        <w:rPr>
          <w:rFonts w:ascii="Arial" w:hAnsi="Arial" w:cs="Arial"/>
          <w:sz w:val="22"/>
          <w:szCs w:val="22"/>
        </w:rPr>
        <w:t>za škodu způsobenou p</w:t>
      </w:r>
      <w:r w:rsidR="00A3159D" w:rsidRPr="0081076A">
        <w:rPr>
          <w:rFonts w:ascii="Arial" w:hAnsi="Arial" w:cs="Arial"/>
          <w:sz w:val="22"/>
          <w:szCs w:val="22"/>
        </w:rPr>
        <w:t>orušením povinností podle této S</w:t>
      </w:r>
      <w:r w:rsidR="009052EC" w:rsidRPr="0081076A">
        <w:rPr>
          <w:rFonts w:ascii="Arial" w:hAnsi="Arial" w:cs="Arial"/>
          <w:sz w:val="22"/>
          <w:szCs w:val="22"/>
        </w:rPr>
        <w:t>mlouvy nebo povinnost</w:t>
      </w:r>
      <w:r w:rsidR="004F4169">
        <w:rPr>
          <w:rFonts w:ascii="Arial" w:hAnsi="Arial" w:cs="Arial"/>
          <w:sz w:val="22"/>
          <w:szCs w:val="22"/>
        </w:rPr>
        <w:t>í</w:t>
      </w:r>
      <w:r w:rsidR="009052EC" w:rsidRPr="0081076A">
        <w:rPr>
          <w:rFonts w:ascii="Arial" w:hAnsi="Arial" w:cs="Arial"/>
          <w:sz w:val="22"/>
          <w:szCs w:val="22"/>
        </w:rPr>
        <w:t xml:space="preserve"> stanoven</w:t>
      </w:r>
      <w:r w:rsidR="004F4169">
        <w:rPr>
          <w:rFonts w:ascii="Arial" w:hAnsi="Arial" w:cs="Arial"/>
          <w:sz w:val="22"/>
          <w:szCs w:val="22"/>
        </w:rPr>
        <w:t>ých</w:t>
      </w:r>
      <w:r w:rsidR="009052EC" w:rsidRPr="0081076A">
        <w:rPr>
          <w:rFonts w:ascii="Arial" w:hAnsi="Arial" w:cs="Arial"/>
          <w:sz w:val="22"/>
          <w:szCs w:val="22"/>
        </w:rPr>
        <w:t xml:space="preserve"> obecně závazným právním předpisem.</w:t>
      </w:r>
    </w:p>
    <w:p w:rsidR="004F4169" w:rsidRDefault="004F4169" w:rsidP="004F4169">
      <w:pPr>
        <w:pStyle w:val="Normlnweb"/>
        <w:tabs>
          <w:tab w:val="num" w:pos="720"/>
        </w:tabs>
        <w:spacing w:before="120" w:beforeAutospacing="0" w:after="0" w:afterAutospacing="0"/>
        <w:ind w:left="360"/>
        <w:jc w:val="both"/>
        <w:rPr>
          <w:rFonts w:ascii="Arial" w:hAnsi="Arial" w:cs="Arial"/>
          <w:sz w:val="22"/>
          <w:szCs w:val="22"/>
        </w:rPr>
      </w:pPr>
    </w:p>
    <w:p w:rsidR="00C901DD" w:rsidRPr="0081076A" w:rsidRDefault="000878FB" w:rsidP="00006615">
      <w:pPr>
        <w:numPr>
          <w:ilvl w:val="0"/>
          <w:numId w:val="7"/>
        </w:numPr>
        <w:rPr>
          <w:rFonts w:ascii="Arial" w:hAnsi="Arial" w:cs="Arial"/>
          <w:szCs w:val="22"/>
        </w:rPr>
      </w:pPr>
      <w:bookmarkStart w:id="1" w:name="_Ref167877602"/>
      <w:r w:rsidRPr="0081076A">
        <w:rPr>
          <w:rFonts w:ascii="Arial" w:hAnsi="Arial" w:cs="Arial"/>
          <w:szCs w:val="22"/>
        </w:rPr>
        <w:t>Poskytovatel</w:t>
      </w:r>
      <w:r w:rsidR="00C901DD" w:rsidRPr="0081076A">
        <w:rPr>
          <w:rFonts w:ascii="Arial" w:hAnsi="Arial" w:cs="Arial"/>
          <w:szCs w:val="22"/>
        </w:rPr>
        <w:t xml:space="preserve"> neodpovídá za škodu, která byla způsobena jinou osobou než </w:t>
      </w:r>
      <w:r w:rsidR="004F4169">
        <w:rPr>
          <w:rFonts w:ascii="Arial" w:hAnsi="Arial" w:cs="Arial"/>
          <w:szCs w:val="22"/>
        </w:rPr>
        <w:t>p</w:t>
      </w:r>
      <w:r w:rsidR="0090072E" w:rsidRPr="0081076A">
        <w:rPr>
          <w:rFonts w:ascii="Arial" w:hAnsi="Arial" w:cs="Arial"/>
          <w:szCs w:val="22"/>
        </w:rPr>
        <w:t>oskytovatelem, nesprávným</w:t>
      </w:r>
      <w:r w:rsidR="00C901DD" w:rsidRPr="0081076A">
        <w:rPr>
          <w:rFonts w:ascii="Arial" w:hAnsi="Arial" w:cs="Arial"/>
          <w:szCs w:val="22"/>
        </w:rPr>
        <w:t xml:space="preserve"> nebo neadekvátním přístupem </w:t>
      </w:r>
      <w:r w:rsidR="004F4169">
        <w:rPr>
          <w:rFonts w:ascii="Arial" w:hAnsi="Arial" w:cs="Arial"/>
          <w:szCs w:val="22"/>
        </w:rPr>
        <w:t>o</w:t>
      </w:r>
      <w:r w:rsidR="00A703E7" w:rsidRPr="0081076A">
        <w:rPr>
          <w:rFonts w:ascii="Arial" w:hAnsi="Arial" w:cs="Arial"/>
          <w:szCs w:val="22"/>
        </w:rPr>
        <w:t>bjednatele</w:t>
      </w:r>
      <w:r w:rsidR="004874C3" w:rsidRPr="0081076A">
        <w:rPr>
          <w:rFonts w:ascii="Arial" w:hAnsi="Arial" w:cs="Arial"/>
          <w:szCs w:val="22"/>
        </w:rPr>
        <w:t xml:space="preserve"> </w:t>
      </w:r>
      <w:r w:rsidR="00C901DD" w:rsidRPr="0081076A">
        <w:rPr>
          <w:rFonts w:ascii="Arial" w:hAnsi="Arial" w:cs="Arial"/>
          <w:szCs w:val="22"/>
        </w:rPr>
        <w:t>a v důsledku událostí vyšší moci.</w:t>
      </w:r>
      <w:bookmarkEnd w:id="1"/>
    </w:p>
    <w:p w:rsidR="00E15AB7" w:rsidRPr="0081076A" w:rsidRDefault="00E15AB7" w:rsidP="004F4169">
      <w:pPr>
        <w:ind w:left="360" w:firstLine="0"/>
        <w:rPr>
          <w:rFonts w:ascii="Arial" w:hAnsi="Arial" w:cs="Arial"/>
          <w:szCs w:val="22"/>
        </w:rPr>
      </w:pPr>
    </w:p>
    <w:p w:rsidR="00556880" w:rsidRPr="0081076A" w:rsidRDefault="00556880">
      <w:pPr>
        <w:rPr>
          <w:rFonts w:ascii="Arial" w:hAnsi="Arial" w:cs="Arial"/>
          <w:szCs w:val="22"/>
        </w:rPr>
      </w:pPr>
    </w:p>
    <w:p w:rsidR="00BF5D44" w:rsidRDefault="00E732B9" w:rsidP="00006615">
      <w:pPr>
        <w:numPr>
          <w:ilvl w:val="0"/>
          <w:numId w:val="2"/>
        </w:numPr>
        <w:tabs>
          <w:tab w:val="clear" w:pos="1287"/>
        </w:tabs>
        <w:ind w:left="0" w:firstLine="284"/>
        <w:jc w:val="center"/>
        <w:rPr>
          <w:rFonts w:ascii="Arial" w:hAnsi="Arial" w:cs="Arial"/>
          <w:b/>
          <w:smallCaps/>
          <w:szCs w:val="22"/>
        </w:rPr>
      </w:pPr>
      <w:r>
        <w:rPr>
          <w:rFonts w:ascii="Arial" w:hAnsi="Arial" w:cs="Arial"/>
          <w:b/>
          <w:smallCaps/>
          <w:szCs w:val="22"/>
        </w:rPr>
        <w:t>SANKCE</w:t>
      </w:r>
    </w:p>
    <w:p w:rsidR="005328B9" w:rsidRPr="0081076A" w:rsidRDefault="005328B9" w:rsidP="005328B9">
      <w:pPr>
        <w:ind w:left="284" w:firstLine="0"/>
        <w:rPr>
          <w:rFonts w:ascii="Arial" w:hAnsi="Arial" w:cs="Arial"/>
          <w:b/>
          <w:smallCaps/>
          <w:szCs w:val="22"/>
        </w:rPr>
      </w:pPr>
    </w:p>
    <w:p w:rsidR="001731A5" w:rsidRDefault="001731A5" w:rsidP="00006615">
      <w:pPr>
        <w:pStyle w:val="Normlnweb"/>
        <w:numPr>
          <w:ilvl w:val="0"/>
          <w:numId w:val="10"/>
        </w:numPr>
        <w:tabs>
          <w:tab w:val="num" w:pos="720"/>
        </w:tabs>
        <w:spacing w:before="120" w:beforeAutospacing="0" w:after="0" w:afterAutospacing="0"/>
        <w:jc w:val="both"/>
        <w:rPr>
          <w:rFonts w:ascii="Arial" w:hAnsi="Arial" w:cs="Arial"/>
          <w:sz w:val="22"/>
          <w:szCs w:val="22"/>
        </w:rPr>
      </w:pPr>
      <w:r>
        <w:rPr>
          <w:rFonts w:ascii="Arial" w:hAnsi="Arial" w:cs="Arial"/>
          <w:sz w:val="22"/>
          <w:szCs w:val="22"/>
        </w:rPr>
        <w:t>Objednatel je oprávněn požadovat po poskytovateli smluvní pokutu</w:t>
      </w:r>
      <w:r w:rsidR="002466D6">
        <w:rPr>
          <w:rFonts w:ascii="Arial" w:hAnsi="Arial" w:cs="Arial"/>
          <w:sz w:val="22"/>
          <w:szCs w:val="22"/>
        </w:rPr>
        <w:t>, pokud zjistí nedodržení term</w:t>
      </w:r>
      <w:r w:rsidR="004E69DC">
        <w:rPr>
          <w:rFonts w:ascii="Arial" w:hAnsi="Arial" w:cs="Arial"/>
          <w:sz w:val="22"/>
          <w:szCs w:val="22"/>
        </w:rPr>
        <w:t>ínu</w:t>
      </w:r>
      <w:r w:rsidR="00444A1E">
        <w:rPr>
          <w:rFonts w:ascii="Arial" w:hAnsi="Arial" w:cs="Arial"/>
          <w:sz w:val="22"/>
          <w:szCs w:val="22"/>
        </w:rPr>
        <w:t xml:space="preserve"> dohodnuté činnosti poskytovatelem</w:t>
      </w:r>
      <w:r w:rsidR="00436576">
        <w:rPr>
          <w:rFonts w:ascii="Arial" w:hAnsi="Arial" w:cs="Arial"/>
          <w:sz w:val="22"/>
          <w:szCs w:val="22"/>
        </w:rPr>
        <w:t xml:space="preserve"> a poskytovatel nesjedná do 1</w:t>
      </w:r>
      <w:r w:rsidR="00D57F88">
        <w:rPr>
          <w:rFonts w:ascii="Arial" w:hAnsi="Arial" w:cs="Arial"/>
          <w:sz w:val="22"/>
          <w:szCs w:val="22"/>
        </w:rPr>
        <w:t>5</w:t>
      </w:r>
      <w:r w:rsidR="00436576">
        <w:rPr>
          <w:rFonts w:ascii="Arial" w:hAnsi="Arial" w:cs="Arial"/>
          <w:sz w:val="22"/>
          <w:szCs w:val="22"/>
        </w:rPr>
        <w:t xml:space="preserve">  dnů od pís</w:t>
      </w:r>
      <w:r w:rsidR="000870EA">
        <w:rPr>
          <w:rFonts w:ascii="Arial" w:hAnsi="Arial" w:cs="Arial"/>
          <w:sz w:val="22"/>
          <w:szCs w:val="22"/>
        </w:rPr>
        <w:t>emného upozornění objednatelem</w:t>
      </w:r>
      <w:r w:rsidR="0083491A">
        <w:rPr>
          <w:rFonts w:ascii="Arial" w:hAnsi="Arial" w:cs="Arial"/>
          <w:sz w:val="22"/>
          <w:szCs w:val="22"/>
        </w:rPr>
        <w:t xml:space="preserve"> nápravu.</w:t>
      </w:r>
      <w:r w:rsidR="00E31235">
        <w:rPr>
          <w:rFonts w:ascii="Arial" w:hAnsi="Arial" w:cs="Arial"/>
          <w:sz w:val="22"/>
          <w:szCs w:val="22"/>
        </w:rPr>
        <w:t xml:space="preserve"> Smluvní pokuta je ve výši 1.000,- Kč </w:t>
      </w:r>
      <w:r w:rsidR="00A847E9">
        <w:rPr>
          <w:rFonts w:ascii="Arial" w:hAnsi="Arial" w:cs="Arial"/>
          <w:sz w:val="22"/>
          <w:szCs w:val="22"/>
        </w:rPr>
        <w:t xml:space="preserve">v případě nesjednání nápravy v dohodnutém termínu </w:t>
      </w:r>
      <w:r w:rsidR="00E31235">
        <w:rPr>
          <w:rFonts w:ascii="Arial" w:hAnsi="Arial" w:cs="Arial"/>
          <w:sz w:val="22"/>
          <w:szCs w:val="22"/>
        </w:rPr>
        <w:t>za každé z</w:t>
      </w:r>
      <w:r w:rsidR="001E7AD2">
        <w:rPr>
          <w:rFonts w:ascii="Arial" w:hAnsi="Arial" w:cs="Arial"/>
          <w:sz w:val="22"/>
          <w:szCs w:val="22"/>
        </w:rPr>
        <w:t>jištěné a písemně oznámené</w:t>
      </w:r>
      <w:r w:rsidR="00A847E9">
        <w:rPr>
          <w:rFonts w:ascii="Arial" w:hAnsi="Arial" w:cs="Arial"/>
          <w:sz w:val="22"/>
          <w:szCs w:val="22"/>
        </w:rPr>
        <w:t xml:space="preserve"> prodlení.</w:t>
      </w:r>
    </w:p>
    <w:p w:rsidR="008316DF" w:rsidRDefault="008316DF" w:rsidP="00006615">
      <w:pPr>
        <w:pStyle w:val="Normlnweb"/>
        <w:numPr>
          <w:ilvl w:val="0"/>
          <w:numId w:val="10"/>
        </w:numPr>
        <w:tabs>
          <w:tab w:val="num" w:pos="720"/>
        </w:tabs>
        <w:spacing w:before="120" w:beforeAutospacing="0" w:after="0" w:afterAutospacing="0"/>
        <w:jc w:val="both"/>
        <w:rPr>
          <w:rFonts w:ascii="Arial" w:hAnsi="Arial" w:cs="Arial"/>
          <w:sz w:val="22"/>
          <w:szCs w:val="22"/>
        </w:rPr>
      </w:pPr>
      <w:r>
        <w:rPr>
          <w:rFonts w:ascii="Arial" w:hAnsi="Arial" w:cs="Arial"/>
          <w:sz w:val="22"/>
          <w:szCs w:val="22"/>
        </w:rPr>
        <w:t xml:space="preserve">V případě, že prodlení objednatele s úhradou ceny za provedení řádně vyfakturovaných činností poskytovatele přesáhne dobu 30 dní, je poskytovatel oprávněn přerušit poskytování </w:t>
      </w:r>
      <w:r w:rsidR="005567B5">
        <w:rPr>
          <w:rFonts w:ascii="Arial" w:hAnsi="Arial" w:cs="Arial"/>
          <w:sz w:val="22"/>
          <w:szCs w:val="22"/>
        </w:rPr>
        <w:t>revizní činnosti</w:t>
      </w:r>
      <w:r>
        <w:rPr>
          <w:rFonts w:ascii="Arial" w:hAnsi="Arial" w:cs="Arial"/>
          <w:sz w:val="22"/>
          <w:szCs w:val="22"/>
        </w:rPr>
        <w:t xml:space="preserve"> dle této Smlouvy, a to až do doby uhrazení dlužné částky. V takovém případě není poskytovatel v prodlení s plněním povinností dle této Smlouvy.</w:t>
      </w:r>
    </w:p>
    <w:p w:rsidR="005E0890" w:rsidRDefault="005E0890" w:rsidP="005E0890">
      <w:pPr>
        <w:pStyle w:val="Normlnweb"/>
        <w:tabs>
          <w:tab w:val="num" w:pos="720"/>
        </w:tabs>
        <w:spacing w:before="120" w:beforeAutospacing="0" w:after="0" w:afterAutospacing="0"/>
        <w:ind w:left="360"/>
        <w:jc w:val="both"/>
        <w:rPr>
          <w:rFonts w:ascii="Arial" w:hAnsi="Arial" w:cs="Arial"/>
          <w:sz w:val="22"/>
          <w:szCs w:val="22"/>
        </w:rPr>
      </w:pPr>
    </w:p>
    <w:p w:rsidR="00BF5D44" w:rsidRDefault="00A6067F" w:rsidP="00006615">
      <w:pPr>
        <w:pStyle w:val="Normlnweb"/>
        <w:numPr>
          <w:ilvl w:val="0"/>
          <w:numId w:val="10"/>
        </w:numPr>
        <w:tabs>
          <w:tab w:val="num" w:pos="720"/>
        </w:tabs>
        <w:spacing w:before="0" w:beforeAutospacing="0" w:after="0" w:afterAutospacing="0"/>
        <w:jc w:val="both"/>
        <w:rPr>
          <w:rFonts w:ascii="Arial" w:hAnsi="Arial" w:cs="Arial"/>
          <w:sz w:val="22"/>
          <w:szCs w:val="22"/>
        </w:rPr>
      </w:pPr>
      <w:r w:rsidRPr="0081076A">
        <w:rPr>
          <w:rFonts w:ascii="Arial" w:hAnsi="Arial" w:cs="Arial"/>
          <w:sz w:val="22"/>
          <w:szCs w:val="22"/>
        </w:rPr>
        <w:t xml:space="preserve">V případě prodlení </w:t>
      </w:r>
      <w:r w:rsidR="008316DF">
        <w:rPr>
          <w:rFonts w:ascii="Arial" w:hAnsi="Arial" w:cs="Arial"/>
          <w:sz w:val="22"/>
          <w:szCs w:val="22"/>
        </w:rPr>
        <w:t>o</w:t>
      </w:r>
      <w:r w:rsidRPr="0081076A">
        <w:rPr>
          <w:rFonts w:ascii="Arial" w:hAnsi="Arial" w:cs="Arial"/>
          <w:sz w:val="22"/>
          <w:szCs w:val="22"/>
        </w:rPr>
        <w:t xml:space="preserve">bjednatele s placením dohodnuté ceny </w:t>
      </w:r>
      <w:r w:rsidR="000878FB" w:rsidRPr="0081076A">
        <w:rPr>
          <w:rFonts w:ascii="Arial" w:hAnsi="Arial" w:cs="Arial"/>
          <w:sz w:val="22"/>
          <w:szCs w:val="22"/>
        </w:rPr>
        <w:t>servisní služby</w:t>
      </w:r>
      <w:r w:rsidR="00626B7F">
        <w:rPr>
          <w:rFonts w:ascii="Arial" w:hAnsi="Arial" w:cs="Arial"/>
          <w:sz w:val="22"/>
          <w:szCs w:val="22"/>
        </w:rPr>
        <w:t xml:space="preserve"> více jak 25 dní</w:t>
      </w:r>
      <w:r w:rsidRPr="0081076A">
        <w:rPr>
          <w:rFonts w:ascii="Arial" w:hAnsi="Arial" w:cs="Arial"/>
          <w:sz w:val="22"/>
          <w:szCs w:val="22"/>
        </w:rPr>
        <w:t xml:space="preserve"> je </w:t>
      </w:r>
      <w:r w:rsidR="00626B7F">
        <w:rPr>
          <w:rFonts w:ascii="Arial" w:hAnsi="Arial" w:cs="Arial"/>
          <w:sz w:val="22"/>
          <w:szCs w:val="22"/>
        </w:rPr>
        <w:t>p</w:t>
      </w:r>
      <w:r w:rsidR="000878FB" w:rsidRPr="0081076A">
        <w:rPr>
          <w:rFonts w:ascii="Arial" w:hAnsi="Arial" w:cs="Arial"/>
          <w:sz w:val="22"/>
          <w:szCs w:val="22"/>
        </w:rPr>
        <w:t>oskytovatel</w:t>
      </w:r>
      <w:r w:rsidRPr="0081076A">
        <w:rPr>
          <w:rFonts w:ascii="Arial" w:hAnsi="Arial" w:cs="Arial"/>
          <w:sz w:val="22"/>
          <w:szCs w:val="22"/>
        </w:rPr>
        <w:t xml:space="preserve"> oprávněn požadovat zaplacení úroku z prodlení ve výši 0,0</w:t>
      </w:r>
      <w:r w:rsidR="00457EAE" w:rsidRPr="0081076A">
        <w:rPr>
          <w:rFonts w:ascii="Arial" w:hAnsi="Arial" w:cs="Arial"/>
          <w:sz w:val="22"/>
          <w:szCs w:val="22"/>
        </w:rPr>
        <w:t>5</w:t>
      </w:r>
      <w:r w:rsidRPr="0081076A">
        <w:rPr>
          <w:rFonts w:ascii="Arial" w:hAnsi="Arial" w:cs="Arial"/>
          <w:sz w:val="22"/>
          <w:szCs w:val="22"/>
        </w:rPr>
        <w:t xml:space="preserve"> % z dlužné částky za každý </w:t>
      </w:r>
      <w:r w:rsidR="00626B7F">
        <w:rPr>
          <w:rFonts w:ascii="Arial" w:hAnsi="Arial" w:cs="Arial"/>
          <w:sz w:val="22"/>
          <w:szCs w:val="22"/>
        </w:rPr>
        <w:t xml:space="preserve">následující </w:t>
      </w:r>
      <w:r w:rsidRPr="0081076A">
        <w:rPr>
          <w:rFonts w:ascii="Arial" w:hAnsi="Arial" w:cs="Arial"/>
          <w:sz w:val="22"/>
          <w:szCs w:val="22"/>
        </w:rPr>
        <w:t>den prodlení.</w:t>
      </w:r>
    </w:p>
    <w:p w:rsidR="00A429F5" w:rsidRDefault="00A429F5" w:rsidP="00A429F5">
      <w:pPr>
        <w:pStyle w:val="Odstavecseseznamem"/>
        <w:rPr>
          <w:rFonts w:cs="Arial"/>
          <w:sz w:val="22"/>
          <w:szCs w:val="22"/>
        </w:rPr>
      </w:pPr>
    </w:p>
    <w:p w:rsidR="00BF5D44" w:rsidRDefault="00A6067F" w:rsidP="00006615">
      <w:pPr>
        <w:pStyle w:val="Normlnweb"/>
        <w:numPr>
          <w:ilvl w:val="0"/>
          <w:numId w:val="10"/>
        </w:numPr>
        <w:tabs>
          <w:tab w:val="num" w:pos="720"/>
        </w:tabs>
        <w:spacing w:before="0" w:beforeAutospacing="0" w:after="0" w:afterAutospacing="0"/>
        <w:jc w:val="both"/>
        <w:rPr>
          <w:rFonts w:ascii="Arial" w:hAnsi="Arial" w:cs="Arial"/>
          <w:sz w:val="22"/>
          <w:szCs w:val="22"/>
        </w:rPr>
      </w:pPr>
      <w:r w:rsidRPr="0081076A">
        <w:rPr>
          <w:rFonts w:ascii="Arial" w:hAnsi="Arial" w:cs="Arial"/>
          <w:sz w:val="22"/>
          <w:szCs w:val="22"/>
        </w:rPr>
        <w:lastRenderedPageBreak/>
        <w:t xml:space="preserve">Zaplacením smluvní pokuty není dotčen nárok </w:t>
      </w:r>
      <w:r w:rsidR="00A703E7" w:rsidRPr="0081076A">
        <w:rPr>
          <w:rFonts w:ascii="Arial" w:hAnsi="Arial" w:cs="Arial"/>
          <w:sz w:val="22"/>
          <w:szCs w:val="22"/>
        </w:rPr>
        <w:t>O</w:t>
      </w:r>
      <w:r w:rsidRPr="0081076A">
        <w:rPr>
          <w:rFonts w:ascii="Arial" w:hAnsi="Arial" w:cs="Arial"/>
          <w:sz w:val="22"/>
          <w:szCs w:val="22"/>
        </w:rPr>
        <w:t>bjednatele na náhradu škody v částce převyšující smluvní pokutu.</w:t>
      </w:r>
    </w:p>
    <w:p w:rsidR="00A429F5" w:rsidRDefault="00A429F5" w:rsidP="00A429F5">
      <w:pPr>
        <w:pStyle w:val="Odstavecseseznamem"/>
        <w:rPr>
          <w:rFonts w:cs="Arial"/>
          <w:sz w:val="22"/>
          <w:szCs w:val="22"/>
        </w:rPr>
      </w:pPr>
    </w:p>
    <w:p w:rsidR="00A6067F" w:rsidRDefault="00A6067F" w:rsidP="00006615">
      <w:pPr>
        <w:pStyle w:val="Normlnweb"/>
        <w:numPr>
          <w:ilvl w:val="0"/>
          <w:numId w:val="10"/>
        </w:numPr>
        <w:tabs>
          <w:tab w:val="num" w:pos="720"/>
        </w:tabs>
        <w:spacing w:before="0" w:beforeAutospacing="0" w:after="0" w:afterAutospacing="0"/>
        <w:jc w:val="both"/>
        <w:rPr>
          <w:rFonts w:ascii="Arial" w:hAnsi="Arial" w:cs="Arial"/>
          <w:sz w:val="22"/>
          <w:szCs w:val="22"/>
        </w:rPr>
      </w:pPr>
      <w:r w:rsidRPr="0081076A">
        <w:rPr>
          <w:rFonts w:ascii="Arial" w:hAnsi="Arial" w:cs="Arial"/>
          <w:sz w:val="22"/>
          <w:szCs w:val="22"/>
        </w:rPr>
        <w:t>Smluvní sankce musí být druhé smluvní straně písemně vyúčtována a vyúčtování jí musí být doručeno. Na vyúčtování musí být uvedena výše a důvod smluvní sankce.</w:t>
      </w:r>
      <w:r w:rsidR="00354E39">
        <w:rPr>
          <w:rFonts w:ascii="Arial" w:hAnsi="Arial" w:cs="Arial"/>
          <w:sz w:val="22"/>
          <w:szCs w:val="22"/>
        </w:rPr>
        <w:t xml:space="preserve"> Smluvní pokuty jsou splatné do 21 kalendářních dnů ode dne doručení písemného vyúčtování</w:t>
      </w:r>
      <w:r w:rsidR="00EA54D6">
        <w:rPr>
          <w:rFonts w:ascii="Arial" w:hAnsi="Arial" w:cs="Arial"/>
          <w:sz w:val="22"/>
          <w:szCs w:val="22"/>
        </w:rPr>
        <w:t xml:space="preserve"> druhé smluvní straně.</w:t>
      </w:r>
    </w:p>
    <w:p w:rsidR="004D1BAA" w:rsidRDefault="004D1BAA" w:rsidP="004D1BAA">
      <w:pPr>
        <w:pStyle w:val="Odstavecseseznamem"/>
        <w:rPr>
          <w:rFonts w:cs="Arial"/>
          <w:sz w:val="22"/>
          <w:szCs w:val="22"/>
        </w:rPr>
      </w:pPr>
    </w:p>
    <w:p w:rsidR="00A26C87" w:rsidRPr="0081076A" w:rsidRDefault="00A26C87" w:rsidP="00006615">
      <w:pPr>
        <w:pStyle w:val="Normlnweb"/>
        <w:numPr>
          <w:ilvl w:val="0"/>
          <w:numId w:val="10"/>
        </w:numPr>
        <w:tabs>
          <w:tab w:val="num" w:pos="720"/>
        </w:tabs>
        <w:spacing w:before="0" w:beforeAutospacing="0" w:after="0" w:afterAutospacing="0"/>
        <w:jc w:val="both"/>
        <w:rPr>
          <w:rFonts w:ascii="Arial" w:hAnsi="Arial" w:cs="Arial"/>
          <w:sz w:val="22"/>
          <w:szCs w:val="22"/>
        </w:rPr>
      </w:pPr>
      <w:r w:rsidRPr="0081076A">
        <w:rPr>
          <w:rFonts w:ascii="Arial" w:hAnsi="Arial" w:cs="Arial"/>
          <w:sz w:val="22"/>
          <w:szCs w:val="22"/>
        </w:rPr>
        <w:t xml:space="preserve">Smluvní strany se dohodly, že celková výše všech škod a pokut, které je smluvní strana oprávněna uplatnit, činí </w:t>
      </w:r>
      <w:r w:rsidR="00315CBB" w:rsidRPr="0081076A">
        <w:rPr>
          <w:rFonts w:ascii="Arial" w:hAnsi="Arial" w:cs="Arial"/>
          <w:sz w:val="22"/>
          <w:szCs w:val="22"/>
        </w:rPr>
        <w:t>maximálně</w:t>
      </w:r>
      <w:r w:rsidRPr="0081076A">
        <w:rPr>
          <w:rFonts w:ascii="Arial" w:hAnsi="Arial" w:cs="Arial"/>
          <w:sz w:val="22"/>
          <w:szCs w:val="22"/>
        </w:rPr>
        <w:t xml:space="preserve"> 50</w:t>
      </w:r>
      <w:r w:rsidR="00EC7D81">
        <w:rPr>
          <w:rFonts w:ascii="Arial" w:hAnsi="Arial" w:cs="Arial"/>
          <w:sz w:val="22"/>
          <w:szCs w:val="22"/>
        </w:rPr>
        <w:t xml:space="preserve"> </w:t>
      </w:r>
      <w:r w:rsidRPr="0081076A">
        <w:rPr>
          <w:rFonts w:ascii="Arial" w:hAnsi="Arial" w:cs="Arial"/>
          <w:sz w:val="22"/>
          <w:szCs w:val="22"/>
        </w:rPr>
        <w:t xml:space="preserve">000 Kč. </w:t>
      </w:r>
    </w:p>
    <w:p w:rsidR="00A26C87" w:rsidRPr="0081076A" w:rsidRDefault="00A26C87" w:rsidP="005F1716">
      <w:pPr>
        <w:ind w:firstLine="0"/>
        <w:jc w:val="center"/>
        <w:rPr>
          <w:rFonts w:ascii="Arial" w:hAnsi="Arial" w:cs="Arial"/>
          <w:b/>
          <w:smallCaps/>
          <w:szCs w:val="22"/>
        </w:rPr>
      </w:pPr>
    </w:p>
    <w:p w:rsidR="00A26C87" w:rsidRDefault="00A26C87" w:rsidP="005F1716">
      <w:pPr>
        <w:ind w:firstLine="0"/>
        <w:jc w:val="center"/>
        <w:rPr>
          <w:rFonts w:ascii="Arial" w:hAnsi="Arial" w:cs="Arial"/>
          <w:b/>
          <w:smallCaps/>
          <w:szCs w:val="22"/>
        </w:rPr>
      </w:pPr>
    </w:p>
    <w:p w:rsidR="00954968" w:rsidRDefault="00954968" w:rsidP="005F1716">
      <w:pPr>
        <w:ind w:firstLine="0"/>
        <w:jc w:val="center"/>
        <w:rPr>
          <w:rFonts w:ascii="Arial" w:hAnsi="Arial" w:cs="Arial"/>
          <w:b/>
          <w:smallCaps/>
          <w:szCs w:val="22"/>
        </w:rPr>
      </w:pPr>
    </w:p>
    <w:p w:rsidR="00954968" w:rsidRDefault="00954968" w:rsidP="005F1716">
      <w:pPr>
        <w:ind w:firstLine="0"/>
        <w:jc w:val="center"/>
        <w:rPr>
          <w:rFonts w:ascii="Arial" w:hAnsi="Arial" w:cs="Arial"/>
          <w:b/>
          <w:smallCaps/>
          <w:szCs w:val="22"/>
        </w:rPr>
      </w:pPr>
    </w:p>
    <w:p w:rsidR="00954968" w:rsidRDefault="00954968" w:rsidP="005F1716">
      <w:pPr>
        <w:ind w:firstLine="0"/>
        <w:jc w:val="center"/>
        <w:rPr>
          <w:rFonts w:ascii="Arial" w:hAnsi="Arial" w:cs="Arial"/>
          <w:b/>
          <w:smallCaps/>
          <w:szCs w:val="22"/>
        </w:rPr>
      </w:pPr>
    </w:p>
    <w:p w:rsidR="00954968" w:rsidRPr="0081076A" w:rsidRDefault="00954968" w:rsidP="005F1716">
      <w:pPr>
        <w:ind w:firstLine="0"/>
        <w:jc w:val="center"/>
        <w:rPr>
          <w:rFonts w:ascii="Arial" w:hAnsi="Arial" w:cs="Arial"/>
          <w:b/>
          <w:smallCaps/>
          <w:szCs w:val="22"/>
        </w:rPr>
      </w:pPr>
    </w:p>
    <w:p w:rsidR="00A76AC6" w:rsidRDefault="00954968" w:rsidP="00006615">
      <w:pPr>
        <w:numPr>
          <w:ilvl w:val="0"/>
          <w:numId w:val="2"/>
        </w:numPr>
        <w:tabs>
          <w:tab w:val="clear" w:pos="1287"/>
        </w:tabs>
        <w:ind w:left="0" w:firstLine="284"/>
        <w:jc w:val="center"/>
        <w:rPr>
          <w:rFonts w:ascii="Arial" w:hAnsi="Arial" w:cs="Arial"/>
          <w:b/>
          <w:smallCaps/>
          <w:szCs w:val="22"/>
        </w:rPr>
      </w:pPr>
      <w:r>
        <w:rPr>
          <w:rFonts w:ascii="Arial" w:hAnsi="Arial" w:cs="Arial"/>
          <w:b/>
          <w:smallCaps/>
          <w:szCs w:val="22"/>
        </w:rPr>
        <w:t>OSTATNÍ SMLUVNÍ UJEDNÁNÍ</w:t>
      </w:r>
    </w:p>
    <w:p w:rsidR="00954968" w:rsidRPr="0081076A" w:rsidRDefault="00954968" w:rsidP="00954968">
      <w:pPr>
        <w:ind w:left="284" w:firstLine="0"/>
        <w:rPr>
          <w:rFonts w:ascii="Arial" w:hAnsi="Arial" w:cs="Arial"/>
          <w:b/>
          <w:smallCaps/>
          <w:szCs w:val="22"/>
        </w:rPr>
      </w:pPr>
    </w:p>
    <w:p w:rsidR="00A76AC6" w:rsidRDefault="00A76AC6" w:rsidP="00006615">
      <w:pPr>
        <w:pStyle w:val="Normlnweb"/>
        <w:numPr>
          <w:ilvl w:val="0"/>
          <w:numId w:val="11"/>
        </w:numPr>
        <w:tabs>
          <w:tab w:val="num" w:pos="720"/>
        </w:tabs>
        <w:spacing w:before="120" w:beforeAutospacing="0" w:after="0" w:afterAutospacing="0"/>
        <w:jc w:val="both"/>
        <w:rPr>
          <w:rFonts w:ascii="Arial" w:hAnsi="Arial" w:cs="Arial"/>
          <w:sz w:val="22"/>
          <w:szCs w:val="22"/>
        </w:rPr>
      </w:pPr>
      <w:r w:rsidRPr="0081076A">
        <w:rPr>
          <w:rFonts w:ascii="Arial" w:hAnsi="Arial" w:cs="Arial"/>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w:t>
      </w:r>
      <w:r w:rsidR="004757FC">
        <w:rPr>
          <w:rFonts w:ascii="Arial" w:hAnsi="Arial" w:cs="Arial"/>
          <w:sz w:val="22"/>
          <w:szCs w:val="22"/>
        </w:rPr>
        <w:t xml:space="preserve"> nejméně 5 pracovních dní předem e-mailem a není-li to možné, pak bez zbytečného odkladu</w:t>
      </w:r>
      <w:r w:rsidRPr="0081076A">
        <w:rPr>
          <w:rFonts w:ascii="Arial" w:hAnsi="Arial" w:cs="Arial"/>
          <w:sz w:val="22"/>
          <w:szCs w:val="22"/>
        </w:rPr>
        <w:t>. Pokud tak neučiní, odpovídá druhé smluvní straně za vzniklou škodu.</w:t>
      </w:r>
    </w:p>
    <w:p w:rsidR="0002737E" w:rsidRDefault="0002737E" w:rsidP="0002737E">
      <w:pPr>
        <w:pStyle w:val="Normlnweb"/>
        <w:tabs>
          <w:tab w:val="num" w:pos="720"/>
        </w:tabs>
        <w:spacing w:before="120" w:beforeAutospacing="0" w:after="0" w:afterAutospacing="0"/>
        <w:ind w:left="360"/>
        <w:jc w:val="both"/>
        <w:rPr>
          <w:rFonts w:ascii="Arial" w:hAnsi="Arial" w:cs="Arial"/>
          <w:sz w:val="22"/>
          <w:szCs w:val="22"/>
        </w:rPr>
      </w:pPr>
    </w:p>
    <w:p w:rsidR="003B6D8D" w:rsidRPr="0002737E" w:rsidRDefault="000C6353" w:rsidP="00006615">
      <w:pPr>
        <w:numPr>
          <w:ilvl w:val="0"/>
          <w:numId w:val="11"/>
        </w:numPr>
        <w:rPr>
          <w:rFonts w:ascii="Arial" w:hAnsi="Arial" w:cs="Arial"/>
          <w:b/>
          <w:smallCaps/>
          <w:szCs w:val="22"/>
        </w:rPr>
      </w:pPr>
      <w:r w:rsidRPr="0081076A">
        <w:rPr>
          <w:rFonts w:ascii="Arial" w:hAnsi="Arial" w:cs="Arial"/>
          <w:szCs w:val="22"/>
        </w:rPr>
        <w:t xml:space="preserve">Podpisem této </w:t>
      </w:r>
      <w:r w:rsidR="000F5D42">
        <w:rPr>
          <w:rFonts w:ascii="Arial" w:hAnsi="Arial" w:cs="Arial"/>
          <w:szCs w:val="22"/>
        </w:rPr>
        <w:t>S</w:t>
      </w:r>
      <w:r w:rsidRPr="0081076A">
        <w:rPr>
          <w:rFonts w:ascii="Arial" w:hAnsi="Arial" w:cs="Arial"/>
          <w:szCs w:val="22"/>
        </w:rPr>
        <w:t xml:space="preserve">mlouvy bere </w:t>
      </w:r>
      <w:r w:rsidR="000F5D42">
        <w:rPr>
          <w:rFonts w:ascii="Arial" w:hAnsi="Arial" w:cs="Arial"/>
          <w:szCs w:val="22"/>
        </w:rPr>
        <w:t>p</w:t>
      </w:r>
      <w:r w:rsidRPr="0081076A">
        <w:rPr>
          <w:rFonts w:ascii="Arial" w:hAnsi="Arial" w:cs="Arial"/>
          <w:szCs w:val="22"/>
        </w:rPr>
        <w:t xml:space="preserve">oskytovatel na vědomí, že </w:t>
      </w:r>
      <w:r w:rsidR="000F5D42">
        <w:rPr>
          <w:rFonts w:ascii="Arial" w:hAnsi="Arial" w:cs="Arial"/>
          <w:szCs w:val="22"/>
        </w:rPr>
        <w:t>S</w:t>
      </w:r>
      <w:r w:rsidRPr="0081076A">
        <w:rPr>
          <w:rFonts w:ascii="Arial" w:hAnsi="Arial" w:cs="Arial"/>
          <w:szCs w:val="22"/>
        </w:rPr>
        <w:t>mlouva bude zveřejněna na Portálu veřejné správy v Registru smluv.</w:t>
      </w:r>
    </w:p>
    <w:p w:rsidR="0002737E" w:rsidRDefault="0002737E" w:rsidP="0002737E">
      <w:pPr>
        <w:pStyle w:val="Odstavecseseznamem"/>
        <w:rPr>
          <w:rFonts w:cs="Arial"/>
          <w:b/>
          <w:smallCaps/>
          <w:szCs w:val="22"/>
        </w:rPr>
      </w:pPr>
    </w:p>
    <w:p w:rsidR="00A96174" w:rsidRPr="00B276F4" w:rsidRDefault="00A96174" w:rsidP="00006615">
      <w:pPr>
        <w:numPr>
          <w:ilvl w:val="0"/>
          <w:numId w:val="11"/>
        </w:numPr>
        <w:rPr>
          <w:rFonts w:ascii="Arial" w:hAnsi="Arial" w:cs="Arial"/>
          <w:b/>
          <w:smallCaps/>
          <w:szCs w:val="22"/>
        </w:rPr>
      </w:pPr>
      <w:r w:rsidRPr="0081076A">
        <w:rPr>
          <w:rFonts w:ascii="Arial" w:hAnsi="Arial" w:cs="Arial"/>
          <w:szCs w:val="22"/>
        </w:rPr>
        <w:t>Poskytovatel i objednatel jsou povinni zdržet se jednání, které by mohlo vést ke střetu oprávněných zájmů poskytovatele či objednatele se zájmy osobními, zejména nebudou zneužívat informací nabytých v souvislosti s výkonem sjednané činnosti ve prospěch vlastní či někoho jiného.</w:t>
      </w:r>
    </w:p>
    <w:p w:rsidR="00B276F4" w:rsidRDefault="00B276F4" w:rsidP="00B276F4">
      <w:pPr>
        <w:pStyle w:val="Odstavecseseznamem"/>
        <w:rPr>
          <w:rFonts w:cs="Arial"/>
          <w:b/>
          <w:smallCaps/>
          <w:szCs w:val="22"/>
        </w:rPr>
      </w:pPr>
    </w:p>
    <w:p w:rsidR="00DA1B6F" w:rsidRPr="00EB6CAD" w:rsidRDefault="00DA1B6F" w:rsidP="00006615">
      <w:pPr>
        <w:numPr>
          <w:ilvl w:val="0"/>
          <w:numId w:val="11"/>
        </w:numPr>
        <w:rPr>
          <w:rFonts w:ascii="Arial" w:hAnsi="Arial" w:cs="Arial"/>
          <w:b/>
          <w:smallCaps/>
          <w:szCs w:val="22"/>
        </w:rPr>
      </w:pPr>
      <w:r w:rsidRPr="0081076A">
        <w:rPr>
          <w:rFonts w:ascii="Arial" w:hAnsi="Arial" w:cs="Arial"/>
          <w:szCs w:val="22"/>
        </w:rPr>
        <w:t>Povinnost ochrany osobních údajů a mlčenlivosti trvá i po skončení smluvního vztahu.</w:t>
      </w:r>
    </w:p>
    <w:p w:rsidR="00EB6CAD" w:rsidRDefault="00EB6CAD" w:rsidP="00EB6CAD">
      <w:pPr>
        <w:pStyle w:val="Odstavecseseznamem"/>
        <w:rPr>
          <w:rFonts w:cs="Arial"/>
          <w:b/>
          <w:smallCaps/>
          <w:szCs w:val="22"/>
        </w:rPr>
      </w:pPr>
    </w:p>
    <w:p w:rsidR="00EB6CAD" w:rsidRPr="0081076A" w:rsidRDefault="00EB6CAD" w:rsidP="00EB6CAD">
      <w:pPr>
        <w:ind w:left="360" w:firstLine="0"/>
        <w:rPr>
          <w:rFonts w:ascii="Arial" w:hAnsi="Arial" w:cs="Arial"/>
          <w:b/>
          <w:smallCaps/>
          <w:szCs w:val="22"/>
        </w:rPr>
      </w:pPr>
    </w:p>
    <w:p w:rsidR="00556880" w:rsidRPr="0081076A" w:rsidRDefault="00556880" w:rsidP="00A76AC6">
      <w:pPr>
        <w:jc w:val="center"/>
        <w:rPr>
          <w:rFonts w:ascii="Arial" w:hAnsi="Arial" w:cs="Arial"/>
          <w:b/>
          <w:smallCaps/>
          <w:szCs w:val="22"/>
        </w:rPr>
      </w:pPr>
    </w:p>
    <w:p w:rsidR="00BE7867" w:rsidRDefault="00EB6CAD" w:rsidP="00006615">
      <w:pPr>
        <w:numPr>
          <w:ilvl w:val="0"/>
          <w:numId w:val="2"/>
        </w:numPr>
        <w:tabs>
          <w:tab w:val="clear" w:pos="1287"/>
        </w:tabs>
        <w:ind w:left="0" w:firstLine="851"/>
        <w:jc w:val="center"/>
        <w:rPr>
          <w:rFonts w:ascii="Arial" w:hAnsi="Arial" w:cs="Arial"/>
          <w:b/>
          <w:smallCaps/>
          <w:szCs w:val="22"/>
        </w:rPr>
      </w:pPr>
      <w:r>
        <w:rPr>
          <w:rFonts w:ascii="Arial" w:hAnsi="Arial" w:cs="Arial"/>
          <w:b/>
          <w:smallCaps/>
          <w:szCs w:val="22"/>
        </w:rPr>
        <w:t>UKONČENÍ SMLOUVY</w:t>
      </w:r>
    </w:p>
    <w:p w:rsidR="00EB6CAD" w:rsidRPr="0081076A" w:rsidRDefault="00EB6CAD" w:rsidP="00EB6CAD">
      <w:pPr>
        <w:ind w:left="851" w:firstLine="0"/>
        <w:rPr>
          <w:rFonts w:ascii="Arial" w:hAnsi="Arial" w:cs="Arial"/>
          <w:b/>
          <w:smallCaps/>
          <w:szCs w:val="22"/>
        </w:rPr>
      </w:pPr>
    </w:p>
    <w:p w:rsidR="00BE7867" w:rsidRDefault="00BE7867" w:rsidP="00006615">
      <w:pPr>
        <w:numPr>
          <w:ilvl w:val="0"/>
          <w:numId w:val="6"/>
        </w:numPr>
        <w:tabs>
          <w:tab w:val="num" w:pos="720"/>
        </w:tabs>
        <w:spacing w:before="120"/>
        <w:rPr>
          <w:rFonts w:ascii="Arial" w:hAnsi="Arial" w:cs="Arial"/>
          <w:szCs w:val="22"/>
        </w:rPr>
      </w:pPr>
      <w:r w:rsidRPr="0081076A">
        <w:rPr>
          <w:rFonts w:ascii="Arial" w:hAnsi="Arial" w:cs="Arial"/>
          <w:szCs w:val="22"/>
        </w:rPr>
        <w:t>Tento smluvní vztah může být ukončen dohodou, písemnou výpovědí nebo písemným odstoupením jedné nebo druhé smluvní strany v případě, že dojde k podstatnému porušení smlouvy</w:t>
      </w:r>
      <w:r w:rsidR="00440287">
        <w:rPr>
          <w:rFonts w:ascii="Arial" w:hAnsi="Arial" w:cs="Arial"/>
          <w:szCs w:val="22"/>
        </w:rPr>
        <w:t xml:space="preserve"> a uplynutím doby, na kterou je určena</w:t>
      </w:r>
      <w:r w:rsidRPr="0081076A">
        <w:rPr>
          <w:rFonts w:ascii="Arial" w:hAnsi="Arial" w:cs="Arial"/>
          <w:szCs w:val="22"/>
        </w:rPr>
        <w:t>.</w:t>
      </w:r>
    </w:p>
    <w:p w:rsidR="00755E9A" w:rsidRDefault="00755E9A" w:rsidP="00755E9A">
      <w:pPr>
        <w:pStyle w:val="Normlnweb"/>
        <w:spacing w:before="0" w:beforeAutospacing="0" w:after="0" w:afterAutospacing="0"/>
        <w:ind w:left="360"/>
        <w:jc w:val="both"/>
        <w:rPr>
          <w:rFonts w:ascii="Arial" w:hAnsi="Arial" w:cs="Arial"/>
          <w:sz w:val="22"/>
          <w:szCs w:val="22"/>
        </w:rPr>
      </w:pPr>
    </w:p>
    <w:p w:rsidR="00BE7867" w:rsidRDefault="00BE7867" w:rsidP="00006615">
      <w:pPr>
        <w:pStyle w:val="Normlnweb"/>
        <w:numPr>
          <w:ilvl w:val="0"/>
          <w:numId w:val="6"/>
        </w:numPr>
        <w:tabs>
          <w:tab w:val="num" w:pos="720"/>
        </w:tabs>
        <w:spacing w:before="0" w:beforeAutospacing="0" w:after="0" w:afterAutospacing="0"/>
        <w:jc w:val="both"/>
        <w:rPr>
          <w:rFonts w:ascii="Arial" w:hAnsi="Arial" w:cs="Arial"/>
          <w:sz w:val="22"/>
          <w:szCs w:val="22"/>
        </w:rPr>
      </w:pPr>
      <w:r w:rsidRPr="0081076A">
        <w:rPr>
          <w:rFonts w:ascii="Arial" w:hAnsi="Arial" w:cs="Arial"/>
          <w:sz w:val="22"/>
          <w:szCs w:val="22"/>
        </w:rPr>
        <w:t>Dohoda o ukončení smluvního vztahu musí být datována a podepsána osobami oprávněnými k podpisu smluvních ujednání.</w:t>
      </w:r>
    </w:p>
    <w:p w:rsidR="00C3434C" w:rsidRPr="0081076A" w:rsidRDefault="00C3434C" w:rsidP="00C3434C">
      <w:pPr>
        <w:pStyle w:val="Normlnweb"/>
        <w:spacing w:before="0" w:beforeAutospacing="0" w:after="0" w:afterAutospacing="0"/>
        <w:ind w:left="360"/>
        <w:jc w:val="both"/>
        <w:rPr>
          <w:rFonts w:ascii="Arial" w:hAnsi="Arial" w:cs="Arial"/>
          <w:sz w:val="22"/>
          <w:szCs w:val="22"/>
        </w:rPr>
      </w:pPr>
    </w:p>
    <w:p w:rsidR="00BE7867" w:rsidRDefault="00BE7867" w:rsidP="00006615">
      <w:pPr>
        <w:pStyle w:val="Normlnweb"/>
        <w:numPr>
          <w:ilvl w:val="0"/>
          <w:numId w:val="6"/>
        </w:numPr>
        <w:tabs>
          <w:tab w:val="num" w:pos="720"/>
        </w:tabs>
        <w:spacing w:before="0" w:beforeAutospacing="0" w:after="0" w:afterAutospacing="0"/>
        <w:jc w:val="both"/>
        <w:rPr>
          <w:rFonts w:ascii="Arial" w:hAnsi="Arial" w:cs="Arial"/>
          <w:sz w:val="22"/>
          <w:szCs w:val="22"/>
        </w:rPr>
      </w:pPr>
      <w:r w:rsidRPr="0081076A">
        <w:rPr>
          <w:rFonts w:ascii="Arial" w:hAnsi="Arial" w:cs="Arial"/>
          <w:sz w:val="22"/>
          <w:szCs w:val="22"/>
        </w:rPr>
        <w:t xml:space="preserve">Každá ze smluvních stran je oprávněna smlouvu písemně vypovědět bez udání důvodu. Výpovědní doba činí </w:t>
      </w:r>
      <w:r w:rsidR="00290EE6" w:rsidRPr="0081076A">
        <w:rPr>
          <w:rFonts w:ascii="Arial" w:hAnsi="Arial" w:cs="Arial"/>
          <w:sz w:val="22"/>
          <w:szCs w:val="22"/>
        </w:rPr>
        <w:t>3</w:t>
      </w:r>
      <w:r w:rsidRPr="0081076A">
        <w:rPr>
          <w:rFonts w:ascii="Arial" w:hAnsi="Arial" w:cs="Arial"/>
          <w:sz w:val="22"/>
          <w:szCs w:val="22"/>
        </w:rPr>
        <w:t xml:space="preserve"> měsíce a počíná běžet prvním dnem následujícího kalendářního měsíce po doručení výpovědi druhé smluvní straně.</w:t>
      </w:r>
      <w:r w:rsidR="006B30D9">
        <w:rPr>
          <w:rFonts w:ascii="Arial" w:hAnsi="Arial" w:cs="Arial"/>
          <w:sz w:val="22"/>
          <w:szCs w:val="22"/>
        </w:rPr>
        <w:t xml:space="preserve"> V případě vypovězení </w:t>
      </w:r>
      <w:r w:rsidR="00535C76">
        <w:rPr>
          <w:rFonts w:ascii="Arial" w:hAnsi="Arial" w:cs="Arial"/>
          <w:sz w:val="22"/>
          <w:szCs w:val="22"/>
        </w:rPr>
        <w:t>této smlouvy se poskytovatel zavazuje provést a dokončit veškeré požadavky objednatele na servisní zásahy dle této smlouvy, které byly poskytovateli doručeny nejpozději v poslední den výpovědní lhůty.</w:t>
      </w:r>
    </w:p>
    <w:p w:rsidR="00755E9A" w:rsidRDefault="00755E9A" w:rsidP="00755E9A">
      <w:pPr>
        <w:pStyle w:val="Odstavecseseznamem"/>
        <w:rPr>
          <w:rFonts w:cs="Arial"/>
          <w:sz w:val="22"/>
          <w:szCs w:val="22"/>
        </w:rPr>
      </w:pPr>
    </w:p>
    <w:p w:rsidR="00755E9A" w:rsidRDefault="00755E9A" w:rsidP="00006615">
      <w:pPr>
        <w:pStyle w:val="Normlnweb"/>
        <w:numPr>
          <w:ilvl w:val="0"/>
          <w:numId w:val="6"/>
        </w:numPr>
        <w:tabs>
          <w:tab w:val="num" w:pos="720"/>
        </w:tabs>
        <w:spacing w:before="0" w:beforeAutospacing="0" w:after="0" w:afterAutospacing="0"/>
        <w:jc w:val="both"/>
        <w:rPr>
          <w:rFonts w:ascii="Arial" w:hAnsi="Arial" w:cs="Arial"/>
          <w:sz w:val="22"/>
          <w:szCs w:val="22"/>
        </w:rPr>
      </w:pPr>
      <w:r>
        <w:rPr>
          <w:rFonts w:ascii="Arial" w:hAnsi="Arial" w:cs="Arial"/>
          <w:sz w:val="22"/>
          <w:szCs w:val="22"/>
        </w:rPr>
        <w:t>Každá ze smluvních stran je oprávněna od Smlouvy písemně odstoupit s účinky ke dni doručení oznámení o odstoupení druhé straně.</w:t>
      </w:r>
    </w:p>
    <w:p w:rsidR="00792D84" w:rsidRDefault="00792D84" w:rsidP="00792D84">
      <w:pPr>
        <w:pStyle w:val="Normlnweb"/>
        <w:spacing w:before="0" w:beforeAutospacing="0" w:after="0" w:afterAutospacing="0"/>
        <w:ind w:left="360"/>
        <w:jc w:val="both"/>
        <w:rPr>
          <w:rFonts w:ascii="Arial" w:hAnsi="Arial" w:cs="Arial"/>
          <w:sz w:val="22"/>
          <w:szCs w:val="22"/>
        </w:rPr>
      </w:pPr>
      <w:r>
        <w:rPr>
          <w:rFonts w:ascii="Arial" w:hAnsi="Arial" w:cs="Arial"/>
          <w:sz w:val="22"/>
          <w:szCs w:val="22"/>
        </w:rPr>
        <w:lastRenderedPageBreak/>
        <w:t>Objednatel může od smlouvy odstoupit v případě, že:</w:t>
      </w:r>
    </w:p>
    <w:p w:rsidR="003045A2" w:rsidRDefault="003045A2" w:rsidP="00792D84">
      <w:pPr>
        <w:pStyle w:val="Normlnweb"/>
        <w:spacing w:before="0" w:beforeAutospacing="0" w:after="0" w:afterAutospacing="0"/>
        <w:ind w:left="360"/>
        <w:jc w:val="both"/>
        <w:rPr>
          <w:rFonts w:ascii="Arial" w:hAnsi="Arial" w:cs="Arial"/>
          <w:sz w:val="22"/>
          <w:szCs w:val="22"/>
        </w:rPr>
      </w:pPr>
    </w:p>
    <w:p w:rsidR="00173B45" w:rsidRDefault="00173B45" w:rsidP="00173B45">
      <w:pPr>
        <w:pStyle w:val="Normlnweb"/>
        <w:numPr>
          <w:ilvl w:val="0"/>
          <w:numId w:val="19"/>
        </w:numPr>
        <w:spacing w:before="0" w:beforeAutospacing="0" w:after="0" w:afterAutospacing="0"/>
        <w:jc w:val="both"/>
        <w:rPr>
          <w:rFonts w:ascii="Arial" w:hAnsi="Arial" w:cs="Arial"/>
          <w:sz w:val="22"/>
          <w:szCs w:val="22"/>
        </w:rPr>
      </w:pPr>
      <w:r>
        <w:rPr>
          <w:rFonts w:ascii="Arial" w:hAnsi="Arial" w:cs="Arial"/>
          <w:sz w:val="22"/>
          <w:szCs w:val="22"/>
        </w:rPr>
        <w:t>Poskytovatel poruší jakoukoliv svoji smluvní povinnost dle této Smlouvy a neodstraní či nenapraví takové porušení ve lhůtě do 15 dnů ode dne doručení upozornění objednatele na porušení smluvní povinnosti</w:t>
      </w:r>
    </w:p>
    <w:p w:rsidR="00173B45" w:rsidRDefault="00173B45" w:rsidP="00173B45">
      <w:pPr>
        <w:pStyle w:val="Normlnweb"/>
        <w:numPr>
          <w:ilvl w:val="0"/>
          <w:numId w:val="19"/>
        </w:numPr>
        <w:spacing w:before="0" w:beforeAutospacing="0" w:after="0" w:afterAutospacing="0"/>
        <w:jc w:val="both"/>
        <w:rPr>
          <w:rFonts w:ascii="Arial" w:hAnsi="Arial" w:cs="Arial"/>
          <w:sz w:val="22"/>
          <w:szCs w:val="22"/>
        </w:rPr>
      </w:pPr>
      <w:r>
        <w:rPr>
          <w:rFonts w:ascii="Arial" w:hAnsi="Arial" w:cs="Arial"/>
          <w:sz w:val="22"/>
          <w:szCs w:val="22"/>
        </w:rPr>
        <w:t xml:space="preserve">Poskytovatel nezahájí </w:t>
      </w:r>
      <w:r w:rsidR="001E7B30">
        <w:rPr>
          <w:rFonts w:ascii="Arial" w:hAnsi="Arial" w:cs="Arial"/>
          <w:sz w:val="22"/>
          <w:szCs w:val="22"/>
        </w:rPr>
        <w:t>revizní</w:t>
      </w:r>
      <w:r>
        <w:rPr>
          <w:rFonts w:ascii="Arial" w:hAnsi="Arial" w:cs="Arial"/>
          <w:sz w:val="22"/>
          <w:szCs w:val="22"/>
        </w:rPr>
        <w:t xml:space="preserve"> činnost ani v době rovnající se …………. lhůt stanovených v čl. I této Smlouvy</w:t>
      </w:r>
    </w:p>
    <w:p w:rsidR="00173B45" w:rsidRDefault="00173B45" w:rsidP="00173B45">
      <w:pPr>
        <w:pStyle w:val="Normlnweb"/>
        <w:spacing w:before="0" w:beforeAutospacing="0" w:after="0" w:afterAutospacing="0"/>
        <w:jc w:val="both"/>
        <w:rPr>
          <w:rFonts w:ascii="Arial" w:hAnsi="Arial" w:cs="Arial"/>
          <w:sz w:val="22"/>
          <w:szCs w:val="22"/>
        </w:rPr>
      </w:pPr>
      <w:r>
        <w:rPr>
          <w:rFonts w:ascii="Arial" w:hAnsi="Arial" w:cs="Arial"/>
          <w:sz w:val="22"/>
          <w:szCs w:val="22"/>
        </w:rPr>
        <w:t xml:space="preserve">     </w:t>
      </w:r>
    </w:p>
    <w:p w:rsidR="00173B45" w:rsidRDefault="00173B45" w:rsidP="00173B45">
      <w:pPr>
        <w:pStyle w:val="Normlnweb"/>
        <w:spacing w:before="0" w:beforeAutospacing="0" w:after="0" w:afterAutospacing="0"/>
        <w:jc w:val="both"/>
        <w:rPr>
          <w:rFonts w:ascii="Arial" w:hAnsi="Arial" w:cs="Arial"/>
          <w:sz w:val="22"/>
          <w:szCs w:val="22"/>
        </w:rPr>
      </w:pPr>
      <w:r>
        <w:rPr>
          <w:rFonts w:ascii="Arial" w:hAnsi="Arial" w:cs="Arial"/>
          <w:sz w:val="22"/>
          <w:szCs w:val="22"/>
        </w:rPr>
        <w:t xml:space="preserve">       Poskytovatel může od smlouvy odstoupit v případě, že:</w:t>
      </w:r>
    </w:p>
    <w:p w:rsidR="00173B45" w:rsidRDefault="00173B45" w:rsidP="00173B45">
      <w:pPr>
        <w:pStyle w:val="Normlnweb"/>
        <w:spacing w:before="0" w:beforeAutospacing="0" w:after="0" w:afterAutospacing="0"/>
        <w:jc w:val="both"/>
        <w:rPr>
          <w:rFonts w:ascii="Arial" w:hAnsi="Arial" w:cs="Arial"/>
          <w:sz w:val="22"/>
          <w:szCs w:val="22"/>
        </w:rPr>
      </w:pPr>
    </w:p>
    <w:p w:rsidR="00173B45" w:rsidRDefault="00173B45" w:rsidP="00173B45">
      <w:pPr>
        <w:pStyle w:val="Normlnweb"/>
        <w:numPr>
          <w:ilvl w:val="0"/>
          <w:numId w:val="20"/>
        </w:numPr>
        <w:spacing w:before="0" w:beforeAutospacing="0" w:after="0" w:afterAutospacing="0"/>
        <w:jc w:val="both"/>
        <w:rPr>
          <w:rFonts w:ascii="Arial" w:hAnsi="Arial" w:cs="Arial"/>
          <w:sz w:val="22"/>
          <w:szCs w:val="22"/>
        </w:rPr>
      </w:pPr>
      <w:r>
        <w:rPr>
          <w:rFonts w:ascii="Arial" w:hAnsi="Arial" w:cs="Arial"/>
          <w:sz w:val="22"/>
          <w:szCs w:val="22"/>
        </w:rPr>
        <w:t>Objednatel je v prodlení s úhradou jakékoliv faktury vystavené poskytovatelem</w:t>
      </w:r>
      <w:r w:rsidR="00920887">
        <w:rPr>
          <w:rFonts w:ascii="Arial" w:hAnsi="Arial" w:cs="Arial"/>
          <w:sz w:val="22"/>
          <w:szCs w:val="22"/>
        </w:rPr>
        <w:t xml:space="preserve"> v souladu s touto Smlouvou delším než 45 dní</w:t>
      </w:r>
    </w:p>
    <w:p w:rsidR="00920887" w:rsidRDefault="00920887" w:rsidP="00920887">
      <w:pPr>
        <w:pStyle w:val="Normlnweb"/>
        <w:spacing w:before="0" w:beforeAutospacing="0" w:after="0" w:afterAutospacing="0"/>
        <w:ind w:left="795"/>
        <w:jc w:val="both"/>
        <w:rPr>
          <w:rFonts w:ascii="Arial" w:hAnsi="Arial" w:cs="Arial"/>
          <w:sz w:val="22"/>
          <w:szCs w:val="22"/>
        </w:rPr>
      </w:pPr>
    </w:p>
    <w:p w:rsidR="00755E9A" w:rsidRDefault="00755E9A" w:rsidP="00755E9A">
      <w:pPr>
        <w:pStyle w:val="Odstavecseseznamem"/>
        <w:rPr>
          <w:rFonts w:cs="Arial"/>
          <w:sz w:val="22"/>
          <w:szCs w:val="22"/>
        </w:rPr>
      </w:pPr>
    </w:p>
    <w:p w:rsidR="00BE7867" w:rsidRPr="0081076A" w:rsidRDefault="00BE7867" w:rsidP="00006615">
      <w:pPr>
        <w:numPr>
          <w:ilvl w:val="0"/>
          <w:numId w:val="6"/>
        </w:numPr>
        <w:jc w:val="left"/>
        <w:rPr>
          <w:rFonts w:ascii="Arial" w:hAnsi="Arial" w:cs="Arial"/>
          <w:b/>
          <w:smallCaps/>
          <w:szCs w:val="22"/>
        </w:rPr>
      </w:pPr>
      <w:r w:rsidRPr="0081076A">
        <w:rPr>
          <w:rFonts w:ascii="Arial" w:hAnsi="Arial" w:cs="Arial"/>
          <w:szCs w:val="22"/>
        </w:rPr>
        <w:t>Ukončením smluvního vztahu není dotčeno právo na zaplacení smluvní pokuty a na náhradu</w:t>
      </w:r>
      <w:r w:rsidR="007E3F73" w:rsidRPr="0081076A">
        <w:rPr>
          <w:rFonts w:ascii="Arial" w:hAnsi="Arial" w:cs="Arial"/>
          <w:szCs w:val="22"/>
        </w:rPr>
        <w:t xml:space="preserve"> škody.</w:t>
      </w:r>
    </w:p>
    <w:p w:rsidR="00BE7867" w:rsidRPr="0081076A" w:rsidRDefault="00BE7867" w:rsidP="00BE7867">
      <w:pPr>
        <w:ind w:left="567" w:firstLine="0"/>
        <w:jc w:val="center"/>
        <w:rPr>
          <w:rFonts w:ascii="Arial" w:hAnsi="Arial" w:cs="Arial"/>
          <w:b/>
          <w:smallCaps/>
          <w:szCs w:val="22"/>
        </w:rPr>
      </w:pPr>
    </w:p>
    <w:p w:rsidR="009052EC" w:rsidRDefault="00D07F50" w:rsidP="00006615">
      <w:pPr>
        <w:numPr>
          <w:ilvl w:val="0"/>
          <w:numId w:val="2"/>
        </w:numPr>
        <w:tabs>
          <w:tab w:val="clear" w:pos="1287"/>
        </w:tabs>
        <w:ind w:left="0" w:firstLine="284"/>
        <w:jc w:val="center"/>
        <w:rPr>
          <w:rFonts w:ascii="Arial" w:hAnsi="Arial" w:cs="Arial"/>
          <w:b/>
          <w:smallCaps/>
          <w:szCs w:val="22"/>
        </w:rPr>
      </w:pPr>
      <w:r>
        <w:rPr>
          <w:rFonts w:ascii="Arial" w:hAnsi="Arial" w:cs="Arial"/>
          <w:b/>
          <w:smallCaps/>
          <w:szCs w:val="22"/>
        </w:rPr>
        <w:t>ZÁVĚREČNÁ USTANOVENÍ</w:t>
      </w:r>
    </w:p>
    <w:p w:rsidR="00D07F50" w:rsidRPr="0081076A" w:rsidRDefault="00D07F50" w:rsidP="00D07F50">
      <w:pPr>
        <w:ind w:left="284" w:firstLine="0"/>
        <w:rPr>
          <w:rFonts w:ascii="Arial" w:hAnsi="Arial" w:cs="Arial"/>
          <w:b/>
          <w:smallCaps/>
          <w:szCs w:val="22"/>
        </w:rPr>
      </w:pPr>
    </w:p>
    <w:p w:rsidR="00BF5D44" w:rsidRPr="00AE74FB" w:rsidRDefault="008F10D4" w:rsidP="00006615">
      <w:pPr>
        <w:numPr>
          <w:ilvl w:val="0"/>
          <w:numId w:val="9"/>
        </w:numPr>
        <w:spacing w:before="120"/>
        <w:rPr>
          <w:rFonts w:ascii="Arial" w:hAnsi="Arial" w:cs="Arial"/>
          <w:szCs w:val="22"/>
        </w:rPr>
      </w:pPr>
      <w:r w:rsidRPr="0081076A">
        <w:rPr>
          <w:rFonts w:ascii="Arial" w:hAnsi="Arial" w:cs="Arial"/>
          <w:iCs/>
          <w:szCs w:val="22"/>
        </w:rPr>
        <w:t xml:space="preserve">Pokud nebylo v této smlouvě </w:t>
      </w:r>
      <w:r w:rsidRPr="0081076A">
        <w:rPr>
          <w:rFonts w:ascii="Arial" w:hAnsi="Arial" w:cs="Arial"/>
          <w:szCs w:val="22"/>
        </w:rPr>
        <w:t>ujednáno</w:t>
      </w:r>
      <w:r w:rsidRPr="0081076A">
        <w:rPr>
          <w:rFonts w:ascii="Arial" w:hAnsi="Arial" w:cs="Arial"/>
          <w:iCs/>
          <w:szCs w:val="22"/>
        </w:rPr>
        <w:t xml:space="preserve"> jinak, řídí se právní poměry účastníků příslušnými ustanoveními občanského zákoníku</w:t>
      </w:r>
      <w:r w:rsidR="00A76AC6" w:rsidRPr="0081076A">
        <w:rPr>
          <w:rFonts w:ascii="Arial" w:hAnsi="Arial" w:cs="Arial"/>
          <w:iCs/>
          <w:szCs w:val="22"/>
        </w:rPr>
        <w:t>.</w:t>
      </w:r>
    </w:p>
    <w:p w:rsidR="00AE74FB" w:rsidRPr="00AE74FB" w:rsidRDefault="00AE74FB" w:rsidP="00AE74FB">
      <w:pPr>
        <w:spacing w:before="120"/>
        <w:ind w:left="360" w:firstLine="0"/>
        <w:rPr>
          <w:rFonts w:ascii="Arial" w:hAnsi="Arial" w:cs="Arial"/>
          <w:szCs w:val="22"/>
        </w:rPr>
      </w:pPr>
    </w:p>
    <w:p w:rsidR="00BF5D44" w:rsidRDefault="000119B5" w:rsidP="00006615">
      <w:pPr>
        <w:numPr>
          <w:ilvl w:val="0"/>
          <w:numId w:val="9"/>
        </w:numPr>
        <w:rPr>
          <w:rFonts w:ascii="Arial" w:hAnsi="Arial" w:cs="Arial"/>
          <w:szCs w:val="22"/>
        </w:rPr>
      </w:pPr>
      <w:r w:rsidRPr="0081076A">
        <w:rPr>
          <w:rFonts w:ascii="Arial" w:hAnsi="Arial" w:cs="Arial"/>
          <w:iCs/>
          <w:szCs w:val="22"/>
        </w:rPr>
        <w:t>Změna nebo doplnění této smlouvy je možná jen formou vzestupně číslovaných písemných dodatků, které budou platné, jen budou-li řádně potvrzené a podepsané oprávněnými zástupci obou smluvních stran</w:t>
      </w:r>
      <w:r w:rsidR="009052EC" w:rsidRPr="0081076A">
        <w:rPr>
          <w:rFonts w:ascii="Arial" w:hAnsi="Arial" w:cs="Arial"/>
          <w:szCs w:val="22"/>
        </w:rPr>
        <w:t>.</w:t>
      </w:r>
    </w:p>
    <w:p w:rsidR="00AE74FB" w:rsidRDefault="00AE74FB" w:rsidP="00AE74FB">
      <w:pPr>
        <w:pStyle w:val="Odstavecseseznamem"/>
        <w:rPr>
          <w:rFonts w:cs="Arial"/>
          <w:szCs w:val="22"/>
        </w:rPr>
      </w:pPr>
    </w:p>
    <w:p w:rsidR="001E6670" w:rsidRDefault="001E6670" w:rsidP="00006615">
      <w:pPr>
        <w:numPr>
          <w:ilvl w:val="0"/>
          <w:numId w:val="9"/>
        </w:numPr>
        <w:rPr>
          <w:rFonts w:ascii="Arial" w:hAnsi="Arial" w:cs="Arial"/>
          <w:szCs w:val="22"/>
        </w:rPr>
      </w:pPr>
      <w:r>
        <w:rPr>
          <w:rFonts w:ascii="Arial" w:hAnsi="Arial" w:cs="Arial"/>
          <w:szCs w:val="22"/>
        </w:rPr>
        <w:t>Tato smlouva nabývá platnosti podpisem posledního z oprávněných zástupců obou smluvních stran.</w:t>
      </w:r>
    </w:p>
    <w:p w:rsidR="00AE74FB" w:rsidRPr="0081076A" w:rsidRDefault="00AE74FB" w:rsidP="00AE74FB">
      <w:pPr>
        <w:ind w:left="360" w:firstLine="0"/>
        <w:rPr>
          <w:rFonts w:ascii="Arial" w:hAnsi="Arial" w:cs="Arial"/>
          <w:szCs w:val="22"/>
        </w:rPr>
      </w:pPr>
    </w:p>
    <w:p w:rsidR="00BF5D44" w:rsidRDefault="009052EC" w:rsidP="00006615">
      <w:pPr>
        <w:numPr>
          <w:ilvl w:val="0"/>
          <w:numId w:val="9"/>
        </w:numPr>
        <w:rPr>
          <w:rFonts w:ascii="Arial" w:hAnsi="Arial" w:cs="Arial"/>
          <w:szCs w:val="22"/>
        </w:rPr>
      </w:pPr>
      <w:r w:rsidRPr="0081076A">
        <w:rPr>
          <w:rFonts w:ascii="Arial" w:hAnsi="Arial" w:cs="Arial"/>
          <w:szCs w:val="22"/>
        </w:rPr>
        <w:t xml:space="preserve">Smlouva se vyhotovuje ve </w:t>
      </w:r>
      <w:r w:rsidR="006133AE">
        <w:rPr>
          <w:rFonts w:ascii="Arial" w:hAnsi="Arial" w:cs="Arial"/>
          <w:szCs w:val="22"/>
        </w:rPr>
        <w:t>3</w:t>
      </w:r>
      <w:r w:rsidRPr="0081076A">
        <w:rPr>
          <w:rFonts w:ascii="Arial" w:hAnsi="Arial" w:cs="Arial"/>
          <w:szCs w:val="22"/>
        </w:rPr>
        <w:t xml:space="preserve"> vyhotoveních</w:t>
      </w:r>
      <w:r w:rsidR="00904478" w:rsidRPr="0081076A">
        <w:rPr>
          <w:rFonts w:ascii="Arial" w:hAnsi="Arial" w:cs="Arial"/>
          <w:szCs w:val="22"/>
        </w:rPr>
        <w:t>,</w:t>
      </w:r>
      <w:r w:rsidRPr="0081076A">
        <w:rPr>
          <w:rFonts w:ascii="Arial" w:hAnsi="Arial" w:cs="Arial"/>
          <w:szCs w:val="22"/>
        </w:rPr>
        <w:t xml:space="preserve"> </w:t>
      </w:r>
      <w:r w:rsidR="00904478" w:rsidRPr="0081076A">
        <w:rPr>
          <w:rFonts w:ascii="Arial" w:hAnsi="Arial" w:cs="Arial"/>
          <w:szCs w:val="22"/>
        </w:rPr>
        <w:t>z nichž každé má platnost originálu</w:t>
      </w:r>
      <w:r w:rsidR="001F1748">
        <w:rPr>
          <w:rFonts w:ascii="Arial" w:hAnsi="Arial" w:cs="Arial"/>
          <w:szCs w:val="22"/>
        </w:rPr>
        <w:t>.</w:t>
      </w:r>
      <w:r w:rsidR="006133AE">
        <w:rPr>
          <w:rFonts w:ascii="Arial" w:hAnsi="Arial" w:cs="Arial"/>
          <w:szCs w:val="22"/>
        </w:rPr>
        <w:t xml:space="preserve"> Objednatel obdrží 2 vyhotovení a poskytovatel obdrží 1 vyhotovení.</w:t>
      </w:r>
    </w:p>
    <w:p w:rsidR="00AE74FB" w:rsidRDefault="00AE74FB" w:rsidP="00AE74FB">
      <w:pPr>
        <w:pStyle w:val="Odstavecseseznamem"/>
        <w:rPr>
          <w:rFonts w:cs="Arial"/>
          <w:szCs w:val="22"/>
        </w:rPr>
      </w:pPr>
    </w:p>
    <w:p w:rsidR="00BF5D44" w:rsidRPr="00AE74FB" w:rsidRDefault="00DA1B6F" w:rsidP="00006615">
      <w:pPr>
        <w:numPr>
          <w:ilvl w:val="0"/>
          <w:numId w:val="9"/>
        </w:numPr>
        <w:rPr>
          <w:rStyle w:val="h1a6"/>
          <w:iCs w:val="0"/>
          <w:szCs w:val="22"/>
        </w:rPr>
      </w:pPr>
      <w:r w:rsidRPr="0081076A">
        <w:rPr>
          <w:rFonts w:ascii="Arial" w:hAnsi="Arial" w:cs="Arial"/>
          <w:color w:val="000000"/>
          <w:szCs w:val="22"/>
        </w:rPr>
        <w:t xml:space="preserve">Smlouva nabude účinnosti dnem jejího uveřejnění </w:t>
      </w:r>
      <w:r w:rsidR="00F83AB3">
        <w:rPr>
          <w:rFonts w:ascii="Arial" w:hAnsi="Arial" w:cs="Arial"/>
          <w:color w:val="000000"/>
          <w:szCs w:val="22"/>
        </w:rPr>
        <w:t xml:space="preserve">v Registru smluv </w:t>
      </w:r>
      <w:r w:rsidR="004A7C5F">
        <w:rPr>
          <w:rFonts w:ascii="Arial" w:hAnsi="Arial" w:cs="Arial"/>
          <w:color w:val="000000"/>
          <w:szCs w:val="22"/>
        </w:rPr>
        <w:t>po</w:t>
      </w:r>
      <w:r w:rsidRPr="0081076A">
        <w:rPr>
          <w:rFonts w:ascii="Arial" w:hAnsi="Arial" w:cs="Arial"/>
          <w:color w:val="000000"/>
          <w:szCs w:val="22"/>
        </w:rPr>
        <w:t>dle zákona č. 340/2015 Sb</w:t>
      </w:r>
      <w:r w:rsidRPr="0081076A">
        <w:rPr>
          <w:rFonts w:ascii="Arial" w:hAnsi="Arial" w:cs="Arial"/>
          <w:i/>
          <w:color w:val="000000"/>
          <w:szCs w:val="22"/>
        </w:rPr>
        <w:t>.,</w:t>
      </w:r>
      <w:r w:rsidRPr="0081076A">
        <w:rPr>
          <w:rStyle w:val="h1a6"/>
          <w:i w:val="0"/>
          <w:color w:val="000000"/>
          <w:szCs w:val="22"/>
        </w:rPr>
        <w:t xml:space="preserve"> o zvláštních</w:t>
      </w:r>
      <w:r w:rsidRPr="0081076A">
        <w:rPr>
          <w:rStyle w:val="h1a6"/>
          <w:color w:val="000000"/>
          <w:szCs w:val="22"/>
        </w:rPr>
        <w:t xml:space="preserve"> </w:t>
      </w:r>
      <w:r w:rsidRPr="0081076A">
        <w:rPr>
          <w:rStyle w:val="h1a6"/>
          <w:i w:val="0"/>
          <w:color w:val="000000"/>
          <w:szCs w:val="22"/>
        </w:rPr>
        <w:t>podmínkách účinnosti některých smluv, uveřejňování těchto smluv a o registru smluv</w:t>
      </w:r>
      <w:r w:rsidR="00F83AB3">
        <w:rPr>
          <w:rStyle w:val="h1a6"/>
          <w:i w:val="0"/>
          <w:color w:val="000000"/>
          <w:szCs w:val="22"/>
        </w:rPr>
        <w:t xml:space="preserve"> (zákon o registru smluv), v platném znění</w:t>
      </w:r>
      <w:r w:rsidR="00AC0458" w:rsidRPr="0081076A">
        <w:rPr>
          <w:rStyle w:val="h1a6"/>
          <w:i w:val="0"/>
          <w:color w:val="000000"/>
          <w:szCs w:val="22"/>
        </w:rPr>
        <w:t>.</w:t>
      </w:r>
      <w:r w:rsidR="00F83AB3">
        <w:rPr>
          <w:rStyle w:val="h1a6"/>
          <w:i w:val="0"/>
          <w:color w:val="000000"/>
          <w:szCs w:val="22"/>
        </w:rPr>
        <w:t xml:space="preserve"> Uveřejnění smlouvy v registru zajistí objednatel.</w:t>
      </w:r>
    </w:p>
    <w:p w:rsidR="00AE74FB" w:rsidRDefault="00AE74FB" w:rsidP="00AE74FB">
      <w:pPr>
        <w:pStyle w:val="Odstavecseseznamem"/>
        <w:rPr>
          <w:rStyle w:val="h1a6"/>
          <w:iCs w:val="0"/>
          <w:szCs w:val="22"/>
        </w:rPr>
      </w:pPr>
    </w:p>
    <w:p w:rsidR="00CC6539" w:rsidRPr="00CC6539" w:rsidRDefault="006B7936" w:rsidP="00006615">
      <w:pPr>
        <w:numPr>
          <w:ilvl w:val="0"/>
          <w:numId w:val="9"/>
        </w:numPr>
        <w:rPr>
          <w:rFonts w:ascii="Arial" w:hAnsi="Arial" w:cs="Arial"/>
          <w:i/>
          <w:szCs w:val="22"/>
        </w:rPr>
      </w:pPr>
      <w:r>
        <w:rPr>
          <w:rFonts w:ascii="Arial" w:hAnsi="Arial" w:cs="Arial"/>
          <w:szCs w:val="22"/>
        </w:rPr>
        <w:t>Smluvní strany prohlašují</w:t>
      </w:r>
      <w:r w:rsidR="006C56FE">
        <w:rPr>
          <w:rFonts w:ascii="Arial" w:hAnsi="Arial" w:cs="Arial"/>
          <w:szCs w:val="22"/>
        </w:rPr>
        <w:t>, že tato smlouva byla sepsána podle jejich skutečné a svobodné vůle. Smlouvu si přečetly, s jejím obsahem souhlasí, ujednání obsažená v této smlouvě považují za ujednání odpovídající dobrým mravům a zásadám poctivého obchodního styku, na důkaz čehož připojují vlastnoruční podpisy.</w:t>
      </w:r>
    </w:p>
    <w:p w:rsidR="00EB6FEC" w:rsidRPr="0081076A" w:rsidRDefault="00EB6FEC">
      <w:pPr>
        <w:ind w:left="567" w:firstLine="0"/>
        <w:rPr>
          <w:rFonts w:ascii="Arial" w:hAnsi="Arial" w:cs="Arial"/>
          <w:b/>
          <w:szCs w:val="22"/>
        </w:rPr>
      </w:pPr>
    </w:p>
    <w:p w:rsidR="00384F56" w:rsidRPr="0081076A" w:rsidRDefault="00384F56">
      <w:pPr>
        <w:ind w:left="567" w:firstLine="0"/>
        <w:rPr>
          <w:rFonts w:ascii="Arial" w:hAnsi="Arial" w:cs="Arial"/>
          <w:b/>
          <w:szCs w:val="22"/>
        </w:rPr>
      </w:pPr>
    </w:p>
    <w:p w:rsidR="00556880" w:rsidRPr="0081076A" w:rsidRDefault="00556880">
      <w:pPr>
        <w:ind w:left="567" w:firstLine="540"/>
        <w:rPr>
          <w:rFonts w:ascii="Arial" w:hAnsi="Arial" w:cs="Arial"/>
          <w:szCs w:val="22"/>
        </w:rPr>
      </w:pPr>
    </w:p>
    <w:p w:rsidR="00556880" w:rsidRPr="0081076A" w:rsidRDefault="008203CF" w:rsidP="00D4285C">
      <w:pPr>
        <w:ind w:firstLine="0"/>
        <w:rPr>
          <w:rFonts w:ascii="Arial" w:hAnsi="Arial" w:cs="Arial"/>
          <w:szCs w:val="22"/>
        </w:rPr>
      </w:pPr>
      <w:r>
        <w:rPr>
          <w:rFonts w:ascii="Arial" w:hAnsi="Arial" w:cs="Arial"/>
          <w:szCs w:val="22"/>
        </w:rPr>
        <w:t>V ……………dne ………………                           Ve Šlapanicích dne ………………</w:t>
      </w:r>
    </w:p>
    <w:p w:rsidR="00BF5D44" w:rsidRPr="0081076A" w:rsidRDefault="00BF5D44">
      <w:pPr>
        <w:ind w:left="567" w:firstLine="540"/>
        <w:rPr>
          <w:rFonts w:ascii="Arial" w:hAnsi="Arial" w:cs="Arial"/>
          <w:szCs w:val="22"/>
        </w:rPr>
      </w:pPr>
    </w:p>
    <w:tbl>
      <w:tblPr>
        <w:tblW w:w="0" w:type="auto"/>
        <w:jc w:val="center"/>
        <w:tblLook w:val="00A0" w:firstRow="1" w:lastRow="0" w:firstColumn="1" w:lastColumn="0" w:noHBand="0" w:noVBand="0"/>
      </w:tblPr>
      <w:tblGrid>
        <w:gridCol w:w="4063"/>
        <w:gridCol w:w="718"/>
        <w:gridCol w:w="4206"/>
      </w:tblGrid>
      <w:tr w:rsidR="004A7C5F" w:rsidRPr="00153601" w:rsidTr="004127F1">
        <w:trPr>
          <w:trHeight w:val="191"/>
          <w:jc w:val="center"/>
        </w:trPr>
        <w:tc>
          <w:tcPr>
            <w:tcW w:w="4063" w:type="dxa"/>
            <w:vAlign w:val="bottom"/>
          </w:tcPr>
          <w:p w:rsidR="004A7C5F" w:rsidRPr="00153601" w:rsidRDefault="004A7C5F" w:rsidP="004127F1">
            <w:pPr>
              <w:spacing w:line="276" w:lineRule="auto"/>
              <w:rPr>
                <w:rFonts w:ascii="Arial" w:hAnsi="Arial" w:cs="Arial"/>
                <w:b/>
              </w:rPr>
            </w:pPr>
          </w:p>
          <w:p w:rsidR="004A7C5F" w:rsidRPr="00153601" w:rsidRDefault="004A7C5F" w:rsidP="004127F1">
            <w:pPr>
              <w:spacing w:line="276" w:lineRule="auto"/>
              <w:rPr>
                <w:rFonts w:ascii="Arial" w:hAnsi="Arial" w:cs="Arial"/>
                <w:b/>
              </w:rPr>
            </w:pPr>
            <w:r w:rsidRPr="00153601">
              <w:rPr>
                <w:rFonts w:ascii="Arial" w:hAnsi="Arial" w:cs="Arial"/>
                <w:b/>
                <w:szCs w:val="22"/>
              </w:rPr>
              <w:t>Zhotovitel:</w:t>
            </w:r>
          </w:p>
        </w:tc>
        <w:tc>
          <w:tcPr>
            <w:tcW w:w="718" w:type="dxa"/>
            <w:vAlign w:val="bottom"/>
          </w:tcPr>
          <w:p w:rsidR="004A7C5F" w:rsidRPr="00153601" w:rsidRDefault="004A7C5F" w:rsidP="004127F1">
            <w:pPr>
              <w:spacing w:line="276" w:lineRule="auto"/>
              <w:rPr>
                <w:rFonts w:ascii="Arial" w:hAnsi="Arial" w:cs="Arial"/>
              </w:rPr>
            </w:pPr>
          </w:p>
          <w:p w:rsidR="004A7C5F" w:rsidRPr="00153601" w:rsidRDefault="004A7C5F" w:rsidP="004127F1">
            <w:pPr>
              <w:spacing w:line="276" w:lineRule="auto"/>
              <w:rPr>
                <w:rFonts w:ascii="Arial" w:hAnsi="Arial" w:cs="Arial"/>
              </w:rPr>
            </w:pPr>
          </w:p>
        </w:tc>
        <w:tc>
          <w:tcPr>
            <w:tcW w:w="4206" w:type="dxa"/>
            <w:vAlign w:val="bottom"/>
          </w:tcPr>
          <w:p w:rsidR="004A7C5F" w:rsidRPr="00153601" w:rsidRDefault="004A7C5F" w:rsidP="004A7C5F">
            <w:pPr>
              <w:spacing w:line="276" w:lineRule="auto"/>
              <w:ind w:firstLine="0"/>
              <w:rPr>
                <w:rFonts w:ascii="Arial" w:hAnsi="Arial" w:cs="Arial"/>
                <w:b/>
              </w:rPr>
            </w:pPr>
            <w:r w:rsidRPr="00153601">
              <w:rPr>
                <w:rFonts w:ascii="Arial" w:hAnsi="Arial" w:cs="Arial"/>
                <w:b/>
                <w:szCs w:val="22"/>
              </w:rPr>
              <w:t>Objednatel:</w:t>
            </w:r>
          </w:p>
        </w:tc>
      </w:tr>
    </w:tbl>
    <w:p w:rsidR="00457EAE" w:rsidRPr="0081076A" w:rsidRDefault="00457EAE" w:rsidP="00184D78">
      <w:pPr>
        <w:ind w:firstLine="0"/>
        <w:jc w:val="left"/>
        <w:rPr>
          <w:rFonts w:ascii="Arial" w:hAnsi="Arial" w:cs="Arial"/>
          <w:b/>
          <w:bCs/>
          <w:szCs w:val="22"/>
        </w:rPr>
      </w:pPr>
    </w:p>
    <w:sectPr w:rsidR="00457EAE" w:rsidRPr="0081076A" w:rsidSect="0022503E">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8E4" w:rsidRDefault="00E218E4">
      <w:r>
        <w:separator/>
      </w:r>
    </w:p>
  </w:endnote>
  <w:endnote w:type="continuationSeparator" w:id="0">
    <w:p w:rsidR="00E218E4" w:rsidRDefault="00E2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BF" w:rsidRDefault="00062DBF">
    <w:pPr>
      <w:pStyle w:val="Zpat"/>
    </w:pPr>
  </w:p>
  <w:p w:rsidR="0022441D" w:rsidRDefault="0022441D">
    <w:pPr>
      <w:pStyle w:val="Zpat"/>
    </w:pPr>
    <w:r>
      <w:tab/>
    </w:r>
    <w:r>
      <w:tab/>
      <w:t xml:space="preserve">Strana </w:t>
    </w:r>
    <w:r w:rsidR="009A621D">
      <w:fldChar w:fldCharType="begin"/>
    </w:r>
    <w:r w:rsidR="009A621D">
      <w:instrText xml:space="preserve"> PAGE </w:instrText>
    </w:r>
    <w:r w:rsidR="009A621D">
      <w:fldChar w:fldCharType="separate"/>
    </w:r>
    <w:r w:rsidR="00156285">
      <w:rPr>
        <w:noProof/>
      </w:rPr>
      <w:t>2</w:t>
    </w:r>
    <w:r w:rsidR="009A62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8E4" w:rsidRDefault="00E218E4">
      <w:r>
        <w:separator/>
      </w:r>
    </w:p>
  </w:footnote>
  <w:footnote w:type="continuationSeparator" w:id="0">
    <w:p w:rsidR="00E218E4" w:rsidRDefault="00E21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1D" w:rsidRPr="004F24C6" w:rsidRDefault="0022441D" w:rsidP="00AD6E32">
    <w:pPr>
      <w:pStyle w:val="Zhlav"/>
      <w:jc w:val="left"/>
      <w:rPr>
        <w:sz w:val="24"/>
      </w:rPr>
    </w:pPr>
    <w:r w:rsidRPr="004F24C6">
      <w:rPr>
        <w:rFonts w:ascii="Arial" w:hAnsi="Arial" w:cs="Arial"/>
        <w:noProof/>
        <w:sz w:val="24"/>
      </w:rPr>
      <w:tab/>
    </w:r>
  </w:p>
  <w:p w:rsidR="0022441D" w:rsidRDefault="0022441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326"/>
    <w:multiLevelType w:val="hybridMultilevel"/>
    <w:tmpl w:val="16B43808"/>
    <w:lvl w:ilvl="0" w:tplc="66EA7BD4">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EE73DD"/>
    <w:multiLevelType w:val="hybridMultilevel"/>
    <w:tmpl w:val="6B5C3AD8"/>
    <w:lvl w:ilvl="0" w:tplc="FC5ABCB4">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AA90733"/>
    <w:multiLevelType w:val="multilevel"/>
    <w:tmpl w:val="B5306A6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332C6C26"/>
    <w:multiLevelType w:val="hybridMultilevel"/>
    <w:tmpl w:val="672697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66D2455"/>
    <w:multiLevelType w:val="multilevel"/>
    <w:tmpl w:val="B5306A6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3AE9307E"/>
    <w:multiLevelType w:val="hybridMultilevel"/>
    <w:tmpl w:val="7638CF94"/>
    <w:lvl w:ilvl="0" w:tplc="5EDECBC8">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6">
    <w:nsid w:val="40F65BA4"/>
    <w:multiLevelType w:val="multilevel"/>
    <w:tmpl w:val="B5306A6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nsid w:val="44844CD3"/>
    <w:multiLevelType w:val="hybridMultilevel"/>
    <w:tmpl w:val="FED852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F5F37E4"/>
    <w:multiLevelType w:val="hybridMultilevel"/>
    <w:tmpl w:val="B3008A18"/>
    <w:lvl w:ilvl="0" w:tplc="BA2E2856">
      <w:start w:val="1"/>
      <w:numFmt w:val="lowerLetter"/>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9">
    <w:nsid w:val="54226AF3"/>
    <w:multiLevelType w:val="hybridMultilevel"/>
    <w:tmpl w:val="62CA3A9A"/>
    <w:lvl w:ilvl="0" w:tplc="718A41D4">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5B965904"/>
    <w:multiLevelType w:val="hybridMultilevel"/>
    <w:tmpl w:val="ED94E7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BF108D4"/>
    <w:multiLevelType w:val="hybridMultilevel"/>
    <w:tmpl w:val="8F98493A"/>
    <w:lvl w:ilvl="0" w:tplc="1B5E4EB6">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5D3034D4"/>
    <w:multiLevelType w:val="hybridMultilevel"/>
    <w:tmpl w:val="A9D8737C"/>
    <w:lvl w:ilvl="0" w:tplc="C9DC98DE">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655F3C29"/>
    <w:multiLevelType w:val="hybridMultilevel"/>
    <w:tmpl w:val="557AAFFA"/>
    <w:lvl w:ilvl="0" w:tplc="9920D958">
      <w:start w:val="1"/>
      <w:numFmt w:val="decimal"/>
      <w:lvlText w:val="%1."/>
      <w:lvlJc w:val="left"/>
      <w:pPr>
        <w:tabs>
          <w:tab w:val="num" w:pos="927"/>
        </w:tabs>
        <w:ind w:left="927" w:hanging="360"/>
      </w:pPr>
      <w:rPr>
        <w:rFonts w:hint="default"/>
        <w:b/>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4">
    <w:nsid w:val="66A92D52"/>
    <w:multiLevelType w:val="hybridMultilevel"/>
    <w:tmpl w:val="D990034C"/>
    <w:lvl w:ilvl="0" w:tplc="1046A876">
      <w:start w:val="1"/>
      <w:numFmt w:val="upperRoman"/>
      <w:lvlText w:val="%1."/>
      <w:lvlJc w:val="left"/>
      <w:pPr>
        <w:tabs>
          <w:tab w:val="num" w:pos="1287"/>
        </w:tabs>
        <w:ind w:left="1287" w:hanging="72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5">
    <w:nsid w:val="69A65A4A"/>
    <w:multiLevelType w:val="hybridMultilevel"/>
    <w:tmpl w:val="05CA85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DAA6A71"/>
    <w:multiLevelType w:val="hybridMultilevel"/>
    <w:tmpl w:val="3C481C48"/>
    <w:lvl w:ilvl="0" w:tplc="3A4CCFE8">
      <w:start w:val="1"/>
      <w:numFmt w:val="decimal"/>
      <w:lvlText w:val="%1."/>
      <w:lvlJc w:val="left"/>
      <w:pPr>
        <w:tabs>
          <w:tab w:val="num" w:pos="360"/>
        </w:tabs>
        <w:ind w:left="360" w:hanging="360"/>
      </w:pPr>
      <w:rPr>
        <w:rFonts w:ascii="Times New Roman" w:eastAsia="Times New Roman" w:hAnsi="Times New Roman" w:cs="Times New Roman"/>
        <w:color w:val="auto"/>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7">
    <w:nsid w:val="700E083F"/>
    <w:multiLevelType w:val="hybridMultilevel"/>
    <w:tmpl w:val="C068EE38"/>
    <w:lvl w:ilvl="0" w:tplc="B35C6BFA">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8">
    <w:nsid w:val="72516B1B"/>
    <w:multiLevelType w:val="multilevel"/>
    <w:tmpl w:val="DF14BA40"/>
    <w:lvl w:ilvl="0">
      <w:start w:val="1"/>
      <w:numFmt w:val="decimal"/>
      <w:pStyle w:val="Nadpis1"/>
      <w:suff w:val="space"/>
      <w:lvlText w:val="%1."/>
      <w:lvlJc w:val="left"/>
      <w:pPr>
        <w:ind w:left="7884" w:firstLine="0"/>
      </w:pPr>
      <w:rPr>
        <w:rFonts w:ascii="Times New Roman" w:hAnsi="Times New Roman" w:hint="default"/>
        <w:b/>
        <w:i w:val="0"/>
        <w:color w:val="auto"/>
        <w:sz w:val="36"/>
        <w:u w:val="none"/>
      </w:rPr>
    </w:lvl>
    <w:lvl w:ilvl="1">
      <w:start w:val="1"/>
      <w:numFmt w:val="decimal"/>
      <w:pStyle w:val="Nadpis2"/>
      <w:suff w:val="space"/>
      <w:lvlText w:val="%1.%2"/>
      <w:lvlJc w:val="left"/>
      <w:pPr>
        <w:ind w:left="540" w:firstLine="0"/>
      </w:pPr>
      <w:rPr>
        <w:rFonts w:ascii="Times New Roman" w:hAnsi="Times New Roman" w:hint="default"/>
        <w:b/>
        <w:i w:val="0"/>
        <w:sz w:val="28"/>
      </w:rPr>
    </w:lvl>
    <w:lvl w:ilvl="2">
      <w:start w:val="1"/>
      <w:numFmt w:val="decimal"/>
      <w:pStyle w:val="Nadpis3"/>
      <w:suff w:val="space"/>
      <w:lvlText w:val="%1.%2.%3"/>
      <w:lvlJc w:val="left"/>
      <w:pPr>
        <w:ind w:left="5118" w:firstLine="0"/>
      </w:pPr>
      <w:rPr>
        <w:rFonts w:hint="default"/>
      </w:rPr>
    </w:lvl>
    <w:lvl w:ilvl="3">
      <w:start w:val="1"/>
      <w:numFmt w:val="decimal"/>
      <w:pStyle w:val="Nadpis4"/>
      <w:lvlText w:val="%1.%2.%3.%4"/>
      <w:lvlJc w:val="left"/>
      <w:pPr>
        <w:tabs>
          <w:tab w:val="num" w:pos="3941"/>
        </w:tabs>
        <w:ind w:left="3941" w:hanging="864"/>
      </w:pPr>
      <w:rPr>
        <w:rFonts w:hint="default"/>
      </w:rPr>
    </w:lvl>
    <w:lvl w:ilvl="4">
      <w:start w:val="1"/>
      <w:numFmt w:val="decimal"/>
      <w:pStyle w:val="Nadpis5"/>
      <w:lvlText w:val="%1.%2.%3.%4.%5"/>
      <w:lvlJc w:val="left"/>
      <w:pPr>
        <w:tabs>
          <w:tab w:val="num" w:pos="4085"/>
        </w:tabs>
        <w:ind w:left="4085" w:hanging="1008"/>
      </w:pPr>
      <w:rPr>
        <w:rFonts w:hint="default"/>
      </w:rPr>
    </w:lvl>
    <w:lvl w:ilvl="5">
      <w:start w:val="1"/>
      <w:numFmt w:val="decimal"/>
      <w:pStyle w:val="Nadpis6"/>
      <w:lvlText w:val="%1.%2.%3.%4.%5.%6"/>
      <w:lvlJc w:val="left"/>
      <w:pPr>
        <w:tabs>
          <w:tab w:val="num" w:pos="4229"/>
        </w:tabs>
        <w:ind w:left="4229" w:hanging="1152"/>
      </w:pPr>
      <w:rPr>
        <w:rFonts w:hint="default"/>
      </w:rPr>
    </w:lvl>
    <w:lvl w:ilvl="6">
      <w:start w:val="1"/>
      <w:numFmt w:val="decimal"/>
      <w:pStyle w:val="Nadpis7"/>
      <w:lvlText w:val="%1.%2.%3.%4.%5.%6.%7"/>
      <w:lvlJc w:val="left"/>
      <w:pPr>
        <w:tabs>
          <w:tab w:val="num" w:pos="4373"/>
        </w:tabs>
        <w:ind w:left="4373" w:hanging="1296"/>
      </w:pPr>
      <w:rPr>
        <w:rFonts w:hint="default"/>
      </w:rPr>
    </w:lvl>
    <w:lvl w:ilvl="7">
      <w:start w:val="1"/>
      <w:numFmt w:val="decimal"/>
      <w:pStyle w:val="Zkladntext"/>
      <w:lvlText w:val="%1.%2.%3.%4.%5.%6.%7.%8"/>
      <w:lvlJc w:val="left"/>
      <w:pPr>
        <w:tabs>
          <w:tab w:val="num" w:pos="4517"/>
        </w:tabs>
        <w:ind w:left="4517" w:hanging="1440"/>
      </w:pPr>
      <w:rPr>
        <w:rFonts w:hint="default"/>
      </w:rPr>
    </w:lvl>
    <w:lvl w:ilvl="8">
      <w:start w:val="1"/>
      <w:numFmt w:val="decimal"/>
      <w:pStyle w:val="Nadpis9"/>
      <w:lvlText w:val="%1.%2.%3.%4.%5.%6.%7.%8.%9"/>
      <w:lvlJc w:val="left"/>
      <w:pPr>
        <w:tabs>
          <w:tab w:val="num" w:pos="4661"/>
        </w:tabs>
        <w:ind w:left="4661" w:hanging="1584"/>
      </w:pPr>
      <w:rPr>
        <w:rFonts w:hint="default"/>
      </w:rPr>
    </w:lvl>
  </w:abstractNum>
  <w:abstractNum w:abstractNumId="19">
    <w:nsid w:val="7B0241A2"/>
    <w:multiLevelType w:val="hybridMultilevel"/>
    <w:tmpl w:val="48C65802"/>
    <w:lvl w:ilvl="0" w:tplc="B40A651C">
      <w:start w:val="1"/>
      <w:numFmt w:val="decimal"/>
      <w:lvlText w:val="%1."/>
      <w:lvlJc w:val="left"/>
      <w:pPr>
        <w:ind w:left="659" w:hanging="37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8"/>
  </w:num>
  <w:num w:numId="2">
    <w:abstractNumId w:val="14"/>
  </w:num>
  <w:num w:numId="3">
    <w:abstractNumId w:val="16"/>
  </w:num>
  <w:num w:numId="4">
    <w:abstractNumId w:val="12"/>
  </w:num>
  <w:num w:numId="5">
    <w:abstractNumId w:val="13"/>
  </w:num>
  <w:num w:numId="6">
    <w:abstractNumId w:val="9"/>
  </w:num>
  <w:num w:numId="7">
    <w:abstractNumId w:val="6"/>
  </w:num>
  <w:num w:numId="8">
    <w:abstractNumId w:val="3"/>
  </w:num>
  <w:num w:numId="9">
    <w:abstractNumId w:val="1"/>
  </w:num>
  <w:num w:numId="10">
    <w:abstractNumId w:val="4"/>
  </w:num>
  <w:num w:numId="11">
    <w:abstractNumId w:val="2"/>
  </w:num>
  <w:num w:numId="12">
    <w:abstractNumId w:val="11"/>
  </w:num>
  <w:num w:numId="13">
    <w:abstractNumId w:val="15"/>
  </w:num>
  <w:num w:numId="14">
    <w:abstractNumId w:val="0"/>
  </w:num>
  <w:num w:numId="15">
    <w:abstractNumId w:val="10"/>
  </w:num>
  <w:num w:numId="16">
    <w:abstractNumId w:val="5"/>
  </w:num>
  <w:num w:numId="17">
    <w:abstractNumId w:val="17"/>
  </w:num>
  <w:num w:numId="18">
    <w:abstractNumId w:val="19"/>
  </w:num>
  <w:num w:numId="19">
    <w:abstractNumId w:val="7"/>
  </w:num>
  <w:num w:numId="20">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kopová Jana">
    <w15:presenceInfo w15:providerId="AD" w15:userId="S-1-5-21-2903482423-645891789-275935475-3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31"/>
    <w:rsid w:val="00000B67"/>
    <w:rsid w:val="00006615"/>
    <w:rsid w:val="000119B5"/>
    <w:rsid w:val="00022F0F"/>
    <w:rsid w:val="000271CA"/>
    <w:rsid w:val="0002737E"/>
    <w:rsid w:val="0002782C"/>
    <w:rsid w:val="00027D36"/>
    <w:rsid w:val="00036B02"/>
    <w:rsid w:val="0004392B"/>
    <w:rsid w:val="00052FEB"/>
    <w:rsid w:val="00062DBF"/>
    <w:rsid w:val="00073910"/>
    <w:rsid w:val="00085A2A"/>
    <w:rsid w:val="000870EA"/>
    <w:rsid w:val="000878FB"/>
    <w:rsid w:val="00092656"/>
    <w:rsid w:val="00094FCB"/>
    <w:rsid w:val="000A6083"/>
    <w:rsid w:val="000C1828"/>
    <w:rsid w:val="000C1F05"/>
    <w:rsid w:val="000C3ECF"/>
    <w:rsid w:val="000C413C"/>
    <w:rsid w:val="000C6353"/>
    <w:rsid w:val="000D0322"/>
    <w:rsid w:val="000D3910"/>
    <w:rsid w:val="000E29D0"/>
    <w:rsid w:val="000E481D"/>
    <w:rsid w:val="000F15E8"/>
    <w:rsid w:val="000F1D10"/>
    <w:rsid w:val="000F5CE7"/>
    <w:rsid w:val="000F5D42"/>
    <w:rsid w:val="000F6E13"/>
    <w:rsid w:val="000F7F74"/>
    <w:rsid w:val="00100ECB"/>
    <w:rsid w:val="00100EF5"/>
    <w:rsid w:val="0010350E"/>
    <w:rsid w:val="001063A8"/>
    <w:rsid w:val="00121D2C"/>
    <w:rsid w:val="00121EDE"/>
    <w:rsid w:val="0013089D"/>
    <w:rsid w:val="00133781"/>
    <w:rsid w:val="00134659"/>
    <w:rsid w:val="0013618D"/>
    <w:rsid w:val="00137BBF"/>
    <w:rsid w:val="0014246A"/>
    <w:rsid w:val="0014305A"/>
    <w:rsid w:val="0014328B"/>
    <w:rsid w:val="00151B1F"/>
    <w:rsid w:val="00151D58"/>
    <w:rsid w:val="00156285"/>
    <w:rsid w:val="00160351"/>
    <w:rsid w:val="001731A5"/>
    <w:rsid w:val="00173B45"/>
    <w:rsid w:val="0017410D"/>
    <w:rsid w:val="00175B48"/>
    <w:rsid w:val="0017726B"/>
    <w:rsid w:val="0018256C"/>
    <w:rsid w:val="00184D78"/>
    <w:rsid w:val="00190FD9"/>
    <w:rsid w:val="0019131D"/>
    <w:rsid w:val="00197228"/>
    <w:rsid w:val="001B334F"/>
    <w:rsid w:val="001C1309"/>
    <w:rsid w:val="001C1368"/>
    <w:rsid w:val="001C6CDD"/>
    <w:rsid w:val="001D3C6C"/>
    <w:rsid w:val="001E30ED"/>
    <w:rsid w:val="001E6670"/>
    <w:rsid w:val="001E70B8"/>
    <w:rsid w:val="001E7AD2"/>
    <w:rsid w:val="001E7B30"/>
    <w:rsid w:val="001F1748"/>
    <w:rsid w:val="001F26F7"/>
    <w:rsid w:val="001F77AE"/>
    <w:rsid w:val="001F79A1"/>
    <w:rsid w:val="00202B48"/>
    <w:rsid w:val="002101BC"/>
    <w:rsid w:val="002122FE"/>
    <w:rsid w:val="00213FCD"/>
    <w:rsid w:val="0022360D"/>
    <w:rsid w:val="0022441D"/>
    <w:rsid w:val="0022503E"/>
    <w:rsid w:val="00227537"/>
    <w:rsid w:val="00231FAE"/>
    <w:rsid w:val="002378E2"/>
    <w:rsid w:val="00237E58"/>
    <w:rsid w:val="00240997"/>
    <w:rsid w:val="002437A1"/>
    <w:rsid w:val="00244CF1"/>
    <w:rsid w:val="002466D6"/>
    <w:rsid w:val="00254028"/>
    <w:rsid w:val="00255E8E"/>
    <w:rsid w:val="00257C8B"/>
    <w:rsid w:val="0026046C"/>
    <w:rsid w:val="00262F65"/>
    <w:rsid w:val="00264F87"/>
    <w:rsid w:val="00281BD3"/>
    <w:rsid w:val="0028308A"/>
    <w:rsid w:val="002855B9"/>
    <w:rsid w:val="00285668"/>
    <w:rsid w:val="00287697"/>
    <w:rsid w:val="00287A1E"/>
    <w:rsid w:val="002906C4"/>
    <w:rsid w:val="00290EE6"/>
    <w:rsid w:val="00291D5A"/>
    <w:rsid w:val="00296C8B"/>
    <w:rsid w:val="002A062A"/>
    <w:rsid w:val="002A202D"/>
    <w:rsid w:val="002A415E"/>
    <w:rsid w:val="002A651F"/>
    <w:rsid w:val="002A7424"/>
    <w:rsid w:val="002A78D2"/>
    <w:rsid w:val="002B1F43"/>
    <w:rsid w:val="002B4061"/>
    <w:rsid w:val="002C58B3"/>
    <w:rsid w:val="002D10CD"/>
    <w:rsid w:val="002D55DE"/>
    <w:rsid w:val="002D5DED"/>
    <w:rsid w:val="002E3303"/>
    <w:rsid w:val="002E3D40"/>
    <w:rsid w:val="003014BB"/>
    <w:rsid w:val="003030D2"/>
    <w:rsid w:val="003045A2"/>
    <w:rsid w:val="003100E9"/>
    <w:rsid w:val="00314DB1"/>
    <w:rsid w:val="00315CBB"/>
    <w:rsid w:val="00317E80"/>
    <w:rsid w:val="00322690"/>
    <w:rsid w:val="00324A27"/>
    <w:rsid w:val="00327E38"/>
    <w:rsid w:val="00331B94"/>
    <w:rsid w:val="003322BB"/>
    <w:rsid w:val="00340EF7"/>
    <w:rsid w:val="00342614"/>
    <w:rsid w:val="0035164B"/>
    <w:rsid w:val="00354E39"/>
    <w:rsid w:val="0037008C"/>
    <w:rsid w:val="00374CE2"/>
    <w:rsid w:val="0037633C"/>
    <w:rsid w:val="00382FC6"/>
    <w:rsid w:val="00384F56"/>
    <w:rsid w:val="00390B2A"/>
    <w:rsid w:val="003928EF"/>
    <w:rsid w:val="00396922"/>
    <w:rsid w:val="003A1951"/>
    <w:rsid w:val="003A600B"/>
    <w:rsid w:val="003B5173"/>
    <w:rsid w:val="003B6295"/>
    <w:rsid w:val="003B6D8D"/>
    <w:rsid w:val="003C2591"/>
    <w:rsid w:val="003D03E1"/>
    <w:rsid w:val="003E0108"/>
    <w:rsid w:val="003E4D3C"/>
    <w:rsid w:val="003F20F4"/>
    <w:rsid w:val="0040238D"/>
    <w:rsid w:val="0040314F"/>
    <w:rsid w:val="004309CD"/>
    <w:rsid w:val="00436576"/>
    <w:rsid w:val="00440287"/>
    <w:rsid w:val="00443B01"/>
    <w:rsid w:val="00444A1E"/>
    <w:rsid w:val="004503D5"/>
    <w:rsid w:val="00452101"/>
    <w:rsid w:val="004565CA"/>
    <w:rsid w:val="004577DD"/>
    <w:rsid w:val="00457EAE"/>
    <w:rsid w:val="004613C0"/>
    <w:rsid w:val="00471BFA"/>
    <w:rsid w:val="00472B96"/>
    <w:rsid w:val="004757FC"/>
    <w:rsid w:val="004834EA"/>
    <w:rsid w:val="004847F1"/>
    <w:rsid w:val="00487007"/>
    <w:rsid w:val="004874C3"/>
    <w:rsid w:val="00487EB1"/>
    <w:rsid w:val="004A3B1B"/>
    <w:rsid w:val="004A7A2B"/>
    <w:rsid w:val="004A7C5F"/>
    <w:rsid w:val="004D1BAA"/>
    <w:rsid w:val="004D3A09"/>
    <w:rsid w:val="004D42AC"/>
    <w:rsid w:val="004E5A1D"/>
    <w:rsid w:val="004E69DC"/>
    <w:rsid w:val="004F202E"/>
    <w:rsid w:val="004F24C6"/>
    <w:rsid w:val="004F4169"/>
    <w:rsid w:val="005052E5"/>
    <w:rsid w:val="005071E3"/>
    <w:rsid w:val="00517B80"/>
    <w:rsid w:val="00527505"/>
    <w:rsid w:val="005328B9"/>
    <w:rsid w:val="00535798"/>
    <w:rsid w:val="00535C76"/>
    <w:rsid w:val="00540785"/>
    <w:rsid w:val="005567B5"/>
    <w:rsid w:val="00556880"/>
    <w:rsid w:val="00560BCB"/>
    <w:rsid w:val="0056113C"/>
    <w:rsid w:val="005640C8"/>
    <w:rsid w:val="0056454A"/>
    <w:rsid w:val="00571549"/>
    <w:rsid w:val="00574817"/>
    <w:rsid w:val="00574F7D"/>
    <w:rsid w:val="0058614D"/>
    <w:rsid w:val="00590120"/>
    <w:rsid w:val="0059686F"/>
    <w:rsid w:val="005A3A53"/>
    <w:rsid w:val="005A69BB"/>
    <w:rsid w:val="005B6BCE"/>
    <w:rsid w:val="005C14B1"/>
    <w:rsid w:val="005C21A5"/>
    <w:rsid w:val="005D0EA8"/>
    <w:rsid w:val="005D19ED"/>
    <w:rsid w:val="005D78F5"/>
    <w:rsid w:val="005E0890"/>
    <w:rsid w:val="005F1716"/>
    <w:rsid w:val="005F432E"/>
    <w:rsid w:val="005F4768"/>
    <w:rsid w:val="005F5A72"/>
    <w:rsid w:val="00606974"/>
    <w:rsid w:val="006133AE"/>
    <w:rsid w:val="00616216"/>
    <w:rsid w:val="00621742"/>
    <w:rsid w:val="00621FC4"/>
    <w:rsid w:val="006231E3"/>
    <w:rsid w:val="00623EF9"/>
    <w:rsid w:val="00624FE7"/>
    <w:rsid w:val="00625A0D"/>
    <w:rsid w:val="00626B7F"/>
    <w:rsid w:val="00630A9F"/>
    <w:rsid w:val="006401D2"/>
    <w:rsid w:val="00641E23"/>
    <w:rsid w:val="006422A9"/>
    <w:rsid w:val="00643B64"/>
    <w:rsid w:val="0064565E"/>
    <w:rsid w:val="00650077"/>
    <w:rsid w:val="006522FC"/>
    <w:rsid w:val="0065234B"/>
    <w:rsid w:val="00653E5F"/>
    <w:rsid w:val="006605A3"/>
    <w:rsid w:val="00664F58"/>
    <w:rsid w:val="006673C9"/>
    <w:rsid w:val="00667BD9"/>
    <w:rsid w:val="00673C59"/>
    <w:rsid w:val="006746BD"/>
    <w:rsid w:val="0068633C"/>
    <w:rsid w:val="0069065B"/>
    <w:rsid w:val="00692221"/>
    <w:rsid w:val="006B2497"/>
    <w:rsid w:val="006B30D9"/>
    <w:rsid w:val="006B5BB1"/>
    <w:rsid w:val="006B7936"/>
    <w:rsid w:val="006C088B"/>
    <w:rsid w:val="006C1603"/>
    <w:rsid w:val="006C1B8B"/>
    <w:rsid w:val="006C56FE"/>
    <w:rsid w:val="006D1EC6"/>
    <w:rsid w:val="006D70E9"/>
    <w:rsid w:val="006D7E5A"/>
    <w:rsid w:val="006E0B0E"/>
    <w:rsid w:val="006E1B24"/>
    <w:rsid w:val="006E5451"/>
    <w:rsid w:val="006E6DBB"/>
    <w:rsid w:val="006F3CC1"/>
    <w:rsid w:val="006F3FD7"/>
    <w:rsid w:val="006F7E47"/>
    <w:rsid w:val="0070158A"/>
    <w:rsid w:val="007029F5"/>
    <w:rsid w:val="00703DD1"/>
    <w:rsid w:val="00724954"/>
    <w:rsid w:val="007314EB"/>
    <w:rsid w:val="0073194F"/>
    <w:rsid w:val="00745E08"/>
    <w:rsid w:val="00747DDB"/>
    <w:rsid w:val="00755E9A"/>
    <w:rsid w:val="00760626"/>
    <w:rsid w:val="00775A11"/>
    <w:rsid w:val="00781200"/>
    <w:rsid w:val="00787775"/>
    <w:rsid w:val="0079082C"/>
    <w:rsid w:val="00792D84"/>
    <w:rsid w:val="007946F5"/>
    <w:rsid w:val="007952FF"/>
    <w:rsid w:val="00796043"/>
    <w:rsid w:val="00796BE4"/>
    <w:rsid w:val="007A1738"/>
    <w:rsid w:val="007A2F6D"/>
    <w:rsid w:val="007A3769"/>
    <w:rsid w:val="007A5F0E"/>
    <w:rsid w:val="007B1B67"/>
    <w:rsid w:val="007C01EC"/>
    <w:rsid w:val="007C2A59"/>
    <w:rsid w:val="007C353C"/>
    <w:rsid w:val="007D27D2"/>
    <w:rsid w:val="007D2ED0"/>
    <w:rsid w:val="007E22EC"/>
    <w:rsid w:val="007E3F73"/>
    <w:rsid w:val="007E6D27"/>
    <w:rsid w:val="007F2786"/>
    <w:rsid w:val="007F37B6"/>
    <w:rsid w:val="0080287E"/>
    <w:rsid w:val="00805780"/>
    <w:rsid w:val="00807BE4"/>
    <w:rsid w:val="0081076A"/>
    <w:rsid w:val="008203CF"/>
    <w:rsid w:val="00820F09"/>
    <w:rsid w:val="00823C11"/>
    <w:rsid w:val="0083159B"/>
    <w:rsid w:val="008316DF"/>
    <w:rsid w:val="0083491A"/>
    <w:rsid w:val="0083674F"/>
    <w:rsid w:val="00841479"/>
    <w:rsid w:val="00847903"/>
    <w:rsid w:val="00852CD2"/>
    <w:rsid w:val="00854C7B"/>
    <w:rsid w:val="008602E1"/>
    <w:rsid w:val="00862469"/>
    <w:rsid w:val="00865316"/>
    <w:rsid w:val="00865FF0"/>
    <w:rsid w:val="00866A29"/>
    <w:rsid w:val="0087155C"/>
    <w:rsid w:val="00871EAE"/>
    <w:rsid w:val="00873D54"/>
    <w:rsid w:val="00880386"/>
    <w:rsid w:val="00892428"/>
    <w:rsid w:val="00897C0B"/>
    <w:rsid w:val="008B1D25"/>
    <w:rsid w:val="008B266F"/>
    <w:rsid w:val="008B3909"/>
    <w:rsid w:val="008B3AE0"/>
    <w:rsid w:val="008B4F05"/>
    <w:rsid w:val="008B70EA"/>
    <w:rsid w:val="008C23C8"/>
    <w:rsid w:val="008C5BEA"/>
    <w:rsid w:val="008C5D0D"/>
    <w:rsid w:val="008E4032"/>
    <w:rsid w:val="008E45AF"/>
    <w:rsid w:val="008F10D4"/>
    <w:rsid w:val="0090072E"/>
    <w:rsid w:val="00902372"/>
    <w:rsid w:val="00903177"/>
    <w:rsid w:val="00904478"/>
    <w:rsid w:val="00904945"/>
    <w:rsid w:val="009052EC"/>
    <w:rsid w:val="00910C37"/>
    <w:rsid w:val="0091199D"/>
    <w:rsid w:val="00912F84"/>
    <w:rsid w:val="009160DA"/>
    <w:rsid w:val="00920887"/>
    <w:rsid w:val="00921B4A"/>
    <w:rsid w:val="0092209E"/>
    <w:rsid w:val="009316A9"/>
    <w:rsid w:val="00932800"/>
    <w:rsid w:val="00937CCD"/>
    <w:rsid w:val="00944C9D"/>
    <w:rsid w:val="00954968"/>
    <w:rsid w:val="00955135"/>
    <w:rsid w:val="00956E42"/>
    <w:rsid w:val="00957251"/>
    <w:rsid w:val="00961FE6"/>
    <w:rsid w:val="0097684E"/>
    <w:rsid w:val="009775F9"/>
    <w:rsid w:val="009A621D"/>
    <w:rsid w:val="009C24C0"/>
    <w:rsid w:val="009C4B9E"/>
    <w:rsid w:val="009C6264"/>
    <w:rsid w:val="009D2BEC"/>
    <w:rsid w:val="009D3DA5"/>
    <w:rsid w:val="009D51DE"/>
    <w:rsid w:val="009D6698"/>
    <w:rsid w:val="009D6C24"/>
    <w:rsid w:val="009D6F90"/>
    <w:rsid w:val="009D74A1"/>
    <w:rsid w:val="009E5780"/>
    <w:rsid w:val="009E66DB"/>
    <w:rsid w:val="009F0019"/>
    <w:rsid w:val="009F3F1D"/>
    <w:rsid w:val="009F4007"/>
    <w:rsid w:val="009F52A4"/>
    <w:rsid w:val="009F6285"/>
    <w:rsid w:val="009F775E"/>
    <w:rsid w:val="009F7F39"/>
    <w:rsid w:val="00A0531F"/>
    <w:rsid w:val="00A13134"/>
    <w:rsid w:val="00A13CAE"/>
    <w:rsid w:val="00A14C9B"/>
    <w:rsid w:val="00A26C87"/>
    <w:rsid w:val="00A312B9"/>
    <w:rsid w:val="00A3159D"/>
    <w:rsid w:val="00A41264"/>
    <w:rsid w:val="00A429F5"/>
    <w:rsid w:val="00A43D29"/>
    <w:rsid w:val="00A46EBC"/>
    <w:rsid w:val="00A535DE"/>
    <w:rsid w:val="00A6067F"/>
    <w:rsid w:val="00A62271"/>
    <w:rsid w:val="00A703E7"/>
    <w:rsid w:val="00A705DB"/>
    <w:rsid w:val="00A71338"/>
    <w:rsid w:val="00A71CC1"/>
    <w:rsid w:val="00A73D31"/>
    <w:rsid w:val="00A7626D"/>
    <w:rsid w:val="00A76AC6"/>
    <w:rsid w:val="00A76E75"/>
    <w:rsid w:val="00A77943"/>
    <w:rsid w:val="00A80D8F"/>
    <w:rsid w:val="00A83C40"/>
    <w:rsid w:val="00A847E9"/>
    <w:rsid w:val="00A860A9"/>
    <w:rsid w:val="00A90502"/>
    <w:rsid w:val="00A9298F"/>
    <w:rsid w:val="00A94226"/>
    <w:rsid w:val="00A9579A"/>
    <w:rsid w:val="00A96174"/>
    <w:rsid w:val="00A96C77"/>
    <w:rsid w:val="00AA5974"/>
    <w:rsid w:val="00AA5CB3"/>
    <w:rsid w:val="00AC0276"/>
    <w:rsid w:val="00AC0458"/>
    <w:rsid w:val="00AC0996"/>
    <w:rsid w:val="00AC0DF2"/>
    <w:rsid w:val="00AD0F90"/>
    <w:rsid w:val="00AD6E32"/>
    <w:rsid w:val="00AD7983"/>
    <w:rsid w:val="00AE43F7"/>
    <w:rsid w:val="00AE57EC"/>
    <w:rsid w:val="00AE74FB"/>
    <w:rsid w:val="00B2221A"/>
    <w:rsid w:val="00B276F4"/>
    <w:rsid w:val="00B36C56"/>
    <w:rsid w:val="00B4275E"/>
    <w:rsid w:val="00B462B9"/>
    <w:rsid w:val="00B46B40"/>
    <w:rsid w:val="00B54DB3"/>
    <w:rsid w:val="00B5722E"/>
    <w:rsid w:val="00B601A1"/>
    <w:rsid w:val="00B62FBE"/>
    <w:rsid w:val="00B76102"/>
    <w:rsid w:val="00B7714C"/>
    <w:rsid w:val="00BA0E4F"/>
    <w:rsid w:val="00BA6768"/>
    <w:rsid w:val="00BB0C26"/>
    <w:rsid w:val="00BC1B72"/>
    <w:rsid w:val="00BC1D34"/>
    <w:rsid w:val="00BC6F5D"/>
    <w:rsid w:val="00BE7867"/>
    <w:rsid w:val="00BE7B82"/>
    <w:rsid w:val="00BF37D9"/>
    <w:rsid w:val="00BF5D00"/>
    <w:rsid w:val="00BF5D44"/>
    <w:rsid w:val="00BF6DDB"/>
    <w:rsid w:val="00C003F9"/>
    <w:rsid w:val="00C01F3B"/>
    <w:rsid w:val="00C055ED"/>
    <w:rsid w:val="00C13AD9"/>
    <w:rsid w:val="00C1723D"/>
    <w:rsid w:val="00C2128A"/>
    <w:rsid w:val="00C25EBD"/>
    <w:rsid w:val="00C26EE9"/>
    <w:rsid w:val="00C27C4B"/>
    <w:rsid w:val="00C314D0"/>
    <w:rsid w:val="00C3179F"/>
    <w:rsid w:val="00C34001"/>
    <w:rsid w:val="00C3434C"/>
    <w:rsid w:val="00C348EA"/>
    <w:rsid w:val="00C5064F"/>
    <w:rsid w:val="00C55BFD"/>
    <w:rsid w:val="00C5646A"/>
    <w:rsid w:val="00C564EC"/>
    <w:rsid w:val="00C77174"/>
    <w:rsid w:val="00C804CD"/>
    <w:rsid w:val="00C84FBA"/>
    <w:rsid w:val="00C901DD"/>
    <w:rsid w:val="00C9096F"/>
    <w:rsid w:val="00C917DE"/>
    <w:rsid w:val="00C933B7"/>
    <w:rsid w:val="00C9369C"/>
    <w:rsid w:val="00C94187"/>
    <w:rsid w:val="00CB4864"/>
    <w:rsid w:val="00CB5B6A"/>
    <w:rsid w:val="00CB7554"/>
    <w:rsid w:val="00CC6539"/>
    <w:rsid w:val="00CD3874"/>
    <w:rsid w:val="00CD448E"/>
    <w:rsid w:val="00CD49AF"/>
    <w:rsid w:val="00CD4EBA"/>
    <w:rsid w:val="00CD65F0"/>
    <w:rsid w:val="00CE2433"/>
    <w:rsid w:val="00CE71C8"/>
    <w:rsid w:val="00CF0013"/>
    <w:rsid w:val="00CF24AB"/>
    <w:rsid w:val="00CF3C55"/>
    <w:rsid w:val="00CF4289"/>
    <w:rsid w:val="00D03AC8"/>
    <w:rsid w:val="00D03D67"/>
    <w:rsid w:val="00D07F50"/>
    <w:rsid w:val="00D15EA2"/>
    <w:rsid w:val="00D208E8"/>
    <w:rsid w:val="00D20D8B"/>
    <w:rsid w:val="00D25CEA"/>
    <w:rsid w:val="00D31008"/>
    <w:rsid w:val="00D36DC6"/>
    <w:rsid w:val="00D4285C"/>
    <w:rsid w:val="00D452F0"/>
    <w:rsid w:val="00D46CFD"/>
    <w:rsid w:val="00D502AA"/>
    <w:rsid w:val="00D51100"/>
    <w:rsid w:val="00D551EF"/>
    <w:rsid w:val="00D552F4"/>
    <w:rsid w:val="00D56A26"/>
    <w:rsid w:val="00D57F88"/>
    <w:rsid w:val="00D61A7A"/>
    <w:rsid w:val="00D61FD6"/>
    <w:rsid w:val="00D70741"/>
    <w:rsid w:val="00D71447"/>
    <w:rsid w:val="00D77569"/>
    <w:rsid w:val="00D965FD"/>
    <w:rsid w:val="00DA1B6F"/>
    <w:rsid w:val="00DA440C"/>
    <w:rsid w:val="00DB36AC"/>
    <w:rsid w:val="00DB3F70"/>
    <w:rsid w:val="00DC03BC"/>
    <w:rsid w:val="00DC5285"/>
    <w:rsid w:val="00DC6112"/>
    <w:rsid w:val="00DE0281"/>
    <w:rsid w:val="00DE3B5E"/>
    <w:rsid w:val="00DE7D15"/>
    <w:rsid w:val="00DF50F9"/>
    <w:rsid w:val="00DF7948"/>
    <w:rsid w:val="00E0384A"/>
    <w:rsid w:val="00E06609"/>
    <w:rsid w:val="00E06906"/>
    <w:rsid w:val="00E06D64"/>
    <w:rsid w:val="00E14728"/>
    <w:rsid w:val="00E14B74"/>
    <w:rsid w:val="00E15AB7"/>
    <w:rsid w:val="00E20549"/>
    <w:rsid w:val="00E218E4"/>
    <w:rsid w:val="00E31235"/>
    <w:rsid w:val="00E3385E"/>
    <w:rsid w:val="00E339A9"/>
    <w:rsid w:val="00E34A82"/>
    <w:rsid w:val="00E37374"/>
    <w:rsid w:val="00E37C87"/>
    <w:rsid w:val="00E42395"/>
    <w:rsid w:val="00E4613A"/>
    <w:rsid w:val="00E50E7E"/>
    <w:rsid w:val="00E568CF"/>
    <w:rsid w:val="00E57C52"/>
    <w:rsid w:val="00E609D2"/>
    <w:rsid w:val="00E63412"/>
    <w:rsid w:val="00E63D30"/>
    <w:rsid w:val="00E66967"/>
    <w:rsid w:val="00E732B9"/>
    <w:rsid w:val="00E73C2C"/>
    <w:rsid w:val="00E74484"/>
    <w:rsid w:val="00E85022"/>
    <w:rsid w:val="00E91B07"/>
    <w:rsid w:val="00EA54D6"/>
    <w:rsid w:val="00EB00CA"/>
    <w:rsid w:val="00EB15D3"/>
    <w:rsid w:val="00EB2258"/>
    <w:rsid w:val="00EB4DA9"/>
    <w:rsid w:val="00EB6CAD"/>
    <w:rsid w:val="00EB6FEC"/>
    <w:rsid w:val="00EC22CB"/>
    <w:rsid w:val="00EC2411"/>
    <w:rsid w:val="00EC4A43"/>
    <w:rsid w:val="00EC704C"/>
    <w:rsid w:val="00EC7D81"/>
    <w:rsid w:val="00ED3B0C"/>
    <w:rsid w:val="00ED594C"/>
    <w:rsid w:val="00EE08F5"/>
    <w:rsid w:val="00EE5201"/>
    <w:rsid w:val="00EE5714"/>
    <w:rsid w:val="00EF5A64"/>
    <w:rsid w:val="00EF702B"/>
    <w:rsid w:val="00F002DE"/>
    <w:rsid w:val="00F03017"/>
    <w:rsid w:val="00F108F4"/>
    <w:rsid w:val="00F11867"/>
    <w:rsid w:val="00F1322B"/>
    <w:rsid w:val="00F16060"/>
    <w:rsid w:val="00F24479"/>
    <w:rsid w:val="00F35E4D"/>
    <w:rsid w:val="00F40F00"/>
    <w:rsid w:val="00F41C17"/>
    <w:rsid w:val="00F45035"/>
    <w:rsid w:val="00F602E4"/>
    <w:rsid w:val="00F7034F"/>
    <w:rsid w:val="00F74491"/>
    <w:rsid w:val="00F76580"/>
    <w:rsid w:val="00F77268"/>
    <w:rsid w:val="00F827C1"/>
    <w:rsid w:val="00F83AB3"/>
    <w:rsid w:val="00F85FE5"/>
    <w:rsid w:val="00F90862"/>
    <w:rsid w:val="00F9350B"/>
    <w:rsid w:val="00F94CC8"/>
    <w:rsid w:val="00F97135"/>
    <w:rsid w:val="00FA1EBE"/>
    <w:rsid w:val="00FB24AC"/>
    <w:rsid w:val="00FB578E"/>
    <w:rsid w:val="00FC08BD"/>
    <w:rsid w:val="00FC1538"/>
    <w:rsid w:val="00FC1737"/>
    <w:rsid w:val="00FD537C"/>
    <w:rsid w:val="00FD5422"/>
    <w:rsid w:val="00FE5D44"/>
    <w:rsid w:val="00FE7972"/>
    <w:rsid w:val="00FF0483"/>
    <w:rsid w:val="00FF19FC"/>
    <w:rsid w:val="00FF4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0EE6"/>
    <w:pPr>
      <w:ind w:firstLine="567"/>
      <w:jc w:val="both"/>
    </w:pPr>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V_Head1"/>
    <w:basedOn w:val="Obsah1"/>
    <w:next w:val="Normln"/>
    <w:qFormat/>
    <w:rsid w:val="0064565E"/>
    <w:pPr>
      <w:keepNext/>
      <w:pageBreakBefore/>
      <w:numPr>
        <w:numId w:val="1"/>
      </w:numPr>
      <w:tabs>
        <w:tab w:val="right" w:leader="dot" w:pos="8916"/>
      </w:tabs>
      <w:spacing w:before="100" w:beforeAutospacing="1" w:after="851"/>
      <w:ind w:left="0"/>
      <w:outlineLvl w:val="0"/>
    </w:pPr>
    <w:rPr>
      <w:rFonts w:cs="Arial"/>
      <w:b/>
      <w:bCs/>
      <w:caps/>
      <w:noProof/>
      <w:kern w:val="32"/>
      <w:sz w:val="28"/>
      <w:szCs w:val="3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Obsah2"/>
    <w:next w:val="Normln"/>
    <w:qFormat/>
    <w:rsid w:val="0064565E"/>
    <w:pPr>
      <w:keepNext/>
      <w:numPr>
        <w:ilvl w:val="1"/>
        <w:numId w:val="1"/>
      </w:numPr>
      <w:spacing w:before="240" w:after="60"/>
      <w:ind w:left="663"/>
      <w:jc w:val="left"/>
      <w:outlineLvl w:val="1"/>
    </w:pPr>
    <w:rPr>
      <w:rFonts w:cs="Arial"/>
      <w:b/>
      <w:bCs/>
      <w:iCs/>
      <w:caps/>
      <w:szCs w:val="28"/>
      <w:u w:val="single"/>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Obsah3"/>
    <w:next w:val="Normln"/>
    <w:qFormat/>
    <w:rsid w:val="0064565E"/>
    <w:pPr>
      <w:keepNext/>
      <w:numPr>
        <w:ilvl w:val="2"/>
        <w:numId w:val="1"/>
      </w:numPr>
      <w:spacing w:before="240" w:after="60"/>
      <w:ind w:left="902"/>
      <w:outlineLvl w:val="2"/>
    </w:pPr>
    <w:rPr>
      <w:rFonts w:cs="Arial"/>
      <w:b/>
      <w:bCs/>
      <w:szCs w:val="26"/>
      <w:u w:val="single"/>
    </w:rPr>
  </w:style>
  <w:style w:type="paragraph" w:styleId="Nadpis4">
    <w:name w:val="heading 4"/>
    <w:aliases w:val="Odstavec 1,Odstavec 11,Odstavec 12,Odstavec 13,Odstavec 14,Podkapitola3,Aufgabe,V_Head4,Odstavec 111,Odstavec 121,Odstavec 131,Odstavec 15,Odstavec 141,Odstavec 16,Odstavec 112,Odstavec 122,Odstavec 132,Odstavec 142,Odstavec 17,Odstavec 18"/>
    <w:basedOn w:val="Obsah4"/>
    <w:next w:val="Normln"/>
    <w:qFormat/>
    <w:rsid w:val="0064565E"/>
    <w:pPr>
      <w:keepNext/>
      <w:numPr>
        <w:ilvl w:val="3"/>
        <w:numId w:val="1"/>
      </w:numPr>
      <w:tabs>
        <w:tab w:val="left" w:pos="1134"/>
      </w:tabs>
      <w:spacing w:before="240" w:after="60"/>
      <w:ind w:left="2002" w:hanging="862"/>
      <w:jc w:val="left"/>
      <w:outlineLvl w:val="3"/>
    </w:pPr>
    <w:rPr>
      <w:bCs/>
      <w:i/>
      <w:szCs w:val="28"/>
      <w:u w:val="single"/>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rsid w:val="0064565E"/>
    <w:pPr>
      <w:numPr>
        <w:ilvl w:val="4"/>
        <w:numId w:val="1"/>
      </w:numPr>
      <w:tabs>
        <w:tab w:val="left" w:pos="2211"/>
      </w:tabs>
      <w:spacing w:before="240" w:after="60"/>
      <w:ind w:left="1378" w:firstLine="0"/>
      <w:jc w:val="left"/>
      <w:outlineLvl w:val="4"/>
    </w:pPr>
    <w:rPr>
      <w:bCs/>
      <w:i/>
      <w:iCs/>
      <w:sz w:val="20"/>
      <w:szCs w:val="26"/>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rsid w:val="0064565E"/>
    <w:pPr>
      <w:numPr>
        <w:ilvl w:val="5"/>
        <w:numId w:val="1"/>
      </w:numPr>
      <w:spacing w:before="240" w:after="60"/>
      <w:outlineLvl w:val="5"/>
    </w:pPr>
    <w:rPr>
      <w:b/>
      <w:bCs/>
      <w:szCs w:val="22"/>
    </w:rPr>
  </w:style>
  <w:style w:type="paragraph" w:styleId="Nadpis7">
    <w:name w:val="heading 7"/>
    <w:basedOn w:val="Normln"/>
    <w:next w:val="Normln"/>
    <w:qFormat/>
    <w:rsid w:val="0064565E"/>
    <w:pPr>
      <w:numPr>
        <w:ilvl w:val="6"/>
        <w:numId w:val="1"/>
      </w:numPr>
      <w:spacing w:before="240" w:after="60"/>
      <w:outlineLvl w:val="6"/>
    </w:pPr>
    <w:rPr>
      <w:sz w:val="24"/>
    </w:rPr>
  </w:style>
  <w:style w:type="paragraph" w:styleId="Nadpis8">
    <w:name w:val="heading 8"/>
    <w:basedOn w:val="Normln"/>
    <w:next w:val="Normln"/>
    <w:qFormat/>
    <w:rsid w:val="0064565E"/>
    <w:pPr>
      <w:tabs>
        <w:tab w:val="num" w:pos="4517"/>
      </w:tabs>
      <w:spacing w:before="240" w:after="60"/>
      <w:ind w:left="4517" w:hanging="1440"/>
      <w:outlineLvl w:val="7"/>
    </w:pPr>
    <w:rPr>
      <w:i/>
      <w:iCs/>
      <w:sz w:val="24"/>
    </w:rPr>
  </w:style>
  <w:style w:type="paragraph" w:styleId="Nadpis9">
    <w:name w:val="heading 9"/>
    <w:basedOn w:val="Normln"/>
    <w:next w:val="Normln"/>
    <w:qFormat/>
    <w:rsid w:val="0064565E"/>
    <w:pPr>
      <w:numPr>
        <w:ilvl w:val="8"/>
        <w:numId w:val="1"/>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4565E"/>
    <w:rPr>
      <w:color w:val="0000FF"/>
      <w:u w:val="single"/>
    </w:rPr>
  </w:style>
  <w:style w:type="paragraph" w:customStyle="1" w:styleId="ACNormln">
    <w:name w:val="AC Normální"/>
    <w:basedOn w:val="Normln"/>
    <w:rsid w:val="0064565E"/>
    <w:pPr>
      <w:widowControl w:val="0"/>
      <w:spacing w:before="120"/>
      <w:ind w:firstLine="0"/>
    </w:pPr>
    <w:rPr>
      <w:szCs w:val="20"/>
    </w:rPr>
  </w:style>
  <w:style w:type="paragraph" w:styleId="Obsah1">
    <w:name w:val="toc 1"/>
    <w:basedOn w:val="Normln"/>
    <w:next w:val="Normln"/>
    <w:autoRedefine/>
    <w:semiHidden/>
    <w:rsid w:val="0064565E"/>
  </w:style>
  <w:style w:type="paragraph" w:styleId="Obsah2">
    <w:name w:val="toc 2"/>
    <w:basedOn w:val="Normln"/>
    <w:next w:val="Normln"/>
    <w:autoRedefine/>
    <w:semiHidden/>
    <w:rsid w:val="0064565E"/>
    <w:pPr>
      <w:ind w:left="220"/>
    </w:pPr>
  </w:style>
  <w:style w:type="paragraph" w:styleId="Obsah3">
    <w:name w:val="toc 3"/>
    <w:basedOn w:val="Normln"/>
    <w:next w:val="Normln"/>
    <w:autoRedefine/>
    <w:semiHidden/>
    <w:rsid w:val="0064565E"/>
    <w:pPr>
      <w:ind w:left="440"/>
    </w:pPr>
  </w:style>
  <w:style w:type="paragraph" w:styleId="Obsah4">
    <w:name w:val="toc 4"/>
    <w:basedOn w:val="Normln"/>
    <w:next w:val="Normln"/>
    <w:autoRedefine/>
    <w:semiHidden/>
    <w:rsid w:val="0064565E"/>
    <w:pPr>
      <w:ind w:left="660"/>
    </w:pPr>
  </w:style>
  <w:style w:type="paragraph" w:styleId="Zhlav">
    <w:name w:val="header"/>
    <w:basedOn w:val="Normln"/>
    <w:rsid w:val="0064565E"/>
    <w:pPr>
      <w:tabs>
        <w:tab w:val="center" w:pos="4536"/>
        <w:tab w:val="right" w:pos="9072"/>
      </w:tabs>
    </w:pPr>
  </w:style>
  <w:style w:type="paragraph" w:styleId="Zpat">
    <w:name w:val="footer"/>
    <w:basedOn w:val="Normln"/>
    <w:rsid w:val="0064565E"/>
    <w:pPr>
      <w:tabs>
        <w:tab w:val="center" w:pos="4536"/>
        <w:tab w:val="right" w:pos="9072"/>
      </w:tabs>
    </w:pPr>
  </w:style>
  <w:style w:type="character" w:styleId="Odkaznakoment">
    <w:name w:val="annotation reference"/>
    <w:semiHidden/>
    <w:rsid w:val="0064565E"/>
    <w:rPr>
      <w:sz w:val="16"/>
      <w:szCs w:val="16"/>
    </w:rPr>
  </w:style>
  <w:style w:type="paragraph" w:styleId="Textkomente">
    <w:name w:val="annotation text"/>
    <w:basedOn w:val="Normln"/>
    <w:semiHidden/>
    <w:rsid w:val="0064565E"/>
    <w:rPr>
      <w:sz w:val="20"/>
      <w:szCs w:val="20"/>
    </w:rPr>
  </w:style>
  <w:style w:type="paragraph" w:styleId="Pedmtkomente">
    <w:name w:val="annotation subject"/>
    <w:basedOn w:val="Textkomente"/>
    <w:next w:val="Textkomente"/>
    <w:semiHidden/>
    <w:rsid w:val="0064565E"/>
    <w:rPr>
      <w:b/>
      <w:bCs/>
    </w:rPr>
  </w:style>
  <w:style w:type="paragraph" w:styleId="Textbubliny">
    <w:name w:val="Balloon Text"/>
    <w:basedOn w:val="Normln"/>
    <w:semiHidden/>
    <w:rsid w:val="0064565E"/>
    <w:rPr>
      <w:rFonts w:ascii="Tahoma" w:hAnsi="Tahoma" w:cs="Tahoma"/>
      <w:sz w:val="16"/>
      <w:szCs w:val="16"/>
    </w:rPr>
  </w:style>
  <w:style w:type="paragraph" w:styleId="Zkladntext">
    <w:name w:val="Body Text"/>
    <w:basedOn w:val="Normln"/>
    <w:rsid w:val="0064565E"/>
    <w:pPr>
      <w:numPr>
        <w:ilvl w:val="7"/>
        <w:numId w:val="1"/>
      </w:numPr>
    </w:pPr>
    <w:rPr>
      <w:rFonts w:ascii="Arial" w:hAnsi="Arial"/>
      <w:sz w:val="24"/>
      <w:szCs w:val="20"/>
    </w:rPr>
  </w:style>
  <w:style w:type="paragraph" w:styleId="Rozloendokumentu">
    <w:name w:val="Document Map"/>
    <w:basedOn w:val="Normln"/>
    <w:semiHidden/>
    <w:rsid w:val="00F35E4D"/>
    <w:pPr>
      <w:shd w:val="clear" w:color="auto" w:fill="000080"/>
    </w:pPr>
    <w:rPr>
      <w:rFonts w:ascii="Tahoma" w:hAnsi="Tahoma" w:cs="Tahoma"/>
      <w:sz w:val="20"/>
      <w:szCs w:val="20"/>
    </w:rPr>
  </w:style>
  <w:style w:type="paragraph" w:styleId="Nzev">
    <w:name w:val="Title"/>
    <w:basedOn w:val="Normln"/>
    <w:link w:val="NzevChar"/>
    <w:qFormat/>
    <w:rsid w:val="004F24C6"/>
    <w:pPr>
      <w:ind w:firstLine="0"/>
      <w:jc w:val="center"/>
    </w:pPr>
    <w:rPr>
      <w:b/>
      <w:bCs/>
      <w:sz w:val="32"/>
    </w:rPr>
  </w:style>
  <w:style w:type="character" w:customStyle="1" w:styleId="NzevChar">
    <w:name w:val="Název Char"/>
    <w:link w:val="Nzev"/>
    <w:rsid w:val="004F24C6"/>
    <w:rPr>
      <w:b/>
      <w:bCs/>
      <w:sz w:val="32"/>
      <w:szCs w:val="24"/>
    </w:rPr>
  </w:style>
  <w:style w:type="paragraph" w:styleId="Normlnweb">
    <w:name w:val="Normal (Web)"/>
    <w:basedOn w:val="Normln"/>
    <w:rsid w:val="00BE7867"/>
    <w:pPr>
      <w:spacing w:before="100" w:beforeAutospacing="1" w:after="100" w:afterAutospacing="1"/>
      <w:ind w:firstLine="0"/>
      <w:jc w:val="left"/>
    </w:pPr>
    <w:rPr>
      <w:sz w:val="24"/>
    </w:rPr>
  </w:style>
  <w:style w:type="paragraph" w:customStyle="1" w:styleId="default">
    <w:name w:val="default"/>
    <w:basedOn w:val="Normln"/>
    <w:rsid w:val="009D74A1"/>
    <w:pPr>
      <w:autoSpaceDE w:val="0"/>
      <w:autoSpaceDN w:val="0"/>
      <w:snapToGrid w:val="0"/>
      <w:ind w:firstLine="0"/>
      <w:jc w:val="left"/>
    </w:pPr>
    <w:rPr>
      <w:rFonts w:ascii="Arial" w:eastAsia="Calibri" w:hAnsi="Arial" w:cs="Arial"/>
      <w:color w:val="000000"/>
      <w:sz w:val="24"/>
    </w:rPr>
  </w:style>
  <w:style w:type="character" w:customStyle="1" w:styleId="StylTimesNewRoman">
    <w:name w:val="Styl Times New Roman"/>
    <w:rsid w:val="00134659"/>
    <w:rPr>
      <w:rFonts w:ascii="Times New Roman" w:hAnsi="Times New Roman"/>
      <w:sz w:val="22"/>
    </w:rPr>
  </w:style>
  <w:style w:type="paragraph" w:styleId="Odstavecseseznamem">
    <w:name w:val="List Paragraph"/>
    <w:basedOn w:val="Normln"/>
    <w:uiPriority w:val="34"/>
    <w:qFormat/>
    <w:rsid w:val="00134659"/>
    <w:pPr>
      <w:ind w:left="720" w:firstLine="0"/>
      <w:contextualSpacing/>
    </w:pPr>
    <w:rPr>
      <w:rFonts w:ascii="Arial" w:hAnsi="Arial"/>
      <w:sz w:val="20"/>
    </w:rPr>
  </w:style>
  <w:style w:type="character" w:customStyle="1" w:styleId="h1a6">
    <w:name w:val="h1a6"/>
    <w:rsid w:val="00DA1B6F"/>
    <w:rPr>
      <w:rFonts w:ascii="Arial" w:hAnsi="Arial" w:cs="Arial" w:hint="default"/>
      <w:i/>
      <w:iCs/>
    </w:rPr>
  </w:style>
  <w:style w:type="character" w:customStyle="1" w:styleId="cssvizjmeno1">
    <w:name w:val="cssvizjmeno1"/>
    <w:basedOn w:val="Standardnpsmoodstavce"/>
    <w:rsid w:val="002B1F43"/>
    <w:rPr>
      <w:b/>
      <w:bCs/>
      <w:color w:val="2E3191"/>
      <w:sz w:val="32"/>
      <w:szCs w:val="32"/>
    </w:rPr>
  </w:style>
  <w:style w:type="character" w:customStyle="1" w:styleId="Nevyeenzmnka1">
    <w:name w:val="Nevyřešená zmínka1"/>
    <w:basedOn w:val="Standardnpsmoodstavce"/>
    <w:uiPriority w:val="99"/>
    <w:semiHidden/>
    <w:unhideWhenUsed/>
    <w:rsid w:val="00327E38"/>
    <w:rPr>
      <w:color w:val="605E5C"/>
      <w:shd w:val="clear" w:color="auto" w:fill="E1DFDD"/>
    </w:rPr>
  </w:style>
  <w:style w:type="paragraph" w:styleId="Bezmezer">
    <w:name w:val="No Spacing"/>
    <w:link w:val="BezmezerChar"/>
    <w:uiPriority w:val="99"/>
    <w:qFormat/>
    <w:rsid w:val="004A7C5F"/>
    <w:rPr>
      <w:rFonts w:ascii="Calibri" w:hAnsi="Calibri"/>
      <w:sz w:val="22"/>
      <w:szCs w:val="22"/>
      <w:lang w:eastAsia="en-US"/>
    </w:rPr>
  </w:style>
  <w:style w:type="character" w:customStyle="1" w:styleId="BezmezerChar">
    <w:name w:val="Bez mezer Char"/>
    <w:link w:val="Bezmezer"/>
    <w:uiPriority w:val="99"/>
    <w:locked/>
    <w:rsid w:val="004A7C5F"/>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0EE6"/>
    <w:pPr>
      <w:ind w:firstLine="567"/>
      <w:jc w:val="both"/>
    </w:pPr>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V_Head1"/>
    <w:basedOn w:val="Obsah1"/>
    <w:next w:val="Normln"/>
    <w:qFormat/>
    <w:rsid w:val="0064565E"/>
    <w:pPr>
      <w:keepNext/>
      <w:pageBreakBefore/>
      <w:numPr>
        <w:numId w:val="1"/>
      </w:numPr>
      <w:tabs>
        <w:tab w:val="right" w:leader="dot" w:pos="8916"/>
      </w:tabs>
      <w:spacing w:before="100" w:beforeAutospacing="1" w:after="851"/>
      <w:ind w:left="0"/>
      <w:outlineLvl w:val="0"/>
    </w:pPr>
    <w:rPr>
      <w:rFonts w:cs="Arial"/>
      <w:b/>
      <w:bCs/>
      <w:caps/>
      <w:noProof/>
      <w:kern w:val="32"/>
      <w:sz w:val="28"/>
      <w:szCs w:val="3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Obsah2"/>
    <w:next w:val="Normln"/>
    <w:qFormat/>
    <w:rsid w:val="0064565E"/>
    <w:pPr>
      <w:keepNext/>
      <w:numPr>
        <w:ilvl w:val="1"/>
        <w:numId w:val="1"/>
      </w:numPr>
      <w:spacing w:before="240" w:after="60"/>
      <w:ind w:left="663"/>
      <w:jc w:val="left"/>
      <w:outlineLvl w:val="1"/>
    </w:pPr>
    <w:rPr>
      <w:rFonts w:cs="Arial"/>
      <w:b/>
      <w:bCs/>
      <w:iCs/>
      <w:caps/>
      <w:szCs w:val="28"/>
      <w:u w:val="single"/>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Obsah3"/>
    <w:next w:val="Normln"/>
    <w:qFormat/>
    <w:rsid w:val="0064565E"/>
    <w:pPr>
      <w:keepNext/>
      <w:numPr>
        <w:ilvl w:val="2"/>
        <w:numId w:val="1"/>
      </w:numPr>
      <w:spacing w:before="240" w:after="60"/>
      <w:ind w:left="902"/>
      <w:outlineLvl w:val="2"/>
    </w:pPr>
    <w:rPr>
      <w:rFonts w:cs="Arial"/>
      <w:b/>
      <w:bCs/>
      <w:szCs w:val="26"/>
      <w:u w:val="single"/>
    </w:rPr>
  </w:style>
  <w:style w:type="paragraph" w:styleId="Nadpis4">
    <w:name w:val="heading 4"/>
    <w:aliases w:val="Odstavec 1,Odstavec 11,Odstavec 12,Odstavec 13,Odstavec 14,Podkapitola3,Aufgabe,V_Head4,Odstavec 111,Odstavec 121,Odstavec 131,Odstavec 15,Odstavec 141,Odstavec 16,Odstavec 112,Odstavec 122,Odstavec 132,Odstavec 142,Odstavec 17,Odstavec 18"/>
    <w:basedOn w:val="Obsah4"/>
    <w:next w:val="Normln"/>
    <w:qFormat/>
    <w:rsid w:val="0064565E"/>
    <w:pPr>
      <w:keepNext/>
      <w:numPr>
        <w:ilvl w:val="3"/>
        <w:numId w:val="1"/>
      </w:numPr>
      <w:tabs>
        <w:tab w:val="left" w:pos="1134"/>
      </w:tabs>
      <w:spacing w:before="240" w:after="60"/>
      <w:ind w:left="2002" w:hanging="862"/>
      <w:jc w:val="left"/>
      <w:outlineLvl w:val="3"/>
    </w:pPr>
    <w:rPr>
      <w:bCs/>
      <w:i/>
      <w:szCs w:val="28"/>
      <w:u w:val="single"/>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rsid w:val="0064565E"/>
    <w:pPr>
      <w:numPr>
        <w:ilvl w:val="4"/>
        <w:numId w:val="1"/>
      </w:numPr>
      <w:tabs>
        <w:tab w:val="left" w:pos="2211"/>
      </w:tabs>
      <w:spacing w:before="240" w:after="60"/>
      <w:ind w:left="1378" w:firstLine="0"/>
      <w:jc w:val="left"/>
      <w:outlineLvl w:val="4"/>
    </w:pPr>
    <w:rPr>
      <w:bCs/>
      <w:i/>
      <w:iCs/>
      <w:sz w:val="20"/>
      <w:szCs w:val="26"/>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rsid w:val="0064565E"/>
    <w:pPr>
      <w:numPr>
        <w:ilvl w:val="5"/>
        <w:numId w:val="1"/>
      </w:numPr>
      <w:spacing w:before="240" w:after="60"/>
      <w:outlineLvl w:val="5"/>
    </w:pPr>
    <w:rPr>
      <w:b/>
      <w:bCs/>
      <w:szCs w:val="22"/>
    </w:rPr>
  </w:style>
  <w:style w:type="paragraph" w:styleId="Nadpis7">
    <w:name w:val="heading 7"/>
    <w:basedOn w:val="Normln"/>
    <w:next w:val="Normln"/>
    <w:qFormat/>
    <w:rsid w:val="0064565E"/>
    <w:pPr>
      <w:numPr>
        <w:ilvl w:val="6"/>
        <w:numId w:val="1"/>
      </w:numPr>
      <w:spacing w:before="240" w:after="60"/>
      <w:outlineLvl w:val="6"/>
    </w:pPr>
    <w:rPr>
      <w:sz w:val="24"/>
    </w:rPr>
  </w:style>
  <w:style w:type="paragraph" w:styleId="Nadpis8">
    <w:name w:val="heading 8"/>
    <w:basedOn w:val="Normln"/>
    <w:next w:val="Normln"/>
    <w:qFormat/>
    <w:rsid w:val="0064565E"/>
    <w:pPr>
      <w:tabs>
        <w:tab w:val="num" w:pos="4517"/>
      </w:tabs>
      <w:spacing w:before="240" w:after="60"/>
      <w:ind w:left="4517" w:hanging="1440"/>
      <w:outlineLvl w:val="7"/>
    </w:pPr>
    <w:rPr>
      <w:i/>
      <w:iCs/>
      <w:sz w:val="24"/>
    </w:rPr>
  </w:style>
  <w:style w:type="paragraph" w:styleId="Nadpis9">
    <w:name w:val="heading 9"/>
    <w:basedOn w:val="Normln"/>
    <w:next w:val="Normln"/>
    <w:qFormat/>
    <w:rsid w:val="0064565E"/>
    <w:pPr>
      <w:numPr>
        <w:ilvl w:val="8"/>
        <w:numId w:val="1"/>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4565E"/>
    <w:rPr>
      <w:color w:val="0000FF"/>
      <w:u w:val="single"/>
    </w:rPr>
  </w:style>
  <w:style w:type="paragraph" w:customStyle="1" w:styleId="ACNormln">
    <w:name w:val="AC Normální"/>
    <w:basedOn w:val="Normln"/>
    <w:rsid w:val="0064565E"/>
    <w:pPr>
      <w:widowControl w:val="0"/>
      <w:spacing w:before="120"/>
      <w:ind w:firstLine="0"/>
    </w:pPr>
    <w:rPr>
      <w:szCs w:val="20"/>
    </w:rPr>
  </w:style>
  <w:style w:type="paragraph" w:styleId="Obsah1">
    <w:name w:val="toc 1"/>
    <w:basedOn w:val="Normln"/>
    <w:next w:val="Normln"/>
    <w:autoRedefine/>
    <w:semiHidden/>
    <w:rsid w:val="0064565E"/>
  </w:style>
  <w:style w:type="paragraph" w:styleId="Obsah2">
    <w:name w:val="toc 2"/>
    <w:basedOn w:val="Normln"/>
    <w:next w:val="Normln"/>
    <w:autoRedefine/>
    <w:semiHidden/>
    <w:rsid w:val="0064565E"/>
    <w:pPr>
      <w:ind w:left="220"/>
    </w:pPr>
  </w:style>
  <w:style w:type="paragraph" w:styleId="Obsah3">
    <w:name w:val="toc 3"/>
    <w:basedOn w:val="Normln"/>
    <w:next w:val="Normln"/>
    <w:autoRedefine/>
    <w:semiHidden/>
    <w:rsid w:val="0064565E"/>
    <w:pPr>
      <w:ind w:left="440"/>
    </w:pPr>
  </w:style>
  <w:style w:type="paragraph" w:styleId="Obsah4">
    <w:name w:val="toc 4"/>
    <w:basedOn w:val="Normln"/>
    <w:next w:val="Normln"/>
    <w:autoRedefine/>
    <w:semiHidden/>
    <w:rsid w:val="0064565E"/>
    <w:pPr>
      <w:ind w:left="660"/>
    </w:pPr>
  </w:style>
  <w:style w:type="paragraph" w:styleId="Zhlav">
    <w:name w:val="header"/>
    <w:basedOn w:val="Normln"/>
    <w:rsid w:val="0064565E"/>
    <w:pPr>
      <w:tabs>
        <w:tab w:val="center" w:pos="4536"/>
        <w:tab w:val="right" w:pos="9072"/>
      </w:tabs>
    </w:pPr>
  </w:style>
  <w:style w:type="paragraph" w:styleId="Zpat">
    <w:name w:val="footer"/>
    <w:basedOn w:val="Normln"/>
    <w:rsid w:val="0064565E"/>
    <w:pPr>
      <w:tabs>
        <w:tab w:val="center" w:pos="4536"/>
        <w:tab w:val="right" w:pos="9072"/>
      </w:tabs>
    </w:pPr>
  </w:style>
  <w:style w:type="character" w:styleId="Odkaznakoment">
    <w:name w:val="annotation reference"/>
    <w:semiHidden/>
    <w:rsid w:val="0064565E"/>
    <w:rPr>
      <w:sz w:val="16"/>
      <w:szCs w:val="16"/>
    </w:rPr>
  </w:style>
  <w:style w:type="paragraph" w:styleId="Textkomente">
    <w:name w:val="annotation text"/>
    <w:basedOn w:val="Normln"/>
    <w:semiHidden/>
    <w:rsid w:val="0064565E"/>
    <w:rPr>
      <w:sz w:val="20"/>
      <w:szCs w:val="20"/>
    </w:rPr>
  </w:style>
  <w:style w:type="paragraph" w:styleId="Pedmtkomente">
    <w:name w:val="annotation subject"/>
    <w:basedOn w:val="Textkomente"/>
    <w:next w:val="Textkomente"/>
    <w:semiHidden/>
    <w:rsid w:val="0064565E"/>
    <w:rPr>
      <w:b/>
      <w:bCs/>
    </w:rPr>
  </w:style>
  <w:style w:type="paragraph" w:styleId="Textbubliny">
    <w:name w:val="Balloon Text"/>
    <w:basedOn w:val="Normln"/>
    <w:semiHidden/>
    <w:rsid w:val="0064565E"/>
    <w:rPr>
      <w:rFonts w:ascii="Tahoma" w:hAnsi="Tahoma" w:cs="Tahoma"/>
      <w:sz w:val="16"/>
      <w:szCs w:val="16"/>
    </w:rPr>
  </w:style>
  <w:style w:type="paragraph" w:styleId="Zkladntext">
    <w:name w:val="Body Text"/>
    <w:basedOn w:val="Normln"/>
    <w:rsid w:val="0064565E"/>
    <w:pPr>
      <w:numPr>
        <w:ilvl w:val="7"/>
        <w:numId w:val="1"/>
      </w:numPr>
    </w:pPr>
    <w:rPr>
      <w:rFonts w:ascii="Arial" w:hAnsi="Arial"/>
      <w:sz w:val="24"/>
      <w:szCs w:val="20"/>
    </w:rPr>
  </w:style>
  <w:style w:type="paragraph" w:styleId="Rozloendokumentu">
    <w:name w:val="Document Map"/>
    <w:basedOn w:val="Normln"/>
    <w:semiHidden/>
    <w:rsid w:val="00F35E4D"/>
    <w:pPr>
      <w:shd w:val="clear" w:color="auto" w:fill="000080"/>
    </w:pPr>
    <w:rPr>
      <w:rFonts w:ascii="Tahoma" w:hAnsi="Tahoma" w:cs="Tahoma"/>
      <w:sz w:val="20"/>
      <w:szCs w:val="20"/>
    </w:rPr>
  </w:style>
  <w:style w:type="paragraph" w:styleId="Nzev">
    <w:name w:val="Title"/>
    <w:basedOn w:val="Normln"/>
    <w:link w:val="NzevChar"/>
    <w:qFormat/>
    <w:rsid w:val="004F24C6"/>
    <w:pPr>
      <w:ind w:firstLine="0"/>
      <w:jc w:val="center"/>
    </w:pPr>
    <w:rPr>
      <w:b/>
      <w:bCs/>
      <w:sz w:val="32"/>
    </w:rPr>
  </w:style>
  <w:style w:type="character" w:customStyle="1" w:styleId="NzevChar">
    <w:name w:val="Název Char"/>
    <w:link w:val="Nzev"/>
    <w:rsid w:val="004F24C6"/>
    <w:rPr>
      <w:b/>
      <w:bCs/>
      <w:sz w:val="32"/>
      <w:szCs w:val="24"/>
    </w:rPr>
  </w:style>
  <w:style w:type="paragraph" w:styleId="Normlnweb">
    <w:name w:val="Normal (Web)"/>
    <w:basedOn w:val="Normln"/>
    <w:rsid w:val="00BE7867"/>
    <w:pPr>
      <w:spacing w:before="100" w:beforeAutospacing="1" w:after="100" w:afterAutospacing="1"/>
      <w:ind w:firstLine="0"/>
      <w:jc w:val="left"/>
    </w:pPr>
    <w:rPr>
      <w:sz w:val="24"/>
    </w:rPr>
  </w:style>
  <w:style w:type="paragraph" w:customStyle="1" w:styleId="default">
    <w:name w:val="default"/>
    <w:basedOn w:val="Normln"/>
    <w:rsid w:val="009D74A1"/>
    <w:pPr>
      <w:autoSpaceDE w:val="0"/>
      <w:autoSpaceDN w:val="0"/>
      <w:snapToGrid w:val="0"/>
      <w:ind w:firstLine="0"/>
      <w:jc w:val="left"/>
    </w:pPr>
    <w:rPr>
      <w:rFonts w:ascii="Arial" w:eastAsia="Calibri" w:hAnsi="Arial" w:cs="Arial"/>
      <w:color w:val="000000"/>
      <w:sz w:val="24"/>
    </w:rPr>
  </w:style>
  <w:style w:type="character" w:customStyle="1" w:styleId="StylTimesNewRoman">
    <w:name w:val="Styl Times New Roman"/>
    <w:rsid w:val="00134659"/>
    <w:rPr>
      <w:rFonts w:ascii="Times New Roman" w:hAnsi="Times New Roman"/>
      <w:sz w:val="22"/>
    </w:rPr>
  </w:style>
  <w:style w:type="paragraph" w:styleId="Odstavecseseznamem">
    <w:name w:val="List Paragraph"/>
    <w:basedOn w:val="Normln"/>
    <w:uiPriority w:val="34"/>
    <w:qFormat/>
    <w:rsid w:val="00134659"/>
    <w:pPr>
      <w:ind w:left="720" w:firstLine="0"/>
      <w:contextualSpacing/>
    </w:pPr>
    <w:rPr>
      <w:rFonts w:ascii="Arial" w:hAnsi="Arial"/>
      <w:sz w:val="20"/>
    </w:rPr>
  </w:style>
  <w:style w:type="character" w:customStyle="1" w:styleId="h1a6">
    <w:name w:val="h1a6"/>
    <w:rsid w:val="00DA1B6F"/>
    <w:rPr>
      <w:rFonts w:ascii="Arial" w:hAnsi="Arial" w:cs="Arial" w:hint="default"/>
      <w:i/>
      <w:iCs/>
    </w:rPr>
  </w:style>
  <w:style w:type="character" w:customStyle="1" w:styleId="cssvizjmeno1">
    <w:name w:val="cssvizjmeno1"/>
    <w:basedOn w:val="Standardnpsmoodstavce"/>
    <w:rsid w:val="002B1F43"/>
    <w:rPr>
      <w:b/>
      <w:bCs/>
      <w:color w:val="2E3191"/>
      <w:sz w:val="32"/>
      <w:szCs w:val="32"/>
    </w:rPr>
  </w:style>
  <w:style w:type="character" w:customStyle="1" w:styleId="Nevyeenzmnka1">
    <w:name w:val="Nevyřešená zmínka1"/>
    <w:basedOn w:val="Standardnpsmoodstavce"/>
    <w:uiPriority w:val="99"/>
    <w:semiHidden/>
    <w:unhideWhenUsed/>
    <w:rsid w:val="00327E38"/>
    <w:rPr>
      <w:color w:val="605E5C"/>
      <w:shd w:val="clear" w:color="auto" w:fill="E1DFDD"/>
    </w:rPr>
  </w:style>
  <w:style w:type="paragraph" w:styleId="Bezmezer">
    <w:name w:val="No Spacing"/>
    <w:link w:val="BezmezerChar"/>
    <w:uiPriority w:val="99"/>
    <w:qFormat/>
    <w:rsid w:val="004A7C5F"/>
    <w:rPr>
      <w:rFonts w:ascii="Calibri" w:hAnsi="Calibri"/>
      <w:sz w:val="22"/>
      <w:szCs w:val="22"/>
      <w:lang w:eastAsia="en-US"/>
    </w:rPr>
  </w:style>
  <w:style w:type="character" w:customStyle="1" w:styleId="BezmezerChar">
    <w:name w:val="Bez mezer Char"/>
    <w:link w:val="Bezmezer"/>
    <w:uiPriority w:val="99"/>
    <w:locked/>
    <w:rsid w:val="004A7C5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6904-E47A-4CC6-87F5-4653D39A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1759</Words>
  <Characters>10381</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Smluvní strany</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Staňková Jarmila</dc:creator>
  <cp:lastModifiedBy>Zdeněk Pospíšil</cp:lastModifiedBy>
  <cp:revision>58</cp:revision>
  <cp:lastPrinted>2021-07-12T08:18:00Z</cp:lastPrinted>
  <dcterms:created xsi:type="dcterms:W3CDTF">2023-09-15T09:27:00Z</dcterms:created>
  <dcterms:modified xsi:type="dcterms:W3CDTF">2023-09-19T20:09:00Z</dcterms:modified>
</cp:coreProperties>
</file>