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B18" w:rsidRPr="00707AEC" w:rsidRDefault="008C0B18" w:rsidP="008C0B18">
      <w:pPr>
        <w:pStyle w:val="Bezmezer"/>
        <w:jc w:val="center"/>
        <w:rPr>
          <w:rFonts w:ascii="Arial" w:hAnsi="Arial" w:cs="Arial"/>
          <w:b/>
          <w:sz w:val="28"/>
          <w:szCs w:val="28"/>
        </w:rPr>
      </w:pPr>
      <w:r w:rsidRPr="00707AEC">
        <w:rPr>
          <w:rFonts w:ascii="Arial" w:hAnsi="Arial" w:cs="Arial"/>
          <w:b/>
          <w:sz w:val="28"/>
          <w:szCs w:val="28"/>
        </w:rPr>
        <w:t>Dodatek</w:t>
      </w:r>
      <w:r w:rsidR="00B4308B" w:rsidRPr="00707AEC">
        <w:rPr>
          <w:rFonts w:ascii="Arial" w:hAnsi="Arial" w:cs="Arial"/>
          <w:b/>
          <w:sz w:val="28"/>
          <w:szCs w:val="28"/>
        </w:rPr>
        <w:t xml:space="preserve"> č. </w:t>
      </w:r>
      <w:r w:rsidR="004F6370">
        <w:rPr>
          <w:rFonts w:ascii="Arial" w:hAnsi="Arial" w:cs="Arial"/>
          <w:b/>
          <w:sz w:val="28"/>
          <w:szCs w:val="28"/>
        </w:rPr>
        <w:t>5</w:t>
      </w:r>
    </w:p>
    <w:p w:rsidR="00445E2C" w:rsidRDefault="008C0B18" w:rsidP="008C0B18">
      <w:pPr>
        <w:pStyle w:val="Bezmezer"/>
        <w:jc w:val="center"/>
        <w:rPr>
          <w:rFonts w:ascii="Arial" w:hAnsi="Arial" w:cs="Arial"/>
        </w:rPr>
      </w:pPr>
      <w:r w:rsidRPr="00707AEC">
        <w:rPr>
          <w:rFonts w:ascii="Arial" w:hAnsi="Arial" w:cs="Arial"/>
        </w:rPr>
        <w:t xml:space="preserve">ke Smlouvě o výpůjčce </w:t>
      </w:r>
      <w:r w:rsidR="00707AEC">
        <w:rPr>
          <w:rFonts w:ascii="Arial" w:hAnsi="Arial" w:cs="Arial"/>
        </w:rPr>
        <w:t>uzavřené dne 22. 09. 2</w:t>
      </w:r>
      <w:r w:rsidR="00F13BAC">
        <w:rPr>
          <w:rFonts w:ascii="Arial" w:hAnsi="Arial" w:cs="Arial"/>
        </w:rPr>
        <w:t>0</w:t>
      </w:r>
      <w:r w:rsidR="00707AEC">
        <w:rPr>
          <w:rFonts w:ascii="Arial" w:hAnsi="Arial" w:cs="Arial"/>
        </w:rPr>
        <w:t>15</w:t>
      </w:r>
      <w:r w:rsidR="00445E2C">
        <w:rPr>
          <w:rFonts w:ascii="Arial" w:hAnsi="Arial" w:cs="Arial"/>
        </w:rPr>
        <w:t xml:space="preserve"> </w:t>
      </w:r>
    </w:p>
    <w:p w:rsidR="008C0B18" w:rsidRPr="00707AEC" w:rsidRDefault="00445E2C" w:rsidP="008C0B18">
      <w:pPr>
        <w:pStyle w:val="Bezmezer"/>
        <w:jc w:val="center"/>
        <w:rPr>
          <w:rFonts w:ascii="Arial" w:hAnsi="Arial" w:cs="Arial"/>
        </w:rPr>
      </w:pPr>
      <w:r>
        <w:rPr>
          <w:rFonts w:ascii="Arial" w:hAnsi="Arial" w:cs="Arial"/>
        </w:rPr>
        <w:t xml:space="preserve">ve znění pozdějších dodatků </w:t>
      </w:r>
    </w:p>
    <w:p w:rsidR="00556A84" w:rsidRPr="00707AEC" w:rsidRDefault="00556A84" w:rsidP="008C0B18">
      <w:pPr>
        <w:pStyle w:val="Bezmezer"/>
        <w:jc w:val="center"/>
        <w:rPr>
          <w:rFonts w:ascii="Arial" w:hAnsi="Arial" w:cs="Arial"/>
        </w:rPr>
      </w:pPr>
    </w:p>
    <w:p w:rsidR="008C0B18" w:rsidRPr="00707AEC" w:rsidRDefault="008C0B18" w:rsidP="008C0B18">
      <w:pPr>
        <w:pStyle w:val="Bezmezer"/>
        <w:jc w:val="center"/>
        <w:rPr>
          <w:rFonts w:ascii="Arial" w:hAnsi="Arial" w:cs="Arial"/>
          <w:b/>
        </w:rPr>
      </w:pPr>
      <w:r w:rsidRPr="00707AEC">
        <w:rPr>
          <w:rFonts w:ascii="Arial" w:hAnsi="Arial" w:cs="Arial"/>
          <w:b/>
        </w:rPr>
        <w:t>I.</w:t>
      </w:r>
    </w:p>
    <w:p w:rsidR="008C0B18" w:rsidRPr="00707AEC" w:rsidRDefault="008C0B18" w:rsidP="008C0B18">
      <w:pPr>
        <w:pStyle w:val="Bezmezer"/>
        <w:jc w:val="center"/>
        <w:rPr>
          <w:rFonts w:ascii="Arial" w:hAnsi="Arial" w:cs="Arial"/>
          <w:b/>
        </w:rPr>
      </w:pPr>
      <w:r w:rsidRPr="00707AEC">
        <w:rPr>
          <w:rFonts w:ascii="Arial" w:hAnsi="Arial" w:cs="Arial"/>
          <w:b/>
        </w:rPr>
        <w:t>Smluvní strany</w:t>
      </w:r>
    </w:p>
    <w:p w:rsidR="008C0B18" w:rsidRDefault="008C0B18" w:rsidP="008C0B18">
      <w:pPr>
        <w:pStyle w:val="Bezmezer"/>
        <w:jc w:val="both"/>
        <w:rPr>
          <w:rFonts w:ascii="Arial" w:hAnsi="Arial" w:cs="Arial"/>
        </w:rPr>
      </w:pPr>
    </w:p>
    <w:p w:rsidR="00D64359" w:rsidRPr="00707AEC" w:rsidRDefault="00D64359" w:rsidP="008C0B18">
      <w:pPr>
        <w:pStyle w:val="Bezmezer"/>
        <w:jc w:val="both"/>
        <w:rPr>
          <w:rFonts w:ascii="Arial" w:hAnsi="Arial" w:cs="Arial"/>
        </w:rPr>
      </w:pPr>
    </w:p>
    <w:p w:rsidR="008C0B18" w:rsidRPr="00707AEC" w:rsidRDefault="008C0B18" w:rsidP="008C0B18">
      <w:pPr>
        <w:pStyle w:val="Bezmezer"/>
        <w:jc w:val="both"/>
        <w:rPr>
          <w:rFonts w:ascii="Arial" w:hAnsi="Arial" w:cs="Arial"/>
          <w:b/>
        </w:rPr>
      </w:pPr>
      <w:r w:rsidRPr="00707AEC">
        <w:rPr>
          <w:rFonts w:ascii="Arial" w:hAnsi="Arial" w:cs="Arial"/>
          <w:b/>
        </w:rPr>
        <w:t>Fakultní nemocnice Brno</w:t>
      </w:r>
    </w:p>
    <w:p w:rsidR="00670D0D" w:rsidRDefault="008C0B18" w:rsidP="008C0B18">
      <w:pPr>
        <w:pStyle w:val="Bezmezer"/>
        <w:jc w:val="both"/>
        <w:rPr>
          <w:rFonts w:ascii="Arial" w:hAnsi="Arial" w:cs="Arial"/>
        </w:rPr>
      </w:pPr>
      <w:r w:rsidRPr="00707AEC">
        <w:rPr>
          <w:rFonts w:ascii="Arial" w:hAnsi="Arial" w:cs="Arial"/>
        </w:rPr>
        <w:t>Jihlavská 20</w:t>
      </w:r>
      <w:r w:rsidR="00B70F65">
        <w:rPr>
          <w:rFonts w:ascii="Arial" w:hAnsi="Arial" w:cs="Arial"/>
        </w:rPr>
        <w:t xml:space="preserve"> </w:t>
      </w:r>
    </w:p>
    <w:p w:rsidR="008C0B18" w:rsidRPr="00707AEC" w:rsidRDefault="008C0B18" w:rsidP="008C0B18">
      <w:pPr>
        <w:pStyle w:val="Bezmezer"/>
        <w:jc w:val="both"/>
        <w:rPr>
          <w:rFonts w:ascii="Arial" w:hAnsi="Arial" w:cs="Arial"/>
        </w:rPr>
      </w:pPr>
      <w:r w:rsidRPr="00707AEC">
        <w:rPr>
          <w:rFonts w:ascii="Arial" w:hAnsi="Arial" w:cs="Arial"/>
        </w:rPr>
        <w:t>625</w:t>
      </w:r>
      <w:r w:rsidR="003E7064">
        <w:rPr>
          <w:rFonts w:ascii="Arial" w:hAnsi="Arial" w:cs="Arial"/>
        </w:rPr>
        <w:t xml:space="preserve"> </w:t>
      </w:r>
      <w:r w:rsidRPr="00707AEC">
        <w:rPr>
          <w:rFonts w:ascii="Arial" w:hAnsi="Arial" w:cs="Arial"/>
        </w:rPr>
        <w:t>00 Brno</w:t>
      </w:r>
    </w:p>
    <w:p w:rsidR="008C0B18" w:rsidRPr="00707AEC" w:rsidRDefault="008C0B18" w:rsidP="008C0B18">
      <w:pPr>
        <w:pStyle w:val="Bezmezer"/>
        <w:jc w:val="both"/>
        <w:rPr>
          <w:rFonts w:ascii="Arial" w:hAnsi="Arial" w:cs="Arial"/>
        </w:rPr>
      </w:pPr>
      <w:r w:rsidRPr="00707AEC">
        <w:rPr>
          <w:rFonts w:ascii="Arial" w:hAnsi="Arial" w:cs="Arial"/>
        </w:rPr>
        <w:t xml:space="preserve">Zastoupená </w:t>
      </w:r>
      <w:r w:rsidR="00700F4A">
        <w:rPr>
          <w:rFonts w:ascii="Arial" w:hAnsi="Arial" w:cs="Arial"/>
        </w:rPr>
        <w:t>xxxxxxxxxxx</w:t>
      </w:r>
    </w:p>
    <w:p w:rsidR="008C0B18" w:rsidRPr="00707AEC" w:rsidRDefault="008C0B18" w:rsidP="008C0B18">
      <w:pPr>
        <w:pStyle w:val="Bezmezer"/>
        <w:jc w:val="both"/>
        <w:rPr>
          <w:rFonts w:ascii="Arial" w:hAnsi="Arial" w:cs="Arial"/>
        </w:rPr>
      </w:pPr>
      <w:r w:rsidRPr="00707AEC">
        <w:rPr>
          <w:rFonts w:ascii="Arial" w:hAnsi="Arial" w:cs="Arial"/>
        </w:rPr>
        <w:t>IČ: 652</w:t>
      </w:r>
      <w:r w:rsidR="00707AEC">
        <w:rPr>
          <w:rFonts w:ascii="Arial" w:hAnsi="Arial" w:cs="Arial"/>
        </w:rPr>
        <w:t xml:space="preserve">  </w:t>
      </w:r>
      <w:r w:rsidRPr="00707AEC">
        <w:rPr>
          <w:rFonts w:ascii="Arial" w:hAnsi="Arial" w:cs="Arial"/>
        </w:rPr>
        <w:t>69</w:t>
      </w:r>
      <w:r w:rsidR="00707AEC">
        <w:rPr>
          <w:rFonts w:ascii="Arial" w:hAnsi="Arial" w:cs="Arial"/>
        </w:rPr>
        <w:t xml:space="preserve"> </w:t>
      </w:r>
      <w:r w:rsidRPr="00707AEC">
        <w:rPr>
          <w:rFonts w:ascii="Arial" w:hAnsi="Arial" w:cs="Arial"/>
        </w:rPr>
        <w:t>705</w:t>
      </w:r>
    </w:p>
    <w:p w:rsidR="008C0B18" w:rsidRPr="00707AEC" w:rsidRDefault="008C0B18" w:rsidP="008C0B18">
      <w:pPr>
        <w:pStyle w:val="Bezmezer"/>
        <w:jc w:val="both"/>
        <w:rPr>
          <w:rFonts w:ascii="Arial" w:hAnsi="Arial" w:cs="Arial"/>
        </w:rPr>
      </w:pPr>
      <w:r w:rsidRPr="00707AEC">
        <w:rPr>
          <w:rFonts w:ascii="Arial" w:hAnsi="Arial" w:cs="Arial"/>
        </w:rPr>
        <w:t>DIČ: CZ65269705</w:t>
      </w:r>
    </w:p>
    <w:p w:rsidR="008C0B18" w:rsidRDefault="008C0B18" w:rsidP="008C0B18">
      <w:pPr>
        <w:pStyle w:val="Bezmezer"/>
        <w:jc w:val="both"/>
        <w:rPr>
          <w:rFonts w:ascii="Arial" w:hAnsi="Arial" w:cs="Arial"/>
        </w:rPr>
      </w:pPr>
      <w:r w:rsidRPr="00707AEC">
        <w:rPr>
          <w:rFonts w:ascii="Arial" w:hAnsi="Arial" w:cs="Arial"/>
        </w:rPr>
        <w:t xml:space="preserve">Bankovní spojení: ČNB Brno, </w:t>
      </w:r>
      <w:r w:rsidR="00C84CC9">
        <w:rPr>
          <w:rFonts w:ascii="Arial" w:hAnsi="Arial" w:cs="Arial"/>
        </w:rPr>
        <w:t>a.s</w:t>
      </w:r>
      <w:r w:rsidR="003E7064">
        <w:rPr>
          <w:rFonts w:ascii="Arial" w:hAnsi="Arial" w:cs="Arial"/>
        </w:rPr>
        <w:t>.</w:t>
      </w:r>
      <w:r w:rsidR="00C84CC9">
        <w:rPr>
          <w:rFonts w:ascii="Arial" w:hAnsi="Arial" w:cs="Arial"/>
        </w:rPr>
        <w:t xml:space="preserve">, </w:t>
      </w:r>
      <w:r w:rsidRPr="00707AEC">
        <w:rPr>
          <w:rFonts w:ascii="Arial" w:hAnsi="Arial" w:cs="Arial"/>
        </w:rPr>
        <w:t>č. ú.</w:t>
      </w:r>
      <w:r w:rsidR="00707AEC">
        <w:rPr>
          <w:rFonts w:ascii="Arial" w:hAnsi="Arial" w:cs="Arial"/>
        </w:rPr>
        <w:t xml:space="preserve"> </w:t>
      </w:r>
      <w:r w:rsidR="00700F4A">
        <w:rPr>
          <w:rFonts w:ascii="Arial" w:hAnsi="Arial" w:cs="Arial"/>
        </w:rPr>
        <w:t>xxxxxxxxxx</w:t>
      </w:r>
    </w:p>
    <w:p w:rsidR="00707AEC" w:rsidRDefault="00707AEC" w:rsidP="00707AEC">
      <w:pPr>
        <w:spacing w:after="0" w:line="240" w:lineRule="auto"/>
        <w:jc w:val="both"/>
        <w:rPr>
          <w:rFonts w:ascii="Arial" w:hAnsi="Arial" w:cs="Arial"/>
          <w:noProof/>
        </w:rPr>
      </w:pPr>
      <w:r w:rsidRPr="00707AEC">
        <w:rPr>
          <w:rFonts w:ascii="Arial" w:hAnsi="Arial" w:cs="Arial"/>
          <w:noProof/>
        </w:rPr>
        <w:t>Fakultní nemocnice Brno je státní příspěvková organizace zřízená rozhodnutím Ministerstva zdravotnictví. Nemá zákonnou povinnost zápisu do obchodního rejstříku, je zapsaná do živnoste</w:t>
      </w:r>
      <w:r>
        <w:rPr>
          <w:rFonts w:ascii="Arial" w:hAnsi="Arial" w:cs="Arial"/>
          <w:noProof/>
        </w:rPr>
        <w:t>n</w:t>
      </w:r>
      <w:r w:rsidRPr="00707AEC">
        <w:rPr>
          <w:rFonts w:ascii="Arial" w:hAnsi="Arial" w:cs="Arial"/>
          <w:noProof/>
        </w:rPr>
        <w:t>ského rejstříku, vedeného Ži</w:t>
      </w:r>
      <w:r>
        <w:rPr>
          <w:rFonts w:ascii="Arial" w:hAnsi="Arial" w:cs="Arial"/>
          <w:noProof/>
        </w:rPr>
        <w:t xml:space="preserve">vnostenským úřadem města Brna. </w:t>
      </w:r>
    </w:p>
    <w:p w:rsidR="008C0B18" w:rsidRPr="00707AEC" w:rsidRDefault="008C0B18" w:rsidP="00707AEC">
      <w:pPr>
        <w:spacing w:after="0" w:line="240" w:lineRule="auto"/>
        <w:jc w:val="both"/>
        <w:rPr>
          <w:rFonts w:ascii="Arial" w:hAnsi="Arial" w:cs="Arial"/>
          <w:noProof/>
        </w:rPr>
      </w:pPr>
      <w:r w:rsidRPr="00707AEC">
        <w:rPr>
          <w:rFonts w:ascii="Arial" w:hAnsi="Arial" w:cs="Arial"/>
        </w:rPr>
        <w:t>(dále jen vypůjčitel)</w:t>
      </w:r>
    </w:p>
    <w:p w:rsidR="008C0B18" w:rsidRDefault="008C0B18" w:rsidP="008C0B18">
      <w:pPr>
        <w:pStyle w:val="Bezmezer"/>
        <w:jc w:val="both"/>
        <w:rPr>
          <w:rFonts w:ascii="Arial" w:hAnsi="Arial" w:cs="Arial"/>
        </w:rPr>
      </w:pPr>
    </w:p>
    <w:p w:rsidR="008C0B18" w:rsidRPr="00707AEC" w:rsidRDefault="008C0B18" w:rsidP="008C0B18">
      <w:pPr>
        <w:pStyle w:val="Bezmezer"/>
        <w:jc w:val="both"/>
        <w:rPr>
          <w:rFonts w:ascii="Arial" w:hAnsi="Arial" w:cs="Arial"/>
        </w:rPr>
      </w:pPr>
      <w:r w:rsidRPr="00707AEC">
        <w:rPr>
          <w:rFonts w:ascii="Arial" w:hAnsi="Arial" w:cs="Arial"/>
        </w:rPr>
        <w:t>a</w:t>
      </w:r>
    </w:p>
    <w:p w:rsidR="00D64359" w:rsidRPr="00707AEC" w:rsidRDefault="00D64359" w:rsidP="008C0B18">
      <w:pPr>
        <w:pStyle w:val="Bezmezer"/>
        <w:jc w:val="both"/>
        <w:rPr>
          <w:rFonts w:ascii="Arial" w:hAnsi="Arial" w:cs="Arial"/>
        </w:rPr>
      </w:pPr>
    </w:p>
    <w:p w:rsidR="008C0B18" w:rsidRPr="00707AEC" w:rsidRDefault="008C0B18" w:rsidP="008C0B18">
      <w:pPr>
        <w:pStyle w:val="Bezmezer"/>
        <w:jc w:val="both"/>
        <w:rPr>
          <w:rFonts w:ascii="Arial" w:hAnsi="Arial" w:cs="Arial"/>
          <w:b/>
        </w:rPr>
      </w:pPr>
      <w:r w:rsidRPr="00707AEC">
        <w:rPr>
          <w:rFonts w:ascii="Arial" w:hAnsi="Arial" w:cs="Arial"/>
          <w:b/>
        </w:rPr>
        <w:t>ADCALL systems s. r.o.</w:t>
      </w:r>
    </w:p>
    <w:p w:rsidR="00670D0D" w:rsidRDefault="00707AEC" w:rsidP="008C0B18">
      <w:pPr>
        <w:pStyle w:val="Bezmezer"/>
        <w:jc w:val="both"/>
        <w:rPr>
          <w:rFonts w:ascii="Arial" w:hAnsi="Arial" w:cs="Arial"/>
        </w:rPr>
      </w:pPr>
      <w:r>
        <w:rPr>
          <w:rFonts w:ascii="Arial" w:hAnsi="Arial" w:cs="Arial"/>
        </w:rPr>
        <w:t>Bubenská 225/49</w:t>
      </w:r>
      <w:r w:rsidR="000D1BDC">
        <w:rPr>
          <w:rFonts w:ascii="Arial" w:hAnsi="Arial" w:cs="Arial"/>
        </w:rPr>
        <w:t xml:space="preserve"> </w:t>
      </w:r>
      <w:r w:rsidR="00B70F65">
        <w:rPr>
          <w:rFonts w:ascii="Arial" w:hAnsi="Arial" w:cs="Arial"/>
        </w:rPr>
        <w:t xml:space="preserve"> </w:t>
      </w:r>
    </w:p>
    <w:p w:rsidR="008C0B18" w:rsidRPr="00707AEC" w:rsidRDefault="00707AEC" w:rsidP="008C0B18">
      <w:pPr>
        <w:pStyle w:val="Bezmezer"/>
        <w:jc w:val="both"/>
        <w:rPr>
          <w:rFonts w:ascii="Arial" w:hAnsi="Arial" w:cs="Arial"/>
        </w:rPr>
      </w:pPr>
      <w:r>
        <w:rPr>
          <w:rFonts w:ascii="Arial" w:hAnsi="Arial" w:cs="Arial"/>
        </w:rPr>
        <w:t>170 00  Praha 7</w:t>
      </w:r>
    </w:p>
    <w:p w:rsidR="008C0B18" w:rsidRPr="00707AEC" w:rsidRDefault="008C0B18" w:rsidP="008C0B18">
      <w:pPr>
        <w:pStyle w:val="Bezmezer"/>
        <w:jc w:val="both"/>
        <w:rPr>
          <w:rFonts w:ascii="Arial" w:hAnsi="Arial" w:cs="Arial"/>
        </w:rPr>
      </w:pPr>
      <w:r w:rsidRPr="00707AEC">
        <w:rPr>
          <w:rFonts w:ascii="Arial" w:hAnsi="Arial" w:cs="Arial"/>
        </w:rPr>
        <w:t xml:space="preserve">Zastoupená </w:t>
      </w:r>
      <w:r w:rsidR="00700F4A">
        <w:rPr>
          <w:rFonts w:ascii="Arial" w:hAnsi="Arial" w:cs="Arial"/>
        </w:rPr>
        <w:t>xxxxxxxxxxxxxx</w:t>
      </w:r>
    </w:p>
    <w:p w:rsidR="008C0B18" w:rsidRPr="00707AEC" w:rsidRDefault="008C0B18" w:rsidP="008C0B18">
      <w:pPr>
        <w:pStyle w:val="Bezmezer"/>
        <w:jc w:val="both"/>
        <w:rPr>
          <w:rFonts w:ascii="Arial" w:hAnsi="Arial" w:cs="Arial"/>
        </w:rPr>
      </w:pPr>
      <w:r w:rsidRPr="00707AEC">
        <w:rPr>
          <w:rFonts w:ascii="Arial" w:hAnsi="Arial" w:cs="Arial"/>
        </w:rPr>
        <w:t>IČ: 292</w:t>
      </w:r>
      <w:r w:rsidR="00707AEC">
        <w:rPr>
          <w:rFonts w:ascii="Arial" w:hAnsi="Arial" w:cs="Arial"/>
        </w:rPr>
        <w:t xml:space="preserve"> </w:t>
      </w:r>
      <w:r w:rsidRPr="00707AEC">
        <w:rPr>
          <w:rFonts w:ascii="Arial" w:hAnsi="Arial" w:cs="Arial"/>
        </w:rPr>
        <w:t>93</w:t>
      </w:r>
      <w:r w:rsidR="00707AEC">
        <w:rPr>
          <w:rFonts w:ascii="Arial" w:hAnsi="Arial" w:cs="Arial"/>
        </w:rPr>
        <w:t xml:space="preserve"> </w:t>
      </w:r>
      <w:r w:rsidRPr="00707AEC">
        <w:rPr>
          <w:rFonts w:ascii="Arial" w:hAnsi="Arial" w:cs="Arial"/>
        </w:rPr>
        <w:t>286</w:t>
      </w:r>
    </w:p>
    <w:p w:rsidR="008C0B18" w:rsidRPr="00707AEC" w:rsidRDefault="008C0B18" w:rsidP="008C0B18">
      <w:pPr>
        <w:pStyle w:val="Bezmezer"/>
        <w:jc w:val="both"/>
        <w:rPr>
          <w:rFonts w:ascii="Arial" w:hAnsi="Arial" w:cs="Arial"/>
        </w:rPr>
      </w:pPr>
      <w:r w:rsidRPr="00707AEC">
        <w:rPr>
          <w:rFonts w:ascii="Arial" w:hAnsi="Arial" w:cs="Arial"/>
        </w:rPr>
        <w:t>DIČ CZ29293286</w:t>
      </w:r>
    </w:p>
    <w:p w:rsidR="008C0B18" w:rsidRPr="00707AEC" w:rsidRDefault="008C0B18" w:rsidP="008C0B18">
      <w:pPr>
        <w:pStyle w:val="Bezmezer"/>
        <w:jc w:val="both"/>
        <w:rPr>
          <w:rFonts w:ascii="Arial" w:hAnsi="Arial" w:cs="Arial"/>
        </w:rPr>
      </w:pPr>
      <w:r w:rsidRPr="00707AEC">
        <w:rPr>
          <w:rFonts w:ascii="Arial" w:hAnsi="Arial" w:cs="Arial"/>
        </w:rPr>
        <w:t>zapsána v</w:t>
      </w:r>
      <w:r w:rsidR="00514DDE">
        <w:rPr>
          <w:rFonts w:ascii="Arial" w:hAnsi="Arial" w:cs="Arial"/>
        </w:rPr>
        <w:t> </w:t>
      </w:r>
      <w:r w:rsidRPr="00707AEC">
        <w:rPr>
          <w:rFonts w:ascii="Arial" w:hAnsi="Arial" w:cs="Arial"/>
        </w:rPr>
        <w:t>obch</w:t>
      </w:r>
      <w:r w:rsidR="00514DDE">
        <w:rPr>
          <w:rFonts w:ascii="Arial" w:hAnsi="Arial" w:cs="Arial"/>
        </w:rPr>
        <w:t>od. r</w:t>
      </w:r>
      <w:r w:rsidRPr="00707AEC">
        <w:rPr>
          <w:rFonts w:ascii="Arial" w:hAnsi="Arial" w:cs="Arial"/>
        </w:rPr>
        <w:t>ejstříku, vedené</w:t>
      </w:r>
      <w:r w:rsidR="00707AEC">
        <w:rPr>
          <w:rFonts w:ascii="Arial" w:hAnsi="Arial" w:cs="Arial"/>
        </w:rPr>
        <w:t>m Městským soudem v Praze, oddíl C, vložka 271760</w:t>
      </w:r>
    </w:p>
    <w:p w:rsidR="008C0B18" w:rsidRPr="00707AEC" w:rsidRDefault="00A46CB0" w:rsidP="008C0B18">
      <w:pPr>
        <w:pStyle w:val="Bezmezer"/>
        <w:jc w:val="both"/>
        <w:rPr>
          <w:rFonts w:ascii="Arial" w:hAnsi="Arial" w:cs="Arial"/>
        </w:rPr>
      </w:pPr>
      <w:r w:rsidRPr="00707AEC">
        <w:rPr>
          <w:rFonts w:ascii="Arial" w:hAnsi="Arial" w:cs="Arial"/>
        </w:rPr>
        <w:t>(dále jen půjčitel)</w:t>
      </w:r>
    </w:p>
    <w:p w:rsidR="00707AEC" w:rsidRDefault="00707AEC" w:rsidP="00F20C8F">
      <w:pPr>
        <w:pStyle w:val="Bezmezer"/>
        <w:spacing w:before="60"/>
        <w:jc w:val="both"/>
        <w:rPr>
          <w:rFonts w:ascii="Arial" w:hAnsi="Arial" w:cs="Arial"/>
        </w:rPr>
      </w:pPr>
    </w:p>
    <w:p w:rsidR="008C0B18" w:rsidRPr="00707AEC" w:rsidRDefault="008C0B18" w:rsidP="00F20C8F">
      <w:pPr>
        <w:pStyle w:val="Bezmezer"/>
        <w:spacing w:before="60"/>
        <w:jc w:val="both"/>
        <w:rPr>
          <w:rFonts w:ascii="Arial" w:hAnsi="Arial" w:cs="Arial"/>
        </w:rPr>
      </w:pPr>
      <w:r w:rsidRPr="00707AEC">
        <w:rPr>
          <w:rFonts w:ascii="Arial" w:hAnsi="Arial" w:cs="Arial"/>
        </w:rPr>
        <w:t xml:space="preserve">uzavírají </w:t>
      </w:r>
      <w:r w:rsidR="00707AEC">
        <w:rPr>
          <w:rFonts w:ascii="Arial" w:hAnsi="Arial" w:cs="Arial"/>
        </w:rPr>
        <w:t xml:space="preserve">níže uvedeného dne, měsíce a roku následující </w:t>
      </w:r>
      <w:r w:rsidRPr="00707AEC">
        <w:rPr>
          <w:rFonts w:ascii="Arial" w:hAnsi="Arial" w:cs="Arial"/>
        </w:rPr>
        <w:t xml:space="preserve">dodatek </w:t>
      </w:r>
      <w:r w:rsidR="00707AEC">
        <w:rPr>
          <w:rFonts w:ascii="Arial" w:hAnsi="Arial" w:cs="Arial"/>
        </w:rPr>
        <w:t xml:space="preserve">ke Smlouvě o výpůjčce ze dne </w:t>
      </w:r>
      <w:r w:rsidR="009866D4">
        <w:rPr>
          <w:rFonts w:ascii="Arial" w:hAnsi="Arial" w:cs="Arial"/>
        </w:rPr>
        <w:t xml:space="preserve">29. 09. 2015, jejímž předmětem je </w:t>
      </w:r>
      <w:r w:rsidR="00445E2C">
        <w:rPr>
          <w:rFonts w:ascii="Arial" w:hAnsi="Arial" w:cs="Arial"/>
        </w:rPr>
        <w:t xml:space="preserve">bezplatné užívání vyvolávacího systému vypůjčitelem. </w:t>
      </w:r>
      <w:r w:rsidR="009866D4">
        <w:rPr>
          <w:rFonts w:ascii="Arial" w:hAnsi="Arial" w:cs="Arial"/>
        </w:rPr>
        <w:t xml:space="preserve"> </w:t>
      </w:r>
    </w:p>
    <w:p w:rsidR="000D1BDC" w:rsidRDefault="000D1BDC" w:rsidP="008C0B18">
      <w:pPr>
        <w:pStyle w:val="Bezmezer"/>
        <w:jc w:val="both"/>
        <w:rPr>
          <w:rFonts w:ascii="Arial" w:hAnsi="Arial" w:cs="Arial"/>
        </w:rPr>
      </w:pPr>
    </w:p>
    <w:p w:rsidR="000D1BDC" w:rsidRDefault="000D1BDC" w:rsidP="00C4576E">
      <w:pPr>
        <w:pStyle w:val="Bezmezer"/>
        <w:jc w:val="center"/>
        <w:rPr>
          <w:rFonts w:ascii="Arial" w:hAnsi="Arial" w:cs="Arial"/>
          <w:b/>
        </w:rPr>
      </w:pPr>
    </w:p>
    <w:p w:rsidR="00670D0D" w:rsidRDefault="00670D0D" w:rsidP="00C4576E">
      <w:pPr>
        <w:pStyle w:val="Bezmezer"/>
        <w:jc w:val="center"/>
        <w:rPr>
          <w:rFonts w:ascii="Arial" w:hAnsi="Arial" w:cs="Arial"/>
          <w:b/>
        </w:rPr>
      </w:pPr>
    </w:p>
    <w:p w:rsidR="008C0B18" w:rsidRPr="00707AEC" w:rsidRDefault="008C0B18" w:rsidP="00C4576E">
      <w:pPr>
        <w:pStyle w:val="Bezmezer"/>
        <w:jc w:val="center"/>
        <w:rPr>
          <w:rFonts w:ascii="Arial" w:hAnsi="Arial" w:cs="Arial"/>
          <w:b/>
        </w:rPr>
      </w:pPr>
      <w:r w:rsidRPr="00707AEC">
        <w:rPr>
          <w:rFonts w:ascii="Arial" w:hAnsi="Arial" w:cs="Arial"/>
          <w:b/>
        </w:rPr>
        <w:t>II.</w:t>
      </w:r>
    </w:p>
    <w:p w:rsidR="000D1BDC" w:rsidRDefault="00944B65" w:rsidP="00B70F65">
      <w:pPr>
        <w:pStyle w:val="Bezmezer"/>
        <w:spacing w:before="120" w:after="60"/>
        <w:jc w:val="both"/>
        <w:rPr>
          <w:rFonts w:ascii="Arial" w:hAnsi="Arial" w:cs="Arial"/>
        </w:rPr>
      </w:pPr>
      <w:r w:rsidRPr="00707AEC">
        <w:rPr>
          <w:rFonts w:ascii="Arial" w:hAnsi="Arial" w:cs="Arial"/>
        </w:rPr>
        <w:t>Smluvní strany se dohodly</w:t>
      </w:r>
      <w:r w:rsidR="000D1BDC">
        <w:rPr>
          <w:rFonts w:ascii="Arial" w:hAnsi="Arial" w:cs="Arial"/>
        </w:rPr>
        <w:t xml:space="preserve"> na následujících změnách smlouvy: </w:t>
      </w:r>
    </w:p>
    <w:p w:rsidR="00514DDE" w:rsidRDefault="00514DDE" w:rsidP="00B70F65">
      <w:pPr>
        <w:pStyle w:val="Bezmezer"/>
        <w:spacing w:before="120" w:after="60"/>
        <w:jc w:val="both"/>
        <w:rPr>
          <w:rFonts w:ascii="Arial" w:hAnsi="Arial" w:cs="Arial"/>
        </w:rPr>
      </w:pPr>
      <w:r>
        <w:rPr>
          <w:rFonts w:ascii="Arial" w:hAnsi="Arial" w:cs="Arial"/>
        </w:rPr>
        <w:t>´</w:t>
      </w:r>
    </w:p>
    <w:p w:rsidR="004A0F50" w:rsidRDefault="000D1BDC" w:rsidP="00B70F65">
      <w:pPr>
        <w:pStyle w:val="Bezmezer"/>
        <w:spacing w:before="120" w:after="60"/>
        <w:jc w:val="both"/>
        <w:rPr>
          <w:rFonts w:ascii="Arial" w:hAnsi="Arial" w:cs="Arial"/>
        </w:rPr>
      </w:pPr>
      <w:r>
        <w:rPr>
          <w:rFonts w:ascii="Arial" w:hAnsi="Arial" w:cs="Arial"/>
        </w:rPr>
        <w:t>Č.</w:t>
      </w:r>
      <w:r w:rsidR="00B70F65">
        <w:rPr>
          <w:rFonts w:ascii="Arial" w:hAnsi="Arial" w:cs="Arial"/>
        </w:rPr>
        <w:t>l</w:t>
      </w:r>
      <w:r w:rsidR="00693BC8">
        <w:rPr>
          <w:rFonts w:ascii="Arial" w:hAnsi="Arial" w:cs="Arial"/>
        </w:rPr>
        <w:t xml:space="preserve">. </w:t>
      </w:r>
      <w:r w:rsidR="00693BC8" w:rsidRPr="000D1BDC">
        <w:rPr>
          <w:rFonts w:ascii="Arial" w:hAnsi="Arial" w:cs="Arial"/>
          <w:b/>
        </w:rPr>
        <w:t>IV. Doba výpůjčky</w:t>
      </w:r>
      <w:r w:rsidR="00693BC8">
        <w:rPr>
          <w:rFonts w:ascii="Arial" w:hAnsi="Arial" w:cs="Arial"/>
        </w:rPr>
        <w:t>, věta první</w:t>
      </w:r>
      <w:r w:rsidR="00B70F65">
        <w:rPr>
          <w:rFonts w:ascii="Arial" w:hAnsi="Arial" w:cs="Arial"/>
        </w:rPr>
        <w:t xml:space="preserve">, </w:t>
      </w:r>
      <w:r w:rsidR="00693BC8">
        <w:rPr>
          <w:rFonts w:ascii="Arial" w:hAnsi="Arial" w:cs="Arial"/>
        </w:rPr>
        <w:t xml:space="preserve"> se </w:t>
      </w:r>
      <w:r w:rsidR="00B70F65">
        <w:rPr>
          <w:rFonts w:ascii="Arial" w:hAnsi="Arial" w:cs="Arial"/>
        </w:rPr>
        <w:t xml:space="preserve">mění a </w:t>
      </w:r>
      <w:r w:rsidR="00693BC8">
        <w:rPr>
          <w:rFonts w:ascii="Arial" w:hAnsi="Arial" w:cs="Arial"/>
        </w:rPr>
        <w:t xml:space="preserve">nové zní: </w:t>
      </w:r>
    </w:p>
    <w:p w:rsidR="00693BC8" w:rsidRDefault="00693BC8" w:rsidP="00C4576E">
      <w:pPr>
        <w:pStyle w:val="Bezmezer"/>
        <w:jc w:val="both"/>
        <w:rPr>
          <w:rFonts w:ascii="Arial" w:hAnsi="Arial" w:cs="Arial"/>
        </w:rPr>
      </w:pPr>
      <w:r>
        <w:rPr>
          <w:rFonts w:ascii="Arial" w:hAnsi="Arial" w:cs="Arial"/>
        </w:rPr>
        <w:t xml:space="preserve">Doba výpůjčky je stanovena na dobu do </w:t>
      </w:r>
      <w:r w:rsidR="00DE514B">
        <w:rPr>
          <w:rFonts w:ascii="Arial" w:hAnsi="Arial" w:cs="Arial"/>
        </w:rPr>
        <w:t xml:space="preserve">22. 09. 2027 </w:t>
      </w:r>
      <w:r>
        <w:rPr>
          <w:rFonts w:ascii="Arial" w:hAnsi="Arial" w:cs="Arial"/>
        </w:rPr>
        <w:t xml:space="preserve">od podpisu této smlouvy. </w:t>
      </w:r>
    </w:p>
    <w:p w:rsidR="004A0F50" w:rsidRDefault="004A0F50" w:rsidP="00C4576E">
      <w:pPr>
        <w:pStyle w:val="Bezmezer"/>
        <w:jc w:val="both"/>
        <w:rPr>
          <w:rFonts w:ascii="Arial" w:hAnsi="Arial" w:cs="Arial"/>
        </w:rPr>
      </w:pPr>
    </w:p>
    <w:p w:rsidR="007A1CA2" w:rsidRDefault="007A1CA2" w:rsidP="00C4576E">
      <w:pPr>
        <w:pStyle w:val="Bezmezer"/>
        <w:jc w:val="both"/>
        <w:rPr>
          <w:rFonts w:ascii="Arial" w:hAnsi="Arial" w:cs="Arial"/>
        </w:rPr>
      </w:pPr>
    </w:p>
    <w:p w:rsidR="00514DDE" w:rsidRDefault="00514DDE" w:rsidP="00C4576E">
      <w:pPr>
        <w:pStyle w:val="Bezmezer"/>
        <w:jc w:val="both"/>
        <w:rPr>
          <w:rFonts w:ascii="Arial" w:hAnsi="Arial" w:cs="Arial"/>
        </w:rPr>
      </w:pPr>
      <w:r>
        <w:rPr>
          <w:rFonts w:ascii="Arial" w:hAnsi="Arial" w:cs="Arial"/>
        </w:rPr>
        <w:t>N</w:t>
      </w:r>
      <w:r w:rsidR="00B70F65">
        <w:rPr>
          <w:rFonts w:ascii="Arial" w:hAnsi="Arial" w:cs="Arial"/>
        </w:rPr>
        <w:t xml:space="preserve">ově </w:t>
      </w:r>
      <w:r>
        <w:rPr>
          <w:rFonts w:ascii="Arial" w:hAnsi="Arial" w:cs="Arial"/>
        </w:rPr>
        <w:t xml:space="preserve">se doplňuje  článek </w:t>
      </w:r>
      <w:r w:rsidRPr="00670D0D">
        <w:rPr>
          <w:rFonts w:ascii="Arial" w:hAnsi="Arial" w:cs="Arial"/>
          <w:b/>
        </w:rPr>
        <w:t>IV.a Ochrana osobních údajů kybernetická bezpečnost</w:t>
      </w:r>
      <w:r>
        <w:rPr>
          <w:rFonts w:ascii="Arial" w:hAnsi="Arial" w:cs="Arial"/>
        </w:rPr>
        <w:t xml:space="preserve">, který zní: </w:t>
      </w:r>
    </w:p>
    <w:p w:rsidR="00B70F65" w:rsidRDefault="00B70F65" w:rsidP="00C4576E">
      <w:pPr>
        <w:pStyle w:val="Bezmezer"/>
        <w:jc w:val="both"/>
        <w:rPr>
          <w:rFonts w:ascii="Arial" w:hAnsi="Arial" w:cs="Arial"/>
        </w:rPr>
      </w:pPr>
    </w:p>
    <w:p w:rsidR="00CF1DC7" w:rsidRDefault="00CF1DC7" w:rsidP="00C4576E">
      <w:pPr>
        <w:pStyle w:val="Bezmezer"/>
        <w:jc w:val="both"/>
        <w:rPr>
          <w:rFonts w:ascii="Arial" w:hAnsi="Arial" w:cs="Arial"/>
        </w:rPr>
      </w:pPr>
      <w:r w:rsidRPr="00CF1DC7">
        <w:rPr>
          <w:rFonts w:ascii="Arial" w:hAnsi="Arial" w:cs="Arial"/>
        </w:rPr>
        <w:t>1</w:t>
      </w:r>
      <w:r w:rsidR="00125C4A">
        <w:rPr>
          <w:rFonts w:ascii="Arial" w:hAnsi="Arial" w:cs="Arial"/>
        </w:rPr>
        <w:t xml:space="preserve">. </w:t>
      </w:r>
      <w:r w:rsidRPr="00CF1DC7">
        <w:rPr>
          <w:rFonts w:ascii="Arial" w:hAnsi="Arial" w:cs="Arial"/>
        </w:rPr>
        <w:t xml:space="preserve"> Půjčitel se v souvislosti s povinnostmi Vypůjčitele vyplývajícími z GDPR zavazuje zpracovávat Osobní údaje výhradně na základě pokynů Vypůjčitele a výhradně za účelem plnění povinností vyplývajících z této smlouvy. </w:t>
      </w:r>
    </w:p>
    <w:p w:rsidR="00125C4A" w:rsidRPr="00CF1DC7" w:rsidRDefault="00125C4A" w:rsidP="00C4576E">
      <w:pPr>
        <w:pStyle w:val="Bezmezer"/>
        <w:jc w:val="both"/>
        <w:rPr>
          <w:rFonts w:ascii="Arial" w:hAnsi="Arial" w:cs="Arial"/>
        </w:rPr>
      </w:pPr>
    </w:p>
    <w:p w:rsidR="00CF1DC7" w:rsidRDefault="00125C4A" w:rsidP="00C4576E">
      <w:pPr>
        <w:pStyle w:val="Bezmezer"/>
        <w:jc w:val="both"/>
        <w:rPr>
          <w:rFonts w:ascii="Arial" w:hAnsi="Arial" w:cs="Arial"/>
        </w:rPr>
      </w:pPr>
      <w:r>
        <w:rPr>
          <w:rFonts w:ascii="Arial" w:hAnsi="Arial" w:cs="Arial"/>
        </w:rPr>
        <w:lastRenderedPageBreak/>
        <w:t xml:space="preserve">2. </w:t>
      </w:r>
      <w:r w:rsidR="00CF1DC7" w:rsidRPr="00CF1DC7">
        <w:rPr>
          <w:rFonts w:ascii="Arial" w:hAnsi="Arial" w:cs="Arial"/>
        </w:rPr>
        <w:t xml:space="preserve"> V případě výskytu události s dopadem na bezpečnost Osobních údajů je Půjčitel povinen předat Vypůjčiteli bez zbytečného odkladu, nejpozději však do 12 hodin od okamžiku, kdy Půjčitel takovou událost při poskytování plnění dle této smlouvy měl nebo mohl zjistit, veškeré Půjčiteli dostupné informace o takové bezpečnostní události. </w:t>
      </w:r>
    </w:p>
    <w:p w:rsidR="00125C4A" w:rsidRPr="00CF1DC7" w:rsidRDefault="00125C4A" w:rsidP="00C4576E">
      <w:pPr>
        <w:pStyle w:val="Bezmezer"/>
        <w:jc w:val="both"/>
        <w:rPr>
          <w:rFonts w:ascii="Arial" w:hAnsi="Arial" w:cs="Arial"/>
        </w:rPr>
      </w:pPr>
    </w:p>
    <w:p w:rsidR="00CF1DC7" w:rsidRDefault="00CF1DC7" w:rsidP="00C4576E">
      <w:pPr>
        <w:pStyle w:val="Bezmezer"/>
        <w:jc w:val="both"/>
        <w:rPr>
          <w:rFonts w:ascii="Arial" w:hAnsi="Arial" w:cs="Arial"/>
        </w:rPr>
      </w:pPr>
      <w:r w:rsidRPr="00CF1DC7">
        <w:rPr>
          <w:rFonts w:ascii="Arial" w:hAnsi="Arial" w:cs="Arial"/>
        </w:rPr>
        <w:t>3</w:t>
      </w:r>
      <w:r w:rsidR="00125C4A">
        <w:rPr>
          <w:rFonts w:ascii="Arial" w:hAnsi="Arial" w:cs="Arial"/>
        </w:rPr>
        <w:t xml:space="preserve">. </w:t>
      </w:r>
      <w:r w:rsidRPr="00CF1DC7">
        <w:rPr>
          <w:rFonts w:ascii="Arial" w:hAnsi="Arial" w:cs="Arial"/>
        </w:rPr>
        <w:t xml:space="preserve"> Půjčitel je povinen poskytnout Vypůjčiteli na jeho výzvu veškerou součinnost nezbytnou k zálohování Důvěrných informací včetně Osobních údajů uchovávaných v Předmětu výpůjčky (dále jen „Data“) a k převodu Dat do jiných systémů, ledaže Předmět výpůjčky zálohování a převod Dat neumožňuje. Kdykoli o to Vypůjčitel písemně požádá nebo po uplynutí doby výpůjčky sjednané touto smlouvou je Půjčitel bez zbytečného odkladu povinen Data zničit a vystavit o tom Vypůjčiteli písemné potvrzení. Do doby splnění povinnosti Půjčitele dle věty předchozí není Vypůjčitel povinen Předmět výpůjčky vrátit Půjčiteli.</w:t>
      </w:r>
    </w:p>
    <w:p w:rsidR="00125C4A" w:rsidRPr="00CF1DC7" w:rsidRDefault="00125C4A" w:rsidP="00C4576E">
      <w:pPr>
        <w:pStyle w:val="Bezmezer"/>
        <w:jc w:val="both"/>
        <w:rPr>
          <w:rFonts w:ascii="Arial" w:hAnsi="Arial" w:cs="Arial"/>
        </w:rPr>
      </w:pPr>
    </w:p>
    <w:p w:rsidR="00CF1DC7" w:rsidRDefault="00CF1DC7" w:rsidP="00C4576E">
      <w:pPr>
        <w:pStyle w:val="Bezmezer"/>
        <w:jc w:val="both"/>
        <w:rPr>
          <w:rFonts w:ascii="Arial" w:hAnsi="Arial" w:cs="Arial"/>
        </w:rPr>
      </w:pPr>
      <w:r w:rsidRPr="00CF1DC7">
        <w:rPr>
          <w:rFonts w:ascii="Arial" w:hAnsi="Arial" w:cs="Arial"/>
        </w:rPr>
        <w:t>4</w:t>
      </w:r>
      <w:r w:rsidR="00125C4A">
        <w:rPr>
          <w:rFonts w:ascii="Arial" w:hAnsi="Arial" w:cs="Arial"/>
        </w:rPr>
        <w:t xml:space="preserve">. </w:t>
      </w:r>
      <w:r w:rsidRPr="00CF1DC7">
        <w:rPr>
          <w:rFonts w:ascii="Arial" w:hAnsi="Arial" w:cs="Arial"/>
        </w:rPr>
        <w:t xml:space="preserve"> Půjčitel je v souvislosti s jeho povinnostmi dle této smluv povinen poskytovat Vypůjčiteli součinnost k zavádění, provádění, revidování a aktualizaci technických a organizačních opatření stanovených Vypůjčitelem za účelem souladu zpracovávání Osobních údajů s GDPR. Jestliže vznikne v souvislosti s povinnostmi podle tohoto odstavce potřeba uzavřít dodatek k této smlouvě nebo zvláštní smlouvu, zavazuje se Půjčitel poskytnout Vypůjčiteli veškerou součinnost nezbytnou k formulaci obsahu takového dodatku, resp. smlouvy, a k uzavření takového dodatku, resp. smlouvy v souladu se zákonem č. 134/2016 Sb., o zadávání veřejných zakázek, v platném znění (dále jen „ZZVZ“), a dalšími právními předpisy. </w:t>
      </w:r>
    </w:p>
    <w:p w:rsidR="00125C4A" w:rsidRPr="00CF1DC7" w:rsidRDefault="00125C4A" w:rsidP="00C4576E">
      <w:pPr>
        <w:pStyle w:val="Bezmezer"/>
        <w:jc w:val="both"/>
        <w:rPr>
          <w:rFonts w:ascii="Arial" w:hAnsi="Arial" w:cs="Arial"/>
        </w:rPr>
      </w:pPr>
    </w:p>
    <w:p w:rsidR="00CF1DC7" w:rsidRDefault="00CF1DC7" w:rsidP="00C4576E">
      <w:pPr>
        <w:pStyle w:val="Bezmezer"/>
        <w:jc w:val="both"/>
        <w:rPr>
          <w:rFonts w:ascii="Arial" w:hAnsi="Arial" w:cs="Arial"/>
        </w:rPr>
      </w:pPr>
      <w:r w:rsidRPr="00CF1DC7">
        <w:rPr>
          <w:rFonts w:ascii="Arial" w:hAnsi="Arial" w:cs="Arial"/>
        </w:rPr>
        <w:t>5</w:t>
      </w:r>
      <w:r w:rsidR="00125C4A">
        <w:rPr>
          <w:rFonts w:ascii="Arial" w:hAnsi="Arial" w:cs="Arial"/>
        </w:rPr>
        <w:t xml:space="preserve">. </w:t>
      </w:r>
      <w:r w:rsidRPr="00CF1DC7">
        <w:rPr>
          <w:rFonts w:ascii="Arial" w:hAnsi="Arial" w:cs="Arial"/>
        </w:rPr>
        <w:t xml:space="preserve"> Půjčitel bere na vědomí, že Vypůjčitel je provozovatelem základní služby podle ZKB a že Důvěrné informace mohou souviset s provozováním základní služby a Předmět výpůjčky může být Vypůjčitelem s ohledem na jeho účel posouzen jako systém dle § 28 vyhlášky č. 82/2018 Sb., o kybernetické bezpečnosti. 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Půjčitel poskytnout Vypůjčiteli veškerou součinnost nezbytnou k formulaci obsahu takového dodatku, resp. smlouvy. Půjčitel se pro tento případ rovněž zavazuje poskytnout součinnost směřující k uzavření takového dodatku, resp. smlouvy v souladu se ZZVZ a dalšími předpisy, resp. ke své účasti v příslušném zadávacím řízení zahájeném Vypůjčitelem. </w:t>
      </w:r>
    </w:p>
    <w:p w:rsidR="00125C4A" w:rsidRPr="00CF1DC7" w:rsidRDefault="00125C4A" w:rsidP="00C4576E">
      <w:pPr>
        <w:pStyle w:val="Bezmezer"/>
        <w:jc w:val="both"/>
        <w:rPr>
          <w:rFonts w:ascii="Arial" w:hAnsi="Arial" w:cs="Arial"/>
        </w:rPr>
      </w:pPr>
    </w:p>
    <w:p w:rsidR="00CF1DC7" w:rsidRDefault="00CF1DC7" w:rsidP="00C4576E">
      <w:pPr>
        <w:pStyle w:val="Bezmezer"/>
        <w:jc w:val="both"/>
        <w:rPr>
          <w:rFonts w:ascii="Arial" w:hAnsi="Arial" w:cs="Arial"/>
        </w:rPr>
      </w:pPr>
      <w:r w:rsidRPr="00CF1DC7">
        <w:rPr>
          <w:rFonts w:ascii="Arial" w:hAnsi="Arial" w:cs="Arial"/>
        </w:rPr>
        <w:t>6</w:t>
      </w:r>
      <w:r w:rsidR="00125C4A">
        <w:rPr>
          <w:rFonts w:ascii="Arial" w:hAnsi="Arial" w:cs="Arial"/>
        </w:rPr>
        <w:t xml:space="preserve">. </w:t>
      </w:r>
      <w:r w:rsidRPr="00CF1DC7">
        <w:rPr>
          <w:rFonts w:ascii="Arial" w:hAnsi="Arial" w:cs="Arial"/>
        </w:rPr>
        <w:t xml:space="preserve"> Pokud Půjčitel poruší svou povinnost podle tohoto čl. VIII smlouvy, nahradí Vypůjčiteli újmu způsobenou tímto porušením povinnosti Vypůjčiteli a újmu způsobenou tímto porušením povinnosti třetím osobám, pokud za ni Vypůjčitel odpovídá. Pokud bude Vypůjčiteli v důsledku tohoto porušení povinnosti uložena jakákoli sankce, nahradí ji Půjčitel Vypůjčiteli v plné výši.</w:t>
      </w:r>
    </w:p>
    <w:p w:rsidR="00125C4A" w:rsidRDefault="00125C4A" w:rsidP="00C4576E">
      <w:pPr>
        <w:pStyle w:val="Bezmezer"/>
        <w:jc w:val="both"/>
        <w:rPr>
          <w:rFonts w:ascii="Arial" w:hAnsi="Arial" w:cs="Arial"/>
        </w:rPr>
      </w:pPr>
    </w:p>
    <w:p w:rsidR="00670D0D" w:rsidRDefault="00670D0D" w:rsidP="00C4576E">
      <w:pPr>
        <w:pStyle w:val="Bezmezer"/>
        <w:jc w:val="both"/>
        <w:rPr>
          <w:rFonts w:ascii="Arial" w:hAnsi="Arial" w:cs="Arial"/>
        </w:rPr>
      </w:pPr>
    </w:p>
    <w:p w:rsidR="00670D0D" w:rsidRDefault="00670D0D" w:rsidP="00670D0D">
      <w:pPr>
        <w:pStyle w:val="Bezmezer"/>
        <w:jc w:val="both"/>
        <w:rPr>
          <w:rFonts w:ascii="Arial" w:hAnsi="Arial" w:cs="Arial"/>
        </w:rPr>
      </w:pPr>
      <w:r>
        <w:rPr>
          <w:rFonts w:ascii="Arial" w:hAnsi="Arial" w:cs="Arial"/>
        </w:rPr>
        <w:t xml:space="preserve">Nově se doplňuje  článek </w:t>
      </w:r>
      <w:r w:rsidRPr="00670D0D">
        <w:rPr>
          <w:rFonts w:ascii="Arial" w:hAnsi="Arial" w:cs="Arial"/>
          <w:b/>
        </w:rPr>
        <w:t>I</w:t>
      </w:r>
      <w:r>
        <w:rPr>
          <w:rFonts w:ascii="Arial" w:hAnsi="Arial" w:cs="Arial"/>
          <w:b/>
        </w:rPr>
        <w:t>V</w:t>
      </w:r>
      <w:r w:rsidRPr="00670D0D">
        <w:rPr>
          <w:rFonts w:ascii="Arial" w:hAnsi="Arial" w:cs="Arial"/>
          <w:b/>
        </w:rPr>
        <w:t>.</w:t>
      </w:r>
      <w:r>
        <w:rPr>
          <w:rFonts w:ascii="Arial" w:hAnsi="Arial" w:cs="Arial"/>
          <w:b/>
        </w:rPr>
        <w:t>b</w:t>
      </w:r>
      <w:r w:rsidRPr="00670D0D">
        <w:rPr>
          <w:rFonts w:ascii="Arial" w:hAnsi="Arial" w:cs="Arial"/>
          <w:b/>
        </w:rPr>
        <w:t xml:space="preserve"> </w:t>
      </w:r>
      <w:r>
        <w:rPr>
          <w:rFonts w:ascii="Arial" w:hAnsi="Arial" w:cs="Arial"/>
          <w:b/>
        </w:rPr>
        <w:t xml:space="preserve">Sankce a odstoupení od smlouvy, </w:t>
      </w:r>
      <w:r>
        <w:rPr>
          <w:rFonts w:ascii="Arial" w:hAnsi="Arial" w:cs="Arial"/>
        </w:rPr>
        <w:t xml:space="preserve"> který zní: </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1. Půjčitel se zavazuje nahradit Vypůjčiteli veškerou újmu, která mu vznikne v případě, kdy třetí osoba úspěšně uplatní autorskoprávní nebo jiný nárok vyplývající z právní vady kteréhokoli plnění, které je Půjčitel povinen na základě této smlouvy poskytnout.</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2. Půjčitel odpovídá dle věty první § 2950 občanského zákoníku za škodu způsobenou neúplnou nebo nesprávnou informací, a to zejména tehdy, pokud takovou informaci poskytnul v kterémkoli dokumentu, který byl podle této smlouvy povinen zpracovat.</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 xml:space="preserve">3. V případě prodlení Půjčitele se zahájením prací na odstranění Vypůjčitelem oznámených vad Předmětu výpůjčky, je Půjčitel povinen uhradit Vypůjčiteli smluvní pokutu ve výši 0,2% z hodnoty Předmětu výpůjčky včetně DPH za každý případ a za každý i započatý den prodlení. </w:t>
      </w:r>
      <w:r w:rsidRPr="00B70F65">
        <w:rPr>
          <w:rFonts w:ascii="Arial" w:hAnsi="Arial" w:cs="Arial"/>
          <w:color w:val="000000"/>
          <w:sz w:val="22"/>
          <w:szCs w:val="22"/>
        </w:rPr>
        <w:lastRenderedPageBreak/>
        <w:t>V případě prodlení Půjčitele s odstraněním Vypůjčitelem oznámených vad Předmětu výpůjčky, tj. v případě prodlení s uvedením vadného Zboží zpět do bezvadného stavu, je Půjčitel povinen uhradit</w:t>
      </w:r>
      <w:r>
        <w:rPr>
          <w:rFonts w:ascii="Arial" w:hAnsi="Arial" w:cs="Arial"/>
          <w:color w:val="000000"/>
          <w:sz w:val="22"/>
          <w:szCs w:val="22"/>
        </w:rPr>
        <w:t xml:space="preserve"> </w:t>
      </w:r>
      <w:r w:rsidRPr="00B70F65">
        <w:rPr>
          <w:rFonts w:ascii="Arial" w:hAnsi="Arial" w:cs="Arial"/>
          <w:color w:val="000000"/>
          <w:sz w:val="22"/>
          <w:szCs w:val="22"/>
        </w:rPr>
        <w:t>Vypůjčiteli smluvní pokutu ve výši 0,2% z hodnoty Předmětu výpůjčky včetně DPH za každý případ a za každý i započatý den prodlení.</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4.  V případě prodlení Půjčitele se zahájením prací na odstranění Vypůjčitelem oznámených vad nebo nedodělků Montáže je Půjčitel povinen uhradit Vypůjčiteli smluvní pokutu ve výši 0,2% z hodnoty Předmětu výpůjčky včetně DPH za každý případ a za každý i započatý den prodlení. V případě prodlení Půjčitele s odstraněním Vypůjčitelem oznámených vad nebo nedodělků Montáže, tj. v případě prodlení s uvedením Montáže do bezvadného stavu, je Půjčitel povinen uhradit Vypůjčiteli smluvní pokutu ve výši 0,2% z hodnoty Předmětu výpůjčky včetně DPH za každý případ a za každý i započatý den prodlení.</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5.  V případě, že bude Půjčitel v prodlení s dodáním Předmětu výpůjčky nebo Dokladů, je povinen uhradit Vypůjčiteli smluvní pokutu ve výši 500,- Kč (slovy: pětset korun českých), a to za každý i započatý den prodlení.</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6.  Poruší-li některá smluvní strana povinnosti vyplývající z této smlouvy ohledně ochrany Důvěrných informací, je povinna zaplatit druhé smluvní straně smluvní pokutu ve výši 50.000,- Kč (slovy: padesáttisíc korun českých) za každé takové porušení povinnosti.</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7.  V případě, že Půjčitel bude zpracovávat Osobní údaje v rozporu s odst. VIII.1 této smlouvy, je povinen zaplatit Vypůjčiteli smluvní pokutu ve výši 50.000,- Kč (slovy: padesáttisíc korun českých) za každé takové porušení povinnosti.</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8.  V případě, že bude Půjčitel v prodlení s předáním informací dle odst. VII.5 této smlouvy, je povinen uhradit Vypůjčiteli smluvní pokutu ve výši 1000,- Kč (slovy: jedentisíc korun českých), a to za každý takový případ a za každý i započatý pracovní den prodlení.</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9.  Splatnost smluvních pokut je 21 dnů od doručení výzvy k jejich uhrazení.</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10.  Uplatněná či již uhrazená smluvní pokuta nemá vliv na uplatnění nároku Vypůjčitele na náhradu škody, kterou lze vymáhat samostatně vedle smluvní pokuty v celém rozsahu, tj. částka smluvní pokuty se do výše náhrady škody nezapočítává. Zaplacením smluvní pokuty není dotčena povinnost Půjčitele splnit závazky vyplývající z této smlouvy.</w:t>
      </w:r>
    </w:p>
    <w:p w:rsidR="00B70F65" w:rsidRPr="00B70F65" w:rsidRDefault="00B70F65" w:rsidP="00B70F65">
      <w:pPr>
        <w:pStyle w:val="Normlnweb"/>
        <w:jc w:val="both"/>
        <w:rPr>
          <w:rFonts w:ascii="Arial" w:hAnsi="Arial" w:cs="Arial"/>
          <w:color w:val="000000"/>
          <w:sz w:val="22"/>
          <w:szCs w:val="22"/>
        </w:rPr>
      </w:pPr>
      <w:r w:rsidRPr="00B70F65">
        <w:rPr>
          <w:rFonts w:ascii="Arial" w:hAnsi="Arial" w:cs="Arial"/>
          <w:color w:val="000000"/>
          <w:sz w:val="22"/>
          <w:szCs w:val="22"/>
        </w:rPr>
        <w:t>11.  Za podstatné porušení této smlouvy, které opravňuje Vypůjčitele k odstoupení od této smlouvy, se považuje prodlení Půjčitele se splněním kterékoli jeho povinnosti sjednané v této smlouvě delší než deset kalendářních dnů.</w:t>
      </w:r>
    </w:p>
    <w:p w:rsidR="000D1BDC" w:rsidRDefault="009F5EEE" w:rsidP="00C4576E">
      <w:pPr>
        <w:pStyle w:val="Bezmezer"/>
        <w:jc w:val="both"/>
        <w:rPr>
          <w:rFonts w:ascii="Arial" w:hAnsi="Arial" w:cs="Arial"/>
        </w:rPr>
      </w:pPr>
      <w:r>
        <w:rPr>
          <w:rFonts w:ascii="Arial" w:hAnsi="Arial" w:cs="Arial"/>
        </w:rPr>
        <w:t>Nedílnou  součástí tohoto dodatku je</w:t>
      </w:r>
      <w:r w:rsidR="000D1BDC">
        <w:rPr>
          <w:rFonts w:ascii="Arial" w:hAnsi="Arial" w:cs="Arial"/>
        </w:rPr>
        <w:t xml:space="preserve"> </w:t>
      </w:r>
      <w:r w:rsidR="00751A81">
        <w:rPr>
          <w:rFonts w:ascii="Arial" w:hAnsi="Arial" w:cs="Arial"/>
        </w:rPr>
        <w:t xml:space="preserve"> Příloha</w:t>
      </w:r>
      <w:r w:rsidR="000D1BDC">
        <w:rPr>
          <w:rFonts w:ascii="Arial" w:hAnsi="Arial" w:cs="Arial"/>
        </w:rPr>
        <w:t xml:space="preserve"> č. 1 dodatku č. 5</w:t>
      </w:r>
      <w:r>
        <w:rPr>
          <w:rFonts w:ascii="Arial" w:hAnsi="Arial" w:cs="Arial"/>
        </w:rPr>
        <w:t xml:space="preserve">: </w:t>
      </w:r>
      <w:r w:rsidR="000D1BDC">
        <w:rPr>
          <w:rFonts w:ascii="Arial" w:hAnsi="Arial" w:cs="Arial"/>
        </w:rPr>
        <w:t xml:space="preserve"> Blokové komunikační schéma</w:t>
      </w:r>
      <w:r w:rsidR="007A1CA2">
        <w:rPr>
          <w:rFonts w:ascii="Arial" w:hAnsi="Arial" w:cs="Arial"/>
        </w:rPr>
        <w:t xml:space="preserve">. </w:t>
      </w:r>
    </w:p>
    <w:p w:rsidR="00CF1DC7" w:rsidRDefault="00CF1DC7" w:rsidP="00C4576E">
      <w:pPr>
        <w:pStyle w:val="Bezmezer"/>
        <w:jc w:val="both"/>
        <w:rPr>
          <w:rFonts w:ascii="Arial" w:hAnsi="Arial" w:cs="Arial"/>
        </w:rPr>
      </w:pPr>
    </w:p>
    <w:p w:rsidR="007A1CA2" w:rsidRPr="00707AEC" w:rsidRDefault="007A1CA2" w:rsidP="00C4576E">
      <w:pPr>
        <w:pStyle w:val="Bezmezer"/>
        <w:jc w:val="both"/>
        <w:rPr>
          <w:rFonts w:ascii="Arial" w:hAnsi="Arial" w:cs="Arial"/>
        </w:rPr>
      </w:pPr>
    </w:p>
    <w:p w:rsidR="005315DA" w:rsidRPr="00707AEC" w:rsidRDefault="005315DA" w:rsidP="009B7490">
      <w:pPr>
        <w:pStyle w:val="Bezmezer"/>
        <w:jc w:val="center"/>
        <w:rPr>
          <w:rFonts w:ascii="Arial" w:hAnsi="Arial" w:cs="Arial"/>
          <w:b/>
        </w:rPr>
      </w:pPr>
      <w:r w:rsidRPr="00707AEC">
        <w:rPr>
          <w:rFonts w:ascii="Arial" w:hAnsi="Arial" w:cs="Arial"/>
          <w:b/>
        </w:rPr>
        <w:t>III.</w:t>
      </w:r>
    </w:p>
    <w:p w:rsidR="005315DA" w:rsidRPr="00707AEC" w:rsidRDefault="00384DCA" w:rsidP="009B7490">
      <w:pPr>
        <w:pStyle w:val="Bezmezer"/>
        <w:jc w:val="center"/>
        <w:rPr>
          <w:rFonts w:ascii="Arial" w:hAnsi="Arial" w:cs="Arial"/>
          <w:b/>
        </w:rPr>
      </w:pPr>
      <w:r w:rsidRPr="00707AEC">
        <w:rPr>
          <w:rFonts w:ascii="Arial" w:hAnsi="Arial" w:cs="Arial"/>
          <w:b/>
        </w:rPr>
        <w:t>Závěrečná</w:t>
      </w:r>
      <w:r w:rsidR="009B7490" w:rsidRPr="00707AEC">
        <w:rPr>
          <w:rFonts w:ascii="Arial" w:hAnsi="Arial" w:cs="Arial"/>
          <w:b/>
        </w:rPr>
        <w:t xml:space="preserve"> </w:t>
      </w:r>
      <w:r w:rsidR="005315DA" w:rsidRPr="00707AEC">
        <w:rPr>
          <w:rFonts w:ascii="Arial" w:hAnsi="Arial" w:cs="Arial"/>
          <w:b/>
        </w:rPr>
        <w:t>ujednání</w:t>
      </w:r>
    </w:p>
    <w:p w:rsidR="005315DA" w:rsidRPr="00707AEC" w:rsidRDefault="005315DA" w:rsidP="00C4576E">
      <w:pPr>
        <w:pStyle w:val="Bezmezer"/>
        <w:jc w:val="both"/>
        <w:rPr>
          <w:rFonts w:ascii="Arial" w:hAnsi="Arial" w:cs="Arial"/>
        </w:rPr>
      </w:pPr>
    </w:p>
    <w:p w:rsidR="005315DA" w:rsidRDefault="00944B65" w:rsidP="003E7064">
      <w:pPr>
        <w:pStyle w:val="Bezmezer"/>
        <w:numPr>
          <w:ilvl w:val="0"/>
          <w:numId w:val="7"/>
        </w:numPr>
        <w:ind w:left="425" w:hanging="425"/>
        <w:jc w:val="both"/>
        <w:rPr>
          <w:rFonts w:ascii="Arial" w:hAnsi="Arial" w:cs="Arial"/>
        </w:rPr>
      </w:pPr>
      <w:r w:rsidRPr="00707AEC">
        <w:rPr>
          <w:rFonts w:ascii="Arial" w:hAnsi="Arial" w:cs="Arial"/>
        </w:rPr>
        <w:t>V</w:t>
      </w:r>
      <w:r w:rsidR="00EF42E6">
        <w:rPr>
          <w:rFonts w:ascii="Arial" w:hAnsi="Arial" w:cs="Arial"/>
        </w:rPr>
        <w:t> ostatním zůstává smlouva nezměněna</w:t>
      </w:r>
      <w:r w:rsidR="009B7490" w:rsidRPr="00707AEC">
        <w:rPr>
          <w:rFonts w:ascii="Arial" w:hAnsi="Arial" w:cs="Arial"/>
        </w:rPr>
        <w:t>.</w:t>
      </w:r>
    </w:p>
    <w:p w:rsidR="00514DDE" w:rsidRPr="00707AEC" w:rsidRDefault="00514DDE" w:rsidP="00514DDE">
      <w:pPr>
        <w:pStyle w:val="Bezmezer"/>
        <w:ind w:left="425"/>
        <w:jc w:val="both"/>
        <w:rPr>
          <w:rFonts w:ascii="Arial" w:hAnsi="Arial" w:cs="Arial"/>
        </w:rPr>
      </w:pPr>
    </w:p>
    <w:p w:rsidR="00F217AA" w:rsidRDefault="00F217AA" w:rsidP="003E7064">
      <w:pPr>
        <w:pStyle w:val="Bezmezer"/>
        <w:numPr>
          <w:ilvl w:val="0"/>
          <w:numId w:val="7"/>
        </w:numPr>
        <w:ind w:left="425" w:hanging="425"/>
        <w:jc w:val="both"/>
        <w:rPr>
          <w:rFonts w:ascii="Arial" w:hAnsi="Arial" w:cs="Arial"/>
        </w:rPr>
      </w:pPr>
      <w:r>
        <w:rPr>
          <w:rFonts w:ascii="Arial" w:hAnsi="Arial" w:cs="Arial"/>
        </w:rPr>
        <w:t xml:space="preserve">Obě smluvní strany se zněním dodatku souhlasí, což stvrzují svým podpisem.  </w:t>
      </w:r>
    </w:p>
    <w:p w:rsidR="00514DDE" w:rsidRPr="00514DDE" w:rsidRDefault="00514DDE" w:rsidP="00514DDE">
      <w:pPr>
        <w:pStyle w:val="Bezmezer"/>
        <w:jc w:val="both"/>
        <w:rPr>
          <w:rFonts w:ascii="Arial" w:hAnsi="Arial" w:cs="Arial"/>
        </w:rPr>
      </w:pPr>
    </w:p>
    <w:p w:rsidR="00514DDE" w:rsidRPr="00514DDE" w:rsidRDefault="00C375BA" w:rsidP="00514DDE">
      <w:pPr>
        <w:pStyle w:val="Bezmezer"/>
        <w:numPr>
          <w:ilvl w:val="0"/>
          <w:numId w:val="7"/>
        </w:numPr>
        <w:ind w:left="425" w:hanging="425"/>
        <w:jc w:val="both"/>
        <w:rPr>
          <w:rFonts w:ascii="Arial" w:hAnsi="Arial" w:cs="Arial"/>
        </w:rPr>
      </w:pPr>
      <w:r>
        <w:rPr>
          <w:rFonts w:ascii="Arial" w:hAnsi="Arial" w:cs="Arial"/>
          <w:color w:val="000000"/>
          <w:shd w:val="clear" w:color="auto" w:fill="FFFFFF"/>
        </w:rPr>
        <w:t xml:space="preserve">Dodatek upravuje práva a povinnosti smluvních stran od 22. 09. 2023. Nabude-li tento dodatek účinnosti dnem uveřejnění v registru smluv, dle zákona č. 340/2015 Sb., o registru smluv, v platném znění (dále je „registr smluv“), pak se smluvní strany výslovně </w:t>
      </w:r>
      <w:r>
        <w:rPr>
          <w:rFonts w:ascii="Arial" w:hAnsi="Arial" w:cs="Arial"/>
          <w:color w:val="000000"/>
          <w:shd w:val="clear" w:color="auto" w:fill="FFFFFF"/>
        </w:rPr>
        <w:lastRenderedPageBreak/>
        <w:t>dohodly, že ujednání tohoto dodatku se použijí i na právní poměry vzniklé mezi smluvními stranami tohoto dodatku od 22. 09. 2023 do okamžiku nabytí účinnosti tohoto dodatku dle registru smluv. Zveřejnění provede vypůjčitel</w:t>
      </w:r>
      <w:r w:rsidR="00514DDE">
        <w:rPr>
          <w:rFonts w:ascii="Arial" w:hAnsi="Arial" w:cs="Arial"/>
          <w:color w:val="000000"/>
          <w:shd w:val="clear" w:color="auto" w:fill="FFFFFF"/>
        </w:rPr>
        <w:t>.</w:t>
      </w:r>
    </w:p>
    <w:p w:rsidR="00514DDE" w:rsidRPr="00514DDE" w:rsidRDefault="00514DDE" w:rsidP="00514DDE">
      <w:pPr>
        <w:pStyle w:val="Bezmezer"/>
        <w:ind w:left="425"/>
        <w:jc w:val="both"/>
        <w:rPr>
          <w:rFonts w:ascii="Arial" w:hAnsi="Arial" w:cs="Arial"/>
        </w:rPr>
      </w:pPr>
    </w:p>
    <w:p w:rsidR="00384DCA" w:rsidRPr="00514DDE" w:rsidRDefault="00384DCA" w:rsidP="00514DDE">
      <w:pPr>
        <w:pStyle w:val="Bezmezer"/>
        <w:numPr>
          <w:ilvl w:val="0"/>
          <w:numId w:val="7"/>
        </w:numPr>
        <w:ind w:left="425" w:hanging="425"/>
        <w:jc w:val="both"/>
        <w:rPr>
          <w:rFonts w:ascii="Arial" w:hAnsi="Arial" w:cs="Arial"/>
        </w:rPr>
      </w:pPr>
      <w:r w:rsidRPr="00514DDE">
        <w:rPr>
          <w:rFonts w:ascii="Arial" w:hAnsi="Arial" w:cs="Arial"/>
        </w:rPr>
        <w:t>Dodatek je vyhotoven ve 2 (dvou) stejnopisech</w:t>
      </w:r>
      <w:r w:rsidR="00F217AA" w:rsidRPr="00514DDE">
        <w:rPr>
          <w:rFonts w:ascii="Arial" w:hAnsi="Arial" w:cs="Arial"/>
        </w:rPr>
        <w:t xml:space="preserve">, po jednom pro každou smluvní stranu. </w:t>
      </w:r>
    </w:p>
    <w:p w:rsidR="00384DCA" w:rsidRPr="00707AEC" w:rsidRDefault="00384DCA" w:rsidP="003E7064">
      <w:pPr>
        <w:pStyle w:val="Bezmezer"/>
        <w:ind w:left="426" w:hanging="426"/>
        <w:rPr>
          <w:rFonts w:ascii="Arial" w:hAnsi="Arial" w:cs="Arial"/>
        </w:rPr>
      </w:pPr>
    </w:p>
    <w:p w:rsidR="008C0B18" w:rsidRPr="00707AEC" w:rsidRDefault="008C0B18" w:rsidP="008C0B18">
      <w:pPr>
        <w:pStyle w:val="Bezmezer"/>
        <w:jc w:val="both"/>
        <w:rPr>
          <w:rFonts w:ascii="Arial" w:hAnsi="Arial" w:cs="Arial"/>
        </w:rPr>
      </w:pPr>
    </w:p>
    <w:p w:rsidR="008C0B18" w:rsidRPr="00707AEC" w:rsidRDefault="00384DCA" w:rsidP="00F217AA">
      <w:pPr>
        <w:pStyle w:val="Bezmezer"/>
        <w:tabs>
          <w:tab w:val="left" w:pos="6237"/>
        </w:tabs>
        <w:rPr>
          <w:rFonts w:ascii="Arial" w:hAnsi="Arial" w:cs="Arial"/>
        </w:rPr>
      </w:pPr>
      <w:r w:rsidRPr="00707AEC">
        <w:rPr>
          <w:rFonts w:ascii="Arial" w:hAnsi="Arial" w:cs="Arial"/>
        </w:rPr>
        <w:t>V</w:t>
      </w:r>
      <w:r w:rsidR="003D6C7A">
        <w:rPr>
          <w:rFonts w:ascii="Arial" w:hAnsi="Arial" w:cs="Arial"/>
        </w:rPr>
        <w:t xml:space="preserve"> Praze </w:t>
      </w:r>
      <w:r w:rsidR="00F217AA">
        <w:rPr>
          <w:rFonts w:ascii="Arial" w:hAnsi="Arial" w:cs="Arial"/>
        </w:rPr>
        <w:t xml:space="preserve">dne   </w:t>
      </w:r>
      <w:r w:rsidR="00FC15C8">
        <w:rPr>
          <w:rFonts w:ascii="Arial" w:hAnsi="Arial" w:cs="Arial"/>
        </w:rPr>
        <w:t>16. 9. 2023</w:t>
      </w:r>
      <w:r w:rsidR="00F217AA">
        <w:rPr>
          <w:rFonts w:ascii="Arial" w:hAnsi="Arial" w:cs="Arial"/>
        </w:rPr>
        <w:t xml:space="preserve">           </w:t>
      </w:r>
      <w:r w:rsidR="00FC15C8">
        <w:rPr>
          <w:rFonts w:ascii="Arial" w:hAnsi="Arial" w:cs="Arial"/>
        </w:rPr>
        <w:t xml:space="preserve">                        </w:t>
      </w:r>
      <w:r w:rsidRPr="00707AEC">
        <w:rPr>
          <w:rFonts w:ascii="Arial" w:hAnsi="Arial" w:cs="Arial"/>
        </w:rPr>
        <w:t>V Brně dne</w:t>
      </w:r>
      <w:r w:rsidR="00FC15C8">
        <w:rPr>
          <w:rFonts w:ascii="Arial" w:hAnsi="Arial" w:cs="Arial"/>
        </w:rPr>
        <w:t xml:space="preserve"> 19. 09. 2023</w:t>
      </w:r>
      <w:bookmarkStart w:id="0" w:name="_GoBack"/>
      <w:bookmarkEnd w:id="0"/>
    </w:p>
    <w:p w:rsidR="00384DCA" w:rsidRPr="00707AEC" w:rsidRDefault="005461C4" w:rsidP="00384DCA">
      <w:pPr>
        <w:pStyle w:val="Bezmezer"/>
        <w:tabs>
          <w:tab w:val="left" w:pos="6237"/>
        </w:tabs>
        <w:jc w:val="both"/>
        <w:rPr>
          <w:rFonts w:ascii="Arial" w:hAnsi="Arial" w:cs="Arial"/>
        </w:rPr>
      </w:pPr>
      <w:r>
        <w:rPr>
          <w:rFonts w:ascii="Arial" w:hAnsi="Arial" w:cs="Arial"/>
        </w:rPr>
        <w:tab/>
      </w:r>
    </w:p>
    <w:p w:rsidR="00384DCA" w:rsidRPr="00707AEC" w:rsidRDefault="00F217AA" w:rsidP="00384DCA">
      <w:pPr>
        <w:pStyle w:val="Bezmezer"/>
        <w:tabs>
          <w:tab w:val="left" w:pos="6237"/>
        </w:tabs>
        <w:jc w:val="both"/>
        <w:rPr>
          <w:rFonts w:ascii="Arial" w:hAnsi="Arial" w:cs="Arial"/>
        </w:rPr>
      </w:pPr>
      <w:r>
        <w:rPr>
          <w:rFonts w:ascii="Arial" w:hAnsi="Arial" w:cs="Arial"/>
        </w:rPr>
        <w:t xml:space="preserve">Půjčitel:                                                     </w:t>
      </w:r>
      <w:r w:rsidR="003D6C7A">
        <w:rPr>
          <w:rFonts w:ascii="Arial" w:hAnsi="Arial" w:cs="Arial"/>
        </w:rPr>
        <w:t xml:space="preserve">         </w:t>
      </w:r>
      <w:r w:rsidR="009F5EEE">
        <w:rPr>
          <w:rFonts w:ascii="Arial" w:hAnsi="Arial" w:cs="Arial"/>
        </w:rPr>
        <w:t>V</w:t>
      </w:r>
      <w:r>
        <w:rPr>
          <w:rFonts w:ascii="Arial" w:hAnsi="Arial" w:cs="Arial"/>
        </w:rPr>
        <w:t xml:space="preserve">ypůjčitel: </w:t>
      </w:r>
      <w:r>
        <w:rPr>
          <w:rFonts w:ascii="Arial" w:hAnsi="Arial" w:cs="Arial"/>
        </w:rPr>
        <w:tab/>
      </w:r>
      <w:r>
        <w:rPr>
          <w:rFonts w:ascii="Arial" w:hAnsi="Arial" w:cs="Arial"/>
        </w:rPr>
        <w:tab/>
      </w:r>
      <w:r>
        <w:rPr>
          <w:rFonts w:ascii="Arial" w:hAnsi="Arial" w:cs="Arial"/>
        </w:rPr>
        <w:tab/>
      </w:r>
    </w:p>
    <w:p w:rsidR="00384DCA" w:rsidRDefault="00384DCA" w:rsidP="00384DCA">
      <w:pPr>
        <w:pStyle w:val="Bezmezer"/>
        <w:tabs>
          <w:tab w:val="left" w:pos="6237"/>
        </w:tabs>
        <w:jc w:val="both"/>
        <w:rPr>
          <w:rFonts w:ascii="Arial" w:hAnsi="Arial" w:cs="Arial"/>
        </w:rPr>
      </w:pPr>
    </w:p>
    <w:p w:rsidR="005461C4" w:rsidRDefault="005461C4" w:rsidP="00384DCA">
      <w:pPr>
        <w:pStyle w:val="Bezmezer"/>
        <w:tabs>
          <w:tab w:val="left" w:pos="6237"/>
        </w:tabs>
        <w:jc w:val="both"/>
        <w:rPr>
          <w:rFonts w:ascii="Arial" w:hAnsi="Arial" w:cs="Arial"/>
        </w:rPr>
      </w:pPr>
    </w:p>
    <w:p w:rsidR="005461C4" w:rsidRDefault="005461C4" w:rsidP="00384DCA">
      <w:pPr>
        <w:pStyle w:val="Bezmezer"/>
        <w:tabs>
          <w:tab w:val="left" w:pos="6237"/>
        </w:tabs>
        <w:jc w:val="both"/>
        <w:rPr>
          <w:rFonts w:ascii="Arial" w:hAnsi="Arial" w:cs="Arial"/>
        </w:rPr>
      </w:pPr>
    </w:p>
    <w:p w:rsidR="005461C4" w:rsidRPr="00707AEC" w:rsidRDefault="005461C4" w:rsidP="00384DCA">
      <w:pPr>
        <w:pStyle w:val="Bezmezer"/>
        <w:tabs>
          <w:tab w:val="left" w:pos="6237"/>
        </w:tabs>
        <w:jc w:val="both"/>
        <w:rPr>
          <w:rFonts w:ascii="Arial" w:hAnsi="Arial" w:cs="Arial"/>
        </w:rPr>
      </w:pPr>
    </w:p>
    <w:p w:rsidR="009F5EEE" w:rsidRDefault="00F217AA" w:rsidP="00F217AA">
      <w:pPr>
        <w:pStyle w:val="Bezmezer"/>
        <w:tabs>
          <w:tab w:val="left" w:pos="6237"/>
        </w:tabs>
        <w:rPr>
          <w:rFonts w:ascii="Arial" w:hAnsi="Arial" w:cs="Arial"/>
        </w:rPr>
      </w:pPr>
      <w:r>
        <w:rPr>
          <w:rFonts w:ascii="Arial" w:hAnsi="Arial" w:cs="Arial"/>
        </w:rPr>
        <w:t xml:space="preserve">_________________________                           ______________________ </w:t>
      </w:r>
    </w:p>
    <w:p w:rsidR="00F217AA" w:rsidRDefault="00700F4A" w:rsidP="00F217AA">
      <w:pPr>
        <w:pStyle w:val="Bezmezer"/>
        <w:tabs>
          <w:tab w:val="left" w:pos="6237"/>
        </w:tabs>
        <w:rPr>
          <w:rFonts w:ascii="Arial" w:hAnsi="Arial" w:cs="Arial"/>
        </w:rPr>
      </w:pPr>
      <w:r>
        <w:rPr>
          <w:rFonts w:ascii="Arial" w:hAnsi="Arial" w:cs="Arial"/>
        </w:rPr>
        <w:t>xxxxxxxxxxxx</w:t>
      </w:r>
      <w:r w:rsidR="00F217AA">
        <w:rPr>
          <w:rFonts w:ascii="Arial" w:hAnsi="Arial" w:cs="Arial"/>
        </w:rPr>
        <w:t xml:space="preserve">                             </w:t>
      </w:r>
      <w:r w:rsidR="005461C4">
        <w:rPr>
          <w:rFonts w:ascii="Arial" w:hAnsi="Arial" w:cs="Arial"/>
        </w:rPr>
        <w:t xml:space="preserve">        </w:t>
      </w:r>
      <w:r w:rsidR="009F5EEE">
        <w:rPr>
          <w:rFonts w:ascii="Arial" w:hAnsi="Arial" w:cs="Arial"/>
        </w:rPr>
        <w:t xml:space="preserve">     </w:t>
      </w:r>
      <w:r>
        <w:rPr>
          <w:rFonts w:ascii="Arial" w:hAnsi="Arial" w:cs="Arial"/>
        </w:rPr>
        <w:t xml:space="preserve">             xxxxxxxxxxxxxx</w:t>
      </w:r>
    </w:p>
    <w:p w:rsidR="00F217AA" w:rsidRDefault="00700F4A" w:rsidP="005461C4">
      <w:pPr>
        <w:pStyle w:val="Bezmezer"/>
        <w:tabs>
          <w:tab w:val="left" w:pos="6237"/>
        </w:tabs>
        <w:rPr>
          <w:rFonts w:ascii="Arial" w:hAnsi="Arial" w:cs="Arial"/>
        </w:rPr>
      </w:pPr>
      <w:r>
        <w:rPr>
          <w:rFonts w:ascii="Arial" w:hAnsi="Arial" w:cs="Arial"/>
        </w:rPr>
        <w:t>xxxxxxxxxxxx</w:t>
      </w:r>
      <w:r w:rsidR="005461C4">
        <w:rPr>
          <w:rFonts w:ascii="Arial" w:hAnsi="Arial" w:cs="Arial"/>
        </w:rPr>
        <w:t xml:space="preserve">   </w:t>
      </w:r>
      <w:r w:rsidR="009F5EEE">
        <w:rPr>
          <w:rFonts w:ascii="Arial" w:hAnsi="Arial" w:cs="Arial"/>
        </w:rPr>
        <w:t xml:space="preserve">                                                    </w:t>
      </w:r>
      <w:r>
        <w:rPr>
          <w:rFonts w:ascii="Arial" w:hAnsi="Arial" w:cs="Arial"/>
        </w:rPr>
        <w:t>xxxxxxxxxxxxx</w:t>
      </w:r>
      <w:r w:rsidR="005461C4">
        <w:rPr>
          <w:rFonts w:ascii="Arial" w:hAnsi="Arial" w:cs="Arial"/>
        </w:rPr>
        <w:t xml:space="preserve">                      </w:t>
      </w:r>
      <w:r w:rsidR="005461C4">
        <w:rPr>
          <w:rFonts w:ascii="Arial" w:hAnsi="Arial" w:cs="Arial"/>
        </w:rPr>
        <w:tab/>
      </w:r>
      <w:r w:rsidR="00F217AA">
        <w:rPr>
          <w:rFonts w:ascii="Arial" w:hAnsi="Arial" w:cs="Arial"/>
        </w:rPr>
        <w:t xml:space="preserve">                                            </w:t>
      </w:r>
      <w:r w:rsidR="005461C4">
        <w:rPr>
          <w:rFonts w:ascii="Arial" w:hAnsi="Arial" w:cs="Arial"/>
        </w:rPr>
        <w:t>ADCALL s</w:t>
      </w:r>
      <w:r w:rsidR="009F5EEE">
        <w:rPr>
          <w:rFonts w:ascii="Arial" w:hAnsi="Arial" w:cs="Arial"/>
        </w:rPr>
        <w:t xml:space="preserve">ystems s.r.o.                                       </w:t>
      </w:r>
      <w:r w:rsidR="005461C4">
        <w:rPr>
          <w:rFonts w:ascii="Arial" w:hAnsi="Arial" w:cs="Arial"/>
        </w:rPr>
        <w:t xml:space="preserve">Fakultní nemocnice Brno </w:t>
      </w:r>
    </w:p>
    <w:p w:rsidR="00F217AA" w:rsidRDefault="00F217AA" w:rsidP="00F217AA">
      <w:pPr>
        <w:pStyle w:val="Bezmezer"/>
        <w:tabs>
          <w:tab w:val="left" w:pos="6237"/>
        </w:tabs>
        <w:rPr>
          <w:rFonts w:ascii="Arial" w:hAnsi="Arial" w:cs="Arial"/>
        </w:rPr>
      </w:pPr>
    </w:p>
    <w:p w:rsidR="005461C4" w:rsidRDefault="005461C4" w:rsidP="00F217AA">
      <w:pPr>
        <w:pStyle w:val="Bezmezer"/>
        <w:tabs>
          <w:tab w:val="left" w:pos="6237"/>
        </w:tabs>
        <w:rPr>
          <w:rFonts w:ascii="Arial" w:hAnsi="Arial" w:cs="Arial"/>
        </w:rPr>
      </w:pPr>
    </w:p>
    <w:p w:rsidR="005461C4" w:rsidRDefault="005461C4" w:rsidP="00F217AA">
      <w:pPr>
        <w:pStyle w:val="Bezmezer"/>
        <w:tabs>
          <w:tab w:val="left" w:pos="6237"/>
        </w:tabs>
        <w:rPr>
          <w:rFonts w:ascii="Arial" w:hAnsi="Arial" w:cs="Arial"/>
        </w:rPr>
      </w:pPr>
    </w:p>
    <w:sectPr w:rsidR="005461C4" w:rsidSect="001567ED">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85" w:rsidRDefault="00BE7285" w:rsidP="00B4308B">
      <w:pPr>
        <w:spacing w:after="0" w:line="240" w:lineRule="auto"/>
      </w:pPr>
      <w:r>
        <w:separator/>
      </w:r>
    </w:p>
  </w:endnote>
  <w:endnote w:type="continuationSeparator" w:id="0">
    <w:p w:rsidR="00BE7285" w:rsidRDefault="00BE7285" w:rsidP="00B4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85" w:rsidRDefault="00BE7285" w:rsidP="00F20C8F">
    <w:pPr>
      <w:pStyle w:val="Bezmezer"/>
      <w:jc w:val="center"/>
      <w:rPr>
        <w:sz w:val="18"/>
        <w:szCs w:val="18"/>
      </w:rPr>
    </w:pPr>
    <w:r w:rsidRPr="00F20C8F">
      <w:rPr>
        <w:sz w:val="18"/>
        <w:szCs w:val="18"/>
      </w:rPr>
      <w:t xml:space="preserve">Stránka </w:t>
    </w:r>
    <w:r w:rsidRPr="00F20C8F">
      <w:rPr>
        <w:b/>
        <w:sz w:val="18"/>
        <w:szCs w:val="18"/>
      </w:rPr>
      <w:fldChar w:fldCharType="begin"/>
    </w:r>
    <w:r w:rsidRPr="00F20C8F">
      <w:rPr>
        <w:b/>
        <w:sz w:val="18"/>
        <w:szCs w:val="18"/>
      </w:rPr>
      <w:instrText>PAGE  \* Arabic  \* MERGEFORMAT</w:instrText>
    </w:r>
    <w:r w:rsidRPr="00F20C8F">
      <w:rPr>
        <w:b/>
        <w:sz w:val="18"/>
        <w:szCs w:val="18"/>
      </w:rPr>
      <w:fldChar w:fldCharType="separate"/>
    </w:r>
    <w:r w:rsidR="00FC15C8">
      <w:rPr>
        <w:b/>
        <w:noProof/>
        <w:sz w:val="18"/>
        <w:szCs w:val="18"/>
      </w:rPr>
      <w:t>4</w:t>
    </w:r>
    <w:r w:rsidRPr="00F20C8F">
      <w:rPr>
        <w:b/>
        <w:sz w:val="18"/>
        <w:szCs w:val="18"/>
      </w:rPr>
      <w:fldChar w:fldCharType="end"/>
    </w:r>
    <w:r w:rsidRPr="00F20C8F">
      <w:rPr>
        <w:sz w:val="18"/>
        <w:szCs w:val="18"/>
      </w:rPr>
      <w:t xml:space="preserve"> z </w:t>
    </w:r>
    <w:r w:rsidRPr="00F20C8F">
      <w:rPr>
        <w:b/>
        <w:sz w:val="18"/>
        <w:szCs w:val="18"/>
      </w:rPr>
      <w:fldChar w:fldCharType="begin"/>
    </w:r>
    <w:r w:rsidRPr="00F20C8F">
      <w:rPr>
        <w:b/>
        <w:sz w:val="18"/>
        <w:szCs w:val="18"/>
      </w:rPr>
      <w:instrText>NUMPAGES  \* Arabic  \* MERGEFORMAT</w:instrText>
    </w:r>
    <w:r w:rsidRPr="00F20C8F">
      <w:rPr>
        <w:b/>
        <w:sz w:val="18"/>
        <w:szCs w:val="18"/>
      </w:rPr>
      <w:fldChar w:fldCharType="separate"/>
    </w:r>
    <w:r w:rsidR="00FC15C8">
      <w:rPr>
        <w:b/>
        <w:noProof/>
        <w:sz w:val="18"/>
        <w:szCs w:val="18"/>
      </w:rPr>
      <w:t>4</w:t>
    </w:r>
    <w:r w:rsidRPr="00F20C8F">
      <w:rPr>
        <w:b/>
        <w:sz w:val="18"/>
        <w:szCs w:val="18"/>
      </w:rPr>
      <w:fldChar w:fldCharType="end"/>
    </w:r>
  </w:p>
  <w:p w:rsidR="00BE7285" w:rsidRDefault="00BE7285" w:rsidP="00F20C8F">
    <w:pPr>
      <w:pStyle w:val="Bezmezer"/>
      <w:rPr>
        <w:sz w:val="18"/>
        <w:szCs w:val="18"/>
      </w:rPr>
    </w:pPr>
  </w:p>
  <w:p w:rsidR="00BE7285" w:rsidRPr="00F20C8F" w:rsidRDefault="00BE7285" w:rsidP="00F20C8F">
    <w:pPr>
      <w:pStyle w:val="Bezmezer"/>
      <w:rPr>
        <w:sz w:val="18"/>
        <w:szCs w:val="18"/>
      </w:rPr>
    </w:pPr>
    <w:r w:rsidRPr="00F20C8F">
      <w:rPr>
        <w:sz w:val="18"/>
        <w:szCs w:val="18"/>
      </w:rPr>
      <w:t>FN Brno je státní příspěvková organizace zřízená rozhodnutím Ministerstva zdravotnictví. Nemá zákonnou povinnost zápisu do obchodního rejstříku, je zapsána do živnostenského rejstříku vedeného Živnostenským úřadem města Brna.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85" w:rsidRDefault="00BE7285" w:rsidP="00B4308B">
      <w:pPr>
        <w:spacing w:after="0" w:line="240" w:lineRule="auto"/>
      </w:pPr>
      <w:r>
        <w:separator/>
      </w:r>
    </w:p>
  </w:footnote>
  <w:footnote w:type="continuationSeparator" w:id="0">
    <w:p w:rsidR="00BE7285" w:rsidRDefault="00BE7285" w:rsidP="00B43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AEC" w:rsidRDefault="00707AEC">
    <w:pPr>
      <w:pStyle w:val="Zhlav"/>
    </w:pPr>
    <w:r>
      <w:t xml:space="preserve">                                                                                                                                   FN Brno</w:t>
    </w:r>
  </w:p>
  <w:p w:rsidR="00707AEC" w:rsidRDefault="00707AEC" w:rsidP="00707AEC">
    <w:pPr>
      <w:pStyle w:val="Zhlav"/>
      <w:jc w:val="right"/>
    </w:pPr>
    <w:r>
      <w:t>Smlouva č. VP/1682/2014/Sv</w:t>
    </w:r>
  </w:p>
  <w:p w:rsidR="00BE7285" w:rsidRDefault="00BE72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D99"/>
    <w:multiLevelType w:val="hybridMultilevel"/>
    <w:tmpl w:val="13782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F72B91"/>
    <w:multiLevelType w:val="hybridMultilevel"/>
    <w:tmpl w:val="A2E6C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720743"/>
    <w:multiLevelType w:val="hybridMultilevel"/>
    <w:tmpl w:val="25A22890"/>
    <w:lvl w:ilvl="0" w:tplc="86B43EE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39600A"/>
    <w:multiLevelType w:val="hybridMultilevel"/>
    <w:tmpl w:val="2424E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F31082"/>
    <w:multiLevelType w:val="hybridMultilevel"/>
    <w:tmpl w:val="551ECF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302E63"/>
    <w:multiLevelType w:val="hybridMultilevel"/>
    <w:tmpl w:val="715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C4489F"/>
    <w:multiLevelType w:val="hybridMultilevel"/>
    <w:tmpl w:val="C13A47EE"/>
    <w:lvl w:ilvl="0" w:tplc="4176C066">
      <w:start w:val="1"/>
      <w:numFmt w:val="decimal"/>
      <w:lvlText w:val="%1)"/>
      <w:lvlJc w:val="left"/>
      <w:pPr>
        <w:ind w:left="720" w:hanging="360"/>
      </w:pPr>
      <w:rPr>
        <w:rFonts w:hint="default"/>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2D05A0"/>
    <w:multiLevelType w:val="hybridMultilevel"/>
    <w:tmpl w:val="43A47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EE27B5"/>
    <w:multiLevelType w:val="hybridMultilevel"/>
    <w:tmpl w:val="AF283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5B3403"/>
    <w:multiLevelType w:val="hybridMultilevel"/>
    <w:tmpl w:val="CD3AB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EB110D"/>
    <w:multiLevelType w:val="hybridMultilevel"/>
    <w:tmpl w:val="A2E4840E"/>
    <w:lvl w:ilvl="0" w:tplc="88664FD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7"/>
  </w:num>
  <w:num w:numId="6">
    <w:abstractNumId w:val="10"/>
  </w:num>
  <w:num w:numId="7">
    <w:abstractNumId w:val="5"/>
  </w:num>
  <w:num w:numId="8">
    <w:abstractNumId w:val="8"/>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18"/>
    <w:rsid w:val="000931CB"/>
    <w:rsid w:val="000D1BDC"/>
    <w:rsid w:val="00125C4A"/>
    <w:rsid w:val="00130B03"/>
    <w:rsid w:val="001567ED"/>
    <w:rsid w:val="00250427"/>
    <w:rsid w:val="002B422B"/>
    <w:rsid w:val="0033167D"/>
    <w:rsid w:val="00384DCA"/>
    <w:rsid w:val="003C31D2"/>
    <w:rsid w:val="003D6C7A"/>
    <w:rsid w:val="003E7064"/>
    <w:rsid w:val="00445E2C"/>
    <w:rsid w:val="00482CC5"/>
    <w:rsid w:val="004A0F50"/>
    <w:rsid w:val="004F1B19"/>
    <w:rsid w:val="004F6370"/>
    <w:rsid w:val="00514DDE"/>
    <w:rsid w:val="005315DA"/>
    <w:rsid w:val="005354F9"/>
    <w:rsid w:val="005461C4"/>
    <w:rsid w:val="00556A84"/>
    <w:rsid w:val="005B037B"/>
    <w:rsid w:val="005B5021"/>
    <w:rsid w:val="00670D0D"/>
    <w:rsid w:val="00693BC8"/>
    <w:rsid w:val="00700F4A"/>
    <w:rsid w:val="00707AEC"/>
    <w:rsid w:val="00751A81"/>
    <w:rsid w:val="007779C3"/>
    <w:rsid w:val="007A1CA2"/>
    <w:rsid w:val="008035C1"/>
    <w:rsid w:val="00890AD5"/>
    <w:rsid w:val="008C0B18"/>
    <w:rsid w:val="008C0FAB"/>
    <w:rsid w:val="008C4365"/>
    <w:rsid w:val="00944B65"/>
    <w:rsid w:val="00952EAE"/>
    <w:rsid w:val="009866D4"/>
    <w:rsid w:val="009B7490"/>
    <w:rsid w:val="009F5EEE"/>
    <w:rsid w:val="00A46CB0"/>
    <w:rsid w:val="00AC58D9"/>
    <w:rsid w:val="00B4308B"/>
    <w:rsid w:val="00B70F65"/>
    <w:rsid w:val="00BE7285"/>
    <w:rsid w:val="00C375BA"/>
    <w:rsid w:val="00C4576E"/>
    <w:rsid w:val="00C84CC9"/>
    <w:rsid w:val="00CF1DC7"/>
    <w:rsid w:val="00D64359"/>
    <w:rsid w:val="00DE514B"/>
    <w:rsid w:val="00EF42E6"/>
    <w:rsid w:val="00F13BAC"/>
    <w:rsid w:val="00F20C8F"/>
    <w:rsid w:val="00F217AA"/>
    <w:rsid w:val="00F467F6"/>
    <w:rsid w:val="00FC15C8"/>
    <w:rsid w:val="00FC4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16B600"/>
  <w15:docId w15:val="{1270B4FC-2406-4607-83D0-2D219590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0B1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C0B18"/>
    <w:pPr>
      <w:spacing w:after="0" w:line="240" w:lineRule="auto"/>
    </w:pPr>
  </w:style>
  <w:style w:type="table" w:styleId="Mkatabulky">
    <w:name w:val="Table Grid"/>
    <w:basedOn w:val="Normlntabulka"/>
    <w:uiPriority w:val="59"/>
    <w:rsid w:val="008C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30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08B"/>
  </w:style>
  <w:style w:type="paragraph" w:styleId="Zpat">
    <w:name w:val="footer"/>
    <w:basedOn w:val="Normln"/>
    <w:link w:val="ZpatChar"/>
    <w:uiPriority w:val="99"/>
    <w:unhideWhenUsed/>
    <w:rsid w:val="00B4308B"/>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08B"/>
  </w:style>
  <w:style w:type="paragraph" w:styleId="Textbubliny">
    <w:name w:val="Balloon Text"/>
    <w:basedOn w:val="Normln"/>
    <w:link w:val="TextbublinyChar"/>
    <w:uiPriority w:val="99"/>
    <w:semiHidden/>
    <w:unhideWhenUsed/>
    <w:rsid w:val="00B430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308B"/>
    <w:rPr>
      <w:rFonts w:ascii="Tahoma" w:hAnsi="Tahoma" w:cs="Tahoma"/>
      <w:sz w:val="16"/>
      <w:szCs w:val="16"/>
    </w:rPr>
  </w:style>
  <w:style w:type="paragraph" w:styleId="Normlnweb">
    <w:name w:val="Normal (Web)"/>
    <w:basedOn w:val="Normln"/>
    <w:uiPriority w:val="99"/>
    <w:semiHidden/>
    <w:unhideWhenUsed/>
    <w:rsid w:val="00B70F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ntpasted0">
    <w:name w:val="contentpasted0"/>
    <w:basedOn w:val="Standardnpsmoodstavce"/>
    <w:rsid w:val="00C375BA"/>
  </w:style>
  <w:style w:type="paragraph" w:styleId="Odstavecseseznamem">
    <w:name w:val="List Paragraph"/>
    <w:basedOn w:val="Normln"/>
    <w:uiPriority w:val="34"/>
    <w:qFormat/>
    <w:rsid w:val="00514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8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E5BD-9238-4B71-A399-FB6D3283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7894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Sojka Karel</dc:creator>
  <cp:lastModifiedBy>Svobodová Danuše</cp:lastModifiedBy>
  <cp:revision>3</cp:revision>
  <cp:lastPrinted>2017-08-29T09:12:00Z</cp:lastPrinted>
  <dcterms:created xsi:type="dcterms:W3CDTF">2023-09-20T07:19:00Z</dcterms:created>
  <dcterms:modified xsi:type="dcterms:W3CDTF">2023-09-20T10:54:00Z</dcterms:modified>
</cp:coreProperties>
</file>