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16" w:rsidRDefault="00394916" w:rsidP="0039491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20, 2023 10:28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394916" w:rsidRDefault="00394916" w:rsidP="00394916">
      <w:pPr>
        <w:pStyle w:val="Normlnweb"/>
      </w:pPr>
      <w:r>
        <w:rPr>
          <w:i/>
          <w:iCs/>
        </w:rPr>
        <w:t>Dobrý den,</w:t>
      </w:r>
    </w:p>
    <w:p w:rsidR="00394916" w:rsidRDefault="00394916" w:rsidP="00394916">
      <w:pPr>
        <w:pStyle w:val="Normlnweb"/>
        <w:rPr>
          <w:sz w:val="22"/>
          <w:szCs w:val="22"/>
          <w:lang w:eastAsia="en-US"/>
        </w:rPr>
      </w:pPr>
      <w:r>
        <w:rPr>
          <w:i/>
          <w:iCs/>
        </w:rPr>
        <w:t xml:space="preserve">objednávku akceptujeme za podmínek stanovených v objednávce a v hodnotě ve výši 92 000 Kč bez DPH. Termín dodání do </w:t>
      </w:r>
      <w:proofErr w:type="gramStart"/>
      <w:r>
        <w:rPr>
          <w:i/>
          <w:iCs/>
        </w:rPr>
        <w:t>26.9.2023</w:t>
      </w:r>
      <w:proofErr w:type="gramEnd"/>
      <w:r>
        <w:rPr>
          <w:i/>
          <w:iCs/>
        </w:rPr>
        <w:t xml:space="preserve">“. </w:t>
      </w:r>
    </w:p>
    <w:p w:rsidR="00394916" w:rsidRDefault="00394916" w:rsidP="00394916">
      <w:pPr>
        <w:pStyle w:val="FormtovanvHTML"/>
      </w:pPr>
      <w:r>
        <w:t>S pozdravem a přáním hezkého dne</w:t>
      </w:r>
    </w:p>
    <w:p w:rsidR="00394916" w:rsidRDefault="00394916" w:rsidP="00394916">
      <w:pPr>
        <w:pStyle w:val="FormtovanvHTML"/>
      </w:pPr>
    </w:p>
    <w:p w:rsidR="00394916" w:rsidRDefault="00394916" w:rsidP="00394916">
      <w:pPr>
        <w:pStyle w:val="FormtovanvHTML"/>
      </w:pPr>
      <w:r>
        <w:t>Tým Bexamed.cz</w:t>
      </w:r>
    </w:p>
    <w:p w:rsidR="00394916" w:rsidRDefault="00394916" w:rsidP="00394916">
      <w:pPr>
        <w:pStyle w:val="FormtovanvHTML"/>
      </w:pPr>
    </w:p>
    <w:p w:rsidR="00394916" w:rsidRDefault="00394916" w:rsidP="00394916">
      <w:pPr>
        <w:pStyle w:val="FormtovanvHTML"/>
      </w:pPr>
      <w:r>
        <w:t>Miranova 148/10</w:t>
      </w:r>
    </w:p>
    <w:p w:rsidR="00394916" w:rsidRDefault="00394916" w:rsidP="00394916">
      <w:pPr>
        <w:pStyle w:val="FormtovanvHTML"/>
      </w:pPr>
      <w:r>
        <w:t>10200 Praha 10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19.09.2023</w:t>
      </w:r>
      <w:proofErr w:type="gramEnd"/>
      <w:r>
        <w:t xml:space="preserve"> v 16:26 napsal(a):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Dobrý den,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 v příloze Vám posíláme objednávku zboží </w:t>
      </w:r>
      <w:r>
        <w:rPr>
          <w:color w:val="000000"/>
        </w:rPr>
        <w:t xml:space="preserve">z RKS </w:t>
      </w:r>
      <w:bookmarkStart w:id="0" w:name="_GoBack"/>
      <w:r>
        <w:rPr>
          <w:b/>
          <w:bCs/>
          <w:color w:val="000000"/>
        </w:rPr>
        <w:t>2023006786</w:t>
      </w:r>
      <w:bookmarkEnd w:id="0"/>
      <w:r>
        <w:rPr>
          <w:b/>
          <w:bCs/>
          <w:color w:val="000000"/>
        </w:rPr>
        <w:t>/P23V00002772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 </w:t>
      </w:r>
      <w:r>
        <w:rPr>
          <w:rFonts w:ascii="Calibri" w:hAnsi="Calibri" w:cs="Calibri"/>
        </w:rPr>
        <w:t xml:space="preserve">Na základě zákona č. 340/2015 Sb., o registru smluv žádáme obratem o zaslání </w:t>
      </w:r>
      <w:r>
        <w:rPr>
          <w:rFonts w:ascii="Calibri" w:hAnsi="Calibri" w:cs="Calibri"/>
          <w:b/>
          <w:bCs/>
        </w:rPr>
        <w:t xml:space="preserve">akceptace objednávky </w:t>
      </w:r>
      <w:r>
        <w:rPr>
          <w:rFonts w:ascii="Calibri" w:hAnsi="Calibri" w:cs="Calibri"/>
        </w:rPr>
        <w:t xml:space="preserve">a uvedení předpokládané hodnoty bez DPH a termínu dodání. 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Calibri" w:hAnsi="Calibri" w:cs="Calibri"/>
          <w:sz w:val="22"/>
          <w:szCs w:val="22"/>
        </w:rPr>
        <w:t>JmK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neprodleně po přijetí akceptace objednávky. 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b/>
          <w:bCs/>
          <w:sz w:val="22"/>
          <w:szCs w:val="22"/>
        </w:rPr>
        <w:t>Bez zaslané akceptace nebude objednávka účinná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sz w:val="22"/>
          <w:szCs w:val="22"/>
        </w:rPr>
        <w:t> 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sz w:val="22"/>
          <w:szCs w:val="22"/>
        </w:rPr>
        <w:t xml:space="preserve">Vzor akceptace: 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94916" w:rsidRDefault="00394916" w:rsidP="0039491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sz w:val="22"/>
          <w:szCs w:val="22"/>
        </w:rPr>
        <w:t> 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Žádáme o dodržení smlouvy  - měsíční splatnost faktury.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 xml:space="preserve">Dodání faktury a dodacího listu současně s materiálem. 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Předem děkuji,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 Se srdečným pozdravem </w:t>
      </w:r>
    </w:p>
    <w:p w:rsidR="00394916" w:rsidRDefault="00394916" w:rsidP="00394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Vedoucí centrálního skladu</w:t>
      </w:r>
    </w:p>
    <w:p w:rsidR="0023599F" w:rsidRDefault="0023599F" w:rsidP="00394916"/>
    <w:p w:rsidR="00066F81" w:rsidRDefault="00066F81" w:rsidP="00394916"/>
    <w:p w:rsidR="00066F81" w:rsidRDefault="00066F81" w:rsidP="00394916">
      <w:r>
        <w:t>200 ks hydrogelového krytí</w:t>
      </w:r>
    </w:p>
    <w:p w:rsidR="00066F81" w:rsidRPr="00394916" w:rsidRDefault="00066F81" w:rsidP="00394916"/>
    <w:sectPr w:rsidR="00066F81" w:rsidRPr="00394916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1E" w:rsidRDefault="00031F1E" w:rsidP="005663C2">
      <w:pPr>
        <w:spacing w:after="0" w:line="240" w:lineRule="auto"/>
      </w:pPr>
      <w:r>
        <w:separator/>
      </w:r>
    </w:p>
  </w:endnote>
  <w:endnote w:type="continuationSeparator" w:id="0">
    <w:p w:rsidR="00031F1E" w:rsidRDefault="00031F1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1E" w:rsidRDefault="00031F1E" w:rsidP="005663C2">
      <w:pPr>
        <w:spacing w:after="0" w:line="240" w:lineRule="auto"/>
      </w:pPr>
      <w:r>
        <w:separator/>
      </w:r>
    </w:p>
  </w:footnote>
  <w:footnote w:type="continuationSeparator" w:id="0">
    <w:p w:rsidR="00031F1E" w:rsidRDefault="00031F1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6C59"/>
    <w:rsid w:val="00FA5314"/>
    <w:rsid w:val="00FA5670"/>
    <w:rsid w:val="00FB2D4C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0DAE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00742-1999-431B-B602-0693FBDF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52</cp:revision>
  <cp:lastPrinted>2017-04-10T10:35:00Z</cp:lastPrinted>
  <dcterms:created xsi:type="dcterms:W3CDTF">2023-02-11T19:39:00Z</dcterms:created>
  <dcterms:modified xsi:type="dcterms:W3CDTF">2023-09-20T10:18:00Z</dcterms:modified>
</cp:coreProperties>
</file>