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1D" w:rsidRPr="00B37FF2" w:rsidRDefault="00C3591D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35/3/2023</w:t>
      </w:r>
    </w:p>
    <w:p w:rsidR="00C3591D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3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ke smlouvě o dílo č. 35/3/2023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C3591D" w:rsidRPr="00CB55C0" w:rsidRDefault="00C3591D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C3591D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SWIETELSKY stavební s.r.o..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Odštěpný závod: SWIETELSKY stavební s.r.o., odštěpný závod Dopravní stavby STŘED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 xml:space="preserve"> 48035599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 :</w:t>
      </w:r>
      <w:r>
        <w:rPr>
          <w:rFonts w:ascii="Arial" w:hAnsi="Arial" w:cs="Arial"/>
          <w:sz w:val="22"/>
          <w:szCs w:val="22"/>
          <w:lang w:val="cs-CZ"/>
        </w:rPr>
        <w:t xml:space="preserve"> CZ48035599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Sokolovská 192/79, 186 00 Praha 8 - Karlín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>MONETA Money Bank, a.s..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>
        <w:rPr>
          <w:rFonts w:ascii="Arial" w:hAnsi="Arial" w:cs="Arial"/>
          <w:sz w:val="22"/>
          <w:szCs w:val="22"/>
          <w:lang w:val="cs-CZ"/>
        </w:rPr>
        <w:t xml:space="preserve"> 169818406/0600</w:t>
      </w:r>
    </w:p>
    <w:p w:rsidR="00C3591D" w:rsidRPr="007942B0" w:rsidRDefault="00C3591D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>
        <w:rPr>
          <w:rFonts w:ascii="Arial" w:hAnsi="Arial" w:cs="Arial"/>
          <w:sz w:val="22"/>
          <w:szCs w:val="22"/>
          <w:lang w:val="cs-CZ"/>
        </w:rPr>
        <w:t> OR u Krajského soudu v Českých Budějovicích, oddíl C, vložka 8032</w:t>
      </w:r>
    </w:p>
    <w:p w:rsidR="00C3591D" w:rsidRPr="00487FE5" w:rsidRDefault="00C3591D" w:rsidP="00CB55C0">
      <w:pPr>
        <w:spacing w:line="276" w:lineRule="auto"/>
        <w:rPr>
          <w:rFonts w:ascii="Arial" w:hAnsi="Arial" w:cs="Arial"/>
          <w:color w:val="FF0000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zastoupen</w:t>
      </w:r>
      <w:r>
        <w:rPr>
          <w:rFonts w:ascii="Arial" w:hAnsi="Arial" w:cs="Arial"/>
          <w:sz w:val="22"/>
          <w:szCs w:val="22"/>
          <w:lang w:val="cs-CZ"/>
        </w:rPr>
        <w:t xml:space="preserve">a:  </w:t>
      </w:r>
      <w:r w:rsidR="00391D79">
        <w:rPr>
          <w:rFonts w:ascii="Arial" w:hAnsi="Arial" w:cs="Arial"/>
          <w:sz w:val="22"/>
          <w:szCs w:val="22"/>
          <w:lang w:val="cs-CZ"/>
        </w:rPr>
        <w:t>XXXXXXXX</w:t>
      </w:r>
      <w:r>
        <w:rPr>
          <w:rFonts w:ascii="Arial" w:hAnsi="Arial" w:cs="Arial"/>
          <w:sz w:val="22"/>
          <w:szCs w:val="22"/>
          <w:lang w:val="cs-CZ"/>
        </w:rPr>
        <w:t>, vedoucím odštěpného závodu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C3591D" w:rsidRPr="00CB55C0" w:rsidRDefault="00C3591D" w:rsidP="00657F97">
      <w:pPr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C3591D" w:rsidRPr="00CB55C0" w:rsidRDefault="00C3591D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C3591D" w:rsidRPr="00CB55C0" w:rsidRDefault="00C3591D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ED0C5B" w:rsidRPr="00355409" w:rsidRDefault="00ED0C5B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355409">
        <w:rPr>
          <w:rFonts w:ascii="Arial" w:hAnsi="Arial" w:cs="Arial"/>
          <w:sz w:val="22"/>
          <w:szCs w:val="22"/>
          <w:lang w:val="cs-CZ"/>
        </w:rPr>
        <w:t>Z důvodu nezaviněných a nepředvídatelných okolností spočívajících v komplikovaných jednáních a obstrukcí ze strany majitelů pozemků pod komunikací a vlastníky pozemků přiléhajících,  nedošlo u dvou ulic k dohodě s navrženým projektových řešením</w:t>
      </w:r>
      <w:r w:rsidRPr="00355409">
        <w:rPr>
          <w:rFonts w:ascii="Segoe UI" w:hAnsi="Segoe UI" w:cs="Segoe UI"/>
          <w:color w:val="353838"/>
        </w:rPr>
        <w:t>.</w:t>
      </w:r>
    </w:p>
    <w:p w:rsidR="00C3591D" w:rsidRPr="008B609D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355409">
        <w:rPr>
          <w:rFonts w:ascii="Arial" w:hAnsi="Arial" w:cs="Arial"/>
          <w:sz w:val="22"/>
          <w:szCs w:val="22"/>
          <w:lang w:val="cs-CZ"/>
        </w:rPr>
        <w:t>Předmětem</w:t>
      </w:r>
      <w:r w:rsidRPr="0035540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55409">
        <w:rPr>
          <w:rFonts w:ascii="Arial" w:hAnsi="Arial" w:cs="Arial"/>
          <w:sz w:val="22"/>
          <w:szCs w:val="22"/>
          <w:lang w:val="cs-CZ"/>
        </w:rPr>
        <w:t>tohoto dodatku je</w:t>
      </w:r>
      <w:r w:rsidR="00ED0C5B" w:rsidRPr="00355409">
        <w:rPr>
          <w:rFonts w:ascii="Arial" w:hAnsi="Arial" w:cs="Arial"/>
          <w:sz w:val="22"/>
          <w:szCs w:val="22"/>
          <w:lang w:val="cs-CZ"/>
        </w:rPr>
        <w:t xml:space="preserve"> proto</w:t>
      </w:r>
      <w:r w:rsidR="00ED0C5B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změna termínu dokončení části díla spočívající v rekonstrukci a stavebních úpravách ulice Akátová a ulice Javorová.</w:t>
      </w:r>
    </w:p>
    <w:p w:rsidR="00C3591D" w:rsidRPr="006A6929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Stavební úpravy ulice Akátová a Javorová v rozsahu vymezeném projektovou dokumentací zpracovanou společností PPU,</w:t>
      </w:r>
      <w:r w:rsidR="009C21D9">
        <w:rPr>
          <w:rFonts w:ascii="Arial" w:hAnsi="Arial" w:cs="Arial"/>
          <w:sz w:val="22"/>
          <w:szCs w:val="22"/>
          <w:lang w:val="cs-CZ"/>
        </w:rPr>
        <w:t xml:space="preserve"> spol. </w:t>
      </w:r>
      <w:r>
        <w:rPr>
          <w:rFonts w:ascii="Arial" w:hAnsi="Arial" w:cs="Arial"/>
          <w:sz w:val="22"/>
          <w:szCs w:val="22"/>
          <w:lang w:val="cs-CZ"/>
        </w:rPr>
        <w:t>s.r.o. budou zahájeny v roce 2024 do 14 dnů od obdržení písemné výzvy objednatele k zahájení prací.</w:t>
      </w:r>
    </w:p>
    <w:p w:rsidR="00C3591D" w:rsidRPr="006A6929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Stavební úpravy ulice Akátová a Javorová v požadovaném rozsahu budou dokončeny do 17 </w:t>
      </w:r>
      <w:r>
        <w:rPr>
          <w:rFonts w:ascii="Arial" w:hAnsi="Arial" w:cs="Arial"/>
          <w:sz w:val="22"/>
          <w:szCs w:val="22"/>
          <w:lang w:val="cs-CZ"/>
        </w:rPr>
        <w:lastRenderedPageBreak/>
        <w:t xml:space="preserve">týdnů od zahájení prací. </w:t>
      </w:r>
    </w:p>
    <w:p w:rsidR="00415C26" w:rsidRPr="00415C26" w:rsidRDefault="00C3591D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provedení stavebních úprav ulice Akátová a Javorová zůstává ve výši dle původní smlouvy o dílo č.35/2023</w:t>
      </w:r>
      <w:r w:rsidR="00415C26">
        <w:rPr>
          <w:rFonts w:ascii="Arial" w:hAnsi="Arial" w:cs="Arial"/>
          <w:sz w:val="22"/>
          <w:szCs w:val="22"/>
          <w:lang w:val="cs-CZ"/>
        </w:rPr>
        <w:t>, a to:</w:t>
      </w:r>
    </w:p>
    <w:p w:rsidR="00415C26" w:rsidRPr="002517DE" w:rsidRDefault="00415C26" w:rsidP="00415C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2517DE">
        <w:rPr>
          <w:rFonts w:ascii="Arial" w:hAnsi="Arial" w:cs="Arial"/>
          <w:b/>
          <w:sz w:val="22"/>
          <w:szCs w:val="22"/>
        </w:rPr>
        <w:t>tavební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úpravy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ulice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Akátová</w:t>
      </w:r>
      <w:proofErr w:type="spellEnd"/>
    </w:p>
    <w:p w:rsidR="00415C26" w:rsidRPr="002517DE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517DE">
        <w:rPr>
          <w:rFonts w:ascii="Arial" w:hAnsi="Arial" w:cs="Arial"/>
          <w:sz w:val="22"/>
          <w:szCs w:val="22"/>
        </w:rPr>
        <w:t>cena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sz w:val="22"/>
          <w:szCs w:val="22"/>
        </w:rPr>
        <w:t>bez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DPH ………</w:t>
      </w:r>
      <w:r>
        <w:rPr>
          <w:rFonts w:ascii="Arial" w:hAnsi="Arial" w:cs="Arial"/>
          <w:sz w:val="22"/>
          <w:szCs w:val="22"/>
        </w:rPr>
        <w:t xml:space="preserve">…..3 393 675,18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r w:rsidRPr="002517DE">
        <w:rPr>
          <w:rFonts w:ascii="Arial" w:hAnsi="Arial" w:cs="Arial"/>
          <w:sz w:val="22"/>
          <w:szCs w:val="22"/>
        </w:rPr>
        <w:t>DPH …………</w:t>
      </w:r>
      <w:r>
        <w:rPr>
          <w:rFonts w:ascii="Arial" w:hAnsi="Arial" w:cs="Arial"/>
          <w:sz w:val="22"/>
          <w:szCs w:val="22"/>
        </w:rPr>
        <w:t xml:space="preserve">……………   712 671,79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 xml:space="preserve">. DPH ………….. 4 106 346,97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Pr="002517DE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</w:p>
    <w:p w:rsidR="00415C26" w:rsidRPr="002517DE" w:rsidRDefault="00415C26" w:rsidP="00415C2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stavební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úpravy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ulice</w:t>
      </w:r>
      <w:proofErr w:type="spellEnd"/>
      <w:r w:rsidRPr="002517D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b/>
          <w:sz w:val="22"/>
          <w:szCs w:val="22"/>
        </w:rPr>
        <w:t>Javorová</w:t>
      </w:r>
      <w:proofErr w:type="spellEnd"/>
    </w:p>
    <w:p w:rsidR="00415C26" w:rsidRPr="002517DE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proofErr w:type="spellStart"/>
      <w:r w:rsidRPr="002517DE">
        <w:rPr>
          <w:rFonts w:ascii="Arial" w:hAnsi="Arial" w:cs="Arial"/>
          <w:sz w:val="22"/>
          <w:szCs w:val="22"/>
        </w:rPr>
        <w:t>cena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17DE">
        <w:rPr>
          <w:rFonts w:ascii="Arial" w:hAnsi="Arial" w:cs="Arial"/>
          <w:sz w:val="22"/>
          <w:szCs w:val="22"/>
        </w:rPr>
        <w:t>bez</w:t>
      </w:r>
      <w:proofErr w:type="spellEnd"/>
      <w:r w:rsidRPr="002517DE">
        <w:rPr>
          <w:rFonts w:ascii="Arial" w:hAnsi="Arial" w:cs="Arial"/>
          <w:sz w:val="22"/>
          <w:szCs w:val="22"/>
        </w:rPr>
        <w:t xml:space="preserve"> DPH …………</w:t>
      </w:r>
      <w:r>
        <w:rPr>
          <w:rFonts w:ascii="Arial" w:hAnsi="Arial" w:cs="Arial"/>
          <w:sz w:val="22"/>
          <w:szCs w:val="22"/>
        </w:rPr>
        <w:t xml:space="preserve">..4 457 393,59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r w:rsidRPr="002517DE">
        <w:rPr>
          <w:rFonts w:ascii="Arial" w:hAnsi="Arial" w:cs="Arial"/>
          <w:sz w:val="22"/>
          <w:szCs w:val="22"/>
        </w:rPr>
        <w:t>DPH …………</w:t>
      </w:r>
      <w:r>
        <w:rPr>
          <w:rFonts w:ascii="Arial" w:hAnsi="Arial" w:cs="Arial"/>
          <w:sz w:val="22"/>
          <w:szCs w:val="22"/>
        </w:rPr>
        <w:t xml:space="preserve">………….     936 052,65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vč</w:t>
      </w:r>
      <w:proofErr w:type="spellEnd"/>
      <w:r>
        <w:rPr>
          <w:rFonts w:ascii="Arial" w:hAnsi="Arial" w:cs="Arial"/>
          <w:sz w:val="22"/>
          <w:szCs w:val="22"/>
        </w:rPr>
        <w:t xml:space="preserve">. DPH …………. 5 393 446,24 </w:t>
      </w:r>
      <w:proofErr w:type="spellStart"/>
      <w:r>
        <w:rPr>
          <w:rFonts w:ascii="Arial" w:hAnsi="Arial" w:cs="Arial"/>
          <w:sz w:val="22"/>
          <w:szCs w:val="22"/>
        </w:rPr>
        <w:t>Kč</w:t>
      </w:r>
      <w:proofErr w:type="spellEnd"/>
    </w:p>
    <w:p w:rsidR="00415C26" w:rsidRDefault="00415C26" w:rsidP="00415C26">
      <w:pPr>
        <w:pStyle w:val="Odstavecseseznamem"/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415C26" w:rsidRDefault="00415C26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III.</w:t>
      </w:r>
    </w:p>
    <w:p w:rsidR="00C3591D" w:rsidRPr="00CB55C0" w:rsidRDefault="00C3591D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C3591D" w:rsidRPr="006A0713" w:rsidRDefault="00C3591D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o dílo č.35/2023 včetně uzavřených dodatků č.1 a č.2 zůstávají beze změn.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C3591D" w:rsidRPr="007A594A" w:rsidRDefault="00C3591D" w:rsidP="007A594A">
      <w:pPr>
        <w:rPr>
          <w:lang w:val="cs-CZ"/>
        </w:rPr>
      </w:pPr>
    </w:p>
    <w:p w:rsidR="00C3591D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3218A6">
        <w:rPr>
          <w:rFonts w:ascii="Arial" w:hAnsi="Arial" w:cs="Arial"/>
          <w:sz w:val="22"/>
          <w:szCs w:val="22"/>
          <w:lang w:val="cs-CZ"/>
        </w:rPr>
        <w:t>22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3218A6">
        <w:rPr>
          <w:rFonts w:ascii="Arial" w:hAnsi="Arial" w:cs="Arial"/>
          <w:sz w:val="22"/>
          <w:szCs w:val="22"/>
          <w:lang w:val="cs-CZ"/>
        </w:rPr>
        <w:t>4. 9. 2023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A05008">
        <w:rPr>
          <w:rFonts w:ascii="Arial" w:hAnsi="Arial" w:cs="Arial"/>
          <w:sz w:val="22"/>
          <w:szCs w:val="22"/>
          <w:lang w:val="cs-CZ"/>
        </w:rPr>
        <w:t>22/4</w:t>
      </w:r>
      <w:r w:rsidR="009673C1">
        <w:rPr>
          <w:rFonts w:ascii="Arial" w:hAnsi="Arial" w:cs="Arial"/>
          <w:sz w:val="22"/>
          <w:szCs w:val="22"/>
          <w:lang w:val="cs-CZ"/>
        </w:rPr>
        <w:t>/2023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:rsidR="00C3591D" w:rsidRPr="007A594A" w:rsidRDefault="00C3591D" w:rsidP="007A594A">
      <w:pPr>
        <w:rPr>
          <w:lang w:val="cs-CZ"/>
        </w:rPr>
      </w:pPr>
    </w:p>
    <w:p w:rsidR="00C3591D" w:rsidRPr="006A0713" w:rsidRDefault="00C3591D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V Černošicích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dne : …</w:t>
      </w:r>
      <w:proofErr w:type="gramEnd"/>
      <w:r w:rsidRPr="00CB55C0">
        <w:rPr>
          <w:rFonts w:ascii="Arial" w:hAnsi="Arial" w:cs="Arial"/>
          <w:sz w:val="22"/>
          <w:szCs w:val="22"/>
          <w:lang w:val="cs-CZ"/>
        </w:rPr>
        <w:t>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C3591D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3591D" w:rsidRPr="00CB55C0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C3591D" w:rsidRPr="005E057F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</w:t>
      </w:r>
      <w:r w:rsidR="00391D79">
        <w:rPr>
          <w:rFonts w:ascii="Arial" w:hAnsi="Arial" w:cs="Arial"/>
          <w:sz w:val="22"/>
          <w:szCs w:val="22"/>
          <w:lang w:val="cs-CZ"/>
        </w:rPr>
        <w:t>XXXXXXXXX</w:t>
      </w:r>
      <w:bookmarkStart w:id="0" w:name="_GoBack"/>
      <w:bookmarkEnd w:id="0"/>
    </w:p>
    <w:p w:rsidR="00C3591D" w:rsidRDefault="00C3591D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vedoucí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odštěpného závodu</w:t>
      </w:r>
    </w:p>
    <w:sectPr w:rsidR="00C3591D" w:rsidSect="00852C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924" w:bottom="907" w:left="1077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DA" w:rsidRDefault="000252DA">
      <w:r>
        <w:separator/>
      </w:r>
    </w:p>
  </w:endnote>
  <w:endnote w:type="continuationSeparator" w:id="0">
    <w:p w:rsidR="000252DA" w:rsidRDefault="0002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Default="00C3591D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591D" w:rsidRDefault="00C359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3350B4" w:rsidRDefault="00C3591D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391D79" w:rsidRPr="00391D79">
      <w:rPr>
        <w:rFonts w:ascii="Arial" w:hAnsi="Arial" w:cs="Arial"/>
        <w:noProof/>
        <w:sz w:val="22"/>
        <w:szCs w:val="22"/>
        <w:lang w:val="cs-CZ"/>
      </w:rPr>
      <w:t>2</w:t>
    </w:r>
    <w:r w:rsidRPr="003350B4">
      <w:rPr>
        <w:rFonts w:ascii="Arial" w:hAnsi="Arial" w:cs="Arial"/>
        <w:sz w:val="22"/>
        <w:szCs w:val="22"/>
      </w:rPr>
      <w:fldChar w:fldCharType="end"/>
    </w:r>
  </w:p>
  <w:p w:rsidR="00C3591D" w:rsidRDefault="00C3591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3350B4" w:rsidRDefault="00C3591D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391D79" w:rsidRPr="00391D79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C3591D" w:rsidRDefault="00C35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DA" w:rsidRDefault="000252DA">
      <w:r>
        <w:separator/>
      </w:r>
    </w:p>
  </w:footnote>
  <w:footnote w:type="continuationSeparator" w:id="0">
    <w:p w:rsidR="000252DA" w:rsidRDefault="0002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Pr="004525E1" w:rsidRDefault="00C3591D">
    <w:pPr>
      <w:pStyle w:val="Zhlav"/>
      <w:rPr>
        <w:rFonts w:ascii="Palatino Linotype" w:hAnsi="Palatino Linotype"/>
        <w:sz w:val="24"/>
        <w:szCs w:val="24"/>
      </w:rPr>
    </w:pPr>
  </w:p>
  <w:p w:rsidR="00C3591D" w:rsidRDefault="00C3591D">
    <w:pPr>
      <w:pStyle w:val="Zhlav"/>
    </w:pPr>
  </w:p>
  <w:p w:rsidR="00C3591D" w:rsidRDefault="00C35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91D" w:rsidRDefault="00C3591D" w:rsidP="00832D89">
    <w:pPr>
      <w:jc w:val="right"/>
      <w:rPr>
        <w:rFonts w:ascii="Palatino Linotype" w:hAnsi="Palatino Linotype"/>
        <w:sz w:val="24"/>
        <w:szCs w:val="24"/>
      </w:rPr>
    </w:pPr>
  </w:p>
  <w:p w:rsidR="00C3591D" w:rsidRDefault="00C3591D" w:rsidP="00832D89">
    <w:pPr>
      <w:pStyle w:val="Zhlav"/>
      <w:rPr>
        <w:lang w:val="en-US"/>
      </w:rPr>
    </w:pPr>
  </w:p>
  <w:p w:rsidR="00C3591D" w:rsidRDefault="00C3591D">
    <w:pPr>
      <w:pStyle w:val="Zhlav"/>
      <w:rPr>
        <w:lang w:val="en-US"/>
      </w:rPr>
    </w:pPr>
  </w:p>
  <w:p w:rsidR="00C3591D" w:rsidRDefault="00996687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91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8EAC0190"/>
    <w:lvl w:ilvl="0" w:tplc="5758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A0817"/>
    <w:multiLevelType w:val="hybridMultilevel"/>
    <w:tmpl w:val="C2BC3E18"/>
    <w:lvl w:ilvl="0" w:tplc="9EE2C6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758A0902"/>
    <w:multiLevelType w:val="multilevel"/>
    <w:tmpl w:val="BEB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3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2"/>
  </w:num>
  <w:num w:numId="3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252DA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B23ED"/>
    <w:rsid w:val="000C2C07"/>
    <w:rsid w:val="000C3929"/>
    <w:rsid w:val="000C5ADA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3118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032D"/>
    <w:rsid w:val="00251D29"/>
    <w:rsid w:val="002645B6"/>
    <w:rsid w:val="0026506D"/>
    <w:rsid w:val="00265251"/>
    <w:rsid w:val="00270BC0"/>
    <w:rsid w:val="002712A4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00F9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8A6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5409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1D7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1981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01A8"/>
    <w:rsid w:val="004071D4"/>
    <w:rsid w:val="00412540"/>
    <w:rsid w:val="00414F02"/>
    <w:rsid w:val="00415C26"/>
    <w:rsid w:val="004220AA"/>
    <w:rsid w:val="004240B9"/>
    <w:rsid w:val="0042659F"/>
    <w:rsid w:val="00430E6F"/>
    <w:rsid w:val="0043705A"/>
    <w:rsid w:val="0044285C"/>
    <w:rsid w:val="00443B32"/>
    <w:rsid w:val="00452374"/>
    <w:rsid w:val="004525E1"/>
    <w:rsid w:val="0046124B"/>
    <w:rsid w:val="004613DD"/>
    <w:rsid w:val="00466C17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34D7"/>
    <w:rsid w:val="00496505"/>
    <w:rsid w:val="004A0548"/>
    <w:rsid w:val="004A21D4"/>
    <w:rsid w:val="004A224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219B"/>
    <w:rsid w:val="005B7CBC"/>
    <w:rsid w:val="005C149B"/>
    <w:rsid w:val="005C18A2"/>
    <w:rsid w:val="005C2391"/>
    <w:rsid w:val="005C55B3"/>
    <w:rsid w:val="005C58E2"/>
    <w:rsid w:val="005C5E9E"/>
    <w:rsid w:val="005C70EE"/>
    <w:rsid w:val="005D0572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6929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47BF9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283B"/>
    <w:rsid w:val="007A594A"/>
    <w:rsid w:val="007A73DA"/>
    <w:rsid w:val="007A7D3B"/>
    <w:rsid w:val="007B5EBB"/>
    <w:rsid w:val="007B66B1"/>
    <w:rsid w:val="007B7710"/>
    <w:rsid w:val="007C12B4"/>
    <w:rsid w:val="007C679B"/>
    <w:rsid w:val="007C7177"/>
    <w:rsid w:val="007D05FE"/>
    <w:rsid w:val="007D327C"/>
    <w:rsid w:val="007E6FCF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2CA6"/>
    <w:rsid w:val="00853634"/>
    <w:rsid w:val="008627BE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B609D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1F28"/>
    <w:rsid w:val="0092558E"/>
    <w:rsid w:val="00925697"/>
    <w:rsid w:val="009309C7"/>
    <w:rsid w:val="00933558"/>
    <w:rsid w:val="00933FB9"/>
    <w:rsid w:val="00935E7E"/>
    <w:rsid w:val="0093627D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3C1"/>
    <w:rsid w:val="00967B02"/>
    <w:rsid w:val="00967DC7"/>
    <w:rsid w:val="00972D29"/>
    <w:rsid w:val="00975529"/>
    <w:rsid w:val="0098005F"/>
    <w:rsid w:val="009832CD"/>
    <w:rsid w:val="00993820"/>
    <w:rsid w:val="00993A31"/>
    <w:rsid w:val="00996687"/>
    <w:rsid w:val="009A29E9"/>
    <w:rsid w:val="009A5D71"/>
    <w:rsid w:val="009B51DF"/>
    <w:rsid w:val="009C21D9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5008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03FB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1809"/>
    <w:rsid w:val="00C14E23"/>
    <w:rsid w:val="00C15D56"/>
    <w:rsid w:val="00C243B3"/>
    <w:rsid w:val="00C27F61"/>
    <w:rsid w:val="00C343CF"/>
    <w:rsid w:val="00C3591D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656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6A9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C7C6F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1E6A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356C"/>
    <w:rsid w:val="00E84A5D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1454"/>
    <w:rsid w:val="00EB55CE"/>
    <w:rsid w:val="00EB667C"/>
    <w:rsid w:val="00EC0CC6"/>
    <w:rsid w:val="00EC36CF"/>
    <w:rsid w:val="00EC3D8F"/>
    <w:rsid w:val="00ED0C5B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56C97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105585EE-625E-42C8-9B44-CB38801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uiPriority w:val="99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uiPriority w:val="99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link w:val="Nadpis2"/>
    <w:uiPriority w:val="99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uiPriority w:val="99"/>
    <w:semiHidden/>
    <w:rsid w:val="00657F97"/>
    <w:rPr>
      <w:rFonts w:cs="Times New Roman"/>
    </w:rPr>
  </w:style>
  <w:style w:type="character" w:customStyle="1" w:styleId="fulltex">
    <w:name w:val="fulltex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lang w:val="de-DE"/>
    </w:rPr>
  </w:style>
  <w:style w:type="character" w:styleId="Siln">
    <w:name w:val="Strong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2022-05-10T11:41:00Z</cp:lastPrinted>
  <dcterms:created xsi:type="dcterms:W3CDTF">2023-09-20T08:41:00Z</dcterms:created>
  <dcterms:modified xsi:type="dcterms:W3CDTF">2023-09-20T08:42:00Z</dcterms:modified>
</cp:coreProperties>
</file>