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9D" w:rsidRPr="0058238A" w:rsidRDefault="00AB109D" w:rsidP="00AB109D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 xml:space="preserve">Příloha </w:t>
      </w:r>
      <w:r>
        <w:rPr>
          <w:rFonts w:ascii="Tahoma" w:hAnsi="Tahoma" w:cs="Tahoma"/>
          <w:sz w:val="18"/>
          <w:szCs w:val="18"/>
        </w:rPr>
        <w:t>2</w:t>
      </w:r>
    </w:p>
    <w:p w:rsidR="00AB109D" w:rsidRPr="0058238A" w:rsidRDefault="00AB109D" w:rsidP="00AB109D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>MÍSTO PLNĚNÍ, POŽADAVKY NA PROSTŘEDÍ</w:t>
      </w:r>
    </w:p>
    <w:p w:rsidR="00AB109D" w:rsidRPr="009A6CBF" w:rsidRDefault="00AB109D" w:rsidP="00AB109D">
      <w:pPr>
        <w:tabs>
          <w:tab w:val="left" w:pos="567"/>
        </w:tabs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1.</w:t>
      </w:r>
      <w:r w:rsidRPr="009A6CBF">
        <w:rPr>
          <w:rFonts w:ascii="Tahoma" w:hAnsi="Tahoma" w:cs="Tahoma"/>
          <w:b/>
          <w:sz w:val="18"/>
        </w:rPr>
        <w:tab/>
        <w:t>MÍSTO PLNĚNÍ</w:t>
      </w:r>
    </w:p>
    <w:p w:rsidR="00AB109D" w:rsidRDefault="00AB109D" w:rsidP="00AB109D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Místem plnění jsou objekty GFŘ v Moravskoslezském a Olomouckém kraji,</w:t>
      </w:r>
      <w:r>
        <w:rPr>
          <w:rStyle w:val="locality"/>
          <w:rFonts w:ascii="Tahoma" w:hAnsi="Tahoma" w:cs="Tahoma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kde je Zařízení instalováno.</w:t>
      </w:r>
    </w:p>
    <w:tbl>
      <w:tblPr>
        <w:tblW w:w="77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480"/>
        <w:gridCol w:w="2480"/>
      </w:tblGrid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</w:tcPr>
          <w:p w:rsidR="00AB109D" w:rsidRPr="004A30D6" w:rsidRDefault="00AB109D" w:rsidP="006F048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0D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budova úřadu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adresa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FÚ pro Moravskoslezský kraj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Jízdárně 3162/3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Jurečkova 2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Horní 63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III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Opavská 6177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Karviné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Zakladatelská 974/20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ve Frýdku - Místku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Frýdek-Místek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Na Poříčí 3208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Třinci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Nám. Svobody 1141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Novém Jičíně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Sv. Čecha 47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Kopřivnici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Kpt. Jaroše 395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Havířově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Havířov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Myslbekova 2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Opavě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Masarykova třída 2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Bruntále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Ruská 3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FÚ pro Olomoucký kraj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Lazecká 22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Olomouci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Lazecká 22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Prostějově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Kří</w:t>
            </w: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žkovského 1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Přerově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Wurmova 4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Hranicích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Nádražní 332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Šumperku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gen. Svobody 38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Jeseníku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Fučíkova 1239</w:t>
            </w:r>
          </w:p>
        </w:tc>
      </w:tr>
      <w:tr w:rsidR="00AB109D" w:rsidRPr="000830C8" w:rsidTr="006F048D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AB109D" w:rsidRPr="003C700C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Zábřehu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Zábřeh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B109D" w:rsidRPr="00F06179" w:rsidRDefault="00AB109D" w:rsidP="006F048D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Bezručova 9</w:t>
            </w:r>
          </w:p>
        </w:tc>
      </w:tr>
    </w:tbl>
    <w:p w:rsidR="00AB109D" w:rsidRPr="009A6CBF" w:rsidRDefault="00AB109D" w:rsidP="00AB109D">
      <w:pPr>
        <w:rPr>
          <w:rFonts w:ascii="Tahoma" w:hAnsi="Tahoma" w:cs="Tahoma"/>
          <w:sz w:val="18"/>
        </w:rPr>
      </w:pPr>
    </w:p>
    <w:p w:rsidR="00AB109D" w:rsidRPr="009A6CBF" w:rsidRDefault="00AB109D" w:rsidP="00AB109D">
      <w:pPr>
        <w:tabs>
          <w:tab w:val="left" w:pos="567"/>
        </w:tabs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2.</w:t>
      </w:r>
      <w:r w:rsidRPr="009A6CBF">
        <w:rPr>
          <w:rFonts w:ascii="Tahoma" w:hAnsi="Tahoma" w:cs="Tahoma"/>
          <w:b/>
          <w:sz w:val="18"/>
        </w:rPr>
        <w:tab/>
        <w:t>POŽADAVKY NA PROSTŘEDÍ</w:t>
      </w:r>
    </w:p>
    <w:p w:rsidR="00AB109D" w:rsidRPr="009A6CBF" w:rsidRDefault="00AB109D" w:rsidP="00AB109D">
      <w:pPr>
        <w:rPr>
          <w:rFonts w:ascii="Tahoma" w:hAnsi="Tahoma" w:cs="Tahoma"/>
          <w:sz w:val="18"/>
        </w:rPr>
      </w:pPr>
    </w:p>
    <w:p w:rsidR="00AB109D" w:rsidRPr="00380DD9" w:rsidRDefault="00AB109D" w:rsidP="00AB109D">
      <w:pPr>
        <w:tabs>
          <w:tab w:val="left" w:pos="567"/>
        </w:tabs>
        <w:jc w:val="both"/>
        <w:rPr>
          <w:rFonts w:ascii="Tahoma" w:hAnsi="Tahoma" w:cs="Tahoma"/>
          <w:sz w:val="18"/>
        </w:rPr>
      </w:pPr>
      <w:r w:rsidRPr="009A6CBF">
        <w:rPr>
          <w:rFonts w:ascii="Tahoma" w:hAnsi="Tahoma" w:cs="Tahoma"/>
          <w:b/>
          <w:sz w:val="18"/>
        </w:rPr>
        <w:t>2.1</w:t>
      </w:r>
      <w:r w:rsidRPr="009A6CBF">
        <w:rPr>
          <w:rFonts w:ascii="Tahoma" w:hAnsi="Tahoma" w:cs="Tahoma"/>
          <w:b/>
          <w:sz w:val="18"/>
        </w:rPr>
        <w:tab/>
        <w:t>Prostory pro umístění Zařízení</w:t>
      </w:r>
      <w:r w:rsidRPr="009A6CBF">
        <w:rPr>
          <w:rFonts w:ascii="Tahoma" w:hAnsi="Tahoma" w:cs="Tahoma"/>
          <w:i/>
          <w:sz w:val="18"/>
        </w:rPr>
        <w:t xml:space="preserve"> </w:t>
      </w:r>
    </w:p>
    <w:p w:rsidR="00AB109D" w:rsidRPr="009A6CBF" w:rsidRDefault="00AB109D" w:rsidP="00AB109D">
      <w:pPr>
        <w:jc w:val="both"/>
        <w:rPr>
          <w:rFonts w:ascii="Tahoma" w:hAnsi="Tahoma" w:cs="Tahoma"/>
          <w:sz w:val="18"/>
        </w:rPr>
      </w:pPr>
      <w:r w:rsidRPr="009A6CBF">
        <w:rPr>
          <w:rFonts w:ascii="Tahoma" w:hAnsi="Tahoma" w:cs="Tahoma"/>
          <w:sz w:val="18"/>
        </w:rPr>
        <w:t xml:space="preserve">Zařízení musí být umístěno ve vyhovujících prostorách (vyhovujícími prostory jsou míněny prostory, které splňují </w:t>
      </w:r>
      <w:r>
        <w:rPr>
          <w:rFonts w:ascii="Tahoma" w:hAnsi="Tahoma" w:cs="Tahoma"/>
          <w:sz w:val="18"/>
        </w:rPr>
        <w:t>ČSN pro kancelářské prostory, t</w:t>
      </w:r>
      <w:r w:rsidRPr="009A6CBF">
        <w:rPr>
          <w:rFonts w:ascii="Tahoma" w:hAnsi="Tahoma" w:cs="Tahoma"/>
          <w:sz w:val="18"/>
        </w:rPr>
        <w:t>j. bezprašnost a teplotu v rozmezí 14 až 25°C).</w:t>
      </w:r>
    </w:p>
    <w:p w:rsidR="00AB109D" w:rsidRPr="009A6CBF" w:rsidRDefault="00AB109D" w:rsidP="00AB109D">
      <w:pPr>
        <w:jc w:val="both"/>
        <w:rPr>
          <w:rFonts w:ascii="Tahoma" w:hAnsi="Tahoma" w:cs="Tahoma"/>
          <w:sz w:val="18"/>
        </w:rPr>
      </w:pPr>
    </w:p>
    <w:p w:rsidR="00AB109D" w:rsidRPr="009A6CBF" w:rsidRDefault="00AB109D" w:rsidP="00AB109D">
      <w:pPr>
        <w:tabs>
          <w:tab w:val="left" w:pos="567"/>
        </w:tabs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2.2</w:t>
      </w:r>
      <w:r>
        <w:rPr>
          <w:rFonts w:ascii="Tahoma" w:hAnsi="Tahoma" w:cs="Tahoma"/>
          <w:b/>
          <w:sz w:val="18"/>
        </w:rPr>
        <w:tab/>
        <w:t>Na</w:t>
      </w:r>
      <w:r w:rsidRPr="009A6CBF">
        <w:rPr>
          <w:rFonts w:ascii="Tahoma" w:hAnsi="Tahoma" w:cs="Tahoma"/>
          <w:b/>
          <w:sz w:val="18"/>
        </w:rPr>
        <w:t>pájení a uzemnění Zařízení</w:t>
      </w:r>
    </w:p>
    <w:p w:rsidR="00AB109D" w:rsidRPr="009A6CBF" w:rsidRDefault="00AB109D" w:rsidP="00AB109D">
      <w:pPr>
        <w:pStyle w:val="Zkladntext2"/>
        <w:rPr>
          <w:rFonts w:ascii="Tahoma" w:hAnsi="Tahoma" w:cs="Tahoma"/>
        </w:rPr>
      </w:pPr>
      <w:r w:rsidRPr="009A6CBF">
        <w:rPr>
          <w:rFonts w:ascii="Tahoma" w:hAnsi="Tahoma" w:cs="Tahoma"/>
        </w:rPr>
        <w:t>Pro provoz všech částí Zařízení musí být zajištěno trvalé, zálohované napájení odpovídající požadavkům specifikovaným v Dokumentaci. Stejně tak musí být zajištěno i jeho uzemnění.</w:t>
      </w:r>
    </w:p>
    <w:p w:rsidR="00AB109D" w:rsidRDefault="00AB109D" w:rsidP="00AB109D">
      <w:pPr>
        <w:pStyle w:val="Zkladntext2"/>
        <w:rPr>
          <w:rFonts w:ascii="Tahoma" w:hAnsi="Tahoma" w:cs="Tahoma"/>
        </w:rPr>
      </w:pPr>
    </w:p>
    <w:p w:rsidR="00AB109D" w:rsidRPr="009A6CBF" w:rsidRDefault="00AB109D" w:rsidP="00AB109D">
      <w:pPr>
        <w:pStyle w:val="Zkladntext2"/>
        <w:rPr>
          <w:rFonts w:ascii="Tahoma" w:hAnsi="Tahoma" w:cs="Tahoma"/>
        </w:rPr>
      </w:pPr>
    </w:p>
    <w:p w:rsidR="00AB109D" w:rsidRPr="009A6CBF" w:rsidRDefault="00AB109D" w:rsidP="00AB109D">
      <w:pPr>
        <w:tabs>
          <w:tab w:val="left" w:pos="567"/>
        </w:tabs>
        <w:jc w:val="both"/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2.</w:t>
      </w:r>
      <w:r>
        <w:rPr>
          <w:rFonts w:ascii="Tahoma" w:hAnsi="Tahoma" w:cs="Tahoma"/>
          <w:b/>
          <w:sz w:val="18"/>
        </w:rPr>
        <w:t>3</w:t>
      </w:r>
      <w:r w:rsidRPr="009A6CBF">
        <w:rPr>
          <w:rFonts w:ascii="Tahoma" w:hAnsi="Tahoma" w:cs="Tahoma"/>
          <w:b/>
          <w:sz w:val="18"/>
        </w:rPr>
        <w:tab/>
        <w:t>Pracovní prostor</w:t>
      </w:r>
    </w:p>
    <w:p w:rsidR="00AB109D" w:rsidRDefault="00AB109D" w:rsidP="00AB109D">
      <w:pPr>
        <w:pStyle w:val="Nadpis2"/>
        <w:numPr>
          <w:ilvl w:val="0"/>
          <w:numId w:val="0"/>
        </w:numPr>
        <w:spacing w:before="0"/>
        <w:rPr>
          <w:rFonts w:ascii="Tahoma" w:hAnsi="Tahoma" w:cs="Tahoma"/>
        </w:rPr>
      </w:pPr>
    </w:p>
    <w:p w:rsidR="00AB109D" w:rsidRDefault="00AB109D" w:rsidP="00AB109D">
      <w:pPr>
        <w:pStyle w:val="Nadpis2"/>
        <w:numPr>
          <w:ilvl w:val="0"/>
          <w:numId w:val="0"/>
        </w:numPr>
        <w:spacing w:before="0"/>
        <w:rPr>
          <w:rFonts w:ascii="Tahoma" w:hAnsi="Tahoma" w:cs="Tahoma"/>
        </w:rPr>
      </w:pPr>
      <w:r w:rsidRPr="009A6CBF">
        <w:rPr>
          <w:rFonts w:ascii="Tahoma" w:hAnsi="Tahoma" w:cs="Tahoma"/>
        </w:rPr>
        <w:t>Objednatel je povinen poskytnout Poskytovateli na své vlastní náklady přiměřený pracovní prostor v blízkosti Zařízení. Takový prostor musí umožňovat vhodné pracovní uspořádání pro testovací účely. Objednatel je zároveň povinen v případě potřeby v rozumné vzdálenosti od Zařízení poskytnout odpovídající prostory pro uskladnění a úschovu věcí Poskytovatele, pokud je to nezbytné v rámci plnění smluvních povinností Poskytovatele.</w:t>
      </w:r>
    </w:p>
    <w:p w:rsidR="00AB109D" w:rsidRDefault="00AB109D" w:rsidP="00AB109D">
      <w:pPr>
        <w:pStyle w:val="Zkladntext2"/>
        <w:tabs>
          <w:tab w:val="left" w:pos="567"/>
        </w:tabs>
        <w:rPr>
          <w:rFonts w:ascii="Tahoma" w:hAnsi="Tahoma" w:cs="Tahoma"/>
          <w:b/>
        </w:rPr>
      </w:pPr>
    </w:p>
    <w:p w:rsidR="00AB109D" w:rsidRPr="00EE1584" w:rsidRDefault="00AB109D" w:rsidP="00AB109D">
      <w:pPr>
        <w:pStyle w:val="Zkladntext2"/>
        <w:tabs>
          <w:tab w:val="left" w:pos="567"/>
        </w:tabs>
        <w:rPr>
          <w:rFonts w:ascii="Tahoma" w:hAnsi="Tahoma" w:cs="Tahoma"/>
        </w:rPr>
      </w:pPr>
      <w:r w:rsidRPr="00EE1584">
        <w:rPr>
          <w:rFonts w:ascii="Tahoma" w:hAnsi="Tahoma" w:cs="Tahoma"/>
          <w:b/>
        </w:rPr>
        <w:t>2.4</w:t>
      </w:r>
      <w:r w:rsidRPr="00EE1584">
        <w:rPr>
          <w:rFonts w:ascii="Tahoma" w:hAnsi="Tahoma" w:cs="Tahoma"/>
          <w:b/>
        </w:rPr>
        <w:tab/>
        <w:t>Specifické požadavky</w:t>
      </w:r>
    </w:p>
    <w:p w:rsidR="00AB109D" w:rsidRPr="001E76AC" w:rsidRDefault="00AB109D" w:rsidP="00AB109D">
      <w:pPr>
        <w:pStyle w:val="Zkladntext2"/>
        <w:rPr>
          <w:rFonts w:ascii="Tahoma" w:hAnsi="Tahoma" w:cs="Tahoma"/>
        </w:rPr>
      </w:pPr>
      <w:r>
        <w:rPr>
          <w:rFonts w:ascii="Tahoma" w:hAnsi="Tahoma" w:cs="Tahoma"/>
        </w:rPr>
        <w:t>Objednatel je povinen písemně předem informovat Poskytovatele o každém zásahu Objednatele nebo třetí osoby do Zařízení specifikovaném v </w:t>
      </w:r>
      <w:r w:rsidRPr="005F725C">
        <w:rPr>
          <w:rFonts w:ascii="Tahoma" w:hAnsi="Tahoma" w:cs="Tahoma"/>
          <w:b/>
        </w:rPr>
        <w:t xml:space="preserve">Příloze </w:t>
      </w:r>
      <w:r>
        <w:rPr>
          <w:rFonts w:ascii="Tahoma" w:hAnsi="Tahoma" w:cs="Tahoma"/>
          <w:b/>
        </w:rPr>
        <w:t>4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této</w:t>
      </w:r>
      <w:proofErr w:type="gramEnd"/>
      <w:r>
        <w:rPr>
          <w:rFonts w:ascii="Tahoma" w:hAnsi="Tahoma" w:cs="Tahoma"/>
        </w:rPr>
        <w:t xml:space="preserve"> Smlouvy.</w:t>
      </w:r>
    </w:p>
    <w:p w:rsidR="00AB109D" w:rsidRPr="009A6CBF" w:rsidRDefault="00AB109D" w:rsidP="00AB109D">
      <w:pPr>
        <w:pStyle w:val="Zkladntext2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5316FD" w:rsidRDefault="00AB109D">
      <w:bookmarkStart w:id="0" w:name="_GoBack"/>
      <w:bookmarkEnd w:id="0"/>
    </w:p>
    <w:sectPr w:rsidR="0053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E9E"/>
    <w:multiLevelType w:val="multilevel"/>
    <w:tmpl w:val="0F7E94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9D"/>
    <w:rsid w:val="00804E2A"/>
    <w:rsid w:val="00AB109D"/>
    <w:rsid w:val="00D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AB109D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AB109D"/>
    <w:pPr>
      <w:widowControl w:val="0"/>
      <w:numPr>
        <w:ilvl w:val="1"/>
        <w:numId w:val="1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AB109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AB109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AB109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AB109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AB109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AB109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AB109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109D"/>
    <w:rPr>
      <w:rFonts w:ascii="Arial" w:eastAsia="Times New Roman" w:hAnsi="Arial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AB109D"/>
    <w:rPr>
      <w:rFonts w:ascii="Arial" w:eastAsia="Times New Roman" w:hAnsi="Arial" w:cs="Times New Roman"/>
      <w:sz w:val="18"/>
      <w:szCs w:val="20"/>
    </w:rPr>
  </w:style>
  <w:style w:type="character" w:customStyle="1" w:styleId="Nadpis3Char">
    <w:name w:val="Nadpis 3 Char"/>
    <w:basedOn w:val="Standardnpsmoodstavce"/>
    <w:link w:val="Nadpis3"/>
    <w:rsid w:val="00AB109D"/>
    <w:rPr>
      <w:rFonts w:ascii="Arial" w:eastAsia="Times New Roman" w:hAnsi="Arial" w:cs="Times New Roman"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AB109D"/>
    <w:rPr>
      <w:rFonts w:ascii="Arial" w:eastAsia="Times New Roman" w:hAnsi="Arial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rsid w:val="00AB109D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AB109D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AB109D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AB109D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AB109D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Nadpis">
    <w:name w:val="Nadpis"/>
    <w:basedOn w:val="Normln"/>
    <w:next w:val="Normln"/>
    <w:rsid w:val="00AB109D"/>
    <w:pPr>
      <w:widowControl w:val="0"/>
      <w:tabs>
        <w:tab w:val="left" w:pos="283"/>
      </w:tabs>
      <w:spacing w:before="113" w:after="198" w:line="220" w:lineRule="atLeast"/>
      <w:jc w:val="center"/>
    </w:pPr>
    <w:rPr>
      <w:rFonts w:ascii="Arial" w:hAnsi="Arial"/>
      <w:b/>
      <w:color w:val="000000"/>
      <w:sz w:val="20"/>
    </w:rPr>
  </w:style>
  <w:style w:type="paragraph" w:styleId="Zkladntext2">
    <w:name w:val="Body Text 2"/>
    <w:basedOn w:val="Normln"/>
    <w:link w:val="Zkladntext2Char"/>
    <w:rsid w:val="00AB109D"/>
    <w:pPr>
      <w:jc w:val="both"/>
    </w:pPr>
    <w:rPr>
      <w:rFonts w:ascii="Arial" w:hAnsi="Arial"/>
      <w:sz w:val="18"/>
    </w:rPr>
  </w:style>
  <w:style w:type="character" w:customStyle="1" w:styleId="Zkladntext2Char">
    <w:name w:val="Základní text 2 Char"/>
    <w:basedOn w:val="Standardnpsmoodstavce"/>
    <w:link w:val="Zkladntext2"/>
    <w:rsid w:val="00AB109D"/>
    <w:rPr>
      <w:rFonts w:ascii="Arial" w:eastAsia="Times New Roman" w:hAnsi="Arial" w:cs="Times New Roman"/>
      <w:sz w:val="18"/>
      <w:szCs w:val="20"/>
    </w:rPr>
  </w:style>
  <w:style w:type="character" w:customStyle="1" w:styleId="locality">
    <w:name w:val="locality"/>
    <w:basedOn w:val="Standardnpsmoodstavce"/>
    <w:rsid w:val="00AB1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AB109D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AB109D"/>
    <w:pPr>
      <w:widowControl w:val="0"/>
      <w:numPr>
        <w:ilvl w:val="1"/>
        <w:numId w:val="1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AB109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AB109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AB109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AB109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AB109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AB109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AB109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109D"/>
    <w:rPr>
      <w:rFonts w:ascii="Arial" w:eastAsia="Times New Roman" w:hAnsi="Arial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AB109D"/>
    <w:rPr>
      <w:rFonts w:ascii="Arial" w:eastAsia="Times New Roman" w:hAnsi="Arial" w:cs="Times New Roman"/>
      <w:sz w:val="18"/>
      <w:szCs w:val="20"/>
    </w:rPr>
  </w:style>
  <w:style w:type="character" w:customStyle="1" w:styleId="Nadpis3Char">
    <w:name w:val="Nadpis 3 Char"/>
    <w:basedOn w:val="Standardnpsmoodstavce"/>
    <w:link w:val="Nadpis3"/>
    <w:rsid w:val="00AB109D"/>
    <w:rPr>
      <w:rFonts w:ascii="Arial" w:eastAsia="Times New Roman" w:hAnsi="Arial" w:cs="Times New Roman"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AB109D"/>
    <w:rPr>
      <w:rFonts w:ascii="Arial" w:eastAsia="Times New Roman" w:hAnsi="Arial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rsid w:val="00AB109D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AB109D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AB109D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AB109D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AB109D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Nadpis">
    <w:name w:val="Nadpis"/>
    <w:basedOn w:val="Normln"/>
    <w:next w:val="Normln"/>
    <w:rsid w:val="00AB109D"/>
    <w:pPr>
      <w:widowControl w:val="0"/>
      <w:tabs>
        <w:tab w:val="left" w:pos="283"/>
      </w:tabs>
      <w:spacing w:before="113" w:after="198" w:line="220" w:lineRule="atLeast"/>
      <w:jc w:val="center"/>
    </w:pPr>
    <w:rPr>
      <w:rFonts w:ascii="Arial" w:hAnsi="Arial"/>
      <w:b/>
      <w:color w:val="000000"/>
      <w:sz w:val="20"/>
    </w:rPr>
  </w:style>
  <w:style w:type="paragraph" w:styleId="Zkladntext2">
    <w:name w:val="Body Text 2"/>
    <w:basedOn w:val="Normln"/>
    <w:link w:val="Zkladntext2Char"/>
    <w:rsid w:val="00AB109D"/>
    <w:pPr>
      <w:jc w:val="both"/>
    </w:pPr>
    <w:rPr>
      <w:rFonts w:ascii="Arial" w:hAnsi="Arial"/>
      <w:sz w:val="18"/>
    </w:rPr>
  </w:style>
  <w:style w:type="character" w:customStyle="1" w:styleId="Zkladntext2Char">
    <w:name w:val="Základní text 2 Char"/>
    <w:basedOn w:val="Standardnpsmoodstavce"/>
    <w:link w:val="Zkladntext2"/>
    <w:rsid w:val="00AB109D"/>
    <w:rPr>
      <w:rFonts w:ascii="Arial" w:eastAsia="Times New Roman" w:hAnsi="Arial" w:cs="Times New Roman"/>
      <w:sz w:val="18"/>
      <w:szCs w:val="20"/>
    </w:rPr>
  </w:style>
  <w:style w:type="character" w:customStyle="1" w:styleId="locality">
    <w:name w:val="locality"/>
    <w:basedOn w:val="Standardnpsmoodstavce"/>
    <w:rsid w:val="00AB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Janátová Petra Mgr. (GFŘ)</dc:creator>
  <cp:lastModifiedBy>Janátová Petra Mgr. (GFŘ)</cp:lastModifiedBy>
  <cp:revision>1</cp:revision>
  <dcterms:created xsi:type="dcterms:W3CDTF">2017-06-19T08:47:00Z</dcterms:created>
  <dcterms:modified xsi:type="dcterms:W3CDTF">2017-06-19T08:47:00Z</dcterms:modified>
</cp:coreProperties>
</file>