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08" w:rsidRPr="00B07F08" w:rsidRDefault="00EC50B4" w:rsidP="00DD26BF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Dodatek ke smlouvě</w:t>
      </w:r>
      <w:r w:rsidR="007969DF" w:rsidRPr="00B07F08">
        <w:rPr>
          <w:b/>
          <w:bCs/>
          <w:spacing w:val="20"/>
          <w:sz w:val="28"/>
          <w:szCs w:val="28"/>
        </w:rPr>
        <w:t xml:space="preserve"> o přenechání  </w:t>
      </w:r>
    </w:p>
    <w:p w:rsidR="007969DF" w:rsidRPr="00B07F08" w:rsidRDefault="007969DF" w:rsidP="00DD26BF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pacing w:val="20"/>
          <w:sz w:val="28"/>
          <w:szCs w:val="28"/>
        </w:rPr>
      </w:pPr>
      <w:r w:rsidRPr="00B07F08">
        <w:rPr>
          <w:b/>
          <w:bCs/>
          <w:spacing w:val="20"/>
          <w:sz w:val="28"/>
          <w:szCs w:val="28"/>
        </w:rPr>
        <w:t>prostor sloužících k podnikání</w:t>
      </w:r>
    </w:p>
    <w:p w:rsidR="007969DF" w:rsidRPr="00B07F08" w:rsidRDefault="007969DF" w:rsidP="00DD26BF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pacing w:val="20"/>
          <w:sz w:val="28"/>
          <w:szCs w:val="28"/>
        </w:rPr>
      </w:pPr>
      <w:r w:rsidRPr="00B07F08">
        <w:rPr>
          <w:b/>
          <w:bCs/>
          <w:spacing w:val="20"/>
          <w:sz w:val="28"/>
          <w:szCs w:val="28"/>
        </w:rPr>
        <w:t>do užívání formou nájmu</w:t>
      </w:r>
      <w:r w:rsidR="00B07F08" w:rsidRPr="00B07F08">
        <w:rPr>
          <w:b/>
          <w:bCs/>
          <w:spacing w:val="20"/>
          <w:sz w:val="28"/>
          <w:szCs w:val="28"/>
        </w:rPr>
        <w:t xml:space="preserve"> </w:t>
      </w:r>
      <w:r w:rsidRPr="00B07F08">
        <w:rPr>
          <w:b/>
          <w:bCs/>
          <w:spacing w:val="20"/>
          <w:sz w:val="28"/>
          <w:szCs w:val="28"/>
        </w:rPr>
        <w:t xml:space="preserve">č. </w:t>
      </w:r>
      <w:r w:rsidR="007370C3" w:rsidRPr="00B07F08">
        <w:rPr>
          <w:b/>
          <w:bCs/>
          <w:spacing w:val="20"/>
          <w:sz w:val="28"/>
          <w:szCs w:val="28"/>
        </w:rPr>
        <w:t>2</w:t>
      </w:r>
      <w:r w:rsidR="00F75599">
        <w:rPr>
          <w:b/>
          <w:bCs/>
          <w:spacing w:val="20"/>
          <w:sz w:val="28"/>
          <w:szCs w:val="28"/>
        </w:rPr>
        <w:t>72</w:t>
      </w:r>
      <w:r w:rsidR="007370C3" w:rsidRPr="00B07F08">
        <w:rPr>
          <w:b/>
          <w:bCs/>
          <w:spacing w:val="20"/>
          <w:sz w:val="28"/>
          <w:szCs w:val="28"/>
        </w:rPr>
        <w:t>/201</w:t>
      </w:r>
      <w:r w:rsidR="00F75599">
        <w:rPr>
          <w:b/>
          <w:bCs/>
          <w:spacing w:val="20"/>
          <w:sz w:val="28"/>
          <w:szCs w:val="28"/>
        </w:rPr>
        <w:t>6</w:t>
      </w:r>
    </w:p>
    <w:p w:rsidR="007370C3" w:rsidRPr="00DD26BF" w:rsidRDefault="007370C3" w:rsidP="00DD26BF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</w:rPr>
      </w:pPr>
    </w:p>
    <w:p w:rsidR="00360DA6" w:rsidRPr="00CB1081" w:rsidRDefault="00360DA6" w:rsidP="00360DA6">
      <w:pPr>
        <w:jc w:val="center"/>
        <w:rPr>
          <w:b/>
        </w:rPr>
      </w:pPr>
      <w:r w:rsidRPr="00CB1081">
        <w:rPr>
          <w:b/>
        </w:rPr>
        <w:t>I. Smluvní strany</w:t>
      </w:r>
    </w:p>
    <w:p w:rsidR="00360DA6" w:rsidRDefault="00360DA6" w:rsidP="00360DA6"/>
    <w:p w:rsidR="00360DA6" w:rsidRDefault="00360DA6" w:rsidP="00360DA6">
      <w:pPr>
        <w:ind w:left="1410" w:hanging="1410"/>
        <w:rPr>
          <w:b/>
        </w:rPr>
      </w:pPr>
      <w:r>
        <w:t>Pronajímatel:</w:t>
      </w:r>
      <w:r>
        <w:tab/>
      </w:r>
      <w:r w:rsidRPr="00427936">
        <w:rPr>
          <w:b/>
        </w:rPr>
        <w:t>Základní škola, Ostrava-P</w:t>
      </w:r>
      <w:r>
        <w:rPr>
          <w:b/>
        </w:rPr>
        <w:t>oruba, K. Pokorného 1382,</w:t>
      </w:r>
    </w:p>
    <w:p w:rsidR="00360DA6" w:rsidRPr="00427936" w:rsidRDefault="00360DA6" w:rsidP="00360DA6">
      <w:pPr>
        <w:ind w:left="1410"/>
        <w:rPr>
          <w:b/>
        </w:rPr>
      </w:pPr>
      <w:r w:rsidRPr="00427936">
        <w:rPr>
          <w:b/>
        </w:rPr>
        <w:t>příspěvková organizace</w:t>
      </w:r>
    </w:p>
    <w:p w:rsidR="00360DA6" w:rsidRPr="00057D24" w:rsidRDefault="00360DA6" w:rsidP="00360DA6">
      <w:r w:rsidRPr="00427936">
        <w:rPr>
          <w:b/>
        </w:rPr>
        <w:tab/>
      </w:r>
      <w:r w:rsidRPr="00427936">
        <w:rPr>
          <w:b/>
        </w:rPr>
        <w:tab/>
      </w:r>
      <w:r w:rsidRPr="00057D24">
        <w:t>Sídlem: Karla Pokorného 1382/56, Poruba, 708 00 Ostrava</w:t>
      </w:r>
    </w:p>
    <w:p w:rsidR="00360DA6" w:rsidRDefault="00360DA6" w:rsidP="00360DA6">
      <w:r>
        <w:tab/>
      </w:r>
      <w:r>
        <w:tab/>
        <w:t xml:space="preserve">Zastoupena: </w:t>
      </w:r>
      <w:r w:rsidRPr="00230F6B">
        <w:rPr>
          <w:highlight w:val="black"/>
        </w:rPr>
        <w:t>Mgr. Radmilou Mikovou – ředitelkou školy</w:t>
      </w:r>
    </w:p>
    <w:p w:rsidR="00360DA6" w:rsidRDefault="00360DA6" w:rsidP="00360DA6">
      <w:r>
        <w:tab/>
      </w:r>
      <w:r>
        <w:tab/>
        <w:t>IČ: 61989142</w:t>
      </w:r>
    </w:p>
    <w:p w:rsidR="00360DA6" w:rsidRDefault="00360DA6" w:rsidP="00360DA6">
      <w:pPr>
        <w:ind w:left="708" w:firstLine="708"/>
      </w:pPr>
      <w:r>
        <w:t>(dále jen pronajímatel)</w:t>
      </w:r>
    </w:p>
    <w:p w:rsidR="00360DA6" w:rsidRDefault="00360DA6" w:rsidP="00360DA6">
      <w:pPr>
        <w:jc w:val="center"/>
      </w:pPr>
      <w:r>
        <w:t>a</w:t>
      </w:r>
    </w:p>
    <w:p w:rsidR="00360DA6" w:rsidRDefault="00360DA6" w:rsidP="00360DA6"/>
    <w:p w:rsidR="002C777A" w:rsidRPr="007B4F8C" w:rsidRDefault="007969DF" w:rsidP="00DD26BF">
      <w:pPr>
        <w:widowControl w:val="0"/>
        <w:autoSpaceDE w:val="0"/>
        <w:autoSpaceDN w:val="0"/>
        <w:adjustRightInd w:val="0"/>
        <w:ind w:right="284"/>
        <w:jc w:val="both"/>
        <w:rPr>
          <w:b/>
        </w:rPr>
      </w:pPr>
      <w:r w:rsidRPr="00E35F08">
        <w:rPr>
          <w:bCs/>
        </w:rPr>
        <w:t>Nájemce:</w:t>
      </w:r>
      <w:r w:rsidRPr="00DD26BF">
        <w:t xml:space="preserve"> </w:t>
      </w:r>
      <w:r w:rsidRPr="00DD26BF">
        <w:tab/>
      </w:r>
      <w:r w:rsidR="002C777A" w:rsidRPr="007B4F8C">
        <w:rPr>
          <w:b/>
        </w:rPr>
        <w:t>Základní umělecká škola Heleny Salichové</w:t>
      </w:r>
    </w:p>
    <w:p w:rsidR="002C777A" w:rsidRPr="007B4F8C" w:rsidRDefault="002C777A" w:rsidP="008F2422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</w:rPr>
      </w:pPr>
      <w:r w:rsidRPr="007B4F8C">
        <w:rPr>
          <w:b/>
        </w:rPr>
        <w:t>Ostrava - Polanka n/O, 1. května 330, příspěvková organizace</w:t>
      </w:r>
    </w:p>
    <w:p w:rsidR="002C777A" w:rsidRDefault="002C777A" w:rsidP="008F2422">
      <w:pPr>
        <w:widowControl w:val="0"/>
        <w:autoSpaceDE w:val="0"/>
        <w:autoSpaceDN w:val="0"/>
        <w:adjustRightInd w:val="0"/>
        <w:ind w:left="708" w:right="284" w:firstLine="708"/>
        <w:jc w:val="both"/>
      </w:pPr>
      <w:r>
        <w:t>Sídlem: Ostrava, Polanka nad Odrou, 1. května 330/160</w:t>
      </w:r>
    </w:p>
    <w:p w:rsidR="00DC57C5" w:rsidRDefault="00DC57C5" w:rsidP="008F2422">
      <w:pPr>
        <w:widowControl w:val="0"/>
        <w:autoSpaceDE w:val="0"/>
        <w:autoSpaceDN w:val="0"/>
        <w:adjustRightInd w:val="0"/>
        <w:ind w:left="708" w:right="284" w:firstLine="708"/>
        <w:jc w:val="both"/>
      </w:pPr>
      <w:r>
        <w:t>Zastoupená ředitelem</w:t>
      </w:r>
      <w:r w:rsidRPr="00230F6B">
        <w:rPr>
          <w:highlight w:val="black"/>
        </w:rPr>
        <w:t>: Mgr. Art. Petrem Kotkem</w:t>
      </w:r>
    </w:p>
    <w:p w:rsidR="00360DA6" w:rsidRPr="00DD26BF" w:rsidRDefault="008F2422" w:rsidP="008F2422">
      <w:pPr>
        <w:widowControl w:val="0"/>
        <w:autoSpaceDE w:val="0"/>
        <w:autoSpaceDN w:val="0"/>
        <w:adjustRightInd w:val="0"/>
        <w:ind w:left="708" w:right="284" w:firstLine="708"/>
        <w:jc w:val="both"/>
      </w:pPr>
      <w:r>
        <w:t xml:space="preserve">IČ: </w:t>
      </w:r>
      <w:r w:rsidR="002C777A">
        <w:t>61989231</w:t>
      </w:r>
    </w:p>
    <w:p w:rsidR="00360DA6" w:rsidRDefault="00360DA6" w:rsidP="00360DA6">
      <w:pPr>
        <w:ind w:left="708" w:firstLine="708"/>
      </w:pPr>
      <w:r>
        <w:t>(dále jen nájemce)</w:t>
      </w: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Pr="00DD26BF" w:rsidRDefault="00E35F08" w:rsidP="00E35F08">
      <w:pPr>
        <w:widowControl w:val="0"/>
        <w:autoSpaceDE w:val="0"/>
        <w:autoSpaceDN w:val="0"/>
        <w:adjustRightInd w:val="0"/>
        <w:ind w:left="720" w:right="284"/>
        <w:jc w:val="both"/>
      </w:pP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1435DC" w:rsidRDefault="007969DF" w:rsidP="00662BC1">
      <w:pPr>
        <w:widowControl w:val="0"/>
        <w:tabs>
          <w:tab w:val="left" w:pos="720"/>
        </w:tabs>
        <w:autoSpaceDE w:val="0"/>
        <w:autoSpaceDN w:val="0"/>
        <w:adjustRightInd w:val="0"/>
        <w:ind w:left="720" w:right="284" w:hanging="862"/>
        <w:jc w:val="center"/>
        <w:rPr>
          <w:bCs/>
        </w:rPr>
      </w:pPr>
      <w:r w:rsidRPr="00DD26BF">
        <w:rPr>
          <w:b/>
          <w:bCs/>
        </w:rPr>
        <w:t>II.</w:t>
      </w:r>
      <w:r w:rsidR="00360DA6">
        <w:rPr>
          <w:b/>
          <w:bCs/>
        </w:rPr>
        <w:t xml:space="preserve"> </w:t>
      </w:r>
      <w:r w:rsidR="00662BC1">
        <w:rPr>
          <w:b/>
          <w:bCs/>
        </w:rPr>
        <w:t>Smluvní podmínky</w:t>
      </w:r>
    </w:p>
    <w:p w:rsidR="0066277B" w:rsidRPr="001435DC" w:rsidRDefault="0066277B" w:rsidP="00DD26BF">
      <w:pPr>
        <w:widowControl w:val="0"/>
        <w:tabs>
          <w:tab w:val="left" w:pos="720"/>
        </w:tabs>
        <w:autoSpaceDE w:val="0"/>
        <w:autoSpaceDN w:val="0"/>
        <w:adjustRightInd w:val="0"/>
        <w:ind w:left="720" w:right="284" w:hanging="862"/>
        <w:jc w:val="both"/>
        <w:rPr>
          <w:bCs/>
        </w:rPr>
      </w:pPr>
    </w:p>
    <w:p w:rsidR="001435DC" w:rsidRPr="001435DC" w:rsidRDefault="00EC50B4" w:rsidP="001435D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right="284"/>
        <w:jc w:val="both"/>
        <w:rPr>
          <w:b/>
        </w:rPr>
      </w:pPr>
      <w:r w:rsidRPr="001435DC">
        <w:t>Na základě dohody došlo ke změně pronajatý</w:t>
      </w:r>
      <w:r w:rsidR="001435DC" w:rsidRPr="001435DC">
        <w:t>ch</w:t>
      </w:r>
      <w:r w:rsidR="007969DF" w:rsidRPr="00DD26BF">
        <w:t xml:space="preserve"> prostor sloužících k podnikání </w:t>
      </w:r>
      <w:r w:rsidR="001435DC" w:rsidRPr="00DD26BF">
        <w:t>za účelem </w:t>
      </w:r>
      <w:r w:rsidR="001435DC" w:rsidRPr="001435DC">
        <w:rPr>
          <w:b/>
        </w:rPr>
        <w:t>výuky žáků hudebního oboru ZUŠ.</w:t>
      </w:r>
    </w:p>
    <w:p w:rsidR="00662BC1" w:rsidRDefault="00662BC1" w:rsidP="00662BC1">
      <w:pPr>
        <w:widowControl w:val="0"/>
        <w:autoSpaceDE w:val="0"/>
        <w:autoSpaceDN w:val="0"/>
        <w:adjustRightInd w:val="0"/>
        <w:ind w:left="709" w:right="284" w:firstLine="707"/>
        <w:jc w:val="both"/>
      </w:pPr>
    </w:p>
    <w:p w:rsidR="001435DC" w:rsidRPr="00662BC1" w:rsidRDefault="001435DC" w:rsidP="001435DC">
      <w:pPr>
        <w:widowControl w:val="0"/>
        <w:autoSpaceDE w:val="0"/>
        <w:autoSpaceDN w:val="0"/>
        <w:adjustRightInd w:val="0"/>
        <w:ind w:left="2125" w:right="284" w:firstLine="707"/>
        <w:jc w:val="both"/>
        <w:rPr>
          <w:b/>
        </w:rPr>
      </w:pPr>
      <w:r w:rsidRPr="00662BC1">
        <w:rPr>
          <w:b/>
        </w:rPr>
        <w:t xml:space="preserve">od </w:t>
      </w:r>
      <w:r w:rsidR="00161D32">
        <w:rPr>
          <w:b/>
        </w:rPr>
        <w:t>1. 2. 2017</w:t>
      </w:r>
      <w:r w:rsidRPr="00662BC1">
        <w:rPr>
          <w:b/>
        </w:rPr>
        <w:t xml:space="preserve"> do </w:t>
      </w:r>
      <w:r w:rsidR="00535484">
        <w:rPr>
          <w:b/>
        </w:rPr>
        <w:t>2</w:t>
      </w:r>
      <w:r w:rsidR="00161D32">
        <w:rPr>
          <w:b/>
        </w:rPr>
        <w:t>2</w:t>
      </w:r>
      <w:r w:rsidR="00535484">
        <w:rPr>
          <w:b/>
        </w:rPr>
        <w:t>. 6</w:t>
      </w:r>
      <w:r>
        <w:rPr>
          <w:b/>
        </w:rPr>
        <w:t>. 201</w:t>
      </w:r>
      <w:r w:rsidR="00161D32">
        <w:rPr>
          <w:b/>
        </w:rPr>
        <w:t>7</w:t>
      </w:r>
      <w:r w:rsidRPr="00662BC1">
        <w:rPr>
          <w:b/>
        </w:rPr>
        <w:t xml:space="preserve"> </w:t>
      </w:r>
    </w:p>
    <w:p w:rsidR="001435DC" w:rsidRDefault="001435DC" w:rsidP="001435DC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</w:rPr>
      </w:pPr>
    </w:p>
    <w:p w:rsidR="00161D32" w:rsidRPr="0031536F" w:rsidRDefault="00161D32" w:rsidP="0031536F">
      <w:pPr>
        <w:widowControl w:val="0"/>
        <w:autoSpaceDE w:val="0"/>
        <w:autoSpaceDN w:val="0"/>
        <w:adjustRightInd w:val="0"/>
        <w:ind w:left="708" w:right="284" w:firstLine="708"/>
        <w:jc w:val="both"/>
      </w:pPr>
      <w:r w:rsidRPr="0031536F">
        <w:t>pondělí</w:t>
      </w:r>
      <w:r w:rsidRPr="0031536F">
        <w:tab/>
        <w:t>od 11</w:t>
      </w:r>
      <w:r w:rsidRPr="0031536F">
        <w:rPr>
          <w:vertAlign w:val="superscript"/>
        </w:rPr>
        <w:t>45</w:t>
      </w:r>
      <w:r w:rsidRPr="0031536F">
        <w:t xml:space="preserve"> – 15</w:t>
      </w:r>
      <w:r w:rsidRPr="0031536F">
        <w:rPr>
          <w:vertAlign w:val="superscript"/>
        </w:rPr>
        <w:t>15</w:t>
      </w:r>
      <w:r w:rsidRPr="0031536F">
        <w:t xml:space="preserve"> hodin</w:t>
      </w:r>
    </w:p>
    <w:p w:rsidR="00161D32" w:rsidRPr="0031536F" w:rsidRDefault="00161D32" w:rsidP="00161D32">
      <w:pPr>
        <w:widowControl w:val="0"/>
        <w:autoSpaceDE w:val="0"/>
        <w:autoSpaceDN w:val="0"/>
        <w:adjustRightInd w:val="0"/>
        <w:ind w:right="284"/>
        <w:jc w:val="both"/>
      </w:pPr>
      <w:r w:rsidRPr="0031536F">
        <w:tab/>
      </w:r>
      <w:r w:rsidR="0031536F" w:rsidRPr="0031536F">
        <w:tab/>
      </w:r>
      <w:r w:rsidR="0031536F" w:rsidRPr="0031536F">
        <w:tab/>
      </w:r>
      <w:r w:rsidRPr="0031536F">
        <w:tab/>
        <w:t>od 12</w:t>
      </w:r>
      <w:r w:rsidRPr="0031536F">
        <w:rPr>
          <w:vertAlign w:val="superscript"/>
        </w:rPr>
        <w:t>30</w:t>
      </w:r>
      <w:r w:rsidRPr="0031536F">
        <w:t xml:space="preserve"> – 15</w:t>
      </w:r>
      <w:r w:rsidRPr="0031536F">
        <w:rPr>
          <w:vertAlign w:val="superscript"/>
        </w:rPr>
        <w:t>35</w:t>
      </w:r>
      <w:r w:rsidRPr="0031536F">
        <w:t xml:space="preserve"> hodin</w:t>
      </w:r>
      <w:r w:rsidRPr="0031536F">
        <w:tab/>
      </w:r>
      <w:r w:rsidRPr="0031536F">
        <w:tab/>
      </w:r>
    </w:p>
    <w:p w:rsidR="00161D32" w:rsidRDefault="00161D32" w:rsidP="00161D32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</w:rPr>
      </w:pPr>
    </w:p>
    <w:p w:rsidR="00161D32" w:rsidRPr="0031536F" w:rsidRDefault="00161D32" w:rsidP="0031536F">
      <w:pPr>
        <w:widowControl w:val="0"/>
        <w:autoSpaceDE w:val="0"/>
        <w:autoSpaceDN w:val="0"/>
        <w:adjustRightInd w:val="0"/>
        <w:ind w:left="708" w:right="284" w:firstLine="708"/>
        <w:jc w:val="both"/>
      </w:pPr>
      <w:r w:rsidRPr="0031536F">
        <w:t xml:space="preserve">úterý      </w:t>
      </w:r>
      <w:r w:rsidRPr="0031536F">
        <w:tab/>
        <w:t>od 13</w:t>
      </w:r>
      <w:r w:rsidRPr="0031536F">
        <w:rPr>
          <w:vertAlign w:val="superscript"/>
        </w:rPr>
        <w:t>15</w:t>
      </w:r>
      <w:r w:rsidRPr="0031536F">
        <w:t xml:space="preserve"> – 16</w:t>
      </w:r>
      <w:r w:rsidRPr="0031536F">
        <w:rPr>
          <w:vertAlign w:val="superscript"/>
        </w:rPr>
        <w:t>40</w:t>
      </w:r>
      <w:r w:rsidRPr="0031536F">
        <w:t xml:space="preserve"> hodin</w:t>
      </w:r>
    </w:p>
    <w:p w:rsidR="0031536F" w:rsidRPr="0031536F" w:rsidRDefault="00161D32" w:rsidP="00161D32">
      <w:pPr>
        <w:widowControl w:val="0"/>
        <w:autoSpaceDE w:val="0"/>
        <w:autoSpaceDN w:val="0"/>
        <w:adjustRightInd w:val="0"/>
        <w:ind w:right="284"/>
        <w:jc w:val="both"/>
      </w:pPr>
      <w:r w:rsidRPr="0031536F">
        <w:tab/>
      </w:r>
      <w:r w:rsidR="0031536F" w:rsidRPr="0031536F">
        <w:tab/>
      </w:r>
      <w:r w:rsidR="0031536F" w:rsidRPr="0031536F">
        <w:tab/>
      </w:r>
      <w:r w:rsidRPr="0031536F">
        <w:tab/>
        <w:t>od 13</w:t>
      </w:r>
      <w:r w:rsidRPr="0031536F">
        <w:rPr>
          <w:vertAlign w:val="superscript"/>
        </w:rPr>
        <w:t>30</w:t>
      </w:r>
      <w:r w:rsidRPr="0031536F">
        <w:t xml:space="preserve"> – 15</w:t>
      </w:r>
      <w:r w:rsidRPr="0031536F">
        <w:rPr>
          <w:vertAlign w:val="superscript"/>
        </w:rPr>
        <w:t>00</w:t>
      </w:r>
      <w:r w:rsidRPr="0031536F">
        <w:t xml:space="preserve"> hodin</w:t>
      </w:r>
      <w:r w:rsidRPr="0031536F">
        <w:tab/>
      </w:r>
      <w:r w:rsidRPr="0031536F">
        <w:tab/>
      </w:r>
    </w:p>
    <w:p w:rsidR="00161D32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  <w:rPr>
          <w:b/>
        </w:rPr>
      </w:pPr>
      <w:r>
        <w:rPr>
          <w:b/>
        </w:rPr>
        <w:t>/navýšení o 2 hodiny, celkem 38 hodin/</w:t>
      </w:r>
    </w:p>
    <w:p w:rsidR="00161D32" w:rsidRDefault="0031536F" w:rsidP="00161D32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</w:rPr>
      </w:pPr>
      <w:r>
        <w:rPr>
          <w:b/>
        </w:rPr>
        <w:tab/>
      </w:r>
    </w:p>
    <w:p w:rsidR="00161D32" w:rsidRPr="0031536F" w:rsidRDefault="00161D32" w:rsidP="0031536F">
      <w:pPr>
        <w:widowControl w:val="0"/>
        <w:autoSpaceDE w:val="0"/>
        <w:autoSpaceDN w:val="0"/>
        <w:adjustRightInd w:val="0"/>
        <w:ind w:left="708" w:right="284" w:firstLine="708"/>
        <w:jc w:val="both"/>
      </w:pPr>
      <w:r w:rsidRPr="0031536F">
        <w:t>středa</w:t>
      </w:r>
      <w:r w:rsidRPr="0031536F">
        <w:tab/>
      </w:r>
      <w:r w:rsidRPr="0031536F">
        <w:tab/>
        <w:t>od 13</w:t>
      </w:r>
      <w:r w:rsidRPr="0031536F">
        <w:rPr>
          <w:vertAlign w:val="superscript"/>
        </w:rPr>
        <w:t>00</w:t>
      </w:r>
      <w:r w:rsidRPr="0031536F">
        <w:t xml:space="preserve"> – 13</w:t>
      </w:r>
      <w:r w:rsidRPr="0031536F">
        <w:rPr>
          <w:vertAlign w:val="superscript"/>
        </w:rPr>
        <w:t>45</w:t>
      </w:r>
      <w:r w:rsidRPr="0031536F">
        <w:t xml:space="preserve"> hodin</w:t>
      </w:r>
      <w:r w:rsidRPr="0031536F">
        <w:tab/>
      </w:r>
      <w:r w:rsidRPr="0031536F">
        <w:tab/>
      </w:r>
    </w:p>
    <w:p w:rsidR="0031536F" w:rsidRPr="0031536F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</w:pPr>
      <w:r w:rsidRPr="0031536F">
        <w:t>od 14</w:t>
      </w:r>
      <w:r w:rsidRPr="0031536F">
        <w:rPr>
          <w:vertAlign w:val="superscript"/>
        </w:rPr>
        <w:t>00</w:t>
      </w:r>
      <w:r w:rsidRPr="0031536F">
        <w:t>– 16</w:t>
      </w:r>
      <w:r w:rsidRPr="0031536F">
        <w:rPr>
          <w:vertAlign w:val="superscript"/>
        </w:rPr>
        <w:t>35</w:t>
      </w:r>
      <w:r w:rsidRPr="0031536F">
        <w:t xml:space="preserve"> hodin</w:t>
      </w:r>
      <w:r w:rsidRPr="0031536F">
        <w:tab/>
      </w:r>
      <w:r w:rsidRPr="0031536F">
        <w:tab/>
      </w:r>
    </w:p>
    <w:p w:rsidR="00161D32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  <w:rPr>
          <w:b/>
        </w:rPr>
      </w:pPr>
      <w:r>
        <w:rPr>
          <w:b/>
        </w:rPr>
        <w:t>/navýšení o 1 hodinu, celkem 20 hodin/</w:t>
      </w:r>
    </w:p>
    <w:p w:rsidR="00161D32" w:rsidRDefault="00161D32" w:rsidP="00161D32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</w:rPr>
      </w:pPr>
    </w:p>
    <w:p w:rsidR="00161D32" w:rsidRPr="0031536F" w:rsidRDefault="00161D32" w:rsidP="0031536F">
      <w:pPr>
        <w:widowControl w:val="0"/>
        <w:autoSpaceDE w:val="0"/>
        <w:autoSpaceDN w:val="0"/>
        <w:adjustRightInd w:val="0"/>
        <w:ind w:left="708" w:right="284" w:firstLine="708"/>
        <w:jc w:val="both"/>
      </w:pPr>
      <w:r w:rsidRPr="0031536F">
        <w:t xml:space="preserve">čtvrtek </w:t>
      </w:r>
      <w:r w:rsidRPr="0031536F">
        <w:tab/>
        <w:t>od 11</w:t>
      </w:r>
      <w:r w:rsidRPr="0031536F">
        <w:rPr>
          <w:vertAlign w:val="superscript"/>
        </w:rPr>
        <w:t xml:space="preserve">45 </w:t>
      </w:r>
      <w:r w:rsidRPr="0031536F">
        <w:t>– 14</w:t>
      </w:r>
      <w:r w:rsidRPr="0031536F">
        <w:rPr>
          <w:vertAlign w:val="superscript"/>
        </w:rPr>
        <w:t>00</w:t>
      </w:r>
      <w:r w:rsidRPr="0031536F">
        <w:t xml:space="preserve"> hodin</w:t>
      </w:r>
    </w:p>
    <w:p w:rsidR="00161D32" w:rsidRPr="0031536F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</w:pPr>
      <w:r w:rsidRPr="0031536F">
        <w:t>od 13</w:t>
      </w:r>
      <w:r w:rsidRPr="0031536F">
        <w:rPr>
          <w:vertAlign w:val="superscript"/>
        </w:rPr>
        <w:t>15</w:t>
      </w:r>
      <w:r w:rsidRPr="0031536F">
        <w:t xml:space="preserve"> – 16</w:t>
      </w:r>
      <w:r w:rsidRPr="0031536F">
        <w:rPr>
          <w:vertAlign w:val="superscript"/>
        </w:rPr>
        <w:t>25</w:t>
      </w:r>
      <w:r w:rsidRPr="0031536F">
        <w:t xml:space="preserve"> hodin </w:t>
      </w:r>
    </w:p>
    <w:p w:rsidR="0031536F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  <w:rPr>
          <w:b/>
        </w:rPr>
      </w:pPr>
      <w:r w:rsidRPr="0031536F">
        <w:t>od 12</w:t>
      </w:r>
      <w:r w:rsidRPr="0031536F">
        <w:rPr>
          <w:vertAlign w:val="superscript"/>
        </w:rPr>
        <w:t>25</w:t>
      </w:r>
      <w:r w:rsidRPr="0031536F">
        <w:t>– 16</w:t>
      </w:r>
      <w:r w:rsidRPr="0031536F">
        <w:rPr>
          <w:vertAlign w:val="superscript"/>
        </w:rPr>
        <w:t>25</w:t>
      </w:r>
      <w:r w:rsidRPr="0031536F">
        <w:t xml:space="preserve"> hodin</w:t>
      </w:r>
      <w:r w:rsidRPr="0031536F">
        <w:tab/>
      </w:r>
      <w:r>
        <w:rPr>
          <w:b/>
        </w:rPr>
        <w:tab/>
      </w:r>
    </w:p>
    <w:p w:rsidR="00161D32" w:rsidRDefault="00161D32" w:rsidP="0031536F">
      <w:pPr>
        <w:widowControl w:val="0"/>
        <w:autoSpaceDE w:val="0"/>
        <w:autoSpaceDN w:val="0"/>
        <w:adjustRightInd w:val="0"/>
        <w:ind w:left="2124" w:right="284" w:firstLine="708"/>
        <w:jc w:val="both"/>
        <w:rPr>
          <w:b/>
        </w:rPr>
      </w:pPr>
      <w:r>
        <w:rPr>
          <w:b/>
        </w:rPr>
        <w:t xml:space="preserve">/navýšení o 2 hodiny, </w:t>
      </w:r>
      <w:r w:rsidR="0031536F">
        <w:rPr>
          <w:b/>
        </w:rPr>
        <w:t>celkem 36</w:t>
      </w:r>
      <w:r>
        <w:rPr>
          <w:b/>
        </w:rPr>
        <w:t xml:space="preserve"> hodin/</w:t>
      </w:r>
    </w:p>
    <w:p w:rsidR="0031536F" w:rsidRDefault="0031536F" w:rsidP="0031536F">
      <w:pPr>
        <w:widowControl w:val="0"/>
        <w:autoSpaceDE w:val="0"/>
        <w:autoSpaceDN w:val="0"/>
        <w:adjustRightInd w:val="0"/>
        <w:ind w:right="284"/>
        <w:jc w:val="both"/>
        <w:rPr>
          <w:b/>
        </w:rPr>
      </w:pPr>
    </w:p>
    <w:p w:rsidR="0031536F" w:rsidRPr="0031536F" w:rsidRDefault="0031536F" w:rsidP="0031536F">
      <w:pPr>
        <w:widowControl w:val="0"/>
        <w:autoSpaceDE w:val="0"/>
        <w:autoSpaceDN w:val="0"/>
        <w:adjustRightInd w:val="0"/>
        <w:ind w:left="708" w:right="284" w:firstLine="708"/>
        <w:jc w:val="both"/>
      </w:pPr>
      <w:r w:rsidRPr="0031536F">
        <w:t>pátek</w:t>
      </w:r>
      <w:r w:rsidRPr="0031536F">
        <w:tab/>
      </w:r>
      <w:r w:rsidRPr="0031536F">
        <w:tab/>
        <w:t>od 13</w:t>
      </w:r>
      <w:r w:rsidRPr="0031536F">
        <w:rPr>
          <w:vertAlign w:val="superscript"/>
        </w:rPr>
        <w:t>55</w:t>
      </w:r>
      <w:r w:rsidRPr="0031536F">
        <w:t xml:space="preserve"> – 15</w:t>
      </w:r>
      <w:r w:rsidRPr="0031536F">
        <w:rPr>
          <w:vertAlign w:val="superscript"/>
        </w:rPr>
        <w:t>50</w:t>
      </w:r>
      <w:r w:rsidRPr="0031536F">
        <w:t xml:space="preserve"> hodin</w:t>
      </w:r>
      <w:r w:rsidRPr="0031536F">
        <w:tab/>
      </w:r>
      <w:r w:rsidRPr="0031536F">
        <w:tab/>
      </w:r>
    </w:p>
    <w:p w:rsidR="0031536F" w:rsidRDefault="0031536F" w:rsidP="0031536F">
      <w:pPr>
        <w:widowControl w:val="0"/>
        <w:autoSpaceDE w:val="0"/>
        <w:autoSpaceDN w:val="0"/>
        <w:adjustRightInd w:val="0"/>
        <w:ind w:left="2124" w:right="284" w:firstLine="708"/>
        <w:jc w:val="both"/>
        <w:rPr>
          <w:b/>
        </w:rPr>
      </w:pPr>
      <w:r>
        <w:rPr>
          <w:b/>
        </w:rPr>
        <w:t>/navýšení o 2 hodiny, celkem 36 hodin/</w:t>
      </w:r>
    </w:p>
    <w:p w:rsidR="0031536F" w:rsidRDefault="0031536F" w:rsidP="0031536F">
      <w:pPr>
        <w:widowControl w:val="0"/>
        <w:autoSpaceDE w:val="0"/>
        <w:autoSpaceDN w:val="0"/>
        <w:adjustRightInd w:val="0"/>
        <w:ind w:right="284" w:firstLine="708"/>
        <w:jc w:val="both"/>
        <w:rPr>
          <w:b/>
        </w:rPr>
      </w:pPr>
    </w:p>
    <w:p w:rsidR="0031536F" w:rsidRDefault="0031536F" w:rsidP="0031536F">
      <w:pPr>
        <w:widowControl w:val="0"/>
        <w:autoSpaceDE w:val="0"/>
        <w:autoSpaceDN w:val="0"/>
        <w:adjustRightInd w:val="0"/>
        <w:ind w:right="284" w:firstLine="708"/>
        <w:jc w:val="both"/>
        <w:rPr>
          <w:b/>
        </w:rPr>
      </w:pPr>
      <w:r>
        <w:rPr>
          <w:b/>
        </w:rPr>
        <w:t>Celkem bude navýšeno 130 hodin nájmu.</w:t>
      </w:r>
    </w:p>
    <w:p w:rsidR="0066277B" w:rsidRDefault="007969DF" w:rsidP="00E35F08">
      <w:pPr>
        <w:widowControl w:val="0"/>
        <w:tabs>
          <w:tab w:val="left" w:pos="720"/>
        </w:tabs>
        <w:autoSpaceDE w:val="0"/>
        <w:autoSpaceDN w:val="0"/>
        <w:adjustRightInd w:val="0"/>
        <w:ind w:right="284"/>
        <w:jc w:val="center"/>
        <w:rPr>
          <w:b/>
          <w:bCs/>
        </w:rPr>
      </w:pPr>
      <w:r w:rsidRPr="00DD26BF">
        <w:rPr>
          <w:b/>
          <w:bCs/>
        </w:rPr>
        <w:lastRenderedPageBreak/>
        <w:t>III.</w:t>
      </w:r>
      <w:r w:rsidR="00B07F08">
        <w:rPr>
          <w:b/>
          <w:bCs/>
        </w:rPr>
        <w:t xml:space="preserve"> Finanční ujednání</w:t>
      </w:r>
    </w:p>
    <w:p w:rsidR="00E35F08" w:rsidRPr="00DD26BF" w:rsidRDefault="00E35F08" w:rsidP="00E35F08">
      <w:pPr>
        <w:widowControl w:val="0"/>
        <w:tabs>
          <w:tab w:val="left" w:pos="720"/>
        </w:tabs>
        <w:autoSpaceDE w:val="0"/>
        <w:autoSpaceDN w:val="0"/>
        <w:adjustRightInd w:val="0"/>
        <w:ind w:right="284"/>
        <w:jc w:val="center"/>
        <w:rPr>
          <w:b/>
          <w:bCs/>
        </w:rPr>
      </w:pPr>
    </w:p>
    <w:p w:rsidR="007969DF" w:rsidRPr="00B07F08" w:rsidRDefault="007969DF" w:rsidP="00DD26BF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284"/>
        <w:jc w:val="both"/>
        <w:rPr>
          <w:bCs/>
        </w:rPr>
      </w:pPr>
      <w:r w:rsidRPr="00B07F08">
        <w:rPr>
          <w:bCs/>
        </w:rPr>
        <w:t xml:space="preserve">Výše nákladů za plnění spojená s nájmem byla sjednána </w:t>
      </w:r>
      <w:r w:rsidR="002E317F">
        <w:rPr>
          <w:bCs/>
        </w:rPr>
        <w:t xml:space="preserve">dle závazné kalkulace ve výši </w:t>
      </w:r>
      <w:r w:rsidR="00163594">
        <w:rPr>
          <w:bCs/>
        </w:rPr>
        <w:t>8</w:t>
      </w:r>
      <w:r w:rsidR="002E317F">
        <w:rPr>
          <w:bCs/>
        </w:rPr>
        <w:t>0 Kč/1 hodinu pronájmu</w:t>
      </w:r>
      <w:r w:rsidR="00163594">
        <w:rPr>
          <w:bCs/>
        </w:rPr>
        <w:t xml:space="preserve"> učebny</w:t>
      </w:r>
      <w:r w:rsidR="002E317F">
        <w:rPr>
          <w:bCs/>
        </w:rPr>
        <w:t>.</w:t>
      </w:r>
    </w:p>
    <w:p w:rsidR="007969DF" w:rsidRPr="002E317F" w:rsidRDefault="002E317F" w:rsidP="002E317F">
      <w:pPr>
        <w:widowControl w:val="0"/>
        <w:autoSpaceDE w:val="0"/>
        <w:autoSpaceDN w:val="0"/>
        <w:adjustRightInd w:val="0"/>
        <w:ind w:left="709" w:right="284" w:firstLine="707"/>
        <w:jc w:val="both"/>
        <w:rPr>
          <w:b/>
          <w:bCs/>
        </w:rPr>
      </w:pPr>
      <w:r w:rsidRPr="002E317F">
        <w:rPr>
          <w:b/>
          <w:bCs/>
        </w:rPr>
        <w:t>Ná</w:t>
      </w:r>
      <w:r w:rsidR="007969DF" w:rsidRPr="002E317F">
        <w:rPr>
          <w:b/>
          <w:bCs/>
        </w:rPr>
        <w:t xml:space="preserve">jemné za výměru </w:t>
      </w:r>
      <w:r w:rsidR="00163594">
        <w:rPr>
          <w:b/>
          <w:bCs/>
        </w:rPr>
        <w:t>60</w:t>
      </w:r>
      <w:r w:rsidR="007969DF" w:rsidRPr="002E317F">
        <w:rPr>
          <w:b/>
          <w:bCs/>
        </w:rPr>
        <w:t xml:space="preserve"> m</w:t>
      </w:r>
      <w:r w:rsidR="007969DF" w:rsidRPr="002E317F">
        <w:rPr>
          <w:b/>
          <w:bCs/>
          <w:vertAlign w:val="superscript"/>
        </w:rPr>
        <w:t>2</w:t>
      </w:r>
      <w:r w:rsidR="00163594">
        <w:rPr>
          <w:b/>
          <w:bCs/>
        </w:rPr>
        <w:t xml:space="preserve"> á</w:t>
      </w:r>
      <w:r w:rsidR="00A3288A" w:rsidRPr="002E317F">
        <w:rPr>
          <w:b/>
          <w:bCs/>
        </w:rPr>
        <w:t xml:space="preserve"> </w:t>
      </w:r>
      <w:r w:rsidR="0031536F">
        <w:rPr>
          <w:b/>
          <w:bCs/>
        </w:rPr>
        <w:t>130</w:t>
      </w:r>
      <w:r w:rsidR="00EC5534" w:rsidRPr="002E317F">
        <w:rPr>
          <w:b/>
          <w:bCs/>
        </w:rPr>
        <w:t xml:space="preserve"> </w:t>
      </w:r>
      <w:r w:rsidR="007969DF" w:rsidRPr="002E317F">
        <w:rPr>
          <w:b/>
          <w:bCs/>
        </w:rPr>
        <w:t>hodin</w:t>
      </w:r>
      <w:r>
        <w:rPr>
          <w:b/>
          <w:bCs/>
        </w:rPr>
        <w:tab/>
      </w:r>
      <w:r w:rsidR="0031536F">
        <w:rPr>
          <w:b/>
          <w:bCs/>
        </w:rPr>
        <w:t>7 410</w:t>
      </w:r>
      <w:r w:rsidR="00F96AEF">
        <w:rPr>
          <w:b/>
          <w:bCs/>
        </w:rPr>
        <w:t xml:space="preserve"> </w:t>
      </w:r>
      <w:r w:rsidRPr="002E317F">
        <w:rPr>
          <w:b/>
          <w:bCs/>
        </w:rPr>
        <w:t>Kč</w:t>
      </w:r>
      <w:r w:rsidR="0031536F">
        <w:rPr>
          <w:b/>
          <w:bCs/>
        </w:rPr>
        <w:tab/>
      </w:r>
      <w:r w:rsidR="0031536F" w:rsidRPr="0031536F">
        <w:rPr>
          <w:bCs/>
        </w:rPr>
        <w:t>57 Kč/hod.</w:t>
      </w:r>
    </w:p>
    <w:p w:rsidR="002E317F" w:rsidRDefault="007969DF" w:rsidP="002E317F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  <w:bCs/>
        </w:rPr>
      </w:pPr>
      <w:r w:rsidRPr="00DD26BF">
        <w:rPr>
          <w:b/>
          <w:bCs/>
        </w:rPr>
        <w:t>ostatní náklady</w:t>
      </w:r>
      <w:r w:rsidR="00B07F08">
        <w:rPr>
          <w:b/>
          <w:bCs/>
        </w:rPr>
        <w:t xml:space="preserve"> </w:t>
      </w:r>
      <w:r w:rsidR="002E317F">
        <w:rPr>
          <w:b/>
          <w:bCs/>
        </w:rPr>
        <w:tab/>
      </w:r>
      <w:r w:rsidR="002E317F">
        <w:rPr>
          <w:b/>
          <w:bCs/>
        </w:rPr>
        <w:tab/>
      </w:r>
      <w:r w:rsidR="002E317F">
        <w:rPr>
          <w:b/>
          <w:bCs/>
        </w:rPr>
        <w:tab/>
      </w:r>
      <w:r w:rsidR="00F4184F">
        <w:rPr>
          <w:b/>
          <w:bCs/>
        </w:rPr>
        <w:tab/>
      </w:r>
      <w:r w:rsidR="0031536F">
        <w:rPr>
          <w:b/>
          <w:bCs/>
        </w:rPr>
        <w:t>2 990</w:t>
      </w:r>
      <w:r w:rsidR="002E317F">
        <w:rPr>
          <w:b/>
          <w:bCs/>
        </w:rPr>
        <w:t xml:space="preserve"> Kč</w:t>
      </w:r>
      <w:r w:rsidR="0031536F">
        <w:rPr>
          <w:b/>
          <w:bCs/>
        </w:rPr>
        <w:tab/>
      </w:r>
      <w:r w:rsidR="0031536F" w:rsidRPr="0031536F">
        <w:rPr>
          <w:bCs/>
        </w:rPr>
        <w:t>23 Kč/hod.</w:t>
      </w:r>
    </w:p>
    <w:p w:rsidR="002E317F" w:rsidRDefault="007969DF" w:rsidP="002E317F">
      <w:pPr>
        <w:widowControl w:val="0"/>
        <w:autoSpaceDE w:val="0"/>
        <w:autoSpaceDN w:val="0"/>
        <w:adjustRightInd w:val="0"/>
        <w:ind w:left="1416" w:right="284"/>
        <w:jc w:val="both"/>
        <w:rPr>
          <w:bCs/>
        </w:rPr>
      </w:pPr>
      <w:r w:rsidRPr="00B07F08">
        <w:rPr>
          <w:bCs/>
        </w:rPr>
        <w:t>(zahrnují dodávku teplé a studené vody, tepla, elektřiny, stočné,</w:t>
      </w:r>
    </w:p>
    <w:p w:rsidR="002E317F" w:rsidRDefault="007969DF" w:rsidP="002E317F">
      <w:pPr>
        <w:widowControl w:val="0"/>
        <w:autoSpaceDE w:val="0"/>
        <w:autoSpaceDN w:val="0"/>
        <w:adjustRightInd w:val="0"/>
        <w:ind w:left="1416" w:right="284"/>
        <w:jc w:val="both"/>
        <w:rPr>
          <w:bCs/>
        </w:rPr>
      </w:pPr>
      <w:r w:rsidRPr="00B07F08">
        <w:rPr>
          <w:bCs/>
        </w:rPr>
        <w:t xml:space="preserve">čisticí prostředky)     </w:t>
      </w:r>
    </w:p>
    <w:p w:rsidR="007969DF" w:rsidRPr="00DD26BF" w:rsidRDefault="002E317F" w:rsidP="002E317F">
      <w:pPr>
        <w:widowControl w:val="0"/>
        <w:autoSpaceDE w:val="0"/>
        <w:autoSpaceDN w:val="0"/>
        <w:adjustRightInd w:val="0"/>
        <w:ind w:left="708" w:right="284" w:firstLine="708"/>
        <w:jc w:val="both"/>
        <w:rPr>
          <w:b/>
          <w:bCs/>
        </w:rPr>
      </w:pPr>
      <w:r>
        <w:rPr>
          <w:b/>
          <w:bCs/>
        </w:rPr>
        <w:t>Celkem náklady na pronájem</w:t>
      </w:r>
      <w:r>
        <w:rPr>
          <w:b/>
          <w:bCs/>
        </w:rPr>
        <w:tab/>
      </w:r>
      <w:r>
        <w:rPr>
          <w:b/>
          <w:bCs/>
        </w:rPr>
        <w:tab/>
      </w:r>
      <w:r w:rsidR="0031536F">
        <w:rPr>
          <w:b/>
          <w:bCs/>
        </w:rPr>
        <w:t>10 400</w:t>
      </w:r>
      <w:r>
        <w:rPr>
          <w:b/>
          <w:bCs/>
        </w:rPr>
        <w:t xml:space="preserve"> </w:t>
      </w:r>
      <w:r w:rsidR="007969DF" w:rsidRPr="00DD26BF">
        <w:rPr>
          <w:b/>
          <w:bCs/>
        </w:rPr>
        <w:t>Kč</w:t>
      </w:r>
      <w:r w:rsidR="00E35F08">
        <w:rPr>
          <w:b/>
          <w:bCs/>
        </w:rPr>
        <w:t>.</w:t>
      </w: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  <w:rPr>
          <w:color w:val="FF0000"/>
        </w:rPr>
      </w:pPr>
      <w:r w:rsidRPr="00DD26BF">
        <w:rPr>
          <w:b/>
          <w:bCs/>
        </w:rPr>
        <w:t xml:space="preserve">     </w:t>
      </w:r>
      <w:r w:rsidRPr="00DD26BF">
        <w:rPr>
          <w:b/>
          <w:bCs/>
        </w:rPr>
        <w:tab/>
        <w:t xml:space="preserve"> </w:t>
      </w:r>
    </w:p>
    <w:p w:rsidR="007969DF" w:rsidRPr="0031536F" w:rsidRDefault="007969DF" w:rsidP="00DD26B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right="284"/>
        <w:jc w:val="both"/>
        <w:rPr>
          <w:b/>
          <w:bCs/>
        </w:rPr>
      </w:pPr>
      <w:r w:rsidRPr="00DD26BF">
        <w:t xml:space="preserve">Nájemné a ostatní náklady spojené s užíváním prostor sloužících k podnikání dle čl. I. odst. 2 jsou </w:t>
      </w:r>
      <w:r w:rsidRPr="0031536F">
        <w:rPr>
          <w:b/>
        </w:rPr>
        <w:t>splatné</w:t>
      </w:r>
      <w:r w:rsidR="0031536F">
        <w:rPr>
          <w:b/>
        </w:rPr>
        <w:t xml:space="preserve"> </w:t>
      </w:r>
      <w:r w:rsidR="002E317F" w:rsidRPr="0031536F">
        <w:rPr>
          <w:b/>
          <w:bCs/>
        </w:rPr>
        <w:t>do 15. února 201</w:t>
      </w:r>
      <w:r w:rsidR="0031536F" w:rsidRPr="0031536F">
        <w:rPr>
          <w:b/>
          <w:bCs/>
        </w:rPr>
        <w:t>7</w:t>
      </w:r>
      <w:r w:rsidR="0031536F">
        <w:rPr>
          <w:b/>
          <w:bCs/>
        </w:rPr>
        <w:t xml:space="preserve"> v celkové výši 10 400</w:t>
      </w:r>
      <w:r w:rsidR="002E317F" w:rsidRPr="0031536F">
        <w:rPr>
          <w:b/>
          <w:bCs/>
        </w:rPr>
        <w:t xml:space="preserve"> </w:t>
      </w:r>
      <w:r w:rsidRPr="0031536F">
        <w:rPr>
          <w:b/>
          <w:bCs/>
        </w:rPr>
        <w:t>Kč</w:t>
      </w: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  <w:rPr>
          <w:bCs/>
        </w:rPr>
      </w:pPr>
    </w:p>
    <w:p w:rsidR="002E317F" w:rsidRDefault="007969DF" w:rsidP="002E317F">
      <w:pPr>
        <w:widowControl w:val="0"/>
        <w:autoSpaceDE w:val="0"/>
        <w:autoSpaceDN w:val="0"/>
        <w:adjustRightInd w:val="0"/>
        <w:ind w:right="284" w:firstLine="708"/>
        <w:jc w:val="both"/>
        <w:rPr>
          <w:bCs/>
        </w:rPr>
      </w:pPr>
      <w:r w:rsidRPr="002E317F">
        <w:rPr>
          <w:b/>
          <w:bCs/>
        </w:rPr>
        <w:t>bezhotovostně</w:t>
      </w:r>
      <w:r w:rsidRPr="00DD26BF">
        <w:rPr>
          <w:bCs/>
        </w:rPr>
        <w:t xml:space="preserve"> na účet pronajímatele</w:t>
      </w:r>
      <w:r w:rsidR="00B07F08">
        <w:rPr>
          <w:bCs/>
        </w:rPr>
        <w:t xml:space="preserve"> </w:t>
      </w:r>
      <w:r w:rsidRPr="00DD26BF">
        <w:rPr>
          <w:bCs/>
        </w:rPr>
        <w:t>u</w:t>
      </w:r>
      <w:r w:rsidR="00B07F08">
        <w:rPr>
          <w:bCs/>
        </w:rPr>
        <w:t xml:space="preserve"> </w:t>
      </w:r>
      <w:r w:rsidRPr="00DD26BF">
        <w:rPr>
          <w:bCs/>
        </w:rPr>
        <w:t xml:space="preserve">České spořitelny a.s., </w:t>
      </w:r>
    </w:p>
    <w:p w:rsidR="00A3288A" w:rsidRPr="00B07F08" w:rsidRDefault="007969DF" w:rsidP="002E317F">
      <w:pPr>
        <w:widowControl w:val="0"/>
        <w:autoSpaceDE w:val="0"/>
        <w:autoSpaceDN w:val="0"/>
        <w:adjustRightInd w:val="0"/>
        <w:ind w:right="284" w:firstLine="708"/>
        <w:jc w:val="both"/>
        <w:rPr>
          <w:b/>
          <w:bCs/>
        </w:rPr>
      </w:pPr>
      <w:r w:rsidRPr="00DD26BF">
        <w:rPr>
          <w:bCs/>
        </w:rPr>
        <w:t>č</w:t>
      </w:r>
      <w:r w:rsidR="00B07F08">
        <w:rPr>
          <w:bCs/>
        </w:rPr>
        <w:t xml:space="preserve">íslo účtu:  </w:t>
      </w:r>
      <w:r w:rsidRPr="00230F6B">
        <w:rPr>
          <w:b/>
          <w:bCs/>
          <w:highlight w:val="black"/>
        </w:rPr>
        <w:t>1649324389/0800</w:t>
      </w:r>
      <w:r w:rsidRPr="00B07F08">
        <w:rPr>
          <w:b/>
          <w:bCs/>
        </w:rPr>
        <w:t xml:space="preserve"> </w:t>
      </w:r>
    </w:p>
    <w:p w:rsidR="007969DF" w:rsidRPr="00B07F08" w:rsidRDefault="007969DF" w:rsidP="00E35F08">
      <w:pPr>
        <w:widowControl w:val="0"/>
        <w:autoSpaceDE w:val="0"/>
        <w:autoSpaceDN w:val="0"/>
        <w:adjustRightInd w:val="0"/>
        <w:ind w:right="284" w:firstLine="708"/>
        <w:jc w:val="both"/>
        <w:rPr>
          <w:b/>
          <w:bCs/>
        </w:rPr>
      </w:pPr>
      <w:r w:rsidRPr="00DD26BF">
        <w:rPr>
          <w:bCs/>
        </w:rPr>
        <w:t>v</w:t>
      </w:r>
      <w:r w:rsidR="00B07F08">
        <w:rPr>
          <w:bCs/>
        </w:rPr>
        <w:t>ariabilní symbol:</w:t>
      </w:r>
      <w:r w:rsidR="00A3288A" w:rsidRPr="00DD26BF">
        <w:rPr>
          <w:bCs/>
        </w:rPr>
        <w:t xml:space="preserve"> </w:t>
      </w:r>
      <w:r w:rsidR="00A3288A" w:rsidRPr="00B07F08">
        <w:rPr>
          <w:b/>
          <w:bCs/>
        </w:rPr>
        <w:t>2</w:t>
      </w:r>
      <w:r w:rsidR="0031536F">
        <w:rPr>
          <w:b/>
          <w:bCs/>
        </w:rPr>
        <w:t>722016</w:t>
      </w:r>
    </w:p>
    <w:p w:rsidR="00CB7E03" w:rsidRPr="00DD26BF" w:rsidRDefault="007969DF" w:rsidP="00E35F08">
      <w:pPr>
        <w:widowControl w:val="0"/>
        <w:autoSpaceDE w:val="0"/>
        <w:autoSpaceDN w:val="0"/>
        <w:adjustRightInd w:val="0"/>
        <w:ind w:right="284" w:firstLine="708"/>
        <w:jc w:val="both"/>
      </w:pPr>
      <w:r w:rsidRPr="002E317F">
        <w:rPr>
          <w:b/>
          <w:bCs/>
        </w:rPr>
        <w:t>hotov</w:t>
      </w:r>
      <w:r w:rsidRPr="00DD26BF">
        <w:rPr>
          <w:bCs/>
        </w:rPr>
        <w:t>ě v pokladně pronajímatele, v</w:t>
      </w:r>
      <w:r w:rsidR="006159C3" w:rsidRPr="00DD26BF">
        <w:rPr>
          <w:bCs/>
        </w:rPr>
        <w:t xml:space="preserve">. </w:t>
      </w:r>
      <w:r w:rsidRPr="00DD26BF">
        <w:rPr>
          <w:bCs/>
        </w:rPr>
        <w:t>s</w:t>
      </w:r>
      <w:r w:rsidR="006159C3" w:rsidRPr="00DD26BF">
        <w:rPr>
          <w:bCs/>
        </w:rPr>
        <w:t>.</w:t>
      </w:r>
      <w:r w:rsidR="00A3288A" w:rsidRPr="00DD26BF">
        <w:rPr>
          <w:bCs/>
        </w:rPr>
        <w:t xml:space="preserve"> </w:t>
      </w:r>
      <w:r w:rsidR="00B07F08" w:rsidRPr="00B07F08">
        <w:rPr>
          <w:b/>
          <w:bCs/>
        </w:rPr>
        <w:t>2</w:t>
      </w:r>
      <w:r w:rsidR="0031536F">
        <w:rPr>
          <w:b/>
          <w:bCs/>
        </w:rPr>
        <w:t>722016</w:t>
      </w:r>
      <w:r w:rsidR="002E317F">
        <w:rPr>
          <w:b/>
          <w:bCs/>
        </w:rPr>
        <w:t>.</w:t>
      </w:r>
    </w:p>
    <w:p w:rsidR="00CB7E03" w:rsidRPr="00DD26BF" w:rsidRDefault="00CB7E03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Pr="00DD26BF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F70679" w:rsidRPr="00F70679" w:rsidRDefault="00F70679" w:rsidP="00E35F08">
      <w:pPr>
        <w:widowControl w:val="0"/>
        <w:autoSpaceDE w:val="0"/>
        <w:autoSpaceDN w:val="0"/>
        <w:adjustRightInd w:val="0"/>
        <w:ind w:right="284"/>
        <w:jc w:val="both"/>
        <w:rPr>
          <w:b/>
        </w:rPr>
      </w:pPr>
      <w:r w:rsidRPr="00F70679">
        <w:rPr>
          <w:b/>
        </w:rPr>
        <w:t>Ostatní ustanovení smlouvy zůstávají beze změny.</w:t>
      </w:r>
    </w:p>
    <w:p w:rsidR="00F70679" w:rsidRDefault="00F70679" w:rsidP="00E35F08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E35F08">
      <w:pPr>
        <w:widowControl w:val="0"/>
        <w:autoSpaceDE w:val="0"/>
        <w:autoSpaceDN w:val="0"/>
        <w:adjustRightInd w:val="0"/>
        <w:ind w:right="284"/>
        <w:jc w:val="both"/>
      </w:pPr>
      <w:r w:rsidRPr="00DD26BF">
        <w:t>V</w:t>
      </w:r>
      <w:r w:rsidR="00E35F08">
        <w:t> </w:t>
      </w:r>
      <w:r w:rsidRPr="00DD26BF">
        <w:t>Ostravě</w:t>
      </w:r>
      <w:r w:rsidR="00E35F08">
        <w:t xml:space="preserve"> </w:t>
      </w:r>
      <w:r w:rsidRPr="00DD26BF">
        <w:t xml:space="preserve">dne </w:t>
      </w:r>
      <w:r w:rsidR="00F70679">
        <w:t>1. 2. 201</w:t>
      </w:r>
      <w:r w:rsidR="0031536F">
        <w:t>7</w:t>
      </w: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  <w:bookmarkStart w:id="0" w:name="_GoBack"/>
      <w:bookmarkEnd w:id="0"/>
    </w:p>
    <w:p w:rsidR="0066277B" w:rsidRPr="00DD26BF" w:rsidRDefault="0066277B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C039E1" w:rsidRDefault="00C039E1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7969DF" w:rsidRPr="00DD26BF" w:rsidRDefault="007969DF" w:rsidP="00C039E1">
      <w:pPr>
        <w:widowControl w:val="0"/>
        <w:autoSpaceDE w:val="0"/>
        <w:autoSpaceDN w:val="0"/>
        <w:adjustRightInd w:val="0"/>
        <w:ind w:right="284" w:firstLine="708"/>
        <w:jc w:val="both"/>
      </w:pPr>
      <w:r w:rsidRPr="00DD26BF">
        <w:t>………………………….                                      …………………………</w:t>
      </w:r>
    </w:p>
    <w:p w:rsidR="00DD034F" w:rsidRDefault="007969DF" w:rsidP="00DD034F">
      <w:pPr>
        <w:widowControl w:val="0"/>
        <w:autoSpaceDE w:val="0"/>
        <w:autoSpaceDN w:val="0"/>
        <w:adjustRightInd w:val="0"/>
        <w:ind w:right="284"/>
        <w:jc w:val="both"/>
      </w:pPr>
      <w:r w:rsidRPr="00DD26BF">
        <w:t xml:space="preserve">     </w:t>
      </w:r>
      <w:r w:rsidR="00C039E1">
        <w:tab/>
      </w:r>
      <w:r w:rsidRPr="00DD26BF">
        <w:t xml:space="preserve"> </w:t>
      </w:r>
      <w:r w:rsidR="00E35F08" w:rsidRPr="00230F6B">
        <w:rPr>
          <w:highlight w:val="black"/>
        </w:rPr>
        <w:t>Mgr. Radmila Miková</w:t>
      </w:r>
      <w:r w:rsidR="00E35F08" w:rsidRPr="00230F6B">
        <w:rPr>
          <w:highlight w:val="black"/>
        </w:rPr>
        <w:tab/>
      </w:r>
      <w:r w:rsidR="00E35F08" w:rsidRPr="00230F6B">
        <w:rPr>
          <w:highlight w:val="black"/>
        </w:rPr>
        <w:tab/>
      </w:r>
      <w:r w:rsidR="00E35F08" w:rsidRPr="00230F6B">
        <w:rPr>
          <w:highlight w:val="black"/>
        </w:rPr>
        <w:tab/>
        <w:t xml:space="preserve">      </w:t>
      </w:r>
      <w:r w:rsidR="009522AE" w:rsidRPr="00230F6B">
        <w:rPr>
          <w:highlight w:val="black"/>
        </w:rPr>
        <w:t xml:space="preserve"> </w:t>
      </w:r>
      <w:r w:rsidR="00E35F08" w:rsidRPr="00230F6B">
        <w:rPr>
          <w:highlight w:val="black"/>
        </w:rPr>
        <w:t xml:space="preserve"> </w:t>
      </w:r>
      <w:r w:rsidR="007B4F8C" w:rsidRPr="00230F6B">
        <w:rPr>
          <w:highlight w:val="black"/>
        </w:rPr>
        <w:t>Mgr. Art. Petr Kotek</w:t>
      </w:r>
      <w:r w:rsidR="007B4F8C">
        <w:t xml:space="preserve"> </w:t>
      </w:r>
      <w:r w:rsidR="00E35F08">
        <w:t xml:space="preserve">   </w:t>
      </w:r>
    </w:p>
    <w:p w:rsidR="007969DF" w:rsidRDefault="00E35F08" w:rsidP="00DD034F">
      <w:pPr>
        <w:widowControl w:val="0"/>
        <w:autoSpaceDE w:val="0"/>
        <w:autoSpaceDN w:val="0"/>
        <w:adjustRightInd w:val="0"/>
        <w:ind w:right="284" w:firstLine="708"/>
        <w:jc w:val="both"/>
      </w:pPr>
      <w:r>
        <w:t xml:space="preserve">      </w:t>
      </w:r>
      <w:proofErr w:type="gramStart"/>
      <w:r>
        <w:t>p</w:t>
      </w:r>
      <w:r w:rsidR="007969DF" w:rsidRPr="00DD26BF">
        <w:t xml:space="preserve">ronajímatel                                                             </w:t>
      </w:r>
      <w:r>
        <w:t xml:space="preserve"> </w:t>
      </w:r>
      <w:r w:rsidR="0066277B" w:rsidRPr="00DD26BF">
        <w:t xml:space="preserve"> </w:t>
      </w:r>
      <w:r w:rsidR="007969DF" w:rsidRPr="00DD26BF">
        <w:t xml:space="preserve">     </w:t>
      </w:r>
      <w:r>
        <w:t>n</w:t>
      </w:r>
      <w:r w:rsidR="007969DF" w:rsidRPr="00DD26BF">
        <w:t>ájemce</w:t>
      </w:r>
      <w:proofErr w:type="gramEnd"/>
    </w:p>
    <w:p w:rsidR="00E35F08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</w:p>
    <w:p w:rsidR="00E35F08" w:rsidRPr="00DD26BF" w:rsidRDefault="00E35F08" w:rsidP="00DD26BF">
      <w:pPr>
        <w:widowControl w:val="0"/>
        <w:autoSpaceDE w:val="0"/>
        <w:autoSpaceDN w:val="0"/>
        <w:adjustRightInd w:val="0"/>
        <w:ind w:right="284"/>
        <w:jc w:val="both"/>
      </w:pPr>
      <w:r>
        <w:t xml:space="preserve">Správce rozpočtu: </w:t>
      </w:r>
      <w:r w:rsidRPr="00230F6B">
        <w:rPr>
          <w:highlight w:val="black"/>
        </w:rPr>
        <w:t>Ing. Lenka Strachotová</w:t>
      </w:r>
    </w:p>
    <w:sectPr w:rsidR="00E35F08" w:rsidRPr="00DD26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21" w:rsidRDefault="00BF6721" w:rsidP="00ED58F8">
      <w:r>
        <w:separator/>
      </w:r>
    </w:p>
  </w:endnote>
  <w:endnote w:type="continuationSeparator" w:id="0">
    <w:p w:rsidR="00BF6721" w:rsidRDefault="00BF6721" w:rsidP="00ED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77097"/>
      <w:docPartObj>
        <w:docPartGallery w:val="Page Numbers (Bottom of Page)"/>
        <w:docPartUnique/>
      </w:docPartObj>
    </w:sdtPr>
    <w:sdtEndPr/>
    <w:sdtContent>
      <w:p w:rsidR="00ED58F8" w:rsidRDefault="00ED58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6B">
          <w:rPr>
            <w:noProof/>
          </w:rPr>
          <w:t>2</w:t>
        </w:r>
        <w:r>
          <w:fldChar w:fldCharType="end"/>
        </w:r>
      </w:p>
    </w:sdtContent>
  </w:sdt>
  <w:p w:rsidR="00ED58F8" w:rsidRDefault="00ED5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21" w:rsidRDefault="00BF6721" w:rsidP="00ED58F8">
      <w:r>
        <w:separator/>
      </w:r>
    </w:p>
  </w:footnote>
  <w:footnote w:type="continuationSeparator" w:id="0">
    <w:p w:rsidR="00BF6721" w:rsidRDefault="00BF6721" w:rsidP="00ED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AB6"/>
    <w:multiLevelType w:val="hybridMultilevel"/>
    <w:tmpl w:val="0C544F8A"/>
    <w:lvl w:ilvl="0" w:tplc="392EE410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Monotype Corsiva" w:eastAsia="Times New Roman" w:hAnsi="Monotype Corsiv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21A83"/>
    <w:multiLevelType w:val="hybridMultilevel"/>
    <w:tmpl w:val="6388E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14389"/>
    <w:multiLevelType w:val="hybridMultilevel"/>
    <w:tmpl w:val="8488E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181217"/>
    <w:multiLevelType w:val="multilevel"/>
    <w:tmpl w:val="2A2C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7C23F7"/>
    <w:multiLevelType w:val="multilevel"/>
    <w:tmpl w:val="8E444B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hint="default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EF2938"/>
    <w:multiLevelType w:val="singleLevel"/>
    <w:tmpl w:val="F8CC369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505338"/>
    <w:multiLevelType w:val="hybridMultilevel"/>
    <w:tmpl w:val="01264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1441C3"/>
    <w:multiLevelType w:val="hybridMultilevel"/>
    <w:tmpl w:val="8E26D3B8"/>
    <w:lvl w:ilvl="0" w:tplc="A634C2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C2572FC"/>
    <w:multiLevelType w:val="hybridMultilevel"/>
    <w:tmpl w:val="A546FD5A"/>
    <w:lvl w:ilvl="0" w:tplc="D9A62E9E">
      <w:start w:val="1"/>
      <w:numFmt w:val="bullet"/>
      <w:pStyle w:val="Napis4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DF"/>
    <w:rsid w:val="000031CF"/>
    <w:rsid w:val="000E1828"/>
    <w:rsid w:val="00103091"/>
    <w:rsid w:val="001435DC"/>
    <w:rsid w:val="0014635F"/>
    <w:rsid w:val="00150C2B"/>
    <w:rsid w:val="00161D32"/>
    <w:rsid w:val="00163594"/>
    <w:rsid w:val="001663A1"/>
    <w:rsid w:val="00187006"/>
    <w:rsid w:val="001B4EBF"/>
    <w:rsid w:val="001D2571"/>
    <w:rsid w:val="001D6ED5"/>
    <w:rsid w:val="001E51D3"/>
    <w:rsid w:val="001F505F"/>
    <w:rsid w:val="00230F6B"/>
    <w:rsid w:val="00275970"/>
    <w:rsid w:val="00295187"/>
    <w:rsid w:val="002C7267"/>
    <w:rsid w:val="002C777A"/>
    <w:rsid w:val="002E317F"/>
    <w:rsid w:val="0031536F"/>
    <w:rsid w:val="00360DA6"/>
    <w:rsid w:val="00397EF6"/>
    <w:rsid w:val="00444FE0"/>
    <w:rsid w:val="00491EB7"/>
    <w:rsid w:val="004B5AF3"/>
    <w:rsid w:val="004D4E59"/>
    <w:rsid w:val="004F1C68"/>
    <w:rsid w:val="00524071"/>
    <w:rsid w:val="00535484"/>
    <w:rsid w:val="00540F02"/>
    <w:rsid w:val="005C5745"/>
    <w:rsid w:val="005F39E5"/>
    <w:rsid w:val="005F6418"/>
    <w:rsid w:val="006159C3"/>
    <w:rsid w:val="006564A2"/>
    <w:rsid w:val="006601BA"/>
    <w:rsid w:val="0066277B"/>
    <w:rsid w:val="00662BC1"/>
    <w:rsid w:val="006E35A3"/>
    <w:rsid w:val="007111C1"/>
    <w:rsid w:val="007370C3"/>
    <w:rsid w:val="007969DF"/>
    <w:rsid w:val="007B4F8C"/>
    <w:rsid w:val="00817AA6"/>
    <w:rsid w:val="00845C04"/>
    <w:rsid w:val="008D0439"/>
    <w:rsid w:val="008F2422"/>
    <w:rsid w:val="009042D4"/>
    <w:rsid w:val="0094298A"/>
    <w:rsid w:val="009522AE"/>
    <w:rsid w:val="00964799"/>
    <w:rsid w:val="00972B67"/>
    <w:rsid w:val="009B1B85"/>
    <w:rsid w:val="00A002EA"/>
    <w:rsid w:val="00A3288A"/>
    <w:rsid w:val="00A42719"/>
    <w:rsid w:val="00AD3241"/>
    <w:rsid w:val="00B0397A"/>
    <w:rsid w:val="00B07F08"/>
    <w:rsid w:val="00BF5E96"/>
    <w:rsid w:val="00BF6721"/>
    <w:rsid w:val="00C039E1"/>
    <w:rsid w:val="00C17D0D"/>
    <w:rsid w:val="00CB3D0F"/>
    <w:rsid w:val="00CB7E03"/>
    <w:rsid w:val="00CE568F"/>
    <w:rsid w:val="00D253E6"/>
    <w:rsid w:val="00D27113"/>
    <w:rsid w:val="00DC57C5"/>
    <w:rsid w:val="00DD034F"/>
    <w:rsid w:val="00DD26BF"/>
    <w:rsid w:val="00DE3C0C"/>
    <w:rsid w:val="00DE4280"/>
    <w:rsid w:val="00E35F08"/>
    <w:rsid w:val="00E63408"/>
    <w:rsid w:val="00EB2205"/>
    <w:rsid w:val="00EB5BFD"/>
    <w:rsid w:val="00EC50B4"/>
    <w:rsid w:val="00EC5534"/>
    <w:rsid w:val="00ED58F8"/>
    <w:rsid w:val="00EE21BA"/>
    <w:rsid w:val="00F35337"/>
    <w:rsid w:val="00F4184F"/>
    <w:rsid w:val="00F70679"/>
    <w:rsid w:val="00F75599"/>
    <w:rsid w:val="00F96AEF"/>
    <w:rsid w:val="00FA695D"/>
    <w:rsid w:val="00FB28BA"/>
    <w:rsid w:val="00FB78A5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969DF"/>
    <w:pPr>
      <w:spacing w:before="100" w:beforeAutospacing="1" w:after="100" w:afterAutospacing="1"/>
    </w:pPr>
  </w:style>
  <w:style w:type="paragraph" w:customStyle="1" w:styleId="Napis4">
    <w:name w:val="Napis 4"/>
    <w:basedOn w:val="Normln"/>
    <w:uiPriority w:val="99"/>
    <w:rsid w:val="007969DF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ED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8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8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8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7F08"/>
    <w:pPr>
      <w:ind w:left="720"/>
      <w:contextualSpacing/>
    </w:pPr>
  </w:style>
  <w:style w:type="character" w:customStyle="1" w:styleId="tsubjname">
    <w:name w:val="tsubjname"/>
    <w:basedOn w:val="Standardnpsmoodstavce"/>
    <w:rsid w:val="002C7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969DF"/>
    <w:pPr>
      <w:spacing w:before="100" w:beforeAutospacing="1" w:after="100" w:afterAutospacing="1"/>
    </w:pPr>
  </w:style>
  <w:style w:type="paragraph" w:customStyle="1" w:styleId="Napis4">
    <w:name w:val="Napis 4"/>
    <w:basedOn w:val="Normln"/>
    <w:uiPriority w:val="99"/>
    <w:rsid w:val="007969DF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ED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8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8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8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7F08"/>
    <w:pPr>
      <w:ind w:left="720"/>
      <w:contextualSpacing/>
    </w:pPr>
  </w:style>
  <w:style w:type="character" w:customStyle="1" w:styleId="tsubjname">
    <w:name w:val="tsubjname"/>
    <w:basedOn w:val="Standardnpsmoodstavce"/>
    <w:rsid w:val="002C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K.Pokorného 1382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Bauerová</dc:creator>
  <cp:lastModifiedBy>Lenka Strachotová</cp:lastModifiedBy>
  <cp:revision>3</cp:revision>
  <cp:lastPrinted>2015-10-08T06:10:00Z</cp:lastPrinted>
  <dcterms:created xsi:type="dcterms:W3CDTF">2017-06-19T08:41:00Z</dcterms:created>
  <dcterms:modified xsi:type="dcterms:W3CDTF">2017-06-19T08:44:00Z</dcterms:modified>
</cp:coreProperties>
</file>