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A49B2" w14:textId="1E52A34E" w:rsidR="00957FD9" w:rsidRDefault="00957FD9" w:rsidP="00D90103">
      <w:pPr>
        <w:spacing w:after="60"/>
        <w:jc w:val="center"/>
        <w:rPr>
          <w:rFonts w:ascii="Tahoma" w:hAnsi="Tahoma" w:cs="Tahoma"/>
          <w:b/>
          <w:bCs/>
          <w:color w:val="000000"/>
          <w:spacing w:val="5"/>
          <w:sz w:val="20"/>
          <w:szCs w:val="20"/>
        </w:rPr>
      </w:pPr>
      <w:r w:rsidRPr="00D90103">
        <w:rPr>
          <w:rFonts w:ascii="Tahoma" w:hAnsi="Tahoma" w:cs="Tahoma"/>
          <w:b/>
          <w:bCs/>
          <w:color w:val="000000"/>
          <w:spacing w:val="5"/>
          <w:sz w:val="20"/>
          <w:szCs w:val="20"/>
        </w:rPr>
        <w:t xml:space="preserve">SMLOUVA O POSKYTOVÁNÍ </w:t>
      </w:r>
      <w:r w:rsidR="00EE7E7E" w:rsidRPr="00D90103">
        <w:rPr>
          <w:rFonts w:ascii="Tahoma" w:hAnsi="Tahoma" w:cs="Tahoma"/>
          <w:b/>
          <w:bCs/>
          <w:color w:val="000000"/>
          <w:spacing w:val="5"/>
          <w:sz w:val="20"/>
          <w:szCs w:val="20"/>
        </w:rPr>
        <w:t>KONZULTACÍ</w:t>
      </w:r>
      <w:r w:rsidR="00D90103">
        <w:rPr>
          <w:rFonts w:ascii="Tahoma" w:hAnsi="Tahoma" w:cs="Tahoma"/>
          <w:b/>
          <w:bCs/>
          <w:color w:val="000000"/>
          <w:spacing w:val="5"/>
          <w:sz w:val="20"/>
          <w:szCs w:val="20"/>
        </w:rPr>
        <w:t xml:space="preserve"> A PORADENSTVÍ</w:t>
      </w:r>
    </w:p>
    <w:p w14:paraId="634FAB4B" w14:textId="772002AB" w:rsidR="00D90103" w:rsidRDefault="00D90103" w:rsidP="00D90103">
      <w:pPr>
        <w:jc w:val="center"/>
        <w:rPr>
          <w:rFonts w:ascii="Tahoma" w:hAnsi="Tahoma" w:cs="Tahoma"/>
          <w:b/>
          <w:bCs/>
          <w:color w:val="000000"/>
          <w:spacing w:val="5"/>
          <w:sz w:val="20"/>
          <w:szCs w:val="20"/>
        </w:rPr>
      </w:pPr>
      <w:r>
        <w:rPr>
          <w:rFonts w:ascii="Tahoma" w:hAnsi="Tahoma" w:cs="Tahoma"/>
          <w:b/>
          <w:bCs/>
          <w:color w:val="000000"/>
          <w:spacing w:val="5"/>
          <w:sz w:val="20"/>
          <w:szCs w:val="20"/>
        </w:rPr>
        <w:t xml:space="preserve">při vytváření žádosti o podporu v rámci programu </w:t>
      </w:r>
      <w:r w:rsidRPr="00D90103">
        <w:rPr>
          <w:rFonts w:ascii="Tahoma" w:hAnsi="Tahoma" w:cs="Tahoma"/>
          <w:b/>
          <w:bCs/>
          <w:color w:val="000000"/>
          <w:spacing w:val="5"/>
          <w:sz w:val="20"/>
          <w:szCs w:val="20"/>
        </w:rPr>
        <w:t>Horizon Twinning</w:t>
      </w:r>
    </w:p>
    <w:p w14:paraId="22134D5D" w14:textId="77777777" w:rsidR="00D90103" w:rsidRDefault="00D90103" w:rsidP="00D90103">
      <w:pPr>
        <w:jc w:val="center"/>
        <w:rPr>
          <w:rFonts w:ascii="Tahoma" w:hAnsi="Tahoma" w:cs="Tahoma"/>
          <w:b/>
          <w:bCs/>
          <w:color w:val="000000"/>
          <w:spacing w:val="5"/>
          <w:sz w:val="20"/>
          <w:szCs w:val="20"/>
        </w:rPr>
      </w:pPr>
    </w:p>
    <w:p w14:paraId="598BAA59" w14:textId="59411C59" w:rsidR="00D90103" w:rsidRPr="00CD6AF4" w:rsidRDefault="00D90103" w:rsidP="00D90103">
      <w:pPr>
        <w:jc w:val="center"/>
        <w:rPr>
          <w:rFonts w:ascii="Tahoma" w:hAnsi="Tahoma" w:cs="Tahoma"/>
          <w:bCs/>
          <w:color w:val="000000"/>
          <w:spacing w:val="5"/>
          <w:sz w:val="20"/>
          <w:szCs w:val="20"/>
        </w:rPr>
      </w:pPr>
      <w:r w:rsidRPr="00CD6AF4">
        <w:rPr>
          <w:rFonts w:ascii="Tahoma" w:hAnsi="Tahoma" w:cs="Tahoma"/>
          <w:bCs/>
          <w:color w:val="000000"/>
          <w:spacing w:val="5"/>
          <w:sz w:val="20"/>
          <w:szCs w:val="20"/>
        </w:rPr>
        <w:t>(dle § 1746 odst. 2 zákona č. 89/2012 Sb., občanský zákoník)</w:t>
      </w:r>
    </w:p>
    <w:p w14:paraId="76B42DDD" w14:textId="77777777" w:rsidR="00CA4551" w:rsidRDefault="00CA4551" w:rsidP="00CA4551">
      <w:pPr>
        <w:rPr>
          <w:rFonts w:ascii="Tahoma" w:hAnsi="Tahoma" w:cs="Tahoma"/>
          <w:color w:val="000000"/>
          <w:sz w:val="20"/>
          <w:szCs w:val="20"/>
        </w:rPr>
      </w:pPr>
    </w:p>
    <w:p w14:paraId="79506234" w14:textId="77777777" w:rsidR="00CA4551" w:rsidRDefault="00CA4551" w:rsidP="00CA4551">
      <w:pPr>
        <w:rPr>
          <w:rFonts w:ascii="Tahoma" w:hAnsi="Tahoma" w:cs="Tahoma"/>
          <w:color w:val="000000"/>
          <w:sz w:val="20"/>
          <w:szCs w:val="20"/>
        </w:rPr>
      </w:pPr>
    </w:p>
    <w:p w14:paraId="7BDFBAA8" w14:textId="77777777" w:rsidR="00D90103" w:rsidRPr="00CD6AF4" w:rsidRDefault="00D90103" w:rsidP="00CA4551">
      <w:pPr>
        <w:rPr>
          <w:rFonts w:ascii="Tahoma" w:hAnsi="Tahoma" w:cs="Tahoma"/>
          <w:sz w:val="20"/>
          <w:szCs w:val="20"/>
        </w:rPr>
      </w:pPr>
      <w:r w:rsidRPr="00CD6AF4">
        <w:rPr>
          <w:rFonts w:ascii="Tahoma" w:hAnsi="Tahoma" w:cs="Tahoma"/>
          <w:sz w:val="20"/>
          <w:szCs w:val="20"/>
        </w:rPr>
        <w:t>Smluvní strany:</w:t>
      </w:r>
    </w:p>
    <w:p w14:paraId="5108A8C1" w14:textId="77777777" w:rsidR="00D90103" w:rsidRPr="00CD6AF4" w:rsidRDefault="00D90103" w:rsidP="00D90103">
      <w:pPr>
        <w:rPr>
          <w:rFonts w:ascii="Tahoma" w:hAnsi="Tahoma" w:cs="Tahoma"/>
          <w:sz w:val="20"/>
          <w:szCs w:val="20"/>
        </w:rPr>
      </w:pPr>
    </w:p>
    <w:p w14:paraId="543ED957" w14:textId="77777777" w:rsidR="00D90103" w:rsidRPr="00CD6AF4" w:rsidRDefault="00D90103" w:rsidP="00D90103">
      <w:pPr>
        <w:pStyle w:val="Zkladntext"/>
        <w:numPr>
          <w:ilvl w:val="0"/>
          <w:numId w:val="7"/>
        </w:numPr>
        <w:autoSpaceDE w:val="0"/>
        <w:autoSpaceDN w:val="0"/>
        <w:ind w:hanging="720"/>
        <w:rPr>
          <w:rFonts w:ascii="Tahoma" w:hAnsi="Tahoma" w:cs="Tahoma"/>
          <w:b/>
          <w:bCs/>
          <w:sz w:val="20"/>
        </w:rPr>
      </w:pPr>
      <w:r w:rsidRPr="00CD6AF4">
        <w:rPr>
          <w:rFonts w:ascii="Tahoma" w:hAnsi="Tahoma" w:cs="Tahoma"/>
          <w:b/>
          <w:bCs/>
          <w:sz w:val="20"/>
        </w:rPr>
        <w:t>Technická univerzita v Liberci</w:t>
      </w:r>
    </w:p>
    <w:p w14:paraId="0A24C7A9" w14:textId="76F59C23" w:rsidR="00D90103" w:rsidRPr="00CD6AF4" w:rsidRDefault="00D90103" w:rsidP="00D90103">
      <w:pPr>
        <w:pStyle w:val="Zkladntext"/>
        <w:ind w:left="720"/>
        <w:rPr>
          <w:rFonts w:ascii="Tahoma" w:hAnsi="Tahoma" w:cs="Tahoma"/>
          <w:sz w:val="20"/>
        </w:rPr>
      </w:pPr>
      <w:r w:rsidRPr="00CD6AF4">
        <w:rPr>
          <w:rFonts w:ascii="Tahoma" w:hAnsi="Tahoma" w:cs="Tahoma"/>
          <w:sz w:val="20"/>
        </w:rPr>
        <w:t>Se sídlem: Studentská 2, Liberec 1, 46117</w:t>
      </w:r>
    </w:p>
    <w:p w14:paraId="400C44D5" w14:textId="77777777" w:rsidR="00D90103" w:rsidRPr="00CD6AF4" w:rsidRDefault="00D90103" w:rsidP="00D90103">
      <w:pPr>
        <w:pStyle w:val="Zkladntext"/>
        <w:ind w:left="720"/>
        <w:rPr>
          <w:rFonts w:ascii="Tahoma" w:hAnsi="Tahoma" w:cs="Tahoma"/>
          <w:sz w:val="20"/>
        </w:rPr>
      </w:pPr>
      <w:r w:rsidRPr="00CD6AF4">
        <w:rPr>
          <w:rFonts w:ascii="Tahoma" w:hAnsi="Tahoma" w:cs="Tahoma"/>
          <w:sz w:val="20"/>
        </w:rPr>
        <w:t>IČ: 46747885</w:t>
      </w:r>
    </w:p>
    <w:p w14:paraId="31B98030" w14:textId="77777777" w:rsidR="00D90103" w:rsidRPr="00CD6AF4" w:rsidRDefault="00D90103" w:rsidP="00D90103">
      <w:pPr>
        <w:pStyle w:val="Zkladntext"/>
        <w:ind w:left="720"/>
        <w:rPr>
          <w:rFonts w:ascii="Tahoma" w:hAnsi="Tahoma" w:cs="Tahoma"/>
          <w:sz w:val="20"/>
        </w:rPr>
      </w:pPr>
      <w:r w:rsidRPr="00CD6AF4">
        <w:rPr>
          <w:rFonts w:ascii="Tahoma" w:hAnsi="Tahoma" w:cs="Tahoma"/>
          <w:sz w:val="20"/>
        </w:rPr>
        <w:t>DIČ: CZ46747885</w:t>
      </w:r>
    </w:p>
    <w:p w14:paraId="71617C8C" w14:textId="0E00B296" w:rsidR="00D90103" w:rsidRPr="00415FA7" w:rsidRDefault="00D90103" w:rsidP="00D90103">
      <w:pPr>
        <w:pStyle w:val="Zkladntext"/>
        <w:ind w:left="720"/>
        <w:rPr>
          <w:rFonts w:ascii="Tahoma" w:hAnsi="Tahoma" w:cs="Tahoma"/>
          <w:sz w:val="20"/>
          <w:lang w:val="cs-CZ"/>
        </w:rPr>
      </w:pPr>
      <w:r w:rsidRPr="00CD6AF4">
        <w:rPr>
          <w:rFonts w:ascii="Tahoma" w:hAnsi="Tahoma" w:cs="Tahoma"/>
          <w:sz w:val="20"/>
        </w:rPr>
        <w:t>Zastoupená:</w:t>
      </w:r>
      <w:bookmarkStart w:id="0" w:name="Text2"/>
      <w:r w:rsidRPr="00CD6AF4">
        <w:rPr>
          <w:rFonts w:ascii="Tahoma" w:hAnsi="Tahoma" w:cs="Tahoma"/>
          <w:sz w:val="20"/>
        </w:rPr>
        <w:t xml:space="preserve"> </w:t>
      </w:r>
      <w:bookmarkEnd w:id="0"/>
      <w:r w:rsidR="00415FA7" w:rsidRPr="00415FA7">
        <w:rPr>
          <w:rFonts w:ascii="Tahoma" w:hAnsi="Tahoma" w:cs="Tahoma"/>
          <w:sz w:val="20"/>
          <w:lang w:val="cs-CZ"/>
        </w:rPr>
        <w:t>doc. Ing. Jaromírem Moravcem, Ph.D. děkanem FS TUL</w:t>
      </w:r>
    </w:p>
    <w:p w14:paraId="3D6D5137" w14:textId="1563B2CC" w:rsidR="00415FA7" w:rsidRPr="00415FA7" w:rsidRDefault="00D90103" w:rsidP="00415FA7">
      <w:pPr>
        <w:pStyle w:val="Zkladntext"/>
        <w:ind w:left="720"/>
        <w:rPr>
          <w:rFonts w:ascii="Tahoma" w:hAnsi="Tahoma" w:cs="Tahoma"/>
          <w:sz w:val="20"/>
          <w:lang w:val="cs-CZ"/>
        </w:rPr>
      </w:pPr>
      <w:r w:rsidRPr="00415FA7">
        <w:rPr>
          <w:rFonts w:ascii="Tahoma" w:hAnsi="Tahoma" w:cs="Tahoma"/>
          <w:sz w:val="20"/>
        </w:rPr>
        <w:t xml:space="preserve">Osoba zodpovědná za smluvní vztah: </w:t>
      </w:r>
      <w:r w:rsidR="00132B1F">
        <w:rPr>
          <w:rFonts w:ascii="Tahoma" w:hAnsi="Tahoma" w:cs="Tahoma"/>
          <w:sz w:val="20"/>
          <w:lang w:val="cs-CZ"/>
        </w:rPr>
        <w:t>xxxxxxx</w:t>
      </w:r>
    </w:p>
    <w:p w14:paraId="044C9C27" w14:textId="1C61B192" w:rsidR="00D90103" w:rsidRPr="00CD6AF4" w:rsidRDefault="00D90103" w:rsidP="00415FA7">
      <w:pPr>
        <w:pStyle w:val="Zkladntext"/>
        <w:ind w:left="720"/>
        <w:rPr>
          <w:rFonts w:ascii="Tahoma" w:hAnsi="Tahoma" w:cs="Tahoma"/>
          <w:sz w:val="20"/>
          <w:lang w:val="cs-CZ"/>
        </w:rPr>
      </w:pPr>
      <w:r w:rsidRPr="005D2E29">
        <w:rPr>
          <w:rFonts w:ascii="Tahoma" w:hAnsi="Tahoma" w:cs="Tahoma"/>
          <w:sz w:val="20"/>
        </w:rPr>
        <w:t xml:space="preserve">Interní číslo smlouvy: </w:t>
      </w:r>
    </w:p>
    <w:p w14:paraId="0A0F2D15" w14:textId="1C6CF14E" w:rsidR="00D90103" w:rsidRPr="00CD6AF4" w:rsidRDefault="00D90103" w:rsidP="00D90103">
      <w:pPr>
        <w:pStyle w:val="Zkladntext"/>
        <w:ind w:left="720"/>
        <w:rPr>
          <w:rFonts w:ascii="Tahoma" w:hAnsi="Tahoma" w:cs="Tahoma"/>
          <w:b/>
          <w:bCs/>
          <w:sz w:val="20"/>
        </w:rPr>
      </w:pPr>
      <w:r w:rsidRPr="00CD6AF4">
        <w:rPr>
          <w:rFonts w:ascii="Tahoma" w:hAnsi="Tahoma" w:cs="Tahoma"/>
          <w:sz w:val="20"/>
        </w:rPr>
        <w:t>(dále jen jako „</w:t>
      </w:r>
      <w:r w:rsidR="00CD6AF4" w:rsidRPr="00CD6AF4">
        <w:rPr>
          <w:rFonts w:ascii="Tahoma" w:hAnsi="Tahoma" w:cs="Tahoma"/>
          <w:b/>
          <w:bCs/>
          <w:sz w:val="20"/>
          <w:lang w:val="cs-CZ"/>
        </w:rPr>
        <w:t>objednatel</w:t>
      </w:r>
      <w:r w:rsidRPr="00CD6AF4">
        <w:rPr>
          <w:rFonts w:ascii="Tahoma" w:hAnsi="Tahoma" w:cs="Tahoma"/>
          <w:bCs/>
          <w:sz w:val="20"/>
        </w:rPr>
        <w:t>“)</w:t>
      </w:r>
    </w:p>
    <w:p w14:paraId="034138DA" w14:textId="77777777" w:rsidR="00D90103" w:rsidRPr="00CD6AF4" w:rsidRDefault="00D90103" w:rsidP="00D90103">
      <w:pPr>
        <w:pStyle w:val="Zkladntext"/>
        <w:ind w:left="720"/>
        <w:rPr>
          <w:rFonts w:ascii="Tahoma" w:hAnsi="Tahoma" w:cs="Tahoma"/>
          <w:sz w:val="20"/>
        </w:rPr>
      </w:pPr>
    </w:p>
    <w:p w14:paraId="782EBBD7" w14:textId="77777777" w:rsidR="00D90103" w:rsidRPr="00CD6AF4" w:rsidRDefault="00D90103" w:rsidP="00D90103">
      <w:pPr>
        <w:rPr>
          <w:rFonts w:ascii="Tahoma" w:hAnsi="Tahoma" w:cs="Tahoma"/>
          <w:b/>
          <w:sz w:val="20"/>
          <w:szCs w:val="20"/>
        </w:rPr>
      </w:pPr>
      <w:r w:rsidRPr="00CD6AF4">
        <w:rPr>
          <w:rFonts w:ascii="Tahoma" w:hAnsi="Tahoma" w:cs="Tahoma"/>
          <w:b/>
          <w:sz w:val="20"/>
          <w:szCs w:val="20"/>
        </w:rPr>
        <w:t>a</w:t>
      </w:r>
    </w:p>
    <w:p w14:paraId="0EAD9762" w14:textId="77777777" w:rsidR="00D90103" w:rsidRPr="00CD6AF4" w:rsidRDefault="00D90103" w:rsidP="00D90103">
      <w:pPr>
        <w:pStyle w:val="Zkladntext"/>
        <w:rPr>
          <w:rFonts w:ascii="Tahoma" w:hAnsi="Tahoma" w:cs="Tahoma"/>
          <w:sz w:val="20"/>
          <w:lang w:val="cs-CZ"/>
        </w:rPr>
      </w:pPr>
    </w:p>
    <w:p w14:paraId="34954340" w14:textId="3F9C4A0D" w:rsidR="00D90103" w:rsidRPr="00CD6AF4" w:rsidRDefault="00D90103" w:rsidP="00D90103">
      <w:pPr>
        <w:pStyle w:val="Zkladntext"/>
        <w:numPr>
          <w:ilvl w:val="0"/>
          <w:numId w:val="7"/>
        </w:numPr>
        <w:autoSpaceDE w:val="0"/>
        <w:autoSpaceDN w:val="0"/>
        <w:ind w:hanging="720"/>
        <w:rPr>
          <w:rFonts w:ascii="Tahoma" w:hAnsi="Tahoma" w:cs="Tahoma"/>
          <w:bCs/>
          <w:sz w:val="20"/>
        </w:rPr>
      </w:pPr>
      <w:r w:rsidRPr="00CD6AF4">
        <w:rPr>
          <w:rFonts w:ascii="Tahoma" w:hAnsi="Tahoma" w:cs="Tahoma"/>
          <w:b/>
          <w:bCs/>
          <w:sz w:val="20"/>
          <w:lang w:val="cs-CZ"/>
        </w:rPr>
        <w:t>Jana Kovačičinová</w:t>
      </w:r>
    </w:p>
    <w:p w14:paraId="3BBD9909" w14:textId="0CDE5C0D" w:rsidR="00D90103" w:rsidRPr="00CD6AF4" w:rsidRDefault="00D90103" w:rsidP="00D90103">
      <w:pPr>
        <w:pStyle w:val="Zkladntext"/>
        <w:ind w:firstLine="720"/>
        <w:rPr>
          <w:rFonts w:ascii="Tahoma" w:hAnsi="Tahoma" w:cs="Tahoma"/>
          <w:sz w:val="20"/>
        </w:rPr>
      </w:pPr>
      <w:r w:rsidRPr="00CD6AF4">
        <w:rPr>
          <w:rFonts w:ascii="Tahoma" w:hAnsi="Tahoma" w:cs="Tahoma"/>
          <w:sz w:val="20"/>
        </w:rPr>
        <w:t xml:space="preserve">Se sídlem: </w:t>
      </w:r>
      <w:r w:rsidRPr="00CD6AF4">
        <w:rPr>
          <w:rFonts w:ascii="Tahoma" w:hAnsi="Tahoma" w:cs="Tahoma"/>
          <w:sz w:val="20"/>
          <w:lang w:val="cs-CZ"/>
        </w:rPr>
        <w:t>Sedmihorky 92, 511 01, Karlovice</w:t>
      </w:r>
    </w:p>
    <w:p w14:paraId="1000157D" w14:textId="4CA93770" w:rsidR="00D90103" w:rsidRPr="00CD6AF4" w:rsidRDefault="00D90103" w:rsidP="00CA4551">
      <w:pPr>
        <w:pStyle w:val="Zkladntext"/>
        <w:spacing w:after="60"/>
        <w:ind w:firstLine="720"/>
        <w:rPr>
          <w:rFonts w:ascii="Tahoma" w:hAnsi="Tahoma" w:cs="Tahoma"/>
          <w:sz w:val="20"/>
        </w:rPr>
      </w:pPr>
      <w:r w:rsidRPr="00CD6AF4">
        <w:rPr>
          <w:rFonts w:ascii="Tahoma" w:hAnsi="Tahoma" w:cs="Tahoma"/>
          <w:sz w:val="20"/>
        </w:rPr>
        <w:t xml:space="preserve">IČ: </w:t>
      </w:r>
      <w:r w:rsidRPr="00CD6AF4">
        <w:rPr>
          <w:rFonts w:ascii="Tahoma" w:hAnsi="Tahoma" w:cs="Tahoma"/>
          <w:sz w:val="20"/>
          <w:lang w:val="cs-CZ"/>
        </w:rPr>
        <w:t>17464901</w:t>
      </w:r>
    </w:p>
    <w:p w14:paraId="2C8354E6" w14:textId="15C910F7" w:rsidR="00D90103" w:rsidRPr="00CD6AF4" w:rsidRDefault="00D90103" w:rsidP="00D90103">
      <w:pPr>
        <w:pStyle w:val="Zkladntext"/>
        <w:ind w:firstLine="720"/>
        <w:rPr>
          <w:rFonts w:ascii="Tahoma" w:hAnsi="Tahoma" w:cs="Tahoma"/>
          <w:sz w:val="20"/>
        </w:rPr>
      </w:pPr>
      <w:r w:rsidRPr="00CD6AF4">
        <w:rPr>
          <w:rFonts w:ascii="Tahoma" w:hAnsi="Tahoma" w:cs="Tahoma"/>
          <w:sz w:val="20"/>
        </w:rPr>
        <w:t>(dále jen jako „</w:t>
      </w:r>
      <w:r w:rsidR="00CD6AF4">
        <w:rPr>
          <w:rFonts w:ascii="Tahoma" w:hAnsi="Tahoma" w:cs="Tahoma"/>
          <w:b/>
          <w:bCs/>
          <w:sz w:val="20"/>
          <w:lang w:val="cs-CZ"/>
        </w:rPr>
        <w:t>poskytovatel</w:t>
      </w:r>
      <w:r w:rsidRPr="00CD6AF4">
        <w:rPr>
          <w:rFonts w:ascii="Tahoma" w:hAnsi="Tahoma" w:cs="Tahoma"/>
          <w:bCs/>
          <w:sz w:val="20"/>
        </w:rPr>
        <w:t>“)</w:t>
      </w:r>
    </w:p>
    <w:p w14:paraId="455CC4E9" w14:textId="77777777" w:rsidR="00D90103" w:rsidRPr="00CD6AF4" w:rsidRDefault="00D90103" w:rsidP="00D90103">
      <w:pPr>
        <w:pStyle w:val="Zkladntext"/>
        <w:rPr>
          <w:rFonts w:ascii="Tahoma" w:hAnsi="Tahoma" w:cs="Tahoma"/>
          <w:sz w:val="20"/>
        </w:rPr>
      </w:pPr>
    </w:p>
    <w:p w14:paraId="4028C256" w14:textId="77777777" w:rsidR="00CA4551" w:rsidRPr="00CD6AF4" w:rsidRDefault="00CA4551" w:rsidP="00CA4551">
      <w:pPr>
        <w:pStyle w:val="Zkladntext"/>
        <w:rPr>
          <w:rFonts w:ascii="Tahoma" w:hAnsi="Tahoma" w:cs="Tahoma"/>
          <w:sz w:val="20"/>
          <w:lang w:val="cs-CZ"/>
        </w:rPr>
      </w:pPr>
    </w:p>
    <w:p w14:paraId="12FAF1D1" w14:textId="76FE91CC" w:rsidR="00D90103" w:rsidRPr="00CD6AF4" w:rsidRDefault="00D90103" w:rsidP="00CA4551">
      <w:pPr>
        <w:pStyle w:val="Zkladntext"/>
        <w:rPr>
          <w:rFonts w:ascii="Tahoma" w:hAnsi="Tahoma" w:cs="Tahoma"/>
          <w:sz w:val="20"/>
        </w:rPr>
      </w:pPr>
      <w:r w:rsidRPr="00CD6AF4">
        <w:rPr>
          <w:rFonts w:ascii="Tahoma" w:hAnsi="Tahoma" w:cs="Tahoma"/>
          <w:sz w:val="20"/>
        </w:rPr>
        <w:t xml:space="preserve">mezi sebou uzavírají </w:t>
      </w:r>
      <w:r w:rsidR="000E4C30">
        <w:rPr>
          <w:rFonts w:ascii="Tahoma" w:hAnsi="Tahoma" w:cs="Tahoma"/>
          <w:sz w:val="20"/>
          <w:lang w:val="cs-CZ"/>
        </w:rPr>
        <w:t xml:space="preserve">v souladu s § 1746 odst. 2 zákona č. 89/2012 sb., občanský zákoník, v platném znění, </w:t>
      </w:r>
      <w:r w:rsidRPr="00CD6AF4">
        <w:rPr>
          <w:rFonts w:ascii="Tahoma" w:hAnsi="Tahoma" w:cs="Tahoma"/>
          <w:sz w:val="20"/>
        </w:rPr>
        <w:t xml:space="preserve">následující </w:t>
      </w:r>
      <w:r w:rsidR="0086463D">
        <w:rPr>
          <w:rFonts w:ascii="Tahoma" w:hAnsi="Tahoma" w:cs="Tahoma"/>
          <w:sz w:val="20"/>
          <w:lang w:val="cs-CZ"/>
        </w:rPr>
        <w:t>smlouvu o poskytování služeb</w:t>
      </w:r>
      <w:r w:rsidRPr="00CD6AF4">
        <w:rPr>
          <w:rFonts w:ascii="Tahoma" w:hAnsi="Tahoma" w:cs="Tahoma"/>
          <w:sz w:val="20"/>
        </w:rPr>
        <w:t xml:space="preserve"> (dále jen „</w:t>
      </w:r>
      <w:r w:rsidRPr="00CD6AF4">
        <w:rPr>
          <w:rFonts w:ascii="Tahoma" w:hAnsi="Tahoma" w:cs="Tahoma"/>
          <w:b/>
          <w:sz w:val="20"/>
        </w:rPr>
        <w:t>smlouva</w:t>
      </w:r>
      <w:r w:rsidRPr="00CD6AF4">
        <w:rPr>
          <w:rFonts w:ascii="Tahoma" w:hAnsi="Tahoma" w:cs="Tahoma"/>
          <w:sz w:val="20"/>
        </w:rPr>
        <w:t>“):</w:t>
      </w:r>
    </w:p>
    <w:p w14:paraId="401BAA3B" w14:textId="77777777" w:rsidR="00D90103" w:rsidRPr="00CD6AF4" w:rsidRDefault="00D90103" w:rsidP="00D90103">
      <w:pPr>
        <w:rPr>
          <w:rFonts w:ascii="Tahoma" w:hAnsi="Tahoma" w:cs="Tahoma"/>
          <w:sz w:val="20"/>
          <w:szCs w:val="20"/>
        </w:rPr>
      </w:pPr>
    </w:p>
    <w:p w14:paraId="005E61F8" w14:textId="77777777" w:rsidR="00D90103" w:rsidRPr="00CD6AF4" w:rsidRDefault="00D90103" w:rsidP="00D90103">
      <w:pPr>
        <w:jc w:val="center"/>
        <w:rPr>
          <w:rFonts w:ascii="Tahoma" w:hAnsi="Tahoma" w:cs="Tahoma"/>
          <w:sz w:val="20"/>
          <w:szCs w:val="20"/>
        </w:rPr>
      </w:pPr>
    </w:p>
    <w:p w14:paraId="7F0A9A84" w14:textId="3353073E" w:rsidR="003E5B1B" w:rsidRPr="00D90103" w:rsidRDefault="00CD6AF4" w:rsidP="00155C37">
      <w:pPr>
        <w:suppressAutoHyphens/>
        <w:autoSpaceDN w:val="0"/>
        <w:spacing w:after="120" w:line="20" w:lineRule="atLeast"/>
        <w:jc w:val="center"/>
        <w:textAlignment w:val="baseline"/>
        <w:rPr>
          <w:rFonts w:ascii="Tahoma" w:eastAsia="Calibri" w:hAnsi="Tahoma" w:cs="Tahoma"/>
          <w:sz w:val="20"/>
          <w:szCs w:val="20"/>
          <w:lang w:eastAsia="en-US"/>
        </w:rPr>
      </w:pPr>
      <w:r>
        <w:rPr>
          <w:rFonts w:ascii="Tahoma" w:hAnsi="Tahoma" w:cs="Tahoma"/>
          <w:b/>
          <w:bCs/>
          <w:color w:val="000000"/>
          <w:sz w:val="20"/>
          <w:szCs w:val="20"/>
        </w:rPr>
        <w:t>I. Důvod a účel smlouvy</w:t>
      </w:r>
    </w:p>
    <w:p w14:paraId="14DF1C22" w14:textId="5DDE433A" w:rsidR="00CD6AF4" w:rsidRPr="00155C37" w:rsidRDefault="00E46D7E" w:rsidP="00155C37">
      <w:pPr>
        <w:pStyle w:val="Odstavecseseznamem"/>
        <w:numPr>
          <w:ilvl w:val="0"/>
          <w:numId w:val="8"/>
        </w:numPr>
        <w:tabs>
          <w:tab w:val="left" w:pos="993"/>
        </w:tabs>
        <w:suppressAutoHyphens/>
        <w:autoSpaceDN w:val="0"/>
        <w:spacing w:after="120" w:line="20" w:lineRule="atLeast"/>
        <w:ind w:left="397" w:hanging="397"/>
        <w:contextualSpacing w:val="0"/>
        <w:jc w:val="both"/>
        <w:textAlignment w:val="baseline"/>
        <w:rPr>
          <w:rFonts w:ascii="Tahoma" w:hAnsi="Tahoma" w:cs="Tahoma"/>
          <w:color w:val="000000"/>
          <w:sz w:val="20"/>
          <w:szCs w:val="20"/>
        </w:rPr>
      </w:pPr>
      <w:r w:rsidRPr="00CD6AF4">
        <w:rPr>
          <w:rFonts w:ascii="Tahoma" w:hAnsi="Tahoma" w:cs="Tahoma"/>
          <w:color w:val="000000"/>
          <w:sz w:val="20"/>
          <w:szCs w:val="20"/>
        </w:rPr>
        <w:t>Poskytovatel</w:t>
      </w:r>
      <w:r w:rsidR="00A54CC0" w:rsidRPr="00CD6AF4">
        <w:rPr>
          <w:rFonts w:ascii="Tahoma" w:hAnsi="Tahoma" w:cs="Tahoma"/>
          <w:color w:val="000000"/>
          <w:sz w:val="20"/>
          <w:szCs w:val="20"/>
        </w:rPr>
        <w:t xml:space="preserve"> je</w:t>
      </w:r>
      <w:r w:rsidR="008F2351" w:rsidRPr="00CD6AF4">
        <w:rPr>
          <w:rFonts w:ascii="Tahoma" w:hAnsi="Tahoma" w:cs="Tahoma"/>
          <w:color w:val="000000"/>
          <w:sz w:val="20"/>
          <w:szCs w:val="20"/>
        </w:rPr>
        <w:t xml:space="preserve"> </w:t>
      </w:r>
      <w:r w:rsidR="00CD6AF4">
        <w:rPr>
          <w:rFonts w:ascii="Tahoma" w:hAnsi="Tahoma" w:cs="Tahoma"/>
          <w:color w:val="000000"/>
          <w:sz w:val="20"/>
          <w:szCs w:val="20"/>
        </w:rPr>
        <w:t xml:space="preserve">osobou samostatně výdělečně činnou s dlouholetými zkušenostmi v oblasti vědy, výzkumu a vytváření projektů pro vědecké výzkumné instituce a obdobné subjekty zejména ve vztahu k Akademii věd ČR a zejména v oborech technických věd. Poskytovatel má živnostenské oprávnění mimo jiné pro </w:t>
      </w:r>
      <w:r w:rsidR="00CD6AF4">
        <w:rPr>
          <w:rFonts w:ascii="Tahoma" w:hAnsi="Tahoma" w:cs="Tahoma"/>
          <w:bCs/>
          <w:color w:val="000000"/>
          <w:sz w:val="20"/>
          <w:szCs w:val="20"/>
        </w:rPr>
        <w:t>poradenskou</w:t>
      </w:r>
      <w:r w:rsidR="00CD6AF4" w:rsidRPr="00CD6AF4">
        <w:rPr>
          <w:rFonts w:ascii="Tahoma" w:hAnsi="Tahoma" w:cs="Tahoma"/>
          <w:bCs/>
          <w:color w:val="000000"/>
          <w:sz w:val="20"/>
          <w:szCs w:val="20"/>
        </w:rPr>
        <w:t xml:space="preserve"> a konzultační činnost, zpracování odborných studií a posudků</w:t>
      </w:r>
      <w:r w:rsidR="00CD6AF4">
        <w:rPr>
          <w:rFonts w:ascii="Tahoma" w:hAnsi="Tahoma" w:cs="Tahoma"/>
          <w:bCs/>
          <w:color w:val="000000"/>
          <w:sz w:val="20"/>
          <w:szCs w:val="20"/>
        </w:rPr>
        <w:t xml:space="preserve"> a s</w:t>
      </w:r>
      <w:r w:rsidR="00CD6AF4" w:rsidRPr="00CD6AF4">
        <w:rPr>
          <w:rFonts w:ascii="Tahoma" w:hAnsi="Tahoma" w:cs="Tahoma"/>
          <w:bCs/>
          <w:color w:val="000000"/>
          <w:sz w:val="20"/>
          <w:szCs w:val="20"/>
        </w:rPr>
        <w:t>lužby v oblasti administrativní správy</w:t>
      </w:r>
      <w:r w:rsidR="00CD6AF4">
        <w:rPr>
          <w:rFonts w:ascii="Tahoma" w:hAnsi="Tahoma" w:cs="Tahoma"/>
          <w:bCs/>
          <w:color w:val="000000"/>
          <w:sz w:val="20"/>
          <w:szCs w:val="20"/>
        </w:rPr>
        <w:t>.</w:t>
      </w:r>
    </w:p>
    <w:p w14:paraId="622E87D6" w14:textId="389C1C28" w:rsidR="00155C37" w:rsidRPr="00155C37" w:rsidRDefault="00155C37" w:rsidP="00155C37">
      <w:pPr>
        <w:pStyle w:val="Odstavecseseznamem"/>
        <w:numPr>
          <w:ilvl w:val="0"/>
          <w:numId w:val="8"/>
        </w:numPr>
        <w:tabs>
          <w:tab w:val="left" w:pos="993"/>
        </w:tabs>
        <w:suppressAutoHyphens/>
        <w:autoSpaceDN w:val="0"/>
        <w:spacing w:after="120" w:line="20" w:lineRule="atLeast"/>
        <w:ind w:left="397" w:hanging="397"/>
        <w:contextualSpacing w:val="0"/>
        <w:jc w:val="both"/>
        <w:textAlignment w:val="baseline"/>
        <w:rPr>
          <w:rFonts w:ascii="Tahoma" w:hAnsi="Tahoma" w:cs="Tahoma"/>
          <w:color w:val="000000"/>
          <w:sz w:val="20"/>
          <w:szCs w:val="20"/>
        </w:rPr>
      </w:pPr>
      <w:r w:rsidRPr="00CD6AF4">
        <w:rPr>
          <w:rFonts w:ascii="Tahoma" w:hAnsi="Tahoma" w:cs="Tahoma"/>
          <w:color w:val="000000"/>
          <w:sz w:val="20"/>
          <w:szCs w:val="20"/>
        </w:rPr>
        <w:t xml:space="preserve">Objednatel má zájem navázat </w:t>
      </w:r>
      <w:r>
        <w:rPr>
          <w:rFonts w:ascii="Tahoma" w:hAnsi="Tahoma" w:cs="Tahoma"/>
          <w:color w:val="000000"/>
          <w:sz w:val="20"/>
          <w:szCs w:val="20"/>
        </w:rPr>
        <w:t xml:space="preserve">s poskytovatelem </w:t>
      </w:r>
      <w:r w:rsidRPr="00CD6AF4">
        <w:rPr>
          <w:rFonts w:ascii="Tahoma" w:hAnsi="Tahoma" w:cs="Tahoma"/>
          <w:color w:val="000000"/>
          <w:sz w:val="20"/>
          <w:szCs w:val="20"/>
        </w:rPr>
        <w:t xml:space="preserve">spolupráci </w:t>
      </w:r>
      <w:r w:rsidR="00626798" w:rsidRPr="00155C37">
        <w:rPr>
          <w:rFonts w:ascii="Tahoma" w:hAnsi="Tahoma" w:cs="Tahoma"/>
          <w:color w:val="000000"/>
          <w:sz w:val="20"/>
          <w:szCs w:val="20"/>
        </w:rPr>
        <w:t>(dále jen „</w:t>
      </w:r>
      <w:r w:rsidR="00626798" w:rsidRPr="00155C37">
        <w:rPr>
          <w:rFonts w:ascii="Tahoma" w:hAnsi="Tahoma" w:cs="Tahoma"/>
          <w:b/>
          <w:bCs/>
          <w:color w:val="000000"/>
          <w:sz w:val="20"/>
          <w:szCs w:val="20"/>
        </w:rPr>
        <w:t>Spolupráce</w:t>
      </w:r>
      <w:r w:rsidR="00626798" w:rsidRPr="00155C37">
        <w:rPr>
          <w:rFonts w:ascii="Tahoma" w:hAnsi="Tahoma" w:cs="Tahoma"/>
          <w:color w:val="000000"/>
          <w:sz w:val="20"/>
          <w:szCs w:val="20"/>
        </w:rPr>
        <w:t>“)</w:t>
      </w:r>
      <w:r w:rsidR="00626798">
        <w:rPr>
          <w:rFonts w:ascii="Tahoma" w:hAnsi="Tahoma" w:cs="Tahoma"/>
          <w:color w:val="000000"/>
          <w:sz w:val="20"/>
          <w:szCs w:val="20"/>
        </w:rPr>
        <w:t xml:space="preserve"> </w:t>
      </w:r>
      <w:r>
        <w:rPr>
          <w:rFonts w:ascii="Tahoma" w:hAnsi="Tahoma" w:cs="Tahoma"/>
          <w:color w:val="000000"/>
          <w:sz w:val="20"/>
          <w:szCs w:val="20"/>
        </w:rPr>
        <w:t xml:space="preserve">při vytváření žádosti k návrhu projektu </w:t>
      </w:r>
      <w:r w:rsidRPr="00155C37">
        <w:rPr>
          <w:rFonts w:ascii="Tahoma" w:hAnsi="Tahoma" w:cs="Tahoma"/>
          <w:bCs/>
          <w:color w:val="000000"/>
          <w:spacing w:val="5"/>
          <w:sz w:val="20"/>
          <w:szCs w:val="20"/>
        </w:rPr>
        <w:t>v rámci programu Horizon</w:t>
      </w:r>
      <w:r w:rsidR="00AC778A">
        <w:rPr>
          <w:rFonts w:ascii="Tahoma" w:hAnsi="Tahoma" w:cs="Tahoma"/>
          <w:bCs/>
          <w:color w:val="000000"/>
          <w:spacing w:val="5"/>
          <w:sz w:val="20"/>
          <w:szCs w:val="20"/>
        </w:rPr>
        <w:t xml:space="preserve"> Europe</w:t>
      </w:r>
      <w:r w:rsidRPr="00155C37">
        <w:rPr>
          <w:rFonts w:ascii="Tahoma" w:hAnsi="Tahoma" w:cs="Tahoma"/>
          <w:bCs/>
          <w:color w:val="000000"/>
          <w:spacing w:val="5"/>
          <w:sz w:val="20"/>
          <w:szCs w:val="20"/>
        </w:rPr>
        <w:t xml:space="preserve"> Twinning</w:t>
      </w:r>
      <w:r w:rsidR="00AC778A">
        <w:rPr>
          <w:rFonts w:ascii="Tahoma" w:hAnsi="Tahoma" w:cs="Tahoma"/>
          <w:bCs/>
          <w:color w:val="000000"/>
          <w:spacing w:val="5"/>
          <w:sz w:val="20"/>
          <w:szCs w:val="20"/>
        </w:rPr>
        <w:t xml:space="preserve"> – Bottom-up</w:t>
      </w:r>
      <w:r w:rsidR="00626798">
        <w:rPr>
          <w:rFonts w:ascii="Tahoma" w:hAnsi="Tahoma" w:cs="Tahoma"/>
          <w:bCs/>
          <w:color w:val="000000"/>
          <w:spacing w:val="5"/>
          <w:sz w:val="20"/>
          <w:szCs w:val="20"/>
        </w:rPr>
        <w:t xml:space="preserve"> (dále také jen „</w:t>
      </w:r>
      <w:r w:rsidR="00626798" w:rsidRPr="00626798">
        <w:rPr>
          <w:rFonts w:ascii="Tahoma" w:hAnsi="Tahoma" w:cs="Tahoma"/>
          <w:b/>
          <w:bCs/>
          <w:color w:val="000000"/>
          <w:spacing w:val="5"/>
          <w:sz w:val="20"/>
          <w:szCs w:val="20"/>
        </w:rPr>
        <w:t>projekt</w:t>
      </w:r>
      <w:r w:rsidR="00626798">
        <w:rPr>
          <w:rFonts w:ascii="Tahoma" w:hAnsi="Tahoma" w:cs="Tahoma"/>
          <w:bCs/>
          <w:color w:val="000000"/>
          <w:spacing w:val="5"/>
          <w:sz w:val="20"/>
          <w:szCs w:val="20"/>
        </w:rPr>
        <w:t>“)</w:t>
      </w:r>
      <w:r>
        <w:rPr>
          <w:rFonts w:ascii="Tahoma" w:hAnsi="Tahoma" w:cs="Tahoma"/>
          <w:bCs/>
          <w:color w:val="000000"/>
          <w:spacing w:val="5"/>
          <w:sz w:val="20"/>
          <w:szCs w:val="20"/>
        </w:rPr>
        <w:t xml:space="preserve"> vyhlašovaného </w:t>
      </w:r>
      <w:r w:rsidR="00AC778A">
        <w:rPr>
          <w:rFonts w:ascii="Tahoma" w:hAnsi="Tahoma" w:cs="Tahoma"/>
          <w:bCs/>
          <w:color w:val="000000"/>
          <w:spacing w:val="5"/>
          <w:sz w:val="20"/>
          <w:szCs w:val="20"/>
        </w:rPr>
        <w:t xml:space="preserve">25.4.2023 pod identifikátorem </w:t>
      </w:r>
      <w:r w:rsidR="00AC778A" w:rsidRPr="00AC778A">
        <w:rPr>
          <w:rFonts w:ascii="Tahoma" w:hAnsi="Tahoma" w:cs="Tahoma"/>
          <w:bCs/>
          <w:color w:val="000000"/>
          <w:spacing w:val="5"/>
          <w:sz w:val="20"/>
          <w:szCs w:val="20"/>
        </w:rPr>
        <w:t>HORIZON-WIDERA 2023-ACCESS 02-01</w:t>
      </w:r>
      <w:r>
        <w:rPr>
          <w:rFonts w:ascii="Tahoma" w:hAnsi="Tahoma" w:cs="Tahoma"/>
          <w:color w:val="000000"/>
          <w:sz w:val="20"/>
          <w:szCs w:val="20"/>
        </w:rPr>
        <w:t>.</w:t>
      </w:r>
    </w:p>
    <w:p w14:paraId="4E17B209" w14:textId="1A8D8D27" w:rsidR="007F0227" w:rsidRDefault="007F0227" w:rsidP="00155C37">
      <w:pPr>
        <w:pStyle w:val="Odstavecseseznamem"/>
        <w:numPr>
          <w:ilvl w:val="0"/>
          <w:numId w:val="8"/>
        </w:numPr>
        <w:tabs>
          <w:tab w:val="left" w:pos="993"/>
        </w:tabs>
        <w:suppressAutoHyphens/>
        <w:autoSpaceDN w:val="0"/>
        <w:spacing w:after="120" w:line="20" w:lineRule="atLeast"/>
        <w:ind w:left="397" w:hanging="397"/>
        <w:contextualSpacing w:val="0"/>
        <w:jc w:val="both"/>
        <w:textAlignment w:val="baseline"/>
        <w:rPr>
          <w:rFonts w:ascii="Tahoma" w:hAnsi="Tahoma" w:cs="Tahoma"/>
          <w:color w:val="000000"/>
          <w:sz w:val="20"/>
          <w:szCs w:val="20"/>
        </w:rPr>
      </w:pPr>
      <w:r w:rsidRPr="00F40B1C">
        <w:rPr>
          <w:rFonts w:ascii="Tahoma" w:hAnsi="Tahoma" w:cs="Tahoma"/>
          <w:color w:val="000000"/>
          <w:sz w:val="20"/>
          <w:szCs w:val="20"/>
        </w:rPr>
        <w:t xml:space="preserve">Účelem této </w:t>
      </w:r>
      <w:r w:rsidR="00F40B1C">
        <w:rPr>
          <w:rFonts w:ascii="Tahoma" w:hAnsi="Tahoma" w:cs="Tahoma"/>
          <w:color w:val="000000"/>
          <w:sz w:val="20"/>
          <w:szCs w:val="20"/>
        </w:rPr>
        <w:t>s</w:t>
      </w:r>
      <w:r w:rsidRPr="00F40B1C">
        <w:rPr>
          <w:rFonts w:ascii="Tahoma" w:hAnsi="Tahoma" w:cs="Tahoma"/>
          <w:color w:val="000000"/>
          <w:sz w:val="20"/>
          <w:szCs w:val="20"/>
        </w:rPr>
        <w:t xml:space="preserve">mlouvy je </w:t>
      </w:r>
      <w:r w:rsidR="00F40B1C">
        <w:rPr>
          <w:rFonts w:ascii="Tahoma" w:hAnsi="Tahoma" w:cs="Tahoma"/>
          <w:color w:val="000000"/>
          <w:sz w:val="20"/>
          <w:szCs w:val="20"/>
        </w:rPr>
        <w:t>tak</w:t>
      </w:r>
      <w:r w:rsidR="00677A81" w:rsidRPr="00F40B1C">
        <w:rPr>
          <w:rFonts w:ascii="Tahoma" w:hAnsi="Tahoma" w:cs="Tahoma"/>
          <w:color w:val="000000"/>
          <w:sz w:val="20"/>
          <w:szCs w:val="20"/>
        </w:rPr>
        <w:t xml:space="preserve"> </w:t>
      </w:r>
      <w:r w:rsidR="008F2351" w:rsidRPr="00F40B1C">
        <w:rPr>
          <w:rFonts w:ascii="Tahoma" w:hAnsi="Tahoma" w:cs="Tahoma"/>
          <w:color w:val="000000"/>
          <w:sz w:val="20"/>
          <w:szCs w:val="20"/>
        </w:rPr>
        <w:t>nastavení</w:t>
      </w:r>
      <w:r w:rsidRPr="00F40B1C">
        <w:rPr>
          <w:rFonts w:ascii="Tahoma" w:hAnsi="Tahoma" w:cs="Tahoma"/>
          <w:color w:val="000000"/>
          <w:sz w:val="20"/>
          <w:szCs w:val="20"/>
        </w:rPr>
        <w:t xml:space="preserve"> </w:t>
      </w:r>
      <w:r w:rsidR="00F40B1C">
        <w:rPr>
          <w:rFonts w:ascii="Tahoma" w:hAnsi="Tahoma" w:cs="Tahoma"/>
          <w:color w:val="000000"/>
          <w:sz w:val="20"/>
          <w:szCs w:val="20"/>
        </w:rPr>
        <w:t xml:space="preserve">konkrétních </w:t>
      </w:r>
      <w:r w:rsidRPr="00F40B1C">
        <w:rPr>
          <w:rFonts w:ascii="Tahoma" w:hAnsi="Tahoma" w:cs="Tahoma"/>
          <w:color w:val="000000"/>
          <w:sz w:val="20"/>
          <w:szCs w:val="20"/>
        </w:rPr>
        <w:t xml:space="preserve">podmínek, za kterých </w:t>
      </w:r>
      <w:r w:rsidR="00677A81" w:rsidRPr="00F40B1C">
        <w:rPr>
          <w:rFonts w:ascii="Tahoma" w:hAnsi="Tahoma" w:cs="Tahoma"/>
          <w:color w:val="000000"/>
          <w:sz w:val="20"/>
          <w:szCs w:val="20"/>
        </w:rPr>
        <w:t xml:space="preserve">bude probíhat Spolupráce mezi </w:t>
      </w:r>
      <w:r w:rsidR="00F40B1C">
        <w:rPr>
          <w:rFonts w:ascii="Tahoma" w:hAnsi="Tahoma" w:cs="Tahoma"/>
          <w:color w:val="000000"/>
          <w:sz w:val="20"/>
          <w:szCs w:val="20"/>
        </w:rPr>
        <w:t>smluvními s</w:t>
      </w:r>
      <w:r w:rsidR="00677A81" w:rsidRPr="00F40B1C">
        <w:rPr>
          <w:rFonts w:ascii="Tahoma" w:hAnsi="Tahoma" w:cs="Tahoma"/>
          <w:color w:val="000000"/>
          <w:sz w:val="20"/>
          <w:szCs w:val="20"/>
        </w:rPr>
        <w:t>tranami</w:t>
      </w:r>
      <w:r w:rsidRPr="00F40B1C">
        <w:rPr>
          <w:rFonts w:ascii="Tahoma" w:hAnsi="Tahoma" w:cs="Tahoma"/>
          <w:color w:val="000000"/>
          <w:sz w:val="20"/>
          <w:szCs w:val="20"/>
        </w:rPr>
        <w:t>.</w:t>
      </w:r>
    </w:p>
    <w:p w14:paraId="42195913" w14:textId="77777777" w:rsidR="00F40B1C" w:rsidRDefault="00F40B1C" w:rsidP="00F40B1C">
      <w:pPr>
        <w:tabs>
          <w:tab w:val="left" w:pos="993"/>
        </w:tabs>
        <w:suppressAutoHyphens/>
        <w:autoSpaceDN w:val="0"/>
        <w:spacing w:after="120" w:line="20" w:lineRule="atLeast"/>
        <w:jc w:val="both"/>
        <w:textAlignment w:val="baseline"/>
        <w:rPr>
          <w:rFonts w:ascii="Tahoma" w:hAnsi="Tahoma" w:cs="Tahoma"/>
          <w:color w:val="000000"/>
          <w:sz w:val="20"/>
          <w:szCs w:val="20"/>
        </w:rPr>
      </w:pPr>
    </w:p>
    <w:p w14:paraId="436CDAF9" w14:textId="7D40E898" w:rsidR="00F40B1C" w:rsidRPr="00F40B1C" w:rsidRDefault="00F40B1C" w:rsidP="00F40B1C">
      <w:pPr>
        <w:tabs>
          <w:tab w:val="left" w:pos="993"/>
        </w:tabs>
        <w:suppressAutoHyphens/>
        <w:autoSpaceDN w:val="0"/>
        <w:spacing w:after="120"/>
        <w:jc w:val="center"/>
        <w:textAlignment w:val="baseline"/>
        <w:rPr>
          <w:rFonts w:ascii="Tahoma" w:hAnsi="Tahoma" w:cs="Tahoma"/>
          <w:b/>
          <w:color w:val="000000"/>
          <w:sz w:val="20"/>
          <w:szCs w:val="20"/>
        </w:rPr>
      </w:pPr>
      <w:r>
        <w:rPr>
          <w:rFonts w:ascii="Tahoma" w:hAnsi="Tahoma" w:cs="Tahoma"/>
          <w:b/>
          <w:color w:val="000000"/>
          <w:sz w:val="20"/>
          <w:szCs w:val="20"/>
        </w:rPr>
        <w:t>II. Předmět smlouvy</w:t>
      </w:r>
    </w:p>
    <w:p w14:paraId="22FCE0AB" w14:textId="77777777" w:rsidR="00F40B1C" w:rsidRDefault="00B248CD" w:rsidP="00F40B1C">
      <w:pPr>
        <w:pStyle w:val="Odstavecseseznamem"/>
        <w:numPr>
          <w:ilvl w:val="0"/>
          <w:numId w:val="10"/>
        </w:numPr>
        <w:tabs>
          <w:tab w:val="left" w:pos="993"/>
        </w:tabs>
        <w:suppressAutoHyphens/>
        <w:autoSpaceDN w:val="0"/>
        <w:spacing w:after="120"/>
        <w:ind w:left="397" w:hanging="397"/>
        <w:contextualSpacing w:val="0"/>
        <w:jc w:val="both"/>
        <w:textAlignment w:val="baseline"/>
        <w:rPr>
          <w:rFonts w:ascii="Tahoma" w:hAnsi="Tahoma" w:cs="Tahoma"/>
          <w:color w:val="000000"/>
          <w:sz w:val="20"/>
          <w:szCs w:val="20"/>
        </w:rPr>
      </w:pPr>
      <w:r w:rsidRPr="00F40B1C">
        <w:rPr>
          <w:rFonts w:ascii="Tahoma" w:hAnsi="Tahoma" w:cs="Tahoma"/>
          <w:color w:val="000000"/>
          <w:sz w:val="20"/>
          <w:szCs w:val="20"/>
        </w:rPr>
        <w:t xml:space="preserve">Poskytovatel se zavazuje </w:t>
      </w:r>
      <w:r w:rsidR="00677A81" w:rsidRPr="00F40B1C">
        <w:rPr>
          <w:rFonts w:ascii="Tahoma" w:hAnsi="Tahoma" w:cs="Tahoma"/>
          <w:color w:val="000000"/>
          <w:sz w:val="20"/>
          <w:szCs w:val="20"/>
        </w:rPr>
        <w:t>v rámci Spolupráce</w:t>
      </w:r>
      <w:r w:rsidR="00F40B1C">
        <w:rPr>
          <w:rFonts w:ascii="Tahoma" w:hAnsi="Tahoma" w:cs="Tahoma"/>
          <w:color w:val="000000"/>
          <w:sz w:val="20"/>
          <w:szCs w:val="20"/>
        </w:rPr>
        <w:t xml:space="preserve"> poskytovat o</w:t>
      </w:r>
      <w:r w:rsidRPr="00F40B1C">
        <w:rPr>
          <w:rFonts w:ascii="Tahoma" w:hAnsi="Tahoma" w:cs="Tahoma"/>
          <w:color w:val="000000"/>
          <w:sz w:val="20"/>
          <w:szCs w:val="20"/>
        </w:rPr>
        <w:t xml:space="preserve">bjednateli </w:t>
      </w:r>
      <w:r w:rsidR="00EE7E7E" w:rsidRPr="00F40B1C">
        <w:rPr>
          <w:rFonts w:ascii="Tahoma" w:hAnsi="Tahoma" w:cs="Tahoma"/>
          <w:color w:val="000000"/>
          <w:sz w:val="20"/>
          <w:szCs w:val="20"/>
        </w:rPr>
        <w:t xml:space="preserve">plnění </w:t>
      </w:r>
      <w:r w:rsidRPr="00F40B1C">
        <w:rPr>
          <w:rFonts w:ascii="Tahoma" w:hAnsi="Tahoma" w:cs="Tahoma"/>
          <w:color w:val="000000"/>
          <w:sz w:val="20"/>
          <w:szCs w:val="20"/>
        </w:rPr>
        <w:t>spočívající</w:t>
      </w:r>
      <w:r w:rsidR="00F40B1C">
        <w:rPr>
          <w:rFonts w:ascii="Tahoma" w:hAnsi="Tahoma" w:cs="Tahoma"/>
          <w:color w:val="000000"/>
          <w:sz w:val="20"/>
          <w:szCs w:val="20"/>
        </w:rPr>
        <w:t xml:space="preserve"> zejména v:</w:t>
      </w:r>
      <w:r w:rsidRPr="00F40B1C">
        <w:rPr>
          <w:rFonts w:ascii="Tahoma" w:hAnsi="Tahoma" w:cs="Tahoma"/>
          <w:color w:val="000000"/>
          <w:sz w:val="20"/>
          <w:szCs w:val="20"/>
        </w:rPr>
        <w:t xml:space="preserve"> </w:t>
      </w:r>
    </w:p>
    <w:p w14:paraId="4FD159E6" w14:textId="61F07BFA" w:rsidR="00F40B1C" w:rsidRDefault="008F2351" w:rsidP="00F40B1C">
      <w:pPr>
        <w:pStyle w:val="Odstavecseseznamem"/>
        <w:numPr>
          <w:ilvl w:val="1"/>
          <w:numId w:val="10"/>
        </w:numPr>
        <w:tabs>
          <w:tab w:val="left" w:pos="993"/>
        </w:tabs>
        <w:suppressAutoHyphens/>
        <w:autoSpaceDN w:val="0"/>
        <w:ind w:left="681" w:hanging="284"/>
        <w:contextualSpacing w:val="0"/>
        <w:jc w:val="both"/>
        <w:textAlignment w:val="baseline"/>
        <w:rPr>
          <w:rFonts w:ascii="Tahoma" w:hAnsi="Tahoma" w:cs="Tahoma"/>
          <w:color w:val="000000"/>
          <w:sz w:val="20"/>
          <w:szCs w:val="20"/>
        </w:rPr>
      </w:pPr>
      <w:r w:rsidRPr="00F40B1C">
        <w:rPr>
          <w:rFonts w:ascii="Tahoma" w:hAnsi="Tahoma" w:cs="Tahoma"/>
          <w:color w:val="000000"/>
          <w:sz w:val="20"/>
          <w:szCs w:val="20"/>
        </w:rPr>
        <w:t>odborných konzultacích</w:t>
      </w:r>
      <w:r w:rsidR="00F40B1C">
        <w:rPr>
          <w:rFonts w:ascii="Tahoma" w:hAnsi="Tahoma" w:cs="Tahoma"/>
          <w:color w:val="000000"/>
          <w:sz w:val="20"/>
          <w:szCs w:val="20"/>
        </w:rPr>
        <w:t xml:space="preserve"> včetně předávání podnětů na úpravy, doplnění, rozšíření</w:t>
      </w:r>
      <w:r w:rsidR="00D83D69">
        <w:rPr>
          <w:rFonts w:ascii="Tahoma" w:hAnsi="Tahoma" w:cs="Tahoma"/>
          <w:color w:val="000000"/>
          <w:sz w:val="20"/>
          <w:szCs w:val="20"/>
        </w:rPr>
        <w:t xml:space="preserve"> návrhu projektu</w:t>
      </w:r>
      <w:r w:rsidR="009D3BCA">
        <w:rPr>
          <w:rFonts w:ascii="Tahoma" w:hAnsi="Tahoma" w:cs="Tahoma"/>
          <w:color w:val="000000"/>
          <w:sz w:val="20"/>
          <w:szCs w:val="20"/>
        </w:rPr>
        <w:t xml:space="preserve"> </w:t>
      </w:r>
      <w:r w:rsidR="00D83D69">
        <w:rPr>
          <w:rFonts w:ascii="Tahoma" w:hAnsi="Tahoma" w:cs="Tahoma"/>
          <w:color w:val="000000"/>
          <w:sz w:val="20"/>
          <w:szCs w:val="20"/>
        </w:rPr>
        <w:t>apod.</w:t>
      </w:r>
      <w:r w:rsidR="00F40B1C">
        <w:rPr>
          <w:rFonts w:ascii="Tahoma" w:hAnsi="Tahoma" w:cs="Tahoma"/>
          <w:color w:val="000000"/>
          <w:sz w:val="20"/>
          <w:szCs w:val="20"/>
        </w:rPr>
        <w:t>,</w:t>
      </w:r>
    </w:p>
    <w:p w14:paraId="1EBD7366" w14:textId="77777777" w:rsidR="00F40B1C" w:rsidRDefault="00F40B1C" w:rsidP="00F40B1C">
      <w:pPr>
        <w:pStyle w:val="Odstavecseseznamem"/>
        <w:numPr>
          <w:ilvl w:val="1"/>
          <w:numId w:val="10"/>
        </w:numPr>
        <w:tabs>
          <w:tab w:val="left" w:pos="993"/>
        </w:tabs>
        <w:suppressAutoHyphens/>
        <w:autoSpaceDN w:val="0"/>
        <w:ind w:left="681" w:hanging="284"/>
        <w:contextualSpacing w:val="0"/>
        <w:jc w:val="both"/>
        <w:textAlignment w:val="baseline"/>
        <w:rPr>
          <w:rFonts w:ascii="Tahoma" w:hAnsi="Tahoma" w:cs="Tahoma"/>
          <w:color w:val="000000"/>
          <w:sz w:val="20"/>
          <w:szCs w:val="20"/>
        </w:rPr>
      </w:pPr>
      <w:r>
        <w:rPr>
          <w:rFonts w:ascii="Tahoma" w:hAnsi="Tahoma" w:cs="Tahoma"/>
          <w:color w:val="000000"/>
          <w:sz w:val="20"/>
          <w:szCs w:val="20"/>
        </w:rPr>
        <w:t xml:space="preserve">kontrole náležitostí návrhu projektu, </w:t>
      </w:r>
    </w:p>
    <w:p w14:paraId="6F480DC4" w14:textId="77777777" w:rsidR="0086463D" w:rsidRDefault="00F40B1C" w:rsidP="00F40B1C">
      <w:pPr>
        <w:pStyle w:val="Odstavecseseznamem"/>
        <w:numPr>
          <w:ilvl w:val="1"/>
          <w:numId w:val="10"/>
        </w:numPr>
        <w:tabs>
          <w:tab w:val="left" w:pos="993"/>
        </w:tabs>
        <w:suppressAutoHyphens/>
        <w:autoSpaceDN w:val="0"/>
        <w:spacing w:after="120"/>
        <w:ind w:left="681" w:hanging="284"/>
        <w:contextualSpacing w:val="0"/>
        <w:jc w:val="both"/>
        <w:textAlignment w:val="baseline"/>
        <w:rPr>
          <w:rFonts w:ascii="Tahoma" w:hAnsi="Tahoma" w:cs="Tahoma"/>
          <w:color w:val="000000"/>
          <w:sz w:val="20"/>
          <w:szCs w:val="20"/>
        </w:rPr>
      </w:pPr>
      <w:r>
        <w:rPr>
          <w:rFonts w:ascii="Tahoma" w:hAnsi="Tahoma" w:cs="Tahoma"/>
          <w:color w:val="000000"/>
          <w:sz w:val="20"/>
          <w:szCs w:val="20"/>
        </w:rPr>
        <w:t xml:space="preserve">komunikaci s partnery projektu ohledně dodání dokumentů </w:t>
      </w:r>
      <w:r w:rsidR="00D83D69">
        <w:rPr>
          <w:rFonts w:ascii="Tahoma" w:hAnsi="Tahoma" w:cs="Tahoma"/>
          <w:color w:val="000000"/>
          <w:sz w:val="20"/>
          <w:szCs w:val="20"/>
        </w:rPr>
        <w:t xml:space="preserve">potřebných pro podání žádosti </w:t>
      </w:r>
      <w:r>
        <w:rPr>
          <w:rFonts w:ascii="Tahoma" w:hAnsi="Tahoma" w:cs="Tahoma"/>
          <w:color w:val="000000"/>
          <w:sz w:val="20"/>
          <w:szCs w:val="20"/>
        </w:rPr>
        <w:t>a informací</w:t>
      </w:r>
    </w:p>
    <w:p w14:paraId="1AA924CD" w14:textId="6CBC0CDE" w:rsidR="00F40B1C" w:rsidRDefault="0086463D" w:rsidP="0086463D">
      <w:pPr>
        <w:pStyle w:val="Odstavecseseznamem"/>
        <w:tabs>
          <w:tab w:val="left" w:pos="993"/>
        </w:tabs>
        <w:suppressAutoHyphens/>
        <w:autoSpaceDN w:val="0"/>
        <w:spacing w:after="120"/>
        <w:ind w:left="681"/>
        <w:contextualSpacing w:val="0"/>
        <w:jc w:val="both"/>
        <w:textAlignment w:val="baseline"/>
        <w:rPr>
          <w:rFonts w:ascii="Tahoma" w:hAnsi="Tahoma" w:cs="Tahoma"/>
          <w:color w:val="000000"/>
          <w:sz w:val="20"/>
          <w:szCs w:val="20"/>
        </w:rPr>
      </w:pPr>
      <w:r>
        <w:rPr>
          <w:rFonts w:ascii="Tahoma" w:hAnsi="Tahoma" w:cs="Tahoma"/>
          <w:color w:val="000000"/>
          <w:sz w:val="20"/>
          <w:szCs w:val="20"/>
        </w:rPr>
        <w:t>(dále jen „</w:t>
      </w:r>
      <w:r w:rsidR="00E138EA">
        <w:rPr>
          <w:rFonts w:ascii="Tahoma" w:hAnsi="Tahoma" w:cs="Tahoma"/>
          <w:b/>
          <w:bCs/>
          <w:color w:val="000000"/>
          <w:sz w:val="20"/>
          <w:szCs w:val="20"/>
        </w:rPr>
        <w:t>plnění</w:t>
      </w:r>
      <w:r>
        <w:rPr>
          <w:rFonts w:ascii="Tahoma" w:hAnsi="Tahoma" w:cs="Tahoma"/>
          <w:color w:val="000000"/>
          <w:sz w:val="20"/>
          <w:szCs w:val="20"/>
        </w:rPr>
        <w:t>“)</w:t>
      </w:r>
      <w:r w:rsidR="0099732F" w:rsidRPr="00F40B1C">
        <w:rPr>
          <w:rFonts w:ascii="Tahoma" w:hAnsi="Tahoma" w:cs="Tahoma"/>
          <w:color w:val="000000"/>
          <w:sz w:val="20"/>
          <w:szCs w:val="20"/>
        </w:rPr>
        <w:t xml:space="preserve">. </w:t>
      </w:r>
    </w:p>
    <w:p w14:paraId="7FA67DB3" w14:textId="77095C60" w:rsidR="00626798" w:rsidRDefault="00626798" w:rsidP="00F40B1C">
      <w:pPr>
        <w:pStyle w:val="Odstavecseseznamem"/>
        <w:numPr>
          <w:ilvl w:val="0"/>
          <w:numId w:val="10"/>
        </w:numPr>
        <w:tabs>
          <w:tab w:val="left" w:pos="993"/>
        </w:tabs>
        <w:suppressAutoHyphens/>
        <w:autoSpaceDN w:val="0"/>
        <w:spacing w:after="120"/>
        <w:ind w:left="397" w:hanging="397"/>
        <w:contextualSpacing w:val="0"/>
        <w:jc w:val="both"/>
        <w:textAlignment w:val="baseline"/>
        <w:rPr>
          <w:rFonts w:ascii="Tahoma" w:hAnsi="Tahoma" w:cs="Tahoma"/>
          <w:color w:val="000000"/>
          <w:sz w:val="20"/>
          <w:szCs w:val="20"/>
        </w:rPr>
      </w:pPr>
      <w:r>
        <w:rPr>
          <w:rFonts w:ascii="Tahoma" w:hAnsi="Tahoma" w:cs="Tahoma"/>
          <w:color w:val="000000"/>
          <w:sz w:val="20"/>
          <w:szCs w:val="20"/>
        </w:rPr>
        <w:t>Objednatel je povinen</w:t>
      </w:r>
      <w:r w:rsidR="00C93FCE">
        <w:rPr>
          <w:rFonts w:ascii="Tahoma" w:hAnsi="Tahoma" w:cs="Tahoma"/>
          <w:color w:val="000000"/>
          <w:sz w:val="20"/>
          <w:szCs w:val="20"/>
        </w:rPr>
        <w:t xml:space="preserve"> z vlastní iniciativy,</w:t>
      </w:r>
      <w:r>
        <w:rPr>
          <w:rFonts w:ascii="Tahoma" w:hAnsi="Tahoma" w:cs="Tahoma"/>
          <w:color w:val="000000"/>
          <w:sz w:val="20"/>
          <w:szCs w:val="20"/>
        </w:rPr>
        <w:t xml:space="preserve"> včas a v úplnosti informovat poskytovatele o všech podstatných skutečnostech vztahujících se k</w:t>
      </w:r>
      <w:r w:rsidR="00C93FCE">
        <w:rPr>
          <w:rFonts w:ascii="Tahoma" w:hAnsi="Tahoma" w:cs="Tahoma"/>
          <w:color w:val="000000"/>
          <w:sz w:val="20"/>
          <w:szCs w:val="20"/>
        </w:rPr>
        <w:t> </w:t>
      </w:r>
      <w:r>
        <w:rPr>
          <w:rFonts w:ascii="Tahoma" w:hAnsi="Tahoma" w:cs="Tahoma"/>
          <w:color w:val="000000"/>
          <w:sz w:val="20"/>
          <w:szCs w:val="20"/>
        </w:rPr>
        <w:t>projektu</w:t>
      </w:r>
      <w:r w:rsidR="00C93FCE" w:rsidRPr="00C93FCE">
        <w:rPr>
          <w:rFonts w:ascii="Tahoma" w:hAnsi="Tahoma" w:cs="Tahoma"/>
          <w:color w:val="000000"/>
          <w:sz w:val="20"/>
          <w:szCs w:val="20"/>
        </w:rPr>
        <w:t xml:space="preserve"> </w:t>
      </w:r>
      <w:r w:rsidR="00C93FCE" w:rsidRPr="00F40B1C">
        <w:rPr>
          <w:rFonts w:ascii="Tahoma" w:hAnsi="Tahoma" w:cs="Tahoma"/>
          <w:color w:val="000000"/>
          <w:sz w:val="20"/>
          <w:szCs w:val="20"/>
        </w:rPr>
        <w:t xml:space="preserve">a </w:t>
      </w:r>
      <w:r w:rsidR="00C93FCE">
        <w:rPr>
          <w:rFonts w:ascii="Tahoma" w:hAnsi="Tahoma" w:cs="Tahoma"/>
          <w:color w:val="000000"/>
          <w:sz w:val="20"/>
          <w:szCs w:val="20"/>
        </w:rPr>
        <w:t>vždy</w:t>
      </w:r>
      <w:r w:rsidR="00C93FCE" w:rsidRPr="00F40B1C">
        <w:rPr>
          <w:rFonts w:ascii="Tahoma" w:hAnsi="Tahoma" w:cs="Tahoma"/>
          <w:color w:val="000000"/>
          <w:sz w:val="20"/>
          <w:szCs w:val="20"/>
        </w:rPr>
        <w:t xml:space="preserve"> </w:t>
      </w:r>
      <w:r w:rsidR="00C93FCE">
        <w:rPr>
          <w:rFonts w:ascii="Tahoma" w:hAnsi="Tahoma" w:cs="Tahoma"/>
          <w:color w:val="000000"/>
          <w:sz w:val="20"/>
          <w:szCs w:val="20"/>
        </w:rPr>
        <w:t>dávat p</w:t>
      </w:r>
      <w:r w:rsidR="00C93FCE" w:rsidRPr="00F40B1C">
        <w:rPr>
          <w:rFonts w:ascii="Tahoma" w:hAnsi="Tahoma" w:cs="Tahoma"/>
          <w:color w:val="000000"/>
          <w:sz w:val="20"/>
          <w:szCs w:val="20"/>
        </w:rPr>
        <w:t xml:space="preserve">oskytovateli </w:t>
      </w:r>
      <w:r w:rsidR="00C93FCE">
        <w:rPr>
          <w:rFonts w:ascii="Tahoma" w:hAnsi="Tahoma" w:cs="Tahoma"/>
          <w:color w:val="000000"/>
          <w:sz w:val="20"/>
          <w:szCs w:val="20"/>
        </w:rPr>
        <w:t xml:space="preserve">potřebnou </w:t>
      </w:r>
      <w:r w:rsidR="00C93FCE" w:rsidRPr="00F40B1C">
        <w:rPr>
          <w:rFonts w:ascii="Tahoma" w:hAnsi="Tahoma" w:cs="Tahoma"/>
          <w:color w:val="000000"/>
          <w:sz w:val="20"/>
          <w:szCs w:val="20"/>
        </w:rPr>
        <w:t xml:space="preserve">součinnost pro efektivní </w:t>
      </w:r>
      <w:r w:rsidR="00C93FCE">
        <w:rPr>
          <w:rFonts w:ascii="Tahoma" w:hAnsi="Tahoma" w:cs="Tahoma"/>
          <w:color w:val="000000"/>
          <w:sz w:val="20"/>
          <w:szCs w:val="20"/>
        </w:rPr>
        <w:t>naplnění Spolupráce</w:t>
      </w:r>
      <w:r w:rsidR="00C93FCE" w:rsidRPr="00F40B1C">
        <w:rPr>
          <w:rFonts w:ascii="Tahoma" w:hAnsi="Tahoma" w:cs="Tahoma"/>
          <w:color w:val="000000"/>
          <w:sz w:val="20"/>
          <w:szCs w:val="20"/>
        </w:rPr>
        <w:t>.</w:t>
      </w:r>
    </w:p>
    <w:p w14:paraId="140E5A1D" w14:textId="30BD8157" w:rsidR="008F2351" w:rsidRPr="00F40B1C" w:rsidRDefault="0099732F" w:rsidP="00F40B1C">
      <w:pPr>
        <w:pStyle w:val="Odstavecseseznamem"/>
        <w:numPr>
          <w:ilvl w:val="0"/>
          <w:numId w:val="10"/>
        </w:numPr>
        <w:tabs>
          <w:tab w:val="left" w:pos="993"/>
        </w:tabs>
        <w:suppressAutoHyphens/>
        <w:autoSpaceDN w:val="0"/>
        <w:spacing w:after="120"/>
        <w:ind w:left="397" w:hanging="397"/>
        <w:contextualSpacing w:val="0"/>
        <w:jc w:val="both"/>
        <w:textAlignment w:val="baseline"/>
        <w:rPr>
          <w:rFonts w:ascii="Tahoma" w:hAnsi="Tahoma" w:cs="Tahoma"/>
          <w:color w:val="000000"/>
          <w:sz w:val="20"/>
          <w:szCs w:val="20"/>
        </w:rPr>
      </w:pPr>
      <w:r w:rsidRPr="00F40B1C">
        <w:rPr>
          <w:rFonts w:ascii="Tahoma" w:hAnsi="Tahoma" w:cs="Tahoma"/>
          <w:color w:val="000000"/>
          <w:sz w:val="20"/>
          <w:szCs w:val="20"/>
        </w:rPr>
        <w:lastRenderedPageBreak/>
        <w:t xml:space="preserve">Objednatel se zavazuje </w:t>
      </w:r>
      <w:r w:rsidR="00626798">
        <w:rPr>
          <w:rFonts w:ascii="Tahoma" w:hAnsi="Tahoma" w:cs="Tahoma"/>
          <w:color w:val="000000"/>
          <w:sz w:val="20"/>
          <w:szCs w:val="20"/>
        </w:rPr>
        <w:t xml:space="preserve">poskytovateli za jím poskytnutá plnění v rámci této smlouvy </w:t>
      </w:r>
      <w:r w:rsidR="00C93FCE">
        <w:rPr>
          <w:rFonts w:ascii="Tahoma" w:hAnsi="Tahoma" w:cs="Tahoma"/>
          <w:color w:val="000000"/>
          <w:sz w:val="20"/>
          <w:szCs w:val="20"/>
        </w:rPr>
        <w:t>řádně a včas platit o</w:t>
      </w:r>
      <w:r w:rsidRPr="00F40B1C">
        <w:rPr>
          <w:rFonts w:ascii="Tahoma" w:hAnsi="Tahoma" w:cs="Tahoma"/>
          <w:color w:val="000000"/>
          <w:sz w:val="20"/>
          <w:szCs w:val="20"/>
        </w:rPr>
        <w:t xml:space="preserve">dměnu (jak je </w:t>
      </w:r>
      <w:r w:rsidR="00626798">
        <w:rPr>
          <w:rFonts w:ascii="Tahoma" w:hAnsi="Tahoma" w:cs="Tahoma"/>
          <w:color w:val="000000"/>
          <w:sz w:val="20"/>
          <w:szCs w:val="20"/>
        </w:rPr>
        <w:t>popsáno</w:t>
      </w:r>
      <w:r w:rsidRPr="00F40B1C">
        <w:rPr>
          <w:rFonts w:ascii="Tahoma" w:hAnsi="Tahoma" w:cs="Tahoma"/>
          <w:color w:val="000000"/>
          <w:sz w:val="20"/>
          <w:szCs w:val="20"/>
        </w:rPr>
        <w:t xml:space="preserve"> níže) </w:t>
      </w:r>
    </w:p>
    <w:p w14:paraId="0192F50B" w14:textId="43CF4590" w:rsidR="002F322F" w:rsidRDefault="00C93FCE" w:rsidP="002F322F">
      <w:pPr>
        <w:pStyle w:val="Odstavecseseznamem"/>
        <w:numPr>
          <w:ilvl w:val="0"/>
          <w:numId w:val="10"/>
        </w:numPr>
        <w:tabs>
          <w:tab w:val="left" w:pos="993"/>
        </w:tabs>
        <w:suppressAutoHyphens/>
        <w:autoSpaceDN w:val="0"/>
        <w:spacing w:after="120"/>
        <w:ind w:left="397" w:hanging="397"/>
        <w:contextualSpacing w:val="0"/>
        <w:jc w:val="both"/>
        <w:textAlignment w:val="baseline"/>
        <w:rPr>
          <w:rFonts w:ascii="Tahoma" w:hAnsi="Tahoma" w:cs="Tahoma"/>
          <w:color w:val="000000"/>
          <w:sz w:val="20"/>
          <w:szCs w:val="20"/>
        </w:rPr>
      </w:pPr>
      <w:r>
        <w:rPr>
          <w:rFonts w:ascii="Tahoma" w:hAnsi="Tahoma" w:cs="Tahoma"/>
          <w:color w:val="000000"/>
          <w:sz w:val="20"/>
          <w:szCs w:val="20"/>
        </w:rPr>
        <w:t>Komunikace mezi objednatelem a poskytovatelem v rámci této smlouvy bude probíhat</w:t>
      </w:r>
      <w:r w:rsidR="00A22065">
        <w:rPr>
          <w:rFonts w:ascii="Tahoma" w:hAnsi="Tahoma" w:cs="Tahoma"/>
          <w:color w:val="000000"/>
          <w:sz w:val="20"/>
          <w:szCs w:val="20"/>
        </w:rPr>
        <w:t xml:space="preserve"> </w:t>
      </w:r>
      <w:r w:rsidR="00523AEC" w:rsidRPr="00A22065">
        <w:rPr>
          <w:rFonts w:ascii="Tahoma" w:hAnsi="Tahoma" w:cs="Tahoma"/>
          <w:color w:val="000000"/>
          <w:sz w:val="20"/>
          <w:szCs w:val="20"/>
        </w:rPr>
        <w:t>průběžně, a to jakýmkoliv vhodným způsobem (</w:t>
      </w:r>
      <w:r w:rsidR="00A22065">
        <w:rPr>
          <w:rFonts w:ascii="Tahoma" w:hAnsi="Tahoma" w:cs="Tahoma"/>
          <w:color w:val="000000"/>
          <w:sz w:val="20"/>
          <w:szCs w:val="20"/>
        </w:rPr>
        <w:t xml:space="preserve">zejména prostřednictvím </w:t>
      </w:r>
      <w:r w:rsidR="00523AEC" w:rsidRPr="00A22065">
        <w:rPr>
          <w:rFonts w:ascii="Tahoma" w:hAnsi="Tahoma" w:cs="Tahoma"/>
          <w:color w:val="000000"/>
          <w:sz w:val="20"/>
          <w:szCs w:val="20"/>
        </w:rPr>
        <w:t>email</w:t>
      </w:r>
      <w:r w:rsidR="00A22065">
        <w:rPr>
          <w:rFonts w:ascii="Tahoma" w:hAnsi="Tahoma" w:cs="Tahoma"/>
          <w:color w:val="000000"/>
          <w:sz w:val="20"/>
          <w:szCs w:val="20"/>
        </w:rPr>
        <w:t>u</w:t>
      </w:r>
      <w:r w:rsidR="00523AEC" w:rsidRPr="00A22065">
        <w:rPr>
          <w:rFonts w:ascii="Tahoma" w:hAnsi="Tahoma" w:cs="Tahoma"/>
          <w:color w:val="000000"/>
          <w:sz w:val="20"/>
          <w:szCs w:val="20"/>
        </w:rPr>
        <w:t>, telefon</w:t>
      </w:r>
      <w:r w:rsidR="00A22065">
        <w:rPr>
          <w:rFonts w:ascii="Tahoma" w:hAnsi="Tahoma" w:cs="Tahoma"/>
          <w:color w:val="000000"/>
          <w:sz w:val="20"/>
          <w:szCs w:val="20"/>
        </w:rPr>
        <w:t>u</w:t>
      </w:r>
      <w:r w:rsidR="00523AEC" w:rsidRPr="00A22065">
        <w:rPr>
          <w:rFonts w:ascii="Tahoma" w:hAnsi="Tahoma" w:cs="Tahoma"/>
          <w:color w:val="000000"/>
          <w:sz w:val="20"/>
          <w:szCs w:val="20"/>
        </w:rPr>
        <w:t xml:space="preserve">, osobně). </w:t>
      </w:r>
      <w:r w:rsidR="00A22065">
        <w:rPr>
          <w:rFonts w:ascii="Tahoma" w:hAnsi="Tahoma" w:cs="Tahoma"/>
          <w:color w:val="000000"/>
          <w:sz w:val="20"/>
          <w:szCs w:val="20"/>
        </w:rPr>
        <w:t xml:space="preserve">Osobou odpovědnou za komunikaci s poskytovatelem je </w:t>
      </w:r>
      <w:r w:rsidR="00132B1F">
        <w:rPr>
          <w:rFonts w:ascii="Tahoma" w:hAnsi="Tahoma" w:cs="Tahoma"/>
          <w:color w:val="000000"/>
          <w:sz w:val="20"/>
          <w:szCs w:val="20"/>
        </w:rPr>
        <w:t>xxxxxxxx</w:t>
      </w:r>
      <w:r w:rsidR="00D83D69" w:rsidRPr="00415FA7">
        <w:rPr>
          <w:rFonts w:ascii="Tahoma" w:hAnsi="Tahoma" w:cs="Tahoma"/>
          <w:color w:val="000000"/>
          <w:sz w:val="20"/>
          <w:szCs w:val="20"/>
        </w:rPr>
        <w:t>.</w:t>
      </w:r>
      <w:r w:rsidR="002F322F" w:rsidRPr="00415FA7">
        <w:rPr>
          <w:rFonts w:ascii="Tahoma" w:hAnsi="Tahoma" w:cs="Tahoma"/>
          <w:color w:val="000000"/>
          <w:sz w:val="20"/>
          <w:szCs w:val="20"/>
        </w:rPr>
        <w:t xml:space="preserve">, tel. </w:t>
      </w:r>
      <w:r w:rsidR="00132B1F">
        <w:rPr>
          <w:rFonts w:ascii="Tahoma" w:hAnsi="Tahoma" w:cs="Tahoma"/>
          <w:color w:val="000000"/>
          <w:sz w:val="20"/>
          <w:szCs w:val="20"/>
        </w:rPr>
        <w:t>xxxxxxxx</w:t>
      </w:r>
      <w:r w:rsidR="002F322F" w:rsidRPr="00415FA7">
        <w:rPr>
          <w:rFonts w:ascii="Tahoma" w:hAnsi="Tahoma" w:cs="Tahoma"/>
          <w:color w:val="000000"/>
          <w:sz w:val="20"/>
          <w:szCs w:val="20"/>
        </w:rPr>
        <w:t xml:space="preserve">, e-mail: </w:t>
      </w:r>
      <w:r w:rsidR="00132B1F">
        <w:rPr>
          <w:rFonts w:ascii="Tahoma" w:hAnsi="Tahoma" w:cs="Tahoma"/>
          <w:color w:val="000000"/>
          <w:sz w:val="20"/>
          <w:szCs w:val="20"/>
        </w:rPr>
        <w:t>xxxxxxxx</w:t>
      </w:r>
      <w:r w:rsidR="00A22065" w:rsidRPr="00415FA7">
        <w:rPr>
          <w:rFonts w:ascii="Tahoma" w:hAnsi="Tahoma" w:cs="Tahoma"/>
          <w:color w:val="000000"/>
          <w:sz w:val="20"/>
          <w:szCs w:val="20"/>
        </w:rPr>
        <w:t>. Takto určenou odpovědnou</w:t>
      </w:r>
      <w:r w:rsidR="00A22065">
        <w:rPr>
          <w:rFonts w:ascii="Tahoma" w:hAnsi="Tahoma" w:cs="Tahoma"/>
          <w:color w:val="000000"/>
          <w:sz w:val="20"/>
          <w:szCs w:val="20"/>
        </w:rPr>
        <w:t xml:space="preserve"> o</w:t>
      </w:r>
      <w:r w:rsidR="00A22065" w:rsidRPr="00A22065">
        <w:rPr>
          <w:rFonts w:ascii="Tahoma" w:hAnsi="Tahoma" w:cs="Tahoma"/>
          <w:color w:val="000000"/>
          <w:sz w:val="20"/>
          <w:szCs w:val="20"/>
        </w:rPr>
        <w:t xml:space="preserve">sobu může </w:t>
      </w:r>
      <w:r w:rsidR="00A22065">
        <w:rPr>
          <w:rFonts w:ascii="Tahoma" w:hAnsi="Tahoma" w:cs="Tahoma"/>
          <w:color w:val="000000"/>
          <w:sz w:val="20"/>
          <w:szCs w:val="20"/>
        </w:rPr>
        <w:t>objednatel</w:t>
      </w:r>
      <w:r w:rsidR="00A22065" w:rsidRPr="00A22065">
        <w:rPr>
          <w:rFonts w:ascii="Tahoma" w:hAnsi="Tahoma" w:cs="Tahoma"/>
          <w:color w:val="000000"/>
          <w:sz w:val="20"/>
          <w:szCs w:val="20"/>
        </w:rPr>
        <w:t xml:space="preserve"> změnit svým jednostranným rozhodnutím, které se stane pro účely této </w:t>
      </w:r>
      <w:r w:rsidR="00A22065">
        <w:rPr>
          <w:rFonts w:ascii="Tahoma" w:hAnsi="Tahoma" w:cs="Tahoma"/>
          <w:color w:val="000000"/>
          <w:sz w:val="20"/>
          <w:szCs w:val="20"/>
        </w:rPr>
        <w:t>s</w:t>
      </w:r>
      <w:r w:rsidR="00A22065" w:rsidRPr="00A22065">
        <w:rPr>
          <w:rFonts w:ascii="Tahoma" w:hAnsi="Tahoma" w:cs="Tahoma"/>
          <w:color w:val="000000"/>
          <w:sz w:val="20"/>
          <w:szCs w:val="20"/>
        </w:rPr>
        <w:t xml:space="preserve">mlouvy účinným dnem jeho oznámení </w:t>
      </w:r>
      <w:r w:rsidR="00A22065">
        <w:rPr>
          <w:rFonts w:ascii="Tahoma" w:hAnsi="Tahoma" w:cs="Tahoma"/>
          <w:color w:val="000000"/>
          <w:sz w:val="20"/>
          <w:szCs w:val="20"/>
        </w:rPr>
        <w:t>poskytovateli</w:t>
      </w:r>
      <w:r w:rsidR="00A22065" w:rsidRPr="00A22065">
        <w:rPr>
          <w:rFonts w:ascii="Tahoma" w:hAnsi="Tahoma" w:cs="Tahoma"/>
          <w:color w:val="000000"/>
          <w:sz w:val="20"/>
          <w:szCs w:val="20"/>
        </w:rPr>
        <w:t>.</w:t>
      </w:r>
      <w:r w:rsidR="002F322F">
        <w:rPr>
          <w:rFonts w:ascii="Tahoma" w:hAnsi="Tahoma" w:cs="Tahoma"/>
          <w:color w:val="000000"/>
          <w:sz w:val="20"/>
          <w:szCs w:val="20"/>
        </w:rPr>
        <w:t xml:space="preserve"> Jakékoliv výstupy poskytovatele předané určené odpovědné osobě se mají za předané objednateli.</w:t>
      </w:r>
    </w:p>
    <w:p w14:paraId="5A760FC6" w14:textId="77777777" w:rsidR="00680415" w:rsidRPr="00D90103" w:rsidRDefault="00680415" w:rsidP="00F40B1C">
      <w:pPr>
        <w:tabs>
          <w:tab w:val="left" w:pos="993"/>
        </w:tabs>
        <w:suppressAutoHyphens/>
        <w:autoSpaceDN w:val="0"/>
        <w:spacing w:after="120"/>
        <w:jc w:val="both"/>
        <w:textAlignment w:val="baseline"/>
        <w:rPr>
          <w:rFonts w:ascii="Tahoma" w:hAnsi="Tahoma" w:cs="Tahoma"/>
          <w:color w:val="000000"/>
          <w:sz w:val="20"/>
          <w:szCs w:val="20"/>
        </w:rPr>
      </w:pPr>
    </w:p>
    <w:p w14:paraId="38F38A47" w14:textId="5000CA94" w:rsidR="00E46D7E" w:rsidRPr="00D90103" w:rsidRDefault="00A22065" w:rsidP="00A22065">
      <w:pPr>
        <w:suppressAutoHyphens/>
        <w:autoSpaceDN w:val="0"/>
        <w:spacing w:after="120"/>
        <w:jc w:val="center"/>
        <w:textAlignment w:val="baseline"/>
        <w:rPr>
          <w:rFonts w:ascii="Tahoma" w:hAnsi="Tahoma" w:cs="Tahoma"/>
          <w:b/>
          <w:bCs/>
          <w:color w:val="000000"/>
          <w:sz w:val="20"/>
          <w:szCs w:val="20"/>
        </w:rPr>
      </w:pPr>
      <w:r>
        <w:rPr>
          <w:rFonts w:ascii="Tahoma" w:hAnsi="Tahoma" w:cs="Tahoma"/>
          <w:b/>
          <w:bCs/>
          <w:color w:val="000000"/>
          <w:sz w:val="20"/>
          <w:szCs w:val="20"/>
        </w:rPr>
        <w:t>III. Odměna a způsob její úhrady</w:t>
      </w:r>
    </w:p>
    <w:p w14:paraId="720CA3AD" w14:textId="691049BD" w:rsidR="007F0227" w:rsidRPr="00A22065" w:rsidRDefault="007F0227" w:rsidP="00A22065">
      <w:pPr>
        <w:pStyle w:val="Odstavecseseznamem"/>
        <w:numPr>
          <w:ilvl w:val="0"/>
          <w:numId w:val="12"/>
        </w:numPr>
        <w:tabs>
          <w:tab w:val="left" w:pos="993"/>
        </w:tabs>
        <w:suppressAutoHyphens/>
        <w:autoSpaceDN w:val="0"/>
        <w:spacing w:after="120"/>
        <w:ind w:left="397" w:hanging="397"/>
        <w:contextualSpacing w:val="0"/>
        <w:jc w:val="both"/>
        <w:textAlignment w:val="baseline"/>
        <w:rPr>
          <w:rFonts w:ascii="Tahoma" w:hAnsi="Tahoma" w:cs="Tahoma"/>
          <w:sz w:val="20"/>
          <w:szCs w:val="20"/>
        </w:rPr>
      </w:pPr>
      <w:r w:rsidRPr="00A22065">
        <w:rPr>
          <w:rFonts w:ascii="Tahoma" w:hAnsi="Tahoma" w:cs="Tahoma"/>
          <w:color w:val="000000"/>
          <w:sz w:val="20"/>
          <w:szCs w:val="20"/>
        </w:rPr>
        <w:t>Objednatel</w:t>
      </w:r>
      <w:r w:rsidRPr="00A22065">
        <w:rPr>
          <w:rFonts w:ascii="Tahoma" w:hAnsi="Tahoma" w:cs="Tahoma"/>
          <w:color w:val="222222"/>
          <w:sz w:val="20"/>
          <w:szCs w:val="20"/>
          <w:shd w:val="clear" w:color="auto" w:fill="FFFFFF"/>
        </w:rPr>
        <w:t xml:space="preserve"> se</w:t>
      </w:r>
      <w:r w:rsidR="00520B11" w:rsidRPr="00A22065">
        <w:rPr>
          <w:rFonts w:ascii="Tahoma" w:hAnsi="Tahoma" w:cs="Tahoma"/>
          <w:color w:val="222222"/>
          <w:sz w:val="20"/>
          <w:szCs w:val="20"/>
          <w:shd w:val="clear" w:color="auto" w:fill="FFFFFF"/>
        </w:rPr>
        <w:t xml:space="preserve"> </w:t>
      </w:r>
      <w:r w:rsidRPr="00A22065">
        <w:rPr>
          <w:rFonts w:ascii="Tahoma" w:hAnsi="Tahoma" w:cs="Tahoma"/>
          <w:color w:val="222222"/>
          <w:sz w:val="20"/>
          <w:szCs w:val="20"/>
          <w:shd w:val="clear" w:color="auto" w:fill="FFFFFF"/>
        </w:rPr>
        <w:t xml:space="preserve">zavazuje </w:t>
      </w:r>
      <w:r w:rsidR="00A22065">
        <w:rPr>
          <w:rFonts w:ascii="Tahoma" w:hAnsi="Tahoma" w:cs="Tahoma"/>
          <w:color w:val="222222"/>
          <w:sz w:val="20"/>
          <w:szCs w:val="20"/>
          <w:shd w:val="clear" w:color="auto" w:fill="FFFFFF"/>
        </w:rPr>
        <w:t>p</w:t>
      </w:r>
      <w:r w:rsidRPr="00A22065">
        <w:rPr>
          <w:rFonts w:ascii="Tahoma" w:hAnsi="Tahoma" w:cs="Tahoma"/>
          <w:color w:val="222222"/>
          <w:sz w:val="20"/>
          <w:szCs w:val="20"/>
          <w:shd w:val="clear" w:color="auto" w:fill="FFFFFF"/>
        </w:rPr>
        <w:t xml:space="preserve">oskytovateli zaplatit odměnu </w:t>
      </w:r>
      <w:r w:rsidR="00A22065">
        <w:rPr>
          <w:rFonts w:ascii="Tahoma" w:hAnsi="Tahoma" w:cs="Tahoma"/>
          <w:color w:val="222222"/>
          <w:sz w:val="20"/>
          <w:szCs w:val="20"/>
          <w:shd w:val="clear" w:color="auto" w:fill="FFFFFF"/>
        </w:rPr>
        <w:t>podle následujících pravidel, u nichž vždy platí, že poskytovatel není plátcem DPH a cena se tak vždy uvádí bez DPH:</w:t>
      </w:r>
    </w:p>
    <w:p w14:paraId="470F36ED" w14:textId="78B014DF" w:rsidR="003C11C8" w:rsidRDefault="00A22065" w:rsidP="00C86811">
      <w:pPr>
        <w:pStyle w:val="Odstavecseseznamem"/>
        <w:numPr>
          <w:ilvl w:val="1"/>
          <w:numId w:val="12"/>
        </w:numPr>
        <w:tabs>
          <w:tab w:val="left" w:pos="993"/>
        </w:tabs>
        <w:suppressAutoHyphens/>
        <w:autoSpaceDN w:val="0"/>
        <w:spacing w:after="120"/>
        <w:ind w:left="681" w:hanging="284"/>
        <w:contextualSpacing w:val="0"/>
        <w:jc w:val="both"/>
        <w:textAlignment w:val="baseline"/>
        <w:rPr>
          <w:rFonts w:ascii="Tahoma" w:hAnsi="Tahoma" w:cs="Tahoma"/>
          <w:color w:val="222222"/>
          <w:sz w:val="20"/>
          <w:szCs w:val="20"/>
          <w:shd w:val="clear" w:color="auto" w:fill="FFFFFF"/>
        </w:rPr>
      </w:pPr>
      <w:r>
        <w:rPr>
          <w:rFonts w:ascii="Tahoma" w:hAnsi="Tahoma" w:cs="Tahoma"/>
          <w:color w:val="222222"/>
          <w:sz w:val="20"/>
          <w:szCs w:val="20"/>
          <w:shd w:val="clear" w:color="auto" w:fill="FFFFFF"/>
        </w:rPr>
        <w:t>Za uskutečnění plnění poskytovatele při vytváření žádosti pro projekt zaplatí objednatel odměnu ve výši 35.000,- Kč.</w:t>
      </w:r>
      <w:r w:rsidR="00C86811">
        <w:rPr>
          <w:rFonts w:ascii="Tahoma" w:hAnsi="Tahoma" w:cs="Tahoma"/>
          <w:color w:val="222222"/>
          <w:sz w:val="20"/>
          <w:szCs w:val="20"/>
          <w:shd w:val="clear" w:color="auto" w:fill="FFFFFF"/>
        </w:rPr>
        <w:t xml:space="preserve"> Plnění poskytovatele při vytváření žádosti jsou ze strany poskytovatele uskutečněny, </w:t>
      </w:r>
      <w:r w:rsidR="003C11C8">
        <w:rPr>
          <w:rFonts w:ascii="Tahoma" w:hAnsi="Tahoma" w:cs="Tahoma"/>
          <w:color w:val="222222"/>
          <w:sz w:val="20"/>
          <w:szCs w:val="20"/>
          <w:shd w:val="clear" w:color="auto" w:fill="FFFFFF"/>
        </w:rPr>
        <w:t xml:space="preserve">buď </w:t>
      </w:r>
      <w:r w:rsidR="00C86811">
        <w:rPr>
          <w:rFonts w:ascii="Tahoma" w:hAnsi="Tahoma" w:cs="Tahoma"/>
          <w:color w:val="222222"/>
          <w:sz w:val="20"/>
          <w:szCs w:val="20"/>
          <w:shd w:val="clear" w:color="auto" w:fill="FFFFFF"/>
        </w:rPr>
        <w:t xml:space="preserve">pokud </w:t>
      </w:r>
    </w:p>
    <w:p w14:paraId="22E47EEB" w14:textId="12D97249" w:rsidR="003C11C8" w:rsidRDefault="003C11C8" w:rsidP="003C11C8">
      <w:pPr>
        <w:pStyle w:val="Odstavecseseznamem"/>
        <w:tabs>
          <w:tab w:val="left" w:pos="993"/>
        </w:tabs>
        <w:suppressAutoHyphens/>
        <w:autoSpaceDN w:val="0"/>
        <w:spacing w:after="120"/>
        <w:ind w:left="681"/>
        <w:contextualSpacing w:val="0"/>
        <w:jc w:val="both"/>
        <w:textAlignment w:val="baseline"/>
        <w:rPr>
          <w:rFonts w:ascii="Tahoma" w:hAnsi="Tahoma" w:cs="Tahoma"/>
          <w:color w:val="222222"/>
          <w:sz w:val="20"/>
          <w:szCs w:val="20"/>
          <w:shd w:val="clear" w:color="auto" w:fill="FFFFFF"/>
        </w:rPr>
      </w:pPr>
      <w:r>
        <w:rPr>
          <w:rFonts w:ascii="Tahoma" w:hAnsi="Tahoma" w:cs="Tahoma"/>
          <w:color w:val="222222"/>
          <w:sz w:val="20"/>
          <w:szCs w:val="20"/>
          <w:shd w:val="clear" w:color="auto" w:fill="FFFFFF"/>
        </w:rPr>
        <w:t xml:space="preserve">- </w:t>
      </w:r>
      <w:r w:rsidR="00C86811">
        <w:rPr>
          <w:rFonts w:ascii="Tahoma" w:hAnsi="Tahoma" w:cs="Tahoma"/>
          <w:color w:val="222222"/>
          <w:sz w:val="20"/>
          <w:szCs w:val="20"/>
          <w:shd w:val="clear" w:color="auto" w:fill="FFFFFF"/>
        </w:rPr>
        <w:t xml:space="preserve">je žádost sestavena včas a </w:t>
      </w:r>
      <w:r>
        <w:rPr>
          <w:rFonts w:ascii="Tahoma" w:hAnsi="Tahoma" w:cs="Tahoma"/>
          <w:color w:val="222222"/>
          <w:sz w:val="20"/>
          <w:szCs w:val="20"/>
          <w:shd w:val="clear" w:color="auto" w:fill="FFFFFF"/>
        </w:rPr>
        <w:t>po jejím</w:t>
      </w:r>
      <w:r w:rsidR="00C86811">
        <w:rPr>
          <w:rFonts w:ascii="Tahoma" w:hAnsi="Tahoma" w:cs="Tahoma"/>
          <w:color w:val="222222"/>
          <w:sz w:val="20"/>
          <w:szCs w:val="20"/>
          <w:shd w:val="clear" w:color="auto" w:fill="FFFFFF"/>
        </w:rPr>
        <w:t xml:space="preserve"> podání</w:t>
      </w:r>
      <w:r>
        <w:rPr>
          <w:rFonts w:ascii="Tahoma" w:hAnsi="Tahoma" w:cs="Tahoma"/>
          <w:color w:val="222222"/>
          <w:sz w:val="20"/>
          <w:szCs w:val="20"/>
          <w:shd w:val="clear" w:color="auto" w:fill="FFFFFF"/>
        </w:rPr>
        <w:t xml:space="preserve"> bude příslušnou osobou v rámci projektu potvrzeno, že je žádost sestavena formálně správně</w:t>
      </w:r>
      <w:r w:rsidR="0078059B">
        <w:rPr>
          <w:rFonts w:ascii="Tahoma" w:hAnsi="Tahoma" w:cs="Tahoma"/>
          <w:color w:val="222222"/>
          <w:sz w:val="20"/>
          <w:szCs w:val="20"/>
          <w:shd w:val="clear" w:color="auto" w:fill="FFFFFF"/>
        </w:rPr>
        <w:t xml:space="preserve"> (úspěšně projde kontrolou formálních náležitostí)</w:t>
      </w:r>
      <w:r>
        <w:rPr>
          <w:rFonts w:ascii="Tahoma" w:hAnsi="Tahoma" w:cs="Tahoma"/>
          <w:color w:val="222222"/>
          <w:sz w:val="20"/>
          <w:szCs w:val="20"/>
          <w:shd w:val="clear" w:color="auto" w:fill="FFFFFF"/>
        </w:rPr>
        <w:t>, nebo</w:t>
      </w:r>
      <w:r w:rsidR="00C86811">
        <w:rPr>
          <w:rFonts w:ascii="Tahoma" w:hAnsi="Tahoma" w:cs="Tahoma"/>
          <w:color w:val="222222"/>
          <w:sz w:val="20"/>
          <w:szCs w:val="20"/>
          <w:shd w:val="clear" w:color="auto" w:fill="FFFFFF"/>
        </w:rPr>
        <w:t xml:space="preserve"> </w:t>
      </w:r>
    </w:p>
    <w:p w14:paraId="2090BA9D" w14:textId="414B06A1" w:rsidR="00A22065" w:rsidRDefault="003C11C8" w:rsidP="003C11C8">
      <w:pPr>
        <w:pStyle w:val="Odstavecseseznamem"/>
        <w:tabs>
          <w:tab w:val="left" w:pos="993"/>
        </w:tabs>
        <w:suppressAutoHyphens/>
        <w:autoSpaceDN w:val="0"/>
        <w:spacing w:after="120"/>
        <w:ind w:left="681"/>
        <w:contextualSpacing w:val="0"/>
        <w:jc w:val="both"/>
        <w:textAlignment w:val="baseline"/>
        <w:rPr>
          <w:rFonts w:ascii="Tahoma" w:hAnsi="Tahoma" w:cs="Tahoma"/>
          <w:color w:val="222222"/>
          <w:sz w:val="20"/>
          <w:szCs w:val="20"/>
          <w:shd w:val="clear" w:color="auto" w:fill="FFFFFF"/>
        </w:rPr>
      </w:pPr>
      <w:r>
        <w:rPr>
          <w:rFonts w:ascii="Tahoma" w:hAnsi="Tahoma" w:cs="Tahoma"/>
          <w:color w:val="222222"/>
          <w:sz w:val="20"/>
          <w:szCs w:val="20"/>
          <w:shd w:val="clear" w:color="auto" w:fill="FFFFFF"/>
        </w:rPr>
        <w:t xml:space="preserve">- je žádost sestavena včas a je způsobilá k jejímu řádnému podání, ale z důvodu na straně objednatele nebude podána ve lhůtě stanovené v rámci projektu. </w:t>
      </w:r>
      <w:r w:rsidR="007A7839">
        <w:rPr>
          <w:rFonts w:ascii="Tahoma" w:hAnsi="Tahoma" w:cs="Tahoma"/>
          <w:color w:val="222222"/>
          <w:sz w:val="20"/>
          <w:szCs w:val="20"/>
          <w:shd w:val="clear" w:color="auto" w:fill="FFFFFF"/>
        </w:rPr>
        <w:t xml:space="preserve">Za popsaných okolností </w:t>
      </w:r>
      <w:r w:rsidR="007E1978">
        <w:rPr>
          <w:rFonts w:ascii="Tahoma" w:hAnsi="Tahoma" w:cs="Tahoma"/>
          <w:color w:val="222222"/>
          <w:sz w:val="20"/>
          <w:szCs w:val="20"/>
          <w:shd w:val="clear" w:color="auto" w:fill="FFFFFF"/>
        </w:rPr>
        <w:t xml:space="preserve">je plnění poskytovatele </w:t>
      </w:r>
      <w:r w:rsidR="007A7839">
        <w:rPr>
          <w:rFonts w:ascii="Tahoma" w:hAnsi="Tahoma" w:cs="Tahoma"/>
          <w:color w:val="222222"/>
          <w:sz w:val="20"/>
          <w:szCs w:val="20"/>
          <w:shd w:val="clear" w:color="auto" w:fill="FFFFFF"/>
        </w:rPr>
        <w:t xml:space="preserve">vždy </w:t>
      </w:r>
      <w:r w:rsidR="007E1978">
        <w:rPr>
          <w:rFonts w:ascii="Tahoma" w:hAnsi="Tahoma" w:cs="Tahoma"/>
          <w:color w:val="222222"/>
          <w:sz w:val="20"/>
          <w:szCs w:val="20"/>
          <w:shd w:val="clear" w:color="auto" w:fill="FFFFFF"/>
        </w:rPr>
        <w:t>uskutečněno, pokud objednatel schválí finální podobu žádosti.</w:t>
      </w:r>
    </w:p>
    <w:p w14:paraId="4A19648E" w14:textId="6388A2C6" w:rsidR="00A22065" w:rsidRPr="005156C2" w:rsidRDefault="00A22065" w:rsidP="00C86811">
      <w:pPr>
        <w:pStyle w:val="Odstavecseseznamem"/>
        <w:numPr>
          <w:ilvl w:val="1"/>
          <w:numId w:val="12"/>
        </w:numPr>
        <w:tabs>
          <w:tab w:val="left" w:pos="993"/>
        </w:tabs>
        <w:suppressAutoHyphens/>
        <w:autoSpaceDN w:val="0"/>
        <w:spacing w:after="120"/>
        <w:ind w:left="681" w:hanging="284"/>
        <w:contextualSpacing w:val="0"/>
        <w:jc w:val="both"/>
        <w:textAlignment w:val="baseline"/>
        <w:rPr>
          <w:rFonts w:ascii="Tahoma" w:hAnsi="Tahoma" w:cs="Tahoma"/>
          <w:sz w:val="20"/>
          <w:szCs w:val="20"/>
        </w:rPr>
      </w:pPr>
      <w:r>
        <w:rPr>
          <w:rFonts w:ascii="Tahoma" w:hAnsi="Tahoma" w:cs="Tahoma"/>
          <w:color w:val="222222"/>
          <w:sz w:val="20"/>
          <w:szCs w:val="20"/>
          <w:shd w:val="clear" w:color="auto" w:fill="FFFFFF"/>
        </w:rPr>
        <w:t>Pokud bude žádost pro projekt příslušnou osobou</w:t>
      </w:r>
      <w:r w:rsidR="00C86811">
        <w:rPr>
          <w:rFonts w:ascii="Tahoma" w:hAnsi="Tahoma" w:cs="Tahoma"/>
          <w:color w:val="222222"/>
          <w:sz w:val="20"/>
          <w:szCs w:val="20"/>
          <w:shd w:val="clear" w:color="auto" w:fill="FFFFFF"/>
        </w:rPr>
        <w:t xml:space="preserve"> (tj. příslušným poskytovatelem podpory)</w:t>
      </w:r>
      <w:r>
        <w:rPr>
          <w:rFonts w:ascii="Tahoma" w:hAnsi="Tahoma" w:cs="Tahoma"/>
          <w:color w:val="222222"/>
          <w:sz w:val="20"/>
          <w:szCs w:val="20"/>
          <w:shd w:val="clear" w:color="auto" w:fill="FFFFFF"/>
        </w:rPr>
        <w:t xml:space="preserve"> schválena</w:t>
      </w:r>
      <w:r w:rsidR="00C86811">
        <w:rPr>
          <w:rFonts w:ascii="Tahoma" w:hAnsi="Tahoma" w:cs="Tahoma"/>
          <w:color w:val="222222"/>
          <w:sz w:val="20"/>
          <w:szCs w:val="20"/>
          <w:shd w:val="clear" w:color="auto" w:fill="FFFFFF"/>
        </w:rPr>
        <w:t xml:space="preserve"> (návrh objednatele bude doporučen k podpoře), uhradí objednatel poskytovateli dodatečnou odměnu ve výši 50.000,- Kč, a to bez ohledu na to, zda uzavře s příslušnou osobou smlouvu o realizaci podaného návrhu, či nikoliv.</w:t>
      </w:r>
    </w:p>
    <w:p w14:paraId="1D3659D2" w14:textId="1BF631E1" w:rsidR="005156C2" w:rsidRPr="00A22065" w:rsidRDefault="005156C2" w:rsidP="00C86811">
      <w:pPr>
        <w:pStyle w:val="Odstavecseseznamem"/>
        <w:numPr>
          <w:ilvl w:val="1"/>
          <w:numId w:val="12"/>
        </w:numPr>
        <w:tabs>
          <w:tab w:val="left" w:pos="993"/>
        </w:tabs>
        <w:suppressAutoHyphens/>
        <w:autoSpaceDN w:val="0"/>
        <w:spacing w:after="120"/>
        <w:ind w:left="681" w:hanging="284"/>
        <w:contextualSpacing w:val="0"/>
        <w:jc w:val="both"/>
        <w:textAlignment w:val="baseline"/>
        <w:rPr>
          <w:rFonts w:ascii="Tahoma" w:hAnsi="Tahoma" w:cs="Tahoma"/>
          <w:sz w:val="20"/>
          <w:szCs w:val="20"/>
        </w:rPr>
      </w:pPr>
      <w:r>
        <w:rPr>
          <w:rFonts w:ascii="Tahoma" w:hAnsi="Tahoma" w:cs="Tahoma"/>
          <w:color w:val="222222"/>
          <w:sz w:val="20"/>
          <w:szCs w:val="20"/>
          <w:shd w:val="clear" w:color="auto" w:fill="FFFFFF"/>
        </w:rPr>
        <w:t>Pokud objednatel před lhůtou k podání žádosti podle projektu sdělí poskytovateli, že nemíní žádost podle projektu podávat a že ukončuje práce na přípravě žádosti, náleží poskytovateli odměna poměrně odpovídající rozsahu plnění dosud uskutečněnému poskytovatelem při přípravě žádosti vypočtené z odměny uvedené pod písm. a) tohoto odstavce. Tímto ujednáním není dotčeno ustanovení písm. a) druhá odrážka tohoto odstavce.</w:t>
      </w:r>
    </w:p>
    <w:p w14:paraId="3A50D32A" w14:textId="0BD0D3EA" w:rsidR="00520B11" w:rsidRDefault="00C86811" w:rsidP="00A22065">
      <w:pPr>
        <w:pStyle w:val="Odstavecseseznamem"/>
        <w:numPr>
          <w:ilvl w:val="0"/>
          <w:numId w:val="12"/>
        </w:numPr>
        <w:tabs>
          <w:tab w:val="left" w:pos="993"/>
        </w:tabs>
        <w:suppressAutoHyphens/>
        <w:autoSpaceDN w:val="0"/>
        <w:spacing w:after="120"/>
        <w:ind w:left="397" w:hanging="397"/>
        <w:contextualSpacing w:val="0"/>
        <w:jc w:val="both"/>
        <w:textAlignment w:val="baseline"/>
        <w:rPr>
          <w:rFonts w:ascii="Tahoma" w:hAnsi="Tahoma" w:cs="Tahoma"/>
          <w:sz w:val="20"/>
          <w:szCs w:val="20"/>
        </w:rPr>
      </w:pPr>
      <w:r w:rsidRPr="00A22065">
        <w:rPr>
          <w:rFonts w:ascii="Tahoma" w:hAnsi="Tahoma" w:cs="Tahoma"/>
          <w:sz w:val="20"/>
          <w:szCs w:val="20"/>
        </w:rPr>
        <w:t>Odměna je splatná vždy na základě faktury vystavené</w:t>
      </w:r>
      <w:r>
        <w:rPr>
          <w:rFonts w:ascii="Tahoma" w:hAnsi="Tahoma" w:cs="Tahoma"/>
          <w:sz w:val="20"/>
          <w:szCs w:val="20"/>
        </w:rPr>
        <w:t xml:space="preserve"> poskytovatelem a zaslané e-mailem o</w:t>
      </w:r>
      <w:r w:rsidRPr="00A22065">
        <w:rPr>
          <w:rFonts w:ascii="Tahoma" w:hAnsi="Tahoma" w:cs="Tahoma"/>
          <w:sz w:val="20"/>
          <w:szCs w:val="20"/>
        </w:rPr>
        <w:t xml:space="preserve">bjednateli. Splatnost faktury </w:t>
      </w:r>
      <w:r>
        <w:rPr>
          <w:rFonts w:ascii="Tahoma" w:hAnsi="Tahoma" w:cs="Tahoma"/>
          <w:sz w:val="20"/>
          <w:szCs w:val="20"/>
        </w:rPr>
        <w:t>bude</w:t>
      </w:r>
      <w:r w:rsidRPr="00A22065">
        <w:rPr>
          <w:rFonts w:ascii="Tahoma" w:hAnsi="Tahoma" w:cs="Tahoma"/>
          <w:sz w:val="20"/>
          <w:szCs w:val="20"/>
        </w:rPr>
        <w:t xml:space="preserve"> 30 dní od </w:t>
      </w:r>
      <w:r>
        <w:rPr>
          <w:rFonts w:ascii="Tahoma" w:hAnsi="Tahoma" w:cs="Tahoma"/>
          <w:sz w:val="20"/>
          <w:szCs w:val="20"/>
        </w:rPr>
        <w:t xml:space="preserve">jejího </w:t>
      </w:r>
      <w:r w:rsidRPr="00A22065">
        <w:rPr>
          <w:rFonts w:ascii="Tahoma" w:hAnsi="Tahoma" w:cs="Tahoma"/>
          <w:sz w:val="20"/>
          <w:szCs w:val="20"/>
        </w:rPr>
        <w:t xml:space="preserve">doručení </w:t>
      </w:r>
      <w:r>
        <w:rPr>
          <w:rFonts w:ascii="Tahoma" w:hAnsi="Tahoma" w:cs="Tahoma"/>
          <w:sz w:val="20"/>
          <w:szCs w:val="20"/>
        </w:rPr>
        <w:t>o</w:t>
      </w:r>
      <w:r w:rsidRPr="00A22065">
        <w:rPr>
          <w:rFonts w:ascii="Tahoma" w:hAnsi="Tahoma" w:cs="Tahoma"/>
          <w:sz w:val="20"/>
          <w:szCs w:val="20"/>
        </w:rPr>
        <w:t>bjednateli.</w:t>
      </w:r>
      <w:r w:rsidR="00570E5A">
        <w:rPr>
          <w:rFonts w:ascii="Tahoma" w:hAnsi="Tahoma" w:cs="Tahoma"/>
          <w:sz w:val="20"/>
          <w:szCs w:val="20"/>
        </w:rPr>
        <w:t xml:space="preserve"> </w:t>
      </w:r>
      <w:r w:rsidR="00570E5A" w:rsidRPr="00570E5A">
        <w:rPr>
          <w:rFonts w:ascii="Tahoma" w:hAnsi="Tahoma" w:cs="Tahoma"/>
          <w:sz w:val="20"/>
          <w:szCs w:val="20"/>
        </w:rPr>
        <w:t xml:space="preserve">Jestliže faktura nebude obsahovat zákonné náležitosti stanovené pro účetní a daňové doklady nebo bude mít jiné vady, je objednatel oprávněn fakturu vrátit </w:t>
      </w:r>
      <w:r w:rsidR="00570E5A">
        <w:rPr>
          <w:rFonts w:ascii="Tahoma" w:hAnsi="Tahoma" w:cs="Tahoma"/>
          <w:sz w:val="20"/>
          <w:szCs w:val="20"/>
        </w:rPr>
        <w:t>poskytovateli</w:t>
      </w:r>
      <w:r w:rsidR="00570E5A" w:rsidRPr="00570E5A">
        <w:rPr>
          <w:rFonts w:ascii="Tahoma" w:hAnsi="Tahoma" w:cs="Tahoma"/>
          <w:sz w:val="20"/>
          <w:szCs w:val="20"/>
        </w:rPr>
        <w:t xml:space="preserve">. V takovém případě začne plynout nová lhůta splatnosti ode dne doručení řádně opravené faktury objednateli. Odměna je splatná formou bezhotovostního převodního příkazu na účet </w:t>
      </w:r>
      <w:r w:rsidR="00570E5A">
        <w:rPr>
          <w:rFonts w:ascii="Tahoma" w:hAnsi="Tahoma" w:cs="Tahoma"/>
          <w:sz w:val="20"/>
          <w:szCs w:val="20"/>
        </w:rPr>
        <w:t>poskytovatele</w:t>
      </w:r>
      <w:r w:rsidR="00570E5A" w:rsidRPr="00570E5A">
        <w:rPr>
          <w:rFonts w:ascii="Tahoma" w:hAnsi="Tahoma" w:cs="Tahoma"/>
          <w:sz w:val="20"/>
          <w:szCs w:val="20"/>
        </w:rPr>
        <w:t xml:space="preserve"> uvedený </w:t>
      </w:r>
      <w:r w:rsidR="00570E5A">
        <w:rPr>
          <w:rFonts w:ascii="Tahoma" w:hAnsi="Tahoma" w:cs="Tahoma"/>
          <w:sz w:val="20"/>
          <w:szCs w:val="20"/>
        </w:rPr>
        <w:t>na faktuře</w:t>
      </w:r>
      <w:r>
        <w:rPr>
          <w:rFonts w:ascii="Tahoma" w:hAnsi="Tahoma" w:cs="Tahoma"/>
          <w:sz w:val="20"/>
          <w:szCs w:val="20"/>
        </w:rPr>
        <w:t xml:space="preserve"> </w:t>
      </w:r>
      <w:r w:rsidRPr="005D2E29">
        <w:rPr>
          <w:rFonts w:ascii="Tahoma" w:hAnsi="Tahoma" w:cs="Tahoma"/>
          <w:sz w:val="20"/>
          <w:szCs w:val="20"/>
        </w:rPr>
        <w:t>Pokud objednatel nesdělí poskytovateli výhrady k faktuře do 15 dnů od jejího doručení, má se za to, že s fakturou souhlasí.</w:t>
      </w:r>
      <w:r w:rsidR="003C6F7D">
        <w:rPr>
          <w:rFonts w:ascii="Tahoma" w:hAnsi="Tahoma" w:cs="Tahoma"/>
          <w:sz w:val="20"/>
          <w:szCs w:val="20"/>
        </w:rPr>
        <w:t xml:space="preserve"> V případě, že objednatel uplatní k zaslané faktuře v uvedené lhůtě výhrady, začne plynout nová lhůta splatnosti ode dne doručení řádně opravené faktury objednateli. </w:t>
      </w:r>
    </w:p>
    <w:p w14:paraId="43D9DFB8" w14:textId="77777777" w:rsidR="00C86811" w:rsidRDefault="00C86811" w:rsidP="00C86811">
      <w:pPr>
        <w:tabs>
          <w:tab w:val="left" w:pos="993"/>
        </w:tabs>
        <w:suppressAutoHyphens/>
        <w:autoSpaceDN w:val="0"/>
        <w:spacing w:after="120"/>
        <w:jc w:val="both"/>
        <w:textAlignment w:val="baseline"/>
        <w:rPr>
          <w:rFonts w:ascii="Tahoma" w:hAnsi="Tahoma" w:cs="Tahoma"/>
          <w:sz w:val="20"/>
          <w:szCs w:val="20"/>
        </w:rPr>
      </w:pPr>
    </w:p>
    <w:p w14:paraId="61A0F059" w14:textId="315D4243" w:rsidR="00F37D2C" w:rsidRPr="00C86811" w:rsidRDefault="00C86811" w:rsidP="002F322F">
      <w:pPr>
        <w:tabs>
          <w:tab w:val="left" w:pos="993"/>
        </w:tabs>
        <w:suppressAutoHyphens/>
        <w:autoSpaceDN w:val="0"/>
        <w:spacing w:after="120"/>
        <w:jc w:val="center"/>
        <w:textAlignment w:val="baseline"/>
        <w:rPr>
          <w:rFonts w:ascii="Tahoma" w:hAnsi="Tahoma" w:cs="Tahoma"/>
          <w:b/>
          <w:sz w:val="20"/>
          <w:szCs w:val="20"/>
        </w:rPr>
      </w:pPr>
      <w:r>
        <w:rPr>
          <w:rFonts w:ascii="Tahoma" w:hAnsi="Tahoma" w:cs="Tahoma"/>
          <w:b/>
          <w:sz w:val="20"/>
          <w:szCs w:val="20"/>
        </w:rPr>
        <w:t>IV. Práva a povinnosti stran, mlčenlivost</w:t>
      </w:r>
      <w:r w:rsidR="00C02DDA">
        <w:rPr>
          <w:rFonts w:ascii="Tahoma" w:hAnsi="Tahoma" w:cs="Tahoma"/>
          <w:b/>
          <w:sz w:val="20"/>
          <w:szCs w:val="20"/>
        </w:rPr>
        <w:t xml:space="preserve"> a ochrana osobních údajů</w:t>
      </w:r>
    </w:p>
    <w:p w14:paraId="00F34091" w14:textId="0B756182" w:rsidR="00C86811" w:rsidRPr="007E1978" w:rsidRDefault="00C86811" w:rsidP="007E1978">
      <w:pPr>
        <w:pStyle w:val="Odstavecseseznamem"/>
        <w:numPr>
          <w:ilvl w:val="0"/>
          <w:numId w:val="14"/>
        </w:numPr>
        <w:tabs>
          <w:tab w:val="left" w:pos="993"/>
        </w:tabs>
        <w:suppressAutoHyphens/>
        <w:autoSpaceDN w:val="0"/>
        <w:spacing w:after="120"/>
        <w:ind w:left="397" w:hanging="397"/>
        <w:contextualSpacing w:val="0"/>
        <w:jc w:val="both"/>
        <w:textAlignment w:val="baseline"/>
        <w:rPr>
          <w:rFonts w:ascii="Tahoma" w:hAnsi="Tahoma" w:cs="Tahoma"/>
          <w:sz w:val="20"/>
          <w:szCs w:val="20"/>
        </w:rPr>
      </w:pPr>
      <w:r w:rsidRPr="007E1978">
        <w:rPr>
          <w:rFonts w:ascii="Tahoma" w:hAnsi="Tahoma" w:cs="Tahoma"/>
          <w:sz w:val="20"/>
          <w:szCs w:val="20"/>
        </w:rPr>
        <w:t xml:space="preserve">Poskytovatel se zavazuje poskytovat </w:t>
      </w:r>
      <w:r w:rsidR="00300BA1" w:rsidRPr="007E1978">
        <w:rPr>
          <w:rFonts w:ascii="Tahoma" w:hAnsi="Tahoma" w:cs="Tahoma"/>
          <w:sz w:val="20"/>
          <w:szCs w:val="20"/>
        </w:rPr>
        <w:t>své plnění dle čl.</w:t>
      </w:r>
      <w:r w:rsidRPr="007E1978">
        <w:rPr>
          <w:rFonts w:ascii="Tahoma" w:hAnsi="Tahoma" w:cs="Tahoma"/>
          <w:sz w:val="20"/>
          <w:szCs w:val="20"/>
        </w:rPr>
        <w:t xml:space="preserve"> I</w:t>
      </w:r>
      <w:r w:rsidR="00300BA1" w:rsidRPr="007E1978">
        <w:rPr>
          <w:rFonts w:ascii="Tahoma" w:hAnsi="Tahoma" w:cs="Tahoma"/>
          <w:sz w:val="20"/>
          <w:szCs w:val="20"/>
        </w:rPr>
        <w:t>I</w:t>
      </w:r>
      <w:r w:rsidRPr="007E1978">
        <w:rPr>
          <w:rFonts w:ascii="Tahoma" w:hAnsi="Tahoma" w:cs="Tahoma"/>
          <w:sz w:val="20"/>
          <w:szCs w:val="20"/>
        </w:rPr>
        <w:t xml:space="preserve">. této </w:t>
      </w:r>
      <w:r w:rsidR="00300BA1" w:rsidRPr="007E1978">
        <w:rPr>
          <w:rFonts w:ascii="Tahoma" w:hAnsi="Tahoma" w:cs="Tahoma"/>
          <w:sz w:val="20"/>
          <w:szCs w:val="20"/>
        </w:rPr>
        <w:t>s</w:t>
      </w:r>
      <w:r w:rsidRPr="007E1978">
        <w:rPr>
          <w:rFonts w:ascii="Tahoma" w:hAnsi="Tahoma" w:cs="Tahoma"/>
          <w:sz w:val="20"/>
          <w:szCs w:val="20"/>
        </w:rPr>
        <w:t>mlouvy řádně a s</w:t>
      </w:r>
      <w:r w:rsidR="00300BA1" w:rsidRPr="007E1978">
        <w:rPr>
          <w:rFonts w:ascii="Tahoma" w:hAnsi="Tahoma" w:cs="Tahoma"/>
          <w:sz w:val="20"/>
          <w:szCs w:val="20"/>
        </w:rPr>
        <w:t> </w:t>
      </w:r>
      <w:r w:rsidRPr="007E1978">
        <w:rPr>
          <w:rFonts w:ascii="Tahoma" w:hAnsi="Tahoma" w:cs="Tahoma"/>
          <w:sz w:val="20"/>
          <w:szCs w:val="20"/>
        </w:rPr>
        <w:t>plnou odbornou péčí, s</w:t>
      </w:r>
      <w:r w:rsidR="00300BA1" w:rsidRPr="007E1978">
        <w:rPr>
          <w:rFonts w:ascii="Tahoma" w:hAnsi="Tahoma" w:cs="Tahoma"/>
          <w:sz w:val="20"/>
          <w:szCs w:val="20"/>
        </w:rPr>
        <w:t> </w:t>
      </w:r>
      <w:r w:rsidRPr="007E1978">
        <w:rPr>
          <w:rFonts w:ascii="Tahoma" w:hAnsi="Tahoma" w:cs="Tahoma"/>
          <w:sz w:val="20"/>
          <w:szCs w:val="20"/>
        </w:rPr>
        <w:t xml:space="preserve">využitím svých odborných znalostí a zkušeností, v souladu se zájmy a pokyny </w:t>
      </w:r>
      <w:r w:rsidR="00300BA1" w:rsidRPr="007E1978">
        <w:rPr>
          <w:rFonts w:ascii="Tahoma" w:hAnsi="Tahoma" w:cs="Tahoma"/>
          <w:sz w:val="20"/>
          <w:szCs w:val="20"/>
        </w:rPr>
        <w:t>o</w:t>
      </w:r>
      <w:r w:rsidRPr="007E1978">
        <w:rPr>
          <w:rFonts w:ascii="Tahoma" w:hAnsi="Tahoma" w:cs="Tahoma"/>
          <w:sz w:val="20"/>
          <w:szCs w:val="20"/>
        </w:rPr>
        <w:t>bjednavatele, jakož i s</w:t>
      </w:r>
      <w:r w:rsidR="00300BA1" w:rsidRPr="007E1978">
        <w:rPr>
          <w:rFonts w:ascii="Tahoma" w:hAnsi="Tahoma" w:cs="Tahoma"/>
          <w:sz w:val="20"/>
          <w:szCs w:val="20"/>
        </w:rPr>
        <w:t> </w:t>
      </w:r>
      <w:r w:rsidRPr="007E1978">
        <w:rPr>
          <w:rFonts w:ascii="Tahoma" w:hAnsi="Tahoma" w:cs="Tahoma"/>
          <w:sz w:val="20"/>
          <w:szCs w:val="20"/>
        </w:rPr>
        <w:t>obecně závaznými právními předpisy.</w:t>
      </w:r>
      <w:r w:rsidR="00570E5A" w:rsidRPr="00570E5A">
        <w:rPr>
          <w:rFonts w:ascii="Tahoma" w:hAnsi="Tahoma" w:cs="Tahoma"/>
          <w:color w:val="000000"/>
          <w:sz w:val="20"/>
          <w:szCs w:val="20"/>
        </w:rPr>
        <w:t xml:space="preserve"> </w:t>
      </w:r>
      <w:r w:rsidR="00570E5A">
        <w:rPr>
          <w:rFonts w:ascii="Tahoma" w:hAnsi="Tahoma" w:cs="Tahoma"/>
          <w:color w:val="000000"/>
          <w:sz w:val="20"/>
          <w:szCs w:val="20"/>
        </w:rPr>
        <w:t xml:space="preserve">Poskytovatel je povinen </w:t>
      </w:r>
      <w:r w:rsidR="00570E5A" w:rsidRPr="00F40B1C">
        <w:rPr>
          <w:rFonts w:ascii="Tahoma" w:hAnsi="Tahoma" w:cs="Tahoma"/>
          <w:color w:val="000000"/>
          <w:sz w:val="20"/>
          <w:szCs w:val="20"/>
        </w:rPr>
        <w:t>s </w:t>
      </w:r>
      <w:r w:rsidR="00570E5A">
        <w:rPr>
          <w:rFonts w:ascii="Tahoma" w:hAnsi="Tahoma" w:cs="Tahoma"/>
          <w:color w:val="000000"/>
          <w:sz w:val="20"/>
          <w:szCs w:val="20"/>
        </w:rPr>
        <w:t>o</w:t>
      </w:r>
      <w:r w:rsidR="00570E5A" w:rsidRPr="00F40B1C">
        <w:rPr>
          <w:rFonts w:ascii="Tahoma" w:hAnsi="Tahoma" w:cs="Tahoma"/>
          <w:color w:val="000000"/>
          <w:sz w:val="20"/>
          <w:szCs w:val="20"/>
        </w:rPr>
        <w:t>bjednatelem řádně</w:t>
      </w:r>
      <w:r w:rsidR="00570E5A">
        <w:rPr>
          <w:rFonts w:ascii="Tahoma" w:hAnsi="Tahoma" w:cs="Tahoma"/>
          <w:color w:val="000000"/>
          <w:sz w:val="20"/>
          <w:szCs w:val="20"/>
        </w:rPr>
        <w:t xml:space="preserve"> a včas</w:t>
      </w:r>
      <w:r w:rsidR="00570E5A" w:rsidRPr="00F40B1C">
        <w:rPr>
          <w:rFonts w:ascii="Tahoma" w:hAnsi="Tahoma" w:cs="Tahoma"/>
          <w:color w:val="000000"/>
          <w:sz w:val="20"/>
          <w:szCs w:val="20"/>
        </w:rPr>
        <w:t xml:space="preserve"> komunikovat a poskytovat </w:t>
      </w:r>
      <w:r w:rsidR="00570E5A">
        <w:rPr>
          <w:rFonts w:ascii="Tahoma" w:hAnsi="Tahoma" w:cs="Tahoma"/>
          <w:color w:val="000000"/>
          <w:sz w:val="20"/>
          <w:szCs w:val="20"/>
        </w:rPr>
        <w:t xml:space="preserve">mu </w:t>
      </w:r>
      <w:r w:rsidR="00570E5A" w:rsidRPr="00F40B1C">
        <w:rPr>
          <w:rFonts w:ascii="Tahoma" w:hAnsi="Tahoma" w:cs="Tahoma"/>
          <w:color w:val="000000"/>
          <w:sz w:val="20"/>
          <w:szCs w:val="20"/>
        </w:rPr>
        <w:t xml:space="preserve">informace o </w:t>
      </w:r>
      <w:r w:rsidR="00570E5A">
        <w:rPr>
          <w:rFonts w:ascii="Tahoma" w:hAnsi="Tahoma" w:cs="Tahoma"/>
          <w:color w:val="000000"/>
          <w:sz w:val="20"/>
          <w:szCs w:val="20"/>
        </w:rPr>
        <w:t>potřebách vedoucích k optimálnímu naplnění Spolupráce</w:t>
      </w:r>
      <w:r w:rsidR="006E2CE9">
        <w:rPr>
          <w:rFonts w:ascii="Tahoma" w:hAnsi="Tahoma" w:cs="Tahoma"/>
          <w:color w:val="000000"/>
          <w:sz w:val="20"/>
          <w:szCs w:val="20"/>
        </w:rPr>
        <w:t>.</w:t>
      </w:r>
    </w:p>
    <w:p w14:paraId="382BA8FB" w14:textId="73833937" w:rsidR="00300BA1" w:rsidRPr="007E1978" w:rsidRDefault="00300BA1" w:rsidP="007E1978">
      <w:pPr>
        <w:pStyle w:val="Odstavecseseznamem"/>
        <w:numPr>
          <w:ilvl w:val="0"/>
          <w:numId w:val="14"/>
        </w:numPr>
        <w:tabs>
          <w:tab w:val="left" w:pos="993"/>
        </w:tabs>
        <w:suppressAutoHyphens/>
        <w:autoSpaceDN w:val="0"/>
        <w:spacing w:after="120"/>
        <w:ind w:left="397" w:hanging="397"/>
        <w:contextualSpacing w:val="0"/>
        <w:jc w:val="both"/>
        <w:textAlignment w:val="baseline"/>
        <w:rPr>
          <w:rFonts w:ascii="Tahoma" w:hAnsi="Tahoma" w:cs="Tahoma"/>
          <w:sz w:val="20"/>
          <w:szCs w:val="20"/>
        </w:rPr>
      </w:pPr>
      <w:r w:rsidRPr="007E1978">
        <w:rPr>
          <w:rFonts w:ascii="Tahoma" w:hAnsi="Tahoma" w:cs="Tahoma"/>
          <w:sz w:val="20"/>
          <w:szCs w:val="20"/>
        </w:rPr>
        <w:t>Poskytovatel je povinen při své činnosti dbát, aby nebyla poškozena dobrá pověst objednatele, a aby neumožnil zneužití informací a přístupů, které mu objednatel poskytne v rámci Spolupráce.</w:t>
      </w:r>
    </w:p>
    <w:p w14:paraId="54F50133" w14:textId="46CE97C6" w:rsidR="002F322F" w:rsidRDefault="002F322F" w:rsidP="007E1978">
      <w:pPr>
        <w:pStyle w:val="Odstavecseseznamem"/>
        <w:numPr>
          <w:ilvl w:val="0"/>
          <w:numId w:val="14"/>
        </w:numPr>
        <w:tabs>
          <w:tab w:val="left" w:pos="993"/>
        </w:tabs>
        <w:suppressAutoHyphens/>
        <w:autoSpaceDN w:val="0"/>
        <w:spacing w:after="120"/>
        <w:ind w:left="397" w:hanging="397"/>
        <w:contextualSpacing w:val="0"/>
        <w:jc w:val="both"/>
        <w:textAlignment w:val="baseline"/>
        <w:rPr>
          <w:rFonts w:ascii="Tahoma" w:hAnsi="Tahoma" w:cs="Tahoma"/>
          <w:sz w:val="20"/>
          <w:szCs w:val="20"/>
        </w:rPr>
      </w:pPr>
      <w:r>
        <w:rPr>
          <w:rFonts w:ascii="Tahoma" w:hAnsi="Tahoma" w:cs="Tahoma"/>
          <w:sz w:val="20"/>
          <w:szCs w:val="20"/>
        </w:rPr>
        <w:t>Poskytovatel bude předávat veškeré výstupy ze svého plnění dle čl. II. této smlouvy vhodnou formou dle dohody smluvních stran s tím, že pokud se strany nedohodnou jinak, budou písemné výstupy předávány prostřednictvím e-mailu</w:t>
      </w:r>
      <w:r w:rsidR="00224998">
        <w:rPr>
          <w:rFonts w:ascii="Tahoma" w:hAnsi="Tahoma" w:cs="Tahoma"/>
          <w:sz w:val="20"/>
          <w:szCs w:val="20"/>
        </w:rPr>
        <w:t xml:space="preserve">, </w:t>
      </w:r>
      <w:r>
        <w:rPr>
          <w:rFonts w:ascii="Tahoma" w:hAnsi="Tahoma" w:cs="Tahoma"/>
          <w:sz w:val="20"/>
          <w:szCs w:val="20"/>
        </w:rPr>
        <w:t xml:space="preserve">ve </w:t>
      </w:r>
      <w:r w:rsidR="007A7839">
        <w:rPr>
          <w:rFonts w:ascii="Tahoma" w:hAnsi="Tahoma" w:cs="Tahoma"/>
          <w:sz w:val="20"/>
          <w:szCs w:val="20"/>
        </w:rPr>
        <w:t xml:space="preserve">standardním </w:t>
      </w:r>
      <w:r>
        <w:rPr>
          <w:rFonts w:ascii="Tahoma" w:hAnsi="Tahoma" w:cs="Tahoma"/>
          <w:sz w:val="20"/>
          <w:szCs w:val="20"/>
        </w:rPr>
        <w:t xml:space="preserve">formátu </w:t>
      </w:r>
      <w:r w:rsidR="007A7839">
        <w:rPr>
          <w:rFonts w:ascii="Tahoma" w:hAnsi="Tahoma" w:cs="Tahoma"/>
          <w:sz w:val="20"/>
          <w:szCs w:val="20"/>
        </w:rPr>
        <w:t xml:space="preserve">jako je </w:t>
      </w:r>
      <w:r>
        <w:rPr>
          <w:rFonts w:ascii="Tahoma" w:hAnsi="Tahoma" w:cs="Tahoma"/>
          <w:sz w:val="20"/>
          <w:szCs w:val="20"/>
        </w:rPr>
        <w:t>doc</w:t>
      </w:r>
      <w:r w:rsidR="00224998">
        <w:rPr>
          <w:rFonts w:ascii="Tahoma" w:hAnsi="Tahoma" w:cs="Tahoma"/>
          <w:sz w:val="20"/>
          <w:szCs w:val="20"/>
        </w:rPr>
        <w:t>,</w:t>
      </w:r>
      <w:r>
        <w:rPr>
          <w:rFonts w:ascii="Tahoma" w:hAnsi="Tahoma" w:cs="Tahoma"/>
          <w:sz w:val="20"/>
          <w:szCs w:val="20"/>
        </w:rPr>
        <w:t xml:space="preserve"> pdf</w:t>
      </w:r>
      <w:r w:rsidR="00224998">
        <w:rPr>
          <w:rFonts w:ascii="Tahoma" w:hAnsi="Tahoma" w:cs="Tahoma"/>
          <w:sz w:val="20"/>
          <w:szCs w:val="20"/>
        </w:rPr>
        <w:t xml:space="preserve"> apod</w:t>
      </w:r>
      <w:r>
        <w:rPr>
          <w:rFonts w:ascii="Tahoma" w:hAnsi="Tahoma" w:cs="Tahoma"/>
          <w:sz w:val="20"/>
          <w:szCs w:val="20"/>
        </w:rPr>
        <w:t>.</w:t>
      </w:r>
      <w:r w:rsidR="007A7839">
        <w:rPr>
          <w:rFonts w:ascii="Tahoma" w:hAnsi="Tahoma" w:cs="Tahoma"/>
          <w:sz w:val="20"/>
          <w:szCs w:val="20"/>
        </w:rPr>
        <w:t xml:space="preserve">, podle toho, co bude daný </w:t>
      </w:r>
      <w:r w:rsidR="00AE331E">
        <w:rPr>
          <w:rFonts w:ascii="Tahoma" w:hAnsi="Tahoma" w:cs="Tahoma"/>
          <w:sz w:val="20"/>
          <w:szCs w:val="20"/>
        </w:rPr>
        <w:t>výstup</w:t>
      </w:r>
      <w:r w:rsidR="007A7839">
        <w:rPr>
          <w:rFonts w:ascii="Tahoma" w:hAnsi="Tahoma" w:cs="Tahoma"/>
          <w:sz w:val="20"/>
          <w:szCs w:val="20"/>
        </w:rPr>
        <w:t xml:space="preserve"> vyžadovat.</w:t>
      </w:r>
    </w:p>
    <w:p w14:paraId="1972DDD7" w14:textId="48304446" w:rsidR="002F322F" w:rsidRDefault="002F322F" w:rsidP="007E1978">
      <w:pPr>
        <w:pStyle w:val="Odstavecseseznamem"/>
        <w:numPr>
          <w:ilvl w:val="0"/>
          <w:numId w:val="14"/>
        </w:numPr>
        <w:tabs>
          <w:tab w:val="left" w:pos="993"/>
        </w:tabs>
        <w:suppressAutoHyphens/>
        <w:autoSpaceDN w:val="0"/>
        <w:spacing w:after="120"/>
        <w:ind w:left="397" w:hanging="397"/>
        <w:contextualSpacing w:val="0"/>
        <w:jc w:val="both"/>
        <w:textAlignment w:val="baseline"/>
        <w:rPr>
          <w:rFonts w:ascii="Tahoma" w:hAnsi="Tahoma" w:cs="Tahoma"/>
          <w:sz w:val="20"/>
          <w:szCs w:val="20"/>
        </w:rPr>
      </w:pPr>
      <w:r>
        <w:rPr>
          <w:rFonts w:ascii="Tahoma" w:hAnsi="Tahoma" w:cs="Tahoma"/>
          <w:sz w:val="20"/>
          <w:szCs w:val="20"/>
        </w:rPr>
        <w:lastRenderedPageBreak/>
        <w:t>Poskytovatel je oprávněn plnit své povinnosti podle této smlouvy na jakémkoliv místě tak, aby zároveň mohl být naplněn účel Spolupráce.</w:t>
      </w:r>
    </w:p>
    <w:p w14:paraId="0C81B098" w14:textId="50E1605C" w:rsidR="00300BA1" w:rsidRPr="007E1978" w:rsidRDefault="00300BA1" w:rsidP="007E1978">
      <w:pPr>
        <w:pStyle w:val="Odstavecseseznamem"/>
        <w:numPr>
          <w:ilvl w:val="0"/>
          <w:numId w:val="14"/>
        </w:numPr>
        <w:tabs>
          <w:tab w:val="left" w:pos="993"/>
        </w:tabs>
        <w:suppressAutoHyphens/>
        <w:autoSpaceDN w:val="0"/>
        <w:spacing w:after="120"/>
        <w:ind w:left="397" w:hanging="397"/>
        <w:contextualSpacing w:val="0"/>
        <w:jc w:val="both"/>
        <w:textAlignment w:val="baseline"/>
        <w:rPr>
          <w:rFonts w:ascii="Tahoma" w:hAnsi="Tahoma" w:cs="Tahoma"/>
          <w:sz w:val="20"/>
          <w:szCs w:val="20"/>
        </w:rPr>
      </w:pPr>
      <w:r w:rsidRPr="007E1978">
        <w:rPr>
          <w:rFonts w:ascii="Tahoma" w:hAnsi="Tahoma" w:cs="Tahoma"/>
          <w:sz w:val="20"/>
          <w:szCs w:val="20"/>
        </w:rPr>
        <w:t xml:space="preserve">Objednatel je povinen </w:t>
      </w:r>
      <w:r w:rsidR="009965D4">
        <w:rPr>
          <w:rFonts w:ascii="Tahoma" w:hAnsi="Tahoma" w:cs="Tahoma"/>
          <w:sz w:val="20"/>
          <w:szCs w:val="20"/>
        </w:rPr>
        <w:t xml:space="preserve">včas </w:t>
      </w:r>
      <w:r w:rsidRPr="007E1978">
        <w:rPr>
          <w:rFonts w:ascii="Tahoma" w:hAnsi="Tahoma" w:cs="Tahoma"/>
          <w:sz w:val="20"/>
          <w:szCs w:val="20"/>
        </w:rPr>
        <w:t xml:space="preserve">předat poskytovateli veškeré potřebné dostupné informace, data a podklady, jakož i poskytnout poskytovateli nezbytnou </w:t>
      </w:r>
      <w:r w:rsidR="009965D4">
        <w:rPr>
          <w:rFonts w:ascii="Tahoma" w:hAnsi="Tahoma" w:cs="Tahoma"/>
          <w:sz w:val="20"/>
          <w:szCs w:val="20"/>
        </w:rPr>
        <w:t xml:space="preserve">a včasnou </w:t>
      </w:r>
      <w:r w:rsidRPr="007E1978">
        <w:rPr>
          <w:rFonts w:ascii="Tahoma" w:hAnsi="Tahoma" w:cs="Tahoma"/>
          <w:sz w:val="20"/>
          <w:szCs w:val="20"/>
        </w:rPr>
        <w:t>součinnost, jež poskytovatel potřebuje k</w:t>
      </w:r>
      <w:r w:rsidR="007A7839">
        <w:rPr>
          <w:rFonts w:ascii="Tahoma" w:hAnsi="Tahoma" w:cs="Tahoma"/>
          <w:sz w:val="20"/>
          <w:szCs w:val="20"/>
        </w:rPr>
        <w:t> </w:t>
      </w:r>
      <w:r w:rsidRPr="007E1978">
        <w:rPr>
          <w:rFonts w:ascii="Tahoma" w:hAnsi="Tahoma" w:cs="Tahoma"/>
          <w:sz w:val="20"/>
          <w:szCs w:val="20"/>
        </w:rPr>
        <w:t xml:space="preserve">plnění předmětu této smlouvy. </w:t>
      </w:r>
    </w:p>
    <w:p w14:paraId="58C43366" w14:textId="26758A6D" w:rsidR="00300BA1" w:rsidRPr="0079599A" w:rsidRDefault="00300BA1" w:rsidP="007E1978">
      <w:pPr>
        <w:pStyle w:val="Odstavecseseznamem"/>
        <w:numPr>
          <w:ilvl w:val="0"/>
          <w:numId w:val="14"/>
        </w:numPr>
        <w:tabs>
          <w:tab w:val="left" w:pos="993"/>
        </w:tabs>
        <w:suppressAutoHyphens/>
        <w:autoSpaceDN w:val="0"/>
        <w:spacing w:after="120"/>
        <w:ind w:left="397" w:hanging="397"/>
        <w:contextualSpacing w:val="0"/>
        <w:jc w:val="both"/>
        <w:textAlignment w:val="baseline"/>
        <w:rPr>
          <w:rFonts w:ascii="Tahoma" w:hAnsi="Tahoma" w:cs="Tahoma"/>
          <w:sz w:val="20"/>
          <w:szCs w:val="20"/>
        </w:rPr>
      </w:pPr>
      <w:r w:rsidRPr="0079599A">
        <w:rPr>
          <w:rFonts w:ascii="Tahoma" w:hAnsi="Tahoma" w:cs="Tahoma"/>
          <w:sz w:val="20"/>
          <w:szCs w:val="20"/>
        </w:rPr>
        <w:t xml:space="preserve">Objednatel zajistí, aby měl poskytovatel po celou dobu trvání této smlouvy přístup do </w:t>
      </w:r>
      <w:r w:rsidR="009965D4" w:rsidRPr="0079599A">
        <w:rPr>
          <w:rFonts w:ascii="Tahoma" w:hAnsi="Tahoma" w:cs="Tahoma"/>
          <w:sz w:val="20"/>
          <w:szCs w:val="20"/>
        </w:rPr>
        <w:t>potřebných počítačových systémů (např. poskytovatele dotace)</w:t>
      </w:r>
      <w:r w:rsidR="007A7839" w:rsidRPr="0079599A">
        <w:rPr>
          <w:rFonts w:ascii="Tahoma" w:hAnsi="Tahoma" w:cs="Tahoma"/>
          <w:sz w:val="20"/>
          <w:szCs w:val="20"/>
        </w:rPr>
        <w:t xml:space="preserve">, pokud </w:t>
      </w:r>
      <w:r w:rsidR="00225336" w:rsidRPr="0079599A">
        <w:rPr>
          <w:rFonts w:ascii="Tahoma" w:hAnsi="Tahoma" w:cs="Tahoma"/>
          <w:sz w:val="20"/>
          <w:szCs w:val="20"/>
        </w:rPr>
        <w:t>to bude nezbytné k</w:t>
      </w:r>
      <w:r w:rsidR="007A7839" w:rsidRPr="0079599A">
        <w:rPr>
          <w:rFonts w:ascii="Tahoma" w:hAnsi="Tahoma" w:cs="Tahoma"/>
          <w:sz w:val="20"/>
          <w:szCs w:val="20"/>
        </w:rPr>
        <w:t xml:space="preserve"> naplnění účelu Spolupráce</w:t>
      </w:r>
      <w:r w:rsidRPr="0079599A">
        <w:rPr>
          <w:rFonts w:ascii="Tahoma" w:hAnsi="Tahoma" w:cs="Tahoma"/>
          <w:sz w:val="20"/>
          <w:szCs w:val="20"/>
        </w:rPr>
        <w:t>, a to v rozsahu potřebném k naplnění Spolupráce podle této smlouvy.</w:t>
      </w:r>
    </w:p>
    <w:p w14:paraId="32448D72" w14:textId="46C537FA" w:rsidR="00300BA1" w:rsidRPr="007E1978" w:rsidRDefault="00300BA1" w:rsidP="007E1978">
      <w:pPr>
        <w:pStyle w:val="Odstavecseseznamem"/>
        <w:numPr>
          <w:ilvl w:val="0"/>
          <w:numId w:val="14"/>
        </w:numPr>
        <w:tabs>
          <w:tab w:val="left" w:pos="993"/>
        </w:tabs>
        <w:suppressAutoHyphens/>
        <w:autoSpaceDN w:val="0"/>
        <w:spacing w:after="120"/>
        <w:ind w:left="397" w:hanging="397"/>
        <w:contextualSpacing w:val="0"/>
        <w:jc w:val="both"/>
        <w:textAlignment w:val="baseline"/>
        <w:rPr>
          <w:rFonts w:ascii="Tahoma" w:hAnsi="Tahoma" w:cs="Tahoma"/>
          <w:sz w:val="20"/>
          <w:szCs w:val="20"/>
        </w:rPr>
      </w:pPr>
      <w:r w:rsidRPr="007E1978">
        <w:rPr>
          <w:rFonts w:ascii="Tahoma" w:hAnsi="Tahoma" w:cs="Tahoma"/>
          <w:sz w:val="20"/>
          <w:szCs w:val="20"/>
        </w:rPr>
        <w:t xml:space="preserve">Objednatel je povinen </w:t>
      </w:r>
      <w:r w:rsidR="00225336">
        <w:rPr>
          <w:rFonts w:ascii="Tahoma" w:hAnsi="Tahoma" w:cs="Tahoma"/>
          <w:sz w:val="20"/>
          <w:szCs w:val="20"/>
        </w:rPr>
        <w:t xml:space="preserve">do </w:t>
      </w:r>
      <w:r w:rsidR="009965D4">
        <w:rPr>
          <w:rFonts w:ascii="Tahoma" w:hAnsi="Tahoma" w:cs="Tahoma"/>
          <w:sz w:val="20"/>
          <w:szCs w:val="20"/>
        </w:rPr>
        <w:t>4</w:t>
      </w:r>
      <w:r w:rsidR="00225336">
        <w:rPr>
          <w:rFonts w:ascii="Tahoma" w:hAnsi="Tahoma" w:cs="Tahoma"/>
          <w:sz w:val="20"/>
          <w:szCs w:val="20"/>
        </w:rPr>
        <w:t xml:space="preserve"> </w:t>
      </w:r>
      <w:r w:rsidR="009965D4">
        <w:rPr>
          <w:rFonts w:ascii="Tahoma" w:hAnsi="Tahoma" w:cs="Tahoma"/>
          <w:sz w:val="20"/>
          <w:szCs w:val="20"/>
        </w:rPr>
        <w:t xml:space="preserve">(čtyřech) </w:t>
      </w:r>
      <w:r w:rsidR="00225336">
        <w:rPr>
          <w:rFonts w:ascii="Tahoma" w:hAnsi="Tahoma" w:cs="Tahoma"/>
          <w:sz w:val="20"/>
          <w:szCs w:val="20"/>
        </w:rPr>
        <w:t>pracovních dnů ode dne předání poskytovatelem objednateli finální podoby žádosti pro projekt tuto</w:t>
      </w:r>
      <w:r w:rsidRPr="007E1978">
        <w:rPr>
          <w:rFonts w:ascii="Tahoma" w:hAnsi="Tahoma" w:cs="Tahoma"/>
          <w:sz w:val="20"/>
          <w:szCs w:val="20"/>
        </w:rPr>
        <w:t xml:space="preserve"> schválit nebo odmítnout</w:t>
      </w:r>
      <w:r w:rsidR="00225336">
        <w:rPr>
          <w:rFonts w:ascii="Tahoma" w:hAnsi="Tahoma" w:cs="Tahoma"/>
          <w:sz w:val="20"/>
          <w:szCs w:val="20"/>
        </w:rPr>
        <w:t>, a to písemnou formou doručenou poskytovateli</w:t>
      </w:r>
      <w:r w:rsidRPr="007E1978">
        <w:rPr>
          <w:rFonts w:ascii="Tahoma" w:hAnsi="Tahoma" w:cs="Tahoma"/>
          <w:sz w:val="20"/>
          <w:szCs w:val="20"/>
        </w:rPr>
        <w:t xml:space="preserve">. </w:t>
      </w:r>
      <w:r w:rsidR="00225336">
        <w:rPr>
          <w:rFonts w:ascii="Tahoma" w:hAnsi="Tahoma" w:cs="Tahoma"/>
          <w:sz w:val="20"/>
          <w:szCs w:val="20"/>
        </w:rPr>
        <w:t>V případě, že objednatel poskytovatelem předloženou podobu žádosti odmítne</w:t>
      </w:r>
      <w:r w:rsidR="007E1978" w:rsidRPr="007E1978">
        <w:rPr>
          <w:rFonts w:ascii="Tahoma" w:hAnsi="Tahoma" w:cs="Tahoma"/>
          <w:sz w:val="20"/>
          <w:szCs w:val="20"/>
        </w:rPr>
        <w:t>, je</w:t>
      </w:r>
      <w:r w:rsidRPr="007E1978">
        <w:rPr>
          <w:rFonts w:ascii="Tahoma" w:hAnsi="Tahoma" w:cs="Tahoma"/>
          <w:sz w:val="20"/>
          <w:szCs w:val="20"/>
        </w:rPr>
        <w:t xml:space="preserve"> k tomu povinen</w:t>
      </w:r>
      <w:r w:rsidR="007E1978" w:rsidRPr="007E1978">
        <w:rPr>
          <w:rFonts w:ascii="Tahoma" w:hAnsi="Tahoma" w:cs="Tahoma"/>
          <w:sz w:val="20"/>
          <w:szCs w:val="20"/>
        </w:rPr>
        <w:t xml:space="preserve"> uvést konkrétní výhrady</w:t>
      </w:r>
      <w:r w:rsidR="00225336">
        <w:rPr>
          <w:rFonts w:ascii="Tahoma" w:hAnsi="Tahoma" w:cs="Tahoma"/>
          <w:sz w:val="20"/>
          <w:szCs w:val="20"/>
        </w:rPr>
        <w:t xml:space="preserve">. </w:t>
      </w:r>
      <w:r w:rsidR="00D10CFE">
        <w:rPr>
          <w:rFonts w:ascii="Tahoma" w:hAnsi="Tahoma" w:cs="Tahoma"/>
          <w:sz w:val="20"/>
          <w:szCs w:val="20"/>
        </w:rPr>
        <w:t>M</w:t>
      </w:r>
      <w:r w:rsidR="007E1978" w:rsidRPr="007E1978">
        <w:rPr>
          <w:rFonts w:ascii="Tahoma" w:hAnsi="Tahoma" w:cs="Tahoma"/>
          <w:sz w:val="20"/>
          <w:szCs w:val="20"/>
        </w:rPr>
        <w:t xml:space="preserve">á </w:t>
      </w:r>
      <w:r w:rsidR="00D10CFE">
        <w:rPr>
          <w:rFonts w:ascii="Tahoma" w:hAnsi="Tahoma" w:cs="Tahoma"/>
          <w:sz w:val="20"/>
          <w:szCs w:val="20"/>
        </w:rPr>
        <w:t xml:space="preserve">se </w:t>
      </w:r>
      <w:r w:rsidR="007E1978" w:rsidRPr="007E1978">
        <w:rPr>
          <w:rFonts w:ascii="Tahoma" w:hAnsi="Tahoma" w:cs="Tahoma"/>
          <w:sz w:val="20"/>
          <w:szCs w:val="20"/>
        </w:rPr>
        <w:t xml:space="preserve">za to, že </w:t>
      </w:r>
      <w:r w:rsidR="00D10CFE">
        <w:rPr>
          <w:rFonts w:ascii="Tahoma" w:hAnsi="Tahoma" w:cs="Tahoma"/>
          <w:sz w:val="20"/>
          <w:szCs w:val="20"/>
        </w:rPr>
        <w:t xml:space="preserve">objednatel </w:t>
      </w:r>
      <w:r w:rsidR="007E1978" w:rsidRPr="007E1978">
        <w:rPr>
          <w:rFonts w:ascii="Tahoma" w:hAnsi="Tahoma" w:cs="Tahoma"/>
          <w:sz w:val="20"/>
          <w:szCs w:val="20"/>
        </w:rPr>
        <w:t xml:space="preserve">finální podobu žádosti schvaluje, pokud své odmítnutí nesdělí </w:t>
      </w:r>
      <w:r w:rsidR="00D10CFE">
        <w:rPr>
          <w:rFonts w:ascii="Tahoma" w:hAnsi="Tahoma" w:cs="Tahoma"/>
          <w:sz w:val="20"/>
          <w:szCs w:val="20"/>
        </w:rPr>
        <w:t xml:space="preserve">poskytovateli </w:t>
      </w:r>
      <w:r w:rsidR="007E1978" w:rsidRPr="007E1978">
        <w:rPr>
          <w:rFonts w:ascii="Tahoma" w:hAnsi="Tahoma" w:cs="Tahoma"/>
          <w:sz w:val="20"/>
          <w:szCs w:val="20"/>
        </w:rPr>
        <w:t>včas.</w:t>
      </w:r>
    </w:p>
    <w:p w14:paraId="7F0EDDA9" w14:textId="197C28BF" w:rsidR="00300BA1" w:rsidRDefault="0086463D" w:rsidP="00C86811">
      <w:pPr>
        <w:pStyle w:val="Odstavecseseznamem"/>
        <w:numPr>
          <w:ilvl w:val="0"/>
          <w:numId w:val="14"/>
        </w:numPr>
        <w:tabs>
          <w:tab w:val="left" w:pos="993"/>
        </w:tabs>
        <w:suppressAutoHyphens/>
        <w:autoSpaceDN w:val="0"/>
        <w:spacing w:after="120"/>
        <w:ind w:left="397" w:hanging="397"/>
        <w:contextualSpacing w:val="0"/>
        <w:jc w:val="both"/>
        <w:textAlignment w:val="baseline"/>
        <w:rPr>
          <w:rFonts w:ascii="Tahoma" w:hAnsi="Tahoma" w:cs="Tahoma"/>
          <w:sz w:val="20"/>
          <w:szCs w:val="20"/>
        </w:rPr>
      </w:pPr>
      <w:r>
        <w:rPr>
          <w:rFonts w:ascii="Tahoma" w:hAnsi="Tahoma" w:cs="Tahoma"/>
          <w:sz w:val="20"/>
          <w:szCs w:val="20"/>
        </w:rPr>
        <w:t>Smluvní strany jsou povinny se navzájem</w:t>
      </w:r>
      <w:r w:rsidR="00300BA1" w:rsidRPr="007E1978">
        <w:rPr>
          <w:rFonts w:ascii="Tahoma" w:hAnsi="Tahoma" w:cs="Tahoma"/>
          <w:sz w:val="20"/>
          <w:szCs w:val="20"/>
        </w:rPr>
        <w:t xml:space="preserve"> </w:t>
      </w:r>
      <w:r>
        <w:rPr>
          <w:rFonts w:ascii="Tahoma" w:hAnsi="Tahoma" w:cs="Tahoma"/>
          <w:sz w:val="20"/>
          <w:szCs w:val="20"/>
        </w:rPr>
        <w:t xml:space="preserve">bezodkladně </w:t>
      </w:r>
      <w:r w:rsidR="00300BA1" w:rsidRPr="007E1978">
        <w:rPr>
          <w:rFonts w:ascii="Tahoma" w:hAnsi="Tahoma" w:cs="Tahoma"/>
          <w:sz w:val="20"/>
          <w:szCs w:val="20"/>
        </w:rPr>
        <w:t>informovat o všech důležitých skutečnostech a změnách, které by mohly mít vliv na realizaci předmětu této smlouvy.</w:t>
      </w:r>
    </w:p>
    <w:p w14:paraId="1BDB1C62" w14:textId="3A7C1C04" w:rsidR="00196D8D" w:rsidRPr="00F171F1" w:rsidRDefault="00196D8D" w:rsidP="007E1978">
      <w:pPr>
        <w:pStyle w:val="Odstavecseseznamem"/>
        <w:numPr>
          <w:ilvl w:val="0"/>
          <w:numId w:val="14"/>
        </w:numPr>
        <w:tabs>
          <w:tab w:val="left" w:pos="993"/>
        </w:tabs>
        <w:suppressAutoHyphens/>
        <w:autoSpaceDN w:val="0"/>
        <w:spacing w:after="120"/>
        <w:ind w:left="397" w:hanging="397"/>
        <w:contextualSpacing w:val="0"/>
        <w:jc w:val="both"/>
        <w:textAlignment w:val="baseline"/>
        <w:rPr>
          <w:rFonts w:ascii="Tahoma" w:hAnsi="Tahoma" w:cs="Tahoma"/>
          <w:sz w:val="20"/>
          <w:szCs w:val="20"/>
        </w:rPr>
      </w:pPr>
      <w:r w:rsidRPr="00F171F1">
        <w:rPr>
          <w:rFonts w:ascii="Tahoma" w:hAnsi="Tahoma" w:cs="Tahoma"/>
          <w:sz w:val="20"/>
          <w:szCs w:val="20"/>
        </w:rPr>
        <w:t>S</w:t>
      </w:r>
      <w:r w:rsidR="007E1978" w:rsidRPr="00F171F1">
        <w:rPr>
          <w:rFonts w:ascii="Tahoma" w:hAnsi="Tahoma" w:cs="Tahoma"/>
          <w:sz w:val="20"/>
          <w:szCs w:val="20"/>
        </w:rPr>
        <w:t>mluvní s</w:t>
      </w:r>
      <w:r w:rsidRPr="00F171F1">
        <w:rPr>
          <w:rFonts w:ascii="Tahoma" w:hAnsi="Tahoma" w:cs="Tahoma"/>
          <w:sz w:val="20"/>
          <w:szCs w:val="20"/>
        </w:rPr>
        <w:t xml:space="preserve">trany se </w:t>
      </w:r>
      <w:r w:rsidR="007E1978" w:rsidRPr="00F171F1">
        <w:rPr>
          <w:rFonts w:ascii="Tahoma" w:hAnsi="Tahoma" w:cs="Tahoma"/>
          <w:sz w:val="20"/>
          <w:szCs w:val="20"/>
        </w:rPr>
        <w:t xml:space="preserve">dále </w:t>
      </w:r>
      <w:r w:rsidRPr="00F171F1">
        <w:rPr>
          <w:rFonts w:ascii="Tahoma" w:hAnsi="Tahoma" w:cs="Tahoma"/>
          <w:sz w:val="20"/>
          <w:szCs w:val="20"/>
        </w:rPr>
        <w:t xml:space="preserve">zavazují zachovávat mlčenlivost o všech informacích a skutečnostech, o kterých se dozví v souvislosti s naplňováním této </w:t>
      </w:r>
      <w:r w:rsidR="007E1978" w:rsidRPr="00F171F1">
        <w:rPr>
          <w:rFonts w:ascii="Tahoma" w:hAnsi="Tahoma" w:cs="Tahoma"/>
          <w:sz w:val="20"/>
          <w:szCs w:val="20"/>
        </w:rPr>
        <w:t>s</w:t>
      </w:r>
      <w:r w:rsidRPr="00F171F1">
        <w:rPr>
          <w:rFonts w:ascii="Tahoma" w:hAnsi="Tahoma" w:cs="Tahoma"/>
          <w:sz w:val="20"/>
          <w:szCs w:val="20"/>
        </w:rPr>
        <w:t>mlouvy, zejména pak o obchodních tajemstvích</w:t>
      </w:r>
      <w:r w:rsidR="00AE7B40" w:rsidRPr="00F171F1">
        <w:rPr>
          <w:rFonts w:ascii="Tahoma" w:hAnsi="Tahoma" w:cs="Tahoma"/>
          <w:sz w:val="20"/>
          <w:szCs w:val="20"/>
        </w:rPr>
        <w:t xml:space="preserve"> </w:t>
      </w:r>
      <w:r w:rsidR="007E1978" w:rsidRPr="00F171F1">
        <w:rPr>
          <w:rFonts w:ascii="Tahoma" w:hAnsi="Tahoma" w:cs="Tahoma"/>
          <w:sz w:val="20"/>
          <w:szCs w:val="20"/>
        </w:rPr>
        <w:t>s</w:t>
      </w:r>
      <w:r w:rsidR="00AE7B40" w:rsidRPr="00F171F1">
        <w:rPr>
          <w:rFonts w:ascii="Tahoma" w:hAnsi="Tahoma" w:cs="Tahoma"/>
          <w:sz w:val="20"/>
          <w:szCs w:val="20"/>
        </w:rPr>
        <w:t>tran</w:t>
      </w:r>
      <w:r w:rsidR="00F171F1" w:rsidRPr="00F171F1">
        <w:rPr>
          <w:rFonts w:ascii="Tahoma" w:hAnsi="Tahoma" w:cs="Tahoma"/>
          <w:sz w:val="20"/>
          <w:szCs w:val="20"/>
        </w:rPr>
        <w:t>, duševním vlastnictví stran či třetích osob (zejm. partnerů projektu), o veškerých informacích vztahujících se k</w:t>
      </w:r>
      <w:r w:rsidR="00B40C91">
        <w:rPr>
          <w:rFonts w:ascii="Tahoma" w:hAnsi="Tahoma" w:cs="Tahoma"/>
          <w:sz w:val="20"/>
          <w:szCs w:val="20"/>
        </w:rPr>
        <w:t> </w:t>
      </w:r>
      <w:r w:rsidR="00F171F1" w:rsidRPr="00F171F1">
        <w:rPr>
          <w:rFonts w:ascii="Tahoma" w:hAnsi="Tahoma" w:cs="Tahoma"/>
          <w:sz w:val="20"/>
          <w:szCs w:val="20"/>
        </w:rPr>
        <w:t>projektu</w:t>
      </w:r>
      <w:r w:rsidR="00B40C91">
        <w:rPr>
          <w:rFonts w:ascii="Tahoma" w:hAnsi="Tahoma" w:cs="Tahoma"/>
          <w:sz w:val="20"/>
          <w:szCs w:val="20"/>
        </w:rPr>
        <w:t>, osobních údajů osob</w:t>
      </w:r>
      <w:r w:rsidR="007E1978" w:rsidRPr="00F171F1">
        <w:rPr>
          <w:rFonts w:ascii="Tahoma" w:hAnsi="Tahoma" w:cs="Tahoma"/>
          <w:sz w:val="20"/>
          <w:szCs w:val="20"/>
        </w:rPr>
        <w:t xml:space="preserve"> a jiných důvěrných informacích</w:t>
      </w:r>
      <w:r w:rsidR="00F171F1" w:rsidRPr="00F171F1">
        <w:rPr>
          <w:rFonts w:ascii="Tahoma" w:hAnsi="Tahoma" w:cs="Tahoma"/>
          <w:sz w:val="20"/>
          <w:szCs w:val="20"/>
        </w:rPr>
        <w:t xml:space="preserve"> bez ohledu na formu a způsob jejich sdělení či zachycení</w:t>
      </w:r>
      <w:r w:rsidRPr="00F171F1">
        <w:rPr>
          <w:rFonts w:ascii="Tahoma" w:hAnsi="Tahoma" w:cs="Tahoma"/>
          <w:sz w:val="20"/>
          <w:szCs w:val="20"/>
        </w:rPr>
        <w:t xml:space="preserve"> (dále také jen „</w:t>
      </w:r>
      <w:r w:rsidRPr="00F171F1">
        <w:rPr>
          <w:rFonts w:ascii="Tahoma" w:hAnsi="Tahoma" w:cs="Tahoma"/>
          <w:b/>
          <w:bCs/>
          <w:sz w:val="20"/>
          <w:szCs w:val="20"/>
        </w:rPr>
        <w:t>Důvěrné informace</w:t>
      </w:r>
      <w:r w:rsidRPr="00F171F1">
        <w:rPr>
          <w:rFonts w:ascii="Tahoma" w:hAnsi="Tahoma" w:cs="Tahoma"/>
          <w:sz w:val="20"/>
          <w:szCs w:val="20"/>
        </w:rPr>
        <w:t>“).</w:t>
      </w:r>
      <w:r w:rsidR="007E1978" w:rsidRPr="00F171F1">
        <w:rPr>
          <w:rFonts w:ascii="Tahoma" w:hAnsi="Tahoma" w:cs="Tahoma"/>
          <w:sz w:val="20"/>
          <w:szCs w:val="20"/>
        </w:rPr>
        <w:t xml:space="preserve"> </w:t>
      </w:r>
      <w:r w:rsidRPr="00F171F1">
        <w:rPr>
          <w:rFonts w:ascii="Tahoma" w:hAnsi="Tahoma" w:cs="Tahoma"/>
          <w:sz w:val="20"/>
          <w:szCs w:val="20"/>
        </w:rPr>
        <w:t xml:space="preserve">Strany se zavazují použít Důvěrné informace pouze </w:t>
      </w:r>
      <w:r w:rsidR="007E1978" w:rsidRPr="00F171F1">
        <w:rPr>
          <w:rFonts w:ascii="Tahoma" w:hAnsi="Tahoma" w:cs="Tahoma"/>
          <w:sz w:val="20"/>
          <w:szCs w:val="20"/>
        </w:rPr>
        <w:t>pro</w:t>
      </w:r>
      <w:r w:rsidRPr="00F171F1">
        <w:rPr>
          <w:rFonts w:ascii="Tahoma" w:hAnsi="Tahoma" w:cs="Tahoma"/>
          <w:sz w:val="20"/>
          <w:szCs w:val="20"/>
        </w:rPr>
        <w:t xml:space="preserve"> </w:t>
      </w:r>
      <w:r w:rsidR="007E1978" w:rsidRPr="00F171F1">
        <w:rPr>
          <w:rFonts w:ascii="Tahoma" w:hAnsi="Tahoma" w:cs="Tahoma"/>
          <w:sz w:val="20"/>
          <w:szCs w:val="20"/>
        </w:rPr>
        <w:t>účely naplnění sjednané Spolupráce</w:t>
      </w:r>
      <w:r w:rsidR="00F171F1" w:rsidRPr="00F171F1">
        <w:rPr>
          <w:rFonts w:ascii="Tahoma" w:hAnsi="Tahoma" w:cs="Tahoma"/>
          <w:sz w:val="20"/>
          <w:szCs w:val="20"/>
        </w:rPr>
        <w:t xml:space="preserve"> dle této smlouvy</w:t>
      </w:r>
      <w:r w:rsidRPr="00F171F1">
        <w:rPr>
          <w:rFonts w:ascii="Tahoma" w:hAnsi="Tahoma" w:cs="Tahoma"/>
          <w:sz w:val="20"/>
          <w:szCs w:val="20"/>
        </w:rPr>
        <w:t>.</w:t>
      </w:r>
    </w:p>
    <w:p w14:paraId="3FDCA94D" w14:textId="77777777" w:rsidR="00196D8D" w:rsidRPr="00F171F1" w:rsidRDefault="00196D8D" w:rsidP="00C86811">
      <w:pPr>
        <w:pStyle w:val="Odstavecseseznamem"/>
        <w:numPr>
          <w:ilvl w:val="0"/>
          <w:numId w:val="14"/>
        </w:numPr>
        <w:tabs>
          <w:tab w:val="left" w:pos="993"/>
        </w:tabs>
        <w:suppressAutoHyphens/>
        <w:autoSpaceDN w:val="0"/>
        <w:spacing w:after="120"/>
        <w:ind w:left="397" w:hanging="397"/>
        <w:contextualSpacing w:val="0"/>
        <w:jc w:val="both"/>
        <w:textAlignment w:val="baseline"/>
        <w:rPr>
          <w:rFonts w:ascii="Tahoma" w:hAnsi="Tahoma" w:cs="Tahoma"/>
          <w:sz w:val="20"/>
          <w:szCs w:val="20"/>
        </w:rPr>
      </w:pPr>
      <w:r w:rsidRPr="00F171F1">
        <w:rPr>
          <w:rFonts w:ascii="Tahoma" w:hAnsi="Tahoma" w:cs="Tahoma"/>
          <w:sz w:val="20"/>
          <w:szCs w:val="20"/>
        </w:rPr>
        <w:t>Povinnost mlčenlivosti se nevztahuje na:</w:t>
      </w:r>
    </w:p>
    <w:p w14:paraId="28F0064C" w14:textId="519BA726" w:rsidR="007E1978" w:rsidRPr="00F171F1" w:rsidRDefault="007E1978" w:rsidP="002F322F">
      <w:pPr>
        <w:pStyle w:val="Odstavecseseznamem"/>
        <w:numPr>
          <w:ilvl w:val="0"/>
          <w:numId w:val="16"/>
        </w:numPr>
        <w:tabs>
          <w:tab w:val="left" w:pos="993"/>
        </w:tabs>
        <w:suppressAutoHyphens/>
        <w:autoSpaceDN w:val="0"/>
        <w:ind w:left="681" w:hanging="284"/>
        <w:contextualSpacing w:val="0"/>
        <w:jc w:val="both"/>
        <w:textAlignment w:val="baseline"/>
        <w:rPr>
          <w:rFonts w:ascii="Tahoma" w:hAnsi="Tahoma" w:cs="Tahoma"/>
          <w:sz w:val="20"/>
          <w:szCs w:val="20"/>
        </w:rPr>
      </w:pPr>
      <w:r w:rsidRPr="00F171F1">
        <w:rPr>
          <w:rFonts w:ascii="Tahoma" w:hAnsi="Tahoma" w:cs="Tahoma"/>
          <w:sz w:val="20"/>
          <w:szCs w:val="20"/>
        </w:rPr>
        <w:t xml:space="preserve">informace, které jsou veřejně dostupné ke dni uzavření této </w:t>
      </w:r>
      <w:r w:rsidR="002F322F" w:rsidRPr="00F171F1">
        <w:rPr>
          <w:rFonts w:ascii="Tahoma" w:hAnsi="Tahoma" w:cs="Tahoma"/>
          <w:sz w:val="20"/>
          <w:szCs w:val="20"/>
        </w:rPr>
        <w:t>s</w:t>
      </w:r>
      <w:r w:rsidRPr="00F171F1">
        <w:rPr>
          <w:rFonts w:ascii="Tahoma" w:hAnsi="Tahoma" w:cs="Tahoma"/>
          <w:sz w:val="20"/>
          <w:szCs w:val="20"/>
        </w:rPr>
        <w:t>mlouvy;</w:t>
      </w:r>
    </w:p>
    <w:p w14:paraId="1B2E4F47" w14:textId="1D49E295" w:rsidR="007E1978" w:rsidRPr="00F171F1" w:rsidRDefault="007E1978" w:rsidP="002F322F">
      <w:pPr>
        <w:pStyle w:val="Odstavecseseznamem"/>
        <w:numPr>
          <w:ilvl w:val="0"/>
          <w:numId w:val="16"/>
        </w:numPr>
        <w:tabs>
          <w:tab w:val="left" w:pos="993"/>
        </w:tabs>
        <w:suppressAutoHyphens/>
        <w:autoSpaceDN w:val="0"/>
        <w:ind w:left="681" w:hanging="284"/>
        <w:contextualSpacing w:val="0"/>
        <w:jc w:val="both"/>
        <w:textAlignment w:val="baseline"/>
        <w:rPr>
          <w:rFonts w:ascii="Tahoma" w:hAnsi="Tahoma" w:cs="Tahoma"/>
          <w:sz w:val="20"/>
          <w:szCs w:val="20"/>
        </w:rPr>
      </w:pPr>
      <w:r w:rsidRPr="00F171F1">
        <w:rPr>
          <w:rFonts w:ascii="Tahoma" w:hAnsi="Tahoma" w:cs="Tahoma"/>
          <w:sz w:val="20"/>
          <w:szCs w:val="20"/>
        </w:rPr>
        <w:t xml:space="preserve">informace, které budou po svém zpřístupnění </w:t>
      </w:r>
      <w:r w:rsidR="002F322F" w:rsidRPr="00F171F1">
        <w:rPr>
          <w:rFonts w:ascii="Tahoma" w:hAnsi="Tahoma" w:cs="Tahoma"/>
          <w:sz w:val="20"/>
          <w:szCs w:val="20"/>
        </w:rPr>
        <w:t xml:space="preserve">druhé straně </w:t>
      </w:r>
      <w:r w:rsidRPr="00F171F1">
        <w:rPr>
          <w:rFonts w:ascii="Tahoma" w:hAnsi="Tahoma" w:cs="Tahoma"/>
          <w:sz w:val="20"/>
          <w:szCs w:val="20"/>
        </w:rPr>
        <w:t xml:space="preserve">podle této </w:t>
      </w:r>
      <w:r w:rsidR="002F322F" w:rsidRPr="00F171F1">
        <w:rPr>
          <w:rFonts w:ascii="Tahoma" w:hAnsi="Tahoma" w:cs="Tahoma"/>
          <w:sz w:val="20"/>
          <w:szCs w:val="20"/>
        </w:rPr>
        <w:t>s</w:t>
      </w:r>
      <w:r w:rsidRPr="00F171F1">
        <w:rPr>
          <w:rFonts w:ascii="Tahoma" w:hAnsi="Tahoma" w:cs="Tahoma"/>
          <w:sz w:val="20"/>
          <w:szCs w:val="20"/>
        </w:rPr>
        <w:t xml:space="preserve">mlouvy </w:t>
      </w:r>
      <w:r w:rsidR="002F322F" w:rsidRPr="00F171F1">
        <w:rPr>
          <w:rFonts w:ascii="Tahoma" w:hAnsi="Tahoma" w:cs="Tahoma"/>
          <w:sz w:val="20"/>
          <w:szCs w:val="20"/>
        </w:rPr>
        <w:t xml:space="preserve">následně </w:t>
      </w:r>
      <w:r w:rsidRPr="00F171F1">
        <w:rPr>
          <w:rFonts w:ascii="Tahoma" w:hAnsi="Tahoma" w:cs="Tahoma"/>
          <w:sz w:val="20"/>
          <w:szCs w:val="20"/>
        </w:rPr>
        <w:t>zveřejněny nebo se jinak stanou veřejně dostupnými, a to nikoliv jednáním v</w:t>
      </w:r>
      <w:r w:rsidR="002F322F" w:rsidRPr="00F171F1">
        <w:rPr>
          <w:rFonts w:ascii="Tahoma" w:hAnsi="Tahoma" w:cs="Tahoma"/>
          <w:sz w:val="20"/>
          <w:szCs w:val="20"/>
        </w:rPr>
        <w:t> </w:t>
      </w:r>
      <w:r w:rsidRPr="00F171F1">
        <w:rPr>
          <w:rFonts w:ascii="Tahoma" w:hAnsi="Tahoma" w:cs="Tahoma"/>
          <w:sz w:val="20"/>
          <w:szCs w:val="20"/>
        </w:rPr>
        <w:t xml:space="preserve">rozporu s touto </w:t>
      </w:r>
      <w:r w:rsidR="002F322F" w:rsidRPr="00F171F1">
        <w:rPr>
          <w:rFonts w:ascii="Tahoma" w:hAnsi="Tahoma" w:cs="Tahoma"/>
          <w:sz w:val="20"/>
          <w:szCs w:val="20"/>
        </w:rPr>
        <w:t>s</w:t>
      </w:r>
      <w:r w:rsidRPr="00F171F1">
        <w:rPr>
          <w:rFonts w:ascii="Tahoma" w:hAnsi="Tahoma" w:cs="Tahoma"/>
          <w:sz w:val="20"/>
          <w:szCs w:val="20"/>
        </w:rPr>
        <w:t>mlouvou;</w:t>
      </w:r>
    </w:p>
    <w:p w14:paraId="5AA41D13" w14:textId="5DE383AD" w:rsidR="007E1978" w:rsidRPr="00F171F1" w:rsidRDefault="007E1978" w:rsidP="002F322F">
      <w:pPr>
        <w:pStyle w:val="Odstavecseseznamem"/>
        <w:numPr>
          <w:ilvl w:val="0"/>
          <w:numId w:val="16"/>
        </w:numPr>
        <w:tabs>
          <w:tab w:val="left" w:pos="993"/>
        </w:tabs>
        <w:suppressAutoHyphens/>
        <w:autoSpaceDN w:val="0"/>
        <w:ind w:left="681" w:hanging="284"/>
        <w:contextualSpacing w:val="0"/>
        <w:jc w:val="both"/>
        <w:textAlignment w:val="baseline"/>
        <w:rPr>
          <w:rFonts w:ascii="Tahoma" w:hAnsi="Tahoma" w:cs="Tahoma"/>
          <w:sz w:val="20"/>
          <w:szCs w:val="20"/>
        </w:rPr>
      </w:pPr>
      <w:r w:rsidRPr="00F171F1">
        <w:rPr>
          <w:rFonts w:ascii="Tahoma" w:hAnsi="Tahoma" w:cs="Tahoma"/>
          <w:sz w:val="20"/>
          <w:szCs w:val="20"/>
        </w:rPr>
        <w:t xml:space="preserve">informace, které měla </w:t>
      </w:r>
      <w:r w:rsidR="002F322F" w:rsidRPr="00F171F1">
        <w:rPr>
          <w:rFonts w:ascii="Tahoma" w:hAnsi="Tahoma" w:cs="Tahoma"/>
          <w:sz w:val="20"/>
          <w:szCs w:val="20"/>
        </w:rPr>
        <w:t>s</w:t>
      </w:r>
      <w:r w:rsidRPr="00F171F1">
        <w:rPr>
          <w:rFonts w:ascii="Tahoma" w:hAnsi="Tahoma" w:cs="Tahoma"/>
          <w:sz w:val="20"/>
          <w:szCs w:val="20"/>
        </w:rPr>
        <w:t xml:space="preserve">trana – příjemce prokazatelně k dispozici již v době před uzavřením této </w:t>
      </w:r>
      <w:r w:rsidR="002F322F" w:rsidRPr="00F171F1">
        <w:rPr>
          <w:rFonts w:ascii="Tahoma" w:hAnsi="Tahoma" w:cs="Tahoma"/>
          <w:sz w:val="20"/>
          <w:szCs w:val="20"/>
        </w:rPr>
        <w:t>s</w:t>
      </w:r>
      <w:r w:rsidRPr="00F171F1">
        <w:rPr>
          <w:rFonts w:ascii="Tahoma" w:hAnsi="Tahoma" w:cs="Tahoma"/>
          <w:sz w:val="20"/>
          <w:szCs w:val="20"/>
        </w:rPr>
        <w:t>mlouvy bez povinnosti mlčenlivosti k takovýmto informacím</w:t>
      </w:r>
      <w:r w:rsidR="002F322F" w:rsidRPr="00F171F1">
        <w:rPr>
          <w:rFonts w:ascii="Tahoma" w:hAnsi="Tahoma" w:cs="Tahoma"/>
          <w:sz w:val="20"/>
          <w:szCs w:val="20"/>
        </w:rPr>
        <w:t>, nebo které získala v souladu s právními předpisy od třetí strany</w:t>
      </w:r>
      <w:r w:rsidRPr="00F171F1">
        <w:rPr>
          <w:rFonts w:ascii="Tahoma" w:hAnsi="Tahoma" w:cs="Tahoma"/>
          <w:sz w:val="20"/>
          <w:szCs w:val="20"/>
        </w:rPr>
        <w:t>;</w:t>
      </w:r>
    </w:p>
    <w:p w14:paraId="466F4A39" w14:textId="50775986" w:rsidR="007E1978" w:rsidRPr="00F171F1" w:rsidRDefault="007E1978" w:rsidP="007E1978">
      <w:pPr>
        <w:pStyle w:val="Odstavecseseznamem"/>
        <w:numPr>
          <w:ilvl w:val="0"/>
          <w:numId w:val="16"/>
        </w:numPr>
        <w:tabs>
          <w:tab w:val="left" w:pos="993"/>
        </w:tabs>
        <w:suppressAutoHyphens/>
        <w:autoSpaceDN w:val="0"/>
        <w:spacing w:after="120"/>
        <w:ind w:left="681" w:hanging="284"/>
        <w:contextualSpacing w:val="0"/>
        <w:jc w:val="both"/>
        <w:textAlignment w:val="baseline"/>
        <w:rPr>
          <w:rFonts w:ascii="Tahoma" w:hAnsi="Tahoma" w:cs="Tahoma"/>
          <w:sz w:val="20"/>
          <w:szCs w:val="20"/>
        </w:rPr>
      </w:pPr>
      <w:r w:rsidRPr="00F171F1">
        <w:rPr>
          <w:rFonts w:ascii="Tahoma" w:hAnsi="Tahoma" w:cs="Tahoma"/>
          <w:sz w:val="20"/>
          <w:szCs w:val="20"/>
        </w:rPr>
        <w:t>sdělení skutečností vyžádaných soudem, orgánem činným v trestním řízení či jiným orgánem v</w:t>
      </w:r>
      <w:r w:rsidR="002F322F" w:rsidRPr="00F171F1">
        <w:rPr>
          <w:rFonts w:ascii="Tahoma" w:hAnsi="Tahoma" w:cs="Tahoma"/>
          <w:sz w:val="20"/>
          <w:szCs w:val="20"/>
        </w:rPr>
        <w:t> </w:t>
      </w:r>
      <w:r w:rsidRPr="00F171F1">
        <w:rPr>
          <w:rFonts w:ascii="Tahoma" w:hAnsi="Tahoma" w:cs="Tahoma"/>
          <w:sz w:val="20"/>
          <w:szCs w:val="20"/>
        </w:rPr>
        <w:t>soula</w:t>
      </w:r>
      <w:r w:rsidR="002F322F" w:rsidRPr="00F171F1">
        <w:rPr>
          <w:rFonts w:ascii="Tahoma" w:hAnsi="Tahoma" w:cs="Tahoma"/>
          <w:sz w:val="20"/>
          <w:szCs w:val="20"/>
        </w:rPr>
        <w:t>du s příslušným</w:t>
      </w:r>
      <w:r w:rsidRPr="00F171F1">
        <w:rPr>
          <w:rFonts w:ascii="Tahoma" w:hAnsi="Tahoma" w:cs="Tahoma"/>
          <w:sz w:val="20"/>
          <w:szCs w:val="20"/>
        </w:rPr>
        <w:t xml:space="preserve"> </w:t>
      </w:r>
      <w:r w:rsidR="002F322F" w:rsidRPr="00F171F1">
        <w:rPr>
          <w:rFonts w:ascii="Tahoma" w:hAnsi="Tahoma" w:cs="Tahoma"/>
          <w:sz w:val="20"/>
          <w:szCs w:val="20"/>
        </w:rPr>
        <w:t>obecně závazným právním předpisem</w:t>
      </w:r>
      <w:r w:rsidRPr="00F171F1">
        <w:rPr>
          <w:rFonts w:ascii="Tahoma" w:hAnsi="Tahoma" w:cs="Tahoma"/>
          <w:sz w:val="20"/>
          <w:szCs w:val="20"/>
        </w:rPr>
        <w:t>, a to v rozsahu nezbytně nutném ke splnění předmětné právní povinnosti.</w:t>
      </w:r>
    </w:p>
    <w:p w14:paraId="296FCD3F" w14:textId="4B33D817" w:rsidR="00196D8D" w:rsidRDefault="00196D8D" w:rsidP="002F322F">
      <w:pPr>
        <w:pStyle w:val="Odstavecseseznamem"/>
        <w:numPr>
          <w:ilvl w:val="0"/>
          <w:numId w:val="14"/>
        </w:numPr>
        <w:tabs>
          <w:tab w:val="left" w:pos="993"/>
        </w:tabs>
        <w:suppressAutoHyphens/>
        <w:autoSpaceDN w:val="0"/>
        <w:spacing w:after="120"/>
        <w:ind w:left="397" w:hanging="397"/>
        <w:contextualSpacing w:val="0"/>
        <w:jc w:val="both"/>
        <w:textAlignment w:val="baseline"/>
        <w:rPr>
          <w:rFonts w:ascii="Tahoma" w:hAnsi="Tahoma" w:cs="Tahoma"/>
          <w:sz w:val="20"/>
          <w:szCs w:val="20"/>
        </w:rPr>
      </w:pPr>
      <w:r w:rsidRPr="00F171F1">
        <w:rPr>
          <w:rFonts w:ascii="Tahoma" w:hAnsi="Tahoma" w:cs="Tahoma"/>
          <w:sz w:val="20"/>
          <w:szCs w:val="20"/>
        </w:rPr>
        <w:t xml:space="preserve">Povinnosti mlčenlivosti může být </w:t>
      </w:r>
      <w:r w:rsidR="00F171F1" w:rsidRPr="00F171F1">
        <w:rPr>
          <w:rFonts w:ascii="Tahoma" w:hAnsi="Tahoma" w:cs="Tahoma"/>
          <w:sz w:val="20"/>
          <w:szCs w:val="20"/>
        </w:rPr>
        <w:t xml:space="preserve">dotčená </w:t>
      </w:r>
      <w:r w:rsidR="002F322F" w:rsidRPr="00F171F1">
        <w:rPr>
          <w:rFonts w:ascii="Tahoma" w:hAnsi="Tahoma" w:cs="Tahoma"/>
          <w:sz w:val="20"/>
          <w:szCs w:val="20"/>
        </w:rPr>
        <w:t>s</w:t>
      </w:r>
      <w:r w:rsidRPr="00F171F1">
        <w:rPr>
          <w:rFonts w:ascii="Tahoma" w:hAnsi="Tahoma" w:cs="Tahoma"/>
          <w:sz w:val="20"/>
          <w:szCs w:val="20"/>
        </w:rPr>
        <w:t xml:space="preserve">mluvní strana zproštěna pouze písemným prohlášením druhé </w:t>
      </w:r>
      <w:r w:rsidR="002F322F" w:rsidRPr="00F171F1">
        <w:rPr>
          <w:rFonts w:ascii="Tahoma" w:hAnsi="Tahoma" w:cs="Tahoma"/>
          <w:sz w:val="20"/>
          <w:szCs w:val="20"/>
        </w:rPr>
        <w:t>smluvní strany a n</w:t>
      </w:r>
      <w:r w:rsidRPr="00F171F1">
        <w:rPr>
          <w:rFonts w:ascii="Tahoma" w:hAnsi="Tahoma" w:cs="Tahoma"/>
          <w:sz w:val="20"/>
          <w:szCs w:val="20"/>
        </w:rPr>
        <w:t xml:space="preserve">a trvání povinnosti mlčenlivosti nemá vliv ukončení této </w:t>
      </w:r>
      <w:r w:rsidR="002F322F" w:rsidRPr="00F171F1">
        <w:rPr>
          <w:rFonts w:ascii="Tahoma" w:hAnsi="Tahoma" w:cs="Tahoma"/>
          <w:sz w:val="20"/>
          <w:szCs w:val="20"/>
        </w:rPr>
        <w:t>s</w:t>
      </w:r>
      <w:r w:rsidRPr="00F171F1">
        <w:rPr>
          <w:rFonts w:ascii="Tahoma" w:hAnsi="Tahoma" w:cs="Tahoma"/>
          <w:sz w:val="20"/>
          <w:szCs w:val="20"/>
        </w:rPr>
        <w:t>mlouvy.</w:t>
      </w:r>
    </w:p>
    <w:p w14:paraId="622EF092" w14:textId="21AFCC23" w:rsidR="00F171F1" w:rsidRDefault="005208DF" w:rsidP="002F322F">
      <w:pPr>
        <w:pStyle w:val="Odstavecseseznamem"/>
        <w:numPr>
          <w:ilvl w:val="0"/>
          <w:numId w:val="14"/>
        </w:numPr>
        <w:tabs>
          <w:tab w:val="left" w:pos="993"/>
        </w:tabs>
        <w:suppressAutoHyphens/>
        <w:autoSpaceDN w:val="0"/>
        <w:spacing w:after="120"/>
        <w:ind w:left="397" w:hanging="397"/>
        <w:contextualSpacing w:val="0"/>
        <w:jc w:val="both"/>
        <w:textAlignment w:val="baseline"/>
        <w:rPr>
          <w:rFonts w:ascii="Tahoma" w:hAnsi="Tahoma" w:cs="Tahoma"/>
          <w:sz w:val="20"/>
          <w:szCs w:val="20"/>
        </w:rPr>
      </w:pPr>
      <w:r w:rsidRPr="005208DF">
        <w:rPr>
          <w:rFonts w:ascii="Tahoma" w:hAnsi="Tahoma" w:cs="Tahoma"/>
          <w:sz w:val="20"/>
          <w:szCs w:val="20"/>
        </w:rPr>
        <w:t xml:space="preserve">Smluvní strana odpovídá za veškerou škodu způsobenou porušením shora </w:t>
      </w:r>
      <w:r>
        <w:rPr>
          <w:rFonts w:ascii="Tahoma" w:hAnsi="Tahoma" w:cs="Tahoma"/>
          <w:sz w:val="20"/>
          <w:szCs w:val="20"/>
        </w:rPr>
        <w:t>uvedené povinnosti mlčenlivosti</w:t>
      </w:r>
      <w:r w:rsidRPr="005208DF">
        <w:rPr>
          <w:rFonts w:ascii="Tahoma" w:hAnsi="Tahoma" w:cs="Tahoma"/>
          <w:sz w:val="20"/>
          <w:szCs w:val="20"/>
        </w:rPr>
        <w:t xml:space="preserve">, zejména pak za jakoukoli újmu, poškození dobrého jména, ztrátu důvěryhodnosti či finanční ztrátu </w:t>
      </w:r>
      <w:r>
        <w:rPr>
          <w:rFonts w:ascii="Tahoma" w:hAnsi="Tahoma" w:cs="Tahoma"/>
          <w:sz w:val="20"/>
          <w:szCs w:val="20"/>
        </w:rPr>
        <w:t>poškozené smluvní strany</w:t>
      </w:r>
      <w:r w:rsidRPr="005208DF">
        <w:rPr>
          <w:rFonts w:ascii="Tahoma" w:hAnsi="Tahoma" w:cs="Tahoma"/>
          <w:sz w:val="20"/>
          <w:szCs w:val="20"/>
        </w:rPr>
        <w:t xml:space="preserve"> či je</w:t>
      </w:r>
      <w:r>
        <w:rPr>
          <w:rFonts w:ascii="Tahoma" w:hAnsi="Tahoma" w:cs="Tahoma"/>
          <w:sz w:val="20"/>
          <w:szCs w:val="20"/>
        </w:rPr>
        <w:t>jích</w:t>
      </w:r>
      <w:r w:rsidRPr="005208DF">
        <w:rPr>
          <w:rFonts w:ascii="Tahoma" w:hAnsi="Tahoma" w:cs="Tahoma"/>
          <w:sz w:val="20"/>
          <w:szCs w:val="20"/>
        </w:rPr>
        <w:t xml:space="preserve"> dotčených partnerů </w:t>
      </w:r>
      <w:r>
        <w:rPr>
          <w:rFonts w:ascii="Tahoma" w:hAnsi="Tahoma" w:cs="Tahoma"/>
          <w:sz w:val="20"/>
          <w:szCs w:val="20"/>
        </w:rPr>
        <w:t xml:space="preserve">(v případě objednatele zejm. projektových partnerů) </w:t>
      </w:r>
      <w:r w:rsidRPr="005208DF">
        <w:rPr>
          <w:rFonts w:ascii="Tahoma" w:hAnsi="Tahoma" w:cs="Tahoma"/>
          <w:sz w:val="20"/>
          <w:szCs w:val="20"/>
        </w:rPr>
        <w:t xml:space="preserve">způsobenou použitím výše uvedených informací v rozporu s tímto ujednáním. Na odpovědnost </w:t>
      </w:r>
      <w:r>
        <w:rPr>
          <w:rFonts w:ascii="Tahoma" w:hAnsi="Tahoma" w:cs="Tahoma"/>
          <w:sz w:val="20"/>
          <w:szCs w:val="20"/>
        </w:rPr>
        <w:t>smluvní strany</w:t>
      </w:r>
      <w:r w:rsidRPr="005208DF">
        <w:rPr>
          <w:rFonts w:ascii="Tahoma" w:hAnsi="Tahoma" w:cs="Tahoma"/>
          <w:sz w:val="20"/>
          <w:szCs w:val="20"/>
        </w:rPr>
        <w:t xml:space="preserve"> za takovou škodu nemá vliv skutečnost, že k využití či zneužití informací došlo nepřímou formou z důvodu opomenutí či nedbalosti</w:t>
      </w:r>
      <w:r>
        <w:rPr>
          <w:rFonts w:ascii="Tahoma" w:hAnsi="Tahoma" w:cs="Tahoma"/>
          <w:sz w:val="20"/>
          <w:szCs w:val="20"/>
        </w:rPr>
        <w:t>.</w:t>
      </w:r>
    </w:p>
    <w:p w14:paraId="3EE2EE61" w14:textId="24B231B3" w:rsidR="00672C77" w:rsidRDefault="001C3F43" w:rsidP="00672C77">
      <w:pPr>
        <w:pStyle w:val="Odstavecseseznamem"/>
        <w:numPr>
          <w:ilvl w:val="0"/>
          <w:numId w:val="14"/>
        </w:numPr>
        <w:tabs>
          <w:tab w:val="left" w:pos="993"/>
        </w:tabs>
        <w:suppressAutoHyphens/>
        <w:autoSpaceDN w:val="0"/>
        <w:spacing w:after="120"/>
        <w:ind w:left="397" w:hanging="397"/>
        <w:contextualSpacing w:val="0"/>
        <w:jc w:val="both"/>
        <w:textAlignment w:val="baseline"/>
        <w:rPr>
          <w:rFonts w:ascii="Tahoma" w:hAnsi="Tahoma" w:cs="Tahoma"/>
          <w:sz w:val="20"/>
          <w:szCs w:val="20"/>
        </w:rPr>
      </w:pPr>
      <w:r>
        <w:rPr>
          <w:rFonts w:ascii="Tahoma" w:hAnsi="Tahoma" w:cs="Tahoma"/>
          <w:sz w:val="20"/>
          <w:szCs w:val="20"/>
        </w:rPr>
        <w:t xml:space="preserve">Pokud objednatel předá poskytovateli osobní údaje jakou nutnou součást k </w:t>
      </w:r>
      <w:r w:rsidR="00C02DDA">
        <w:rPr>
          <w:rFonts w:ascii="Tahoma" w:hAnsi="Tahoma" w:cs="Tahoma"/>
          <w:sz w:val="20"/>
          <w:szCs w:val="20"/>
        </w:rPr>
        <w:t xml:space="preserve">naplnění spolupráce dle této smlouvy, </w:t>
      </w:r>
      <w:r>
        <w:rPr>
          <w:rFonts w:ascii="Tahoma" w:hAnsi="Tahoma" w:cs="Tahoma"/>
          <w:sz w:val="20"/>
          <w:szCs w:val="20"/>
        </w:rPr>
        <w:t>uzavřou mezi sebou objednatel a poskytovatel, a to na návrh objednatele, zvláštní dohodu o ochraně a zpracování osobních údajů.</w:t>
      </w:r>
      <w:r w:rsidR="00C02DDA">
        <w:rPr>
          <w:rFonts w:ascii="Tahoma" w:hAnsi="Tahoma" w:cs="Tahoma"/>
          <w:sz w:val="20"/>
          <w:szCs w:val="20"/>
        </w:rPr>
        <w:t xml:space="preserve">  </w:t>
      </w:r>
    </w:p>
    <w:p w14:paraId="255493B9" w14:textId="77777777" w:rsidR="00232E29" w:rsidRDefault="00232E29" w:rsidP="00232E29">
      <w:pPr>
        <w:tabs>
          <w:tab w:val="left" w:pos="993"/>
        </w:tabs>
        <w:suppressAutoHyphens/>
        <w:autoSpaceDN w:val="0"/>
        <w:spacing w:after="120"/>
        <w:jc w:val="both"/>
        <w:textAlignment w:val="baseline"/>
        <w:rPr>
          <w:rFonts w:ascii="Tahoma" w:hAnsi="Tahoma" w:cs="Tahoma"/>
          <w:sz w:val="20"/>
          <w:szCs w:val="20"/>
        </w:rPr>
      </w:pPr>
    </w:p>
    <w:p w14:paraId="08AB82A4" w14:textId="71FA667A" w:rsidR="00232E29" w:rsidRDefault="00232E29" w:rsidP="00232E29">
      <w:pPr>
        <w:tabs>
          <w:tab w:val="left" w:pos="993"/>
        </w:tabs>
        <w:suppressAutoHyphens/>
        <w:autoSpaceDN w:val="0"/>
        <w:spacing w:after="120"/>
        <w:jc w:val="center"/>
        <w:textAlignment w:val="baseline"/>
        <w:rPr>
          <w:rFonts w:ascii="Tahoma" w:hAnsi="Tahoma" w:cs="Tahoma"/>
          <w:sz w:val="20"/>
          <w:szCs w:val="20"/>
        </w:rPr>
      </w:pPr>
      <w:r>
        <w:rPr>
          <w:rFonts w:ascii="Tahoma" w:hAnsi="Tahoma" w:cs="Tahoma"/>
          <w:b/>
          <w:sz w:val="20"/>
          <w:szCs w:val="20"/>
        </w:rPr>
        <w:t>V. Smluvní pokuta a náhrada škody</w:t>
      </w:r>
    </w:p>
    <w:p w14:paraId="2E3A467D" w14:textId="36A8C96F" w:rsidR="00232E29" w:rsidRPr="00232E29" w:rsidRDefault="00232E29" w:rsidP="00232E29">
      <w:pPr>
        <w:pStyle w:val="Odstavecseseznamem"/>
        <w:numPr>
          <w:ilvl w:val="0"/>
          <w:numId w:val="17"/>
        </w:numPr>
        <w:tabs>
          <w:tab w:val="left" w:pos="993"/>
        </w:tabs>
        <w:suppressAutoHyphens/>
        <w:autoSpaceDN w:val="0"/>
        <w:spacing w:after="120"/>
        <w:ind w:left="397" w:hanging="397"/>
        <w:contextualSpacing w:val="0"/>
        <w:jc w:val="both"/>
        <w:textAlignment w:val="baseline"/>
        <w:rPr>
          <w:rFonts w:ascii="Tahoma" w:hAnsi="Tahoma" w:cs="Tahoma"/>
          <w:sz w:val="20"/>
          <w:szCs w:val="20"/>
        </w:rPr>
      </w:pPr>
      <w:r w:rsidRPr="00232E29">
        <w:rPr>
          <w:rFonts w:ascii="Tahoma" w:hAnsi="Tahoma" w:cs="Tahoma"/>
          <w:sz w:val="20"/>
          <w:szCs w:val="20"/>
        </w:rPr>
        <w:t xml:space="preserve">V případě zaviněného porušení </w:t>
      </w:r>
      <w:r w:rsidR="00174B59">
        <w:rPr>
          <w:rFonts w:ascii="Tahoma" w:hAnsi="Tahoma" w:cs="Tahoma"/>
          <w:sz w:val="20"/>
          <w:szCs w:val="20"/>
        </w:rPr>
        <w:t xml:space="preserve">svých </w:t>
      </w:r>
      <w:r w:rsidRPr="00232E29">
        <w:rPr>
          <w:rFonts w:ascii="Tahoma" w:hAnsi="Tahoma" w:cs="Tahoma"/>
          <w:sz w:val="20"/>
          <w:szCs w:val="20"/>
        </w:rPr>
        <w:t xml:space="preserve">povinností podle této smlouvy je poskytovatel povinen na základě </w:t>
      </w:r>
      <w:r w:rsidR="00174B59">
        <w:rPr>
          <w:rFonts w:ascii="Tahoma" w:hAnsi="Tahoma" w:cs="Tahoma"/>
          <w:sz w:val="20"/>
          <w:szCs w:val="20"/>
        </w:rPr>
        <w:t>písemné výzvy</w:t>
      </w:r>
      <w:r w:rsidR="00174B59" w:rsidRPr="00232E29">
        <w:rPr>
          <w:rFonts w:ascii="Tahoma" w:hAnsi="Tahoma" w:cs="Tahoma"/>
          <w:sz w:val="20"/>
          <w:szCs w:val="20"/>
        </w:rPr>
        <w:t xml:space="preserve"> </w:t>
      </w:r>
      <w:r w:rsidRPr="00232E29">
        <w:rPr>
          <w:rFonts w:ascii="Tahoma" w:hAnsi="Tahoma" w:cs="Tahoma"/>
          <w:sz w:val="20"/>
          <w:szCs w:val="20"/>
        </w:rPr>
        <w:t xml:space="preserve">objednatele uhradit objednateli smluvní pokutu ve výši 1.000,- Kč za každé jednotlivé porušení. Tím není dotčena povinnost poskytovatele zároveň v plné </w:t>
      </w:r>
      <w:r w:rsidR="00174B59" w:rsidRPr="00232E29">
        <w:rPr>
          <w:rFonts w:ascii="Tahoma" w:hAnsi="Tahoma" w:cs="Tahoma"/>
          <w:sz w:val="20"/>
          <w:szCs w:val="20"/>
        </w:rPr>
        <w:t>výš</w:t>
      </w:r>
      <w:r w:rsidR="00174B59">
        <w:rPr>
          <w:rFonts w:ascii="Tahoma" w:hAnsi="Tahoma" w:cs="Tahoma"/>
          <w:sz w:val="20"/>
          <w:szCs w:val="20"/>
        </w:rPr>
        <w:t>i</w:t>
      </w:r>
      <w:r w:rsidR="00174B59" w:rsidRPr="00232E29">
        <w:rPr>
          <w:rFonts w:ascii="Tahoma" w:hAnsi="Tahoma" w:cs="Tahoma"/>
          <w:sz w:val="20"/>
          <w:szCs w:val="20"/>
        </w:rPr>
        <w:t xml:space="preserve"> </w:t>
      </w:r>
      <w:r w:rsidRPr="00232E29">
        <w:rPr>
          <w:rFonts w:ascii="Tahoma" w:hAnsi="Tahoma" w:cs="Tahoma"/>
          <w:sz w:val="20"/>
          <w:szCs w:val="20"/>
        </w:rPr>
        <w:t>uhradit objednateli i náhradu takto způsobené škody.</w:t>
      </w:r>
    </w:p>
    <w:p w14:paraId="38BD6C60" w14:textId="7673A140" w:rsidR="00232E29" w:rsidRPr="00232E29" w:rsidRDefault="00232E29" w:rsidP="00232E29">
      <w:pPr>
        <w:pStyle w:val="Odstavecseseznamem"/>
        <w:numPr>
          <w:ilvl w:val="0"/>
          <w:numId w:val="17"/>
        </w:numPr>
        <w:tabs>
          <w:tab w:val="left" w:pos="993"/>
        </w:tabs>
        <w:suppressAutoHyphens/>
        <w:autoSpaceDN w:val="0"/>
        <w:spacing w:after="120"/>
        <w:ind w:left="397" w:hanging="397"/>
        <w:contextualSpacing w:val="0"/>
        <w:jc w:val="both"/>
        <w:textAlignment w:val="baseline"/>
        <w:rPr>
          <w:rFonts w:ascii="Tahoma" w:hAnsi="Tahoma" w:cs="Tahoma"/>
          <w:sz w:val="20"/>
          <w:szCs w:val="20"/>
        </w:rPr>
      </w:pPr>
      <w:r w:rsidRPr="00232E29">
        <w:rPr>
          <w:rFonts w:ascii="Tahoma" w:hAnsi="Tahoma" w:cs="Tahoma"/>
          <w:sz w:val="20"/>
          <w:szCs w:val="20"/>
        </w:rPr>
        <w:t xml:space="preserve">V případě prodlení objednatele </w:t>
      </w:r>
      <w:r w:rsidR="00BA27DD">
        <w:rPr>
          <w:rFonts w:ascii="Tahoma" w:hAnsi="Tahoma" w:cs="Tahoma"/>
          <w:sz w:val="20"/>
          <w:szCs w:val="20"/>
        </w:rPr>
        <w:t xml:space="preserve">s </w:t>
      </w:r>
      <w:r w:rsidRPr="00232E29">
        <w:rPr>
          <w:rFonts w:ascii="Tahoma" w:hAnsi="Tahoma" w:cs="Tahoma"/>
          <w:sz w:val="20"/>
          <w:szCs w:val="20"/>
        </w:rPr>
        <w:t>úhradou odměny podle této smlouvy je objednatel povinen uhradit poskytovateli smluvní pokutu ve výši 0,5 % z dlužné částky za každý den prodlení.</w:t>
      </w:r>
    </w:p>
    <w:p w14:paraId="4B03A4D9" w14:textId="55C197B1" w:rsidR="00232E29" w:rsidRDefault="00232E29" w:rsidP="00232E29">
      <w:pPr>
        <w:pStyle w:val="Odstavecseseznamem"/>
        <w:numPr>
          <w:ilvl w:val="0"/>
          <w:numId w:val="17"/>
        </w:numPr>
        <w:tabs>
          <w:tab w:val="left" w:pos="993"/>
        </w:tabs>
        <w:suppressAutoHyphens/>
        <w:autoSpaceDN w:val="0"/>
        <w:spacing w:after="120"/>
        <w:ind w:left="397" w:hanging="397"/>
        <w:contextualSpacing w:val="0"/>
        <w:jc w:val="both"/>
        <w:textAlignment w:val="baseline"/>
        <w:rPr>
          <w:rFonts w:ascii="Tahoma" w:hAnsi="Tahoma" w:cs="Tahoma"/>
          <w:sz w:val="20"/>
          <w:szCs w:val="20"/>
        </w:rPr>
      </w:pPr>
      <w:r w:rsidRPr="00232E29">
        <w:rPr>
          <w:rFonts w:ascii="Tahoma" w:hAnsi="Tahoma" w:cs="Tahoma"/>
          <w:sz w:val="20"/>
          <w:szCs w:val="20"/>
        </w:rPr>
        <w:t>Jiná ujednání této smlouvy o smluvních pokutách zůstávají tímto článkem nedotčena.</w:t>
      </w:r>
    </w:p>
    <w:p w14:paraId="1F2C40D7" w14:textId="77777777" w:rsidR="00232E29" w:rsidRDefault="00232E29" w:rsidP="00232E29">
      <w:pPr>
        <w:tabs>
          <w:tab w:val="left" w:pos="993"/>
        </w:tabs>
        <w:suppressAutoHyphens/>
        <w:autoSpaceDN w:val="0"/>
        <w:spacing w:after="120"/>
        <w:jc w:val="both"/>
        <w:textAlignment w:val="baseline"/>
        <w:rPr>
          <w:rFonts w:ascii="Tahoma" w:hAnsi="Tahoma" w:cs="Tahoma"/>
          <w:sz w:val="20"/>
          <w:szCs w:val="20"/>
        </w:rPr>
      </w:pPr>
    </w:p>
    <w:p w14:paraId="6679048A" w14:textId="5885656A" w:rsidR="006F114F" w:rsidRPr="00232E29" w:rsidRDefault="00232E29" w:rsidP="00232E29">
      <w:pPr>
        <w:tabs>
          <w:tab w:val="left" w:pos="993"/>
        </w:tabs>
        <w:suppressAutoHyphens/>
        <w:autoSpaceDN w:val="0"/>
        <w:spacing w:after="120"/>
        <w:jc w:val="center"/>
        <w:textAlignment w:val="baseline"/>
        <w:rPr>
          <w:rFonts w:ascii="Tahoma" w:hAnsi="Tahoma" w:cs="Tahoma"/>
          <w:b/>
          <w:sz w:val="20"/>
          <w:szCs w:val="20"/>
        </w:rPr>
      </w:pPr>
      <w:r>
        <w:rPr>
          <w:rFonts w:ascii="Tahoma" w:hAnsi="Tahoma" w:cs="Tahoma"/>
          <w:b/>
          <w:sz w:val="20"/>
          <w:szCs w:val="20"/>
        </w:rPr>
        <w:t>VI. Trvání a ukončení smlouvy</w:t>
      </w:r>
    </w:p>
    <w:p w14:paraId="6E8D60E1" w14:textId="042B205E" w:rsidR="00A13563" w:rsidRPr="00232E29" w:rsidRDefault="00232E29" w:rsidP="00232E29">
      <w:pPr>
        <w:pStyle w:val="Odstavecseseznamem"/>
        <w:numPr>
          <w:ilvl w:val="0"/>
          <w:numId w:val="18"/>
        </w:numPr>
        <w:tabs>
          <w:tab w:val="left" w:pos="993"/>
        </w:tabs>
        <w:suppressAutoHyphens/>
        <w:autoSpaceDN w:val="0"/>
        <w:spacing w:after="120"/>
        <w:ind w:left="397" w:hanging="397"/>
        <w:contextualSpacing w:val="0"/>
        <w:jc w:val="both"/>
        <w:textAlignment w:val="baseline"/>
        <w:rPr>
          <w:rFonts w:ascii="Tahoma" w:eastAsia="Calibri" w:hAnsi="Tahoma" w:cs="Tahoma"/>
          <w:sz w:val="20"/>
          <w:szCs w:val="20"/>
          <w:lang w:eastAsia="en-US"/>
        </w:rPr>
      </w:pPr>
      <w:r>
        <w:rPr>
          <w:rFonts w:ascii="Tahoma" w:hAnsi="Tahoma" w:cs="Tahoma"/>
          <w:color w:val="000000"/>
          <w:sz w:val="20"/>
          <w:szCs w:val="20"/>
        </w:rPr>
        <w:t>Tato smlouva se uzavírá na dobu, dokud nebude naplněn její předmět popsaný v čl. II. této smlouvy</w:t>
      </w:r>
      <w:r w:rsidR="00D06F13">
        <w:rPr>
          <w:rFonts w:ascii="Tahoma" w:hAnsi="Tahoma" w:cs="Tahoma"/>
          <w:color w:val="000000"/>
          <w:sz w:val="20"/>
          <w:szCs w:val="20"/>
        </w:rPr>
        <w:t>.</w:t>
      </w:r>
      <w:r>
        <w:rPr>
          <w:rFonts w:ascii="Tahoma" w:hAnsi="Tahoma" w:cs="Tahoma"/>
          <w:color w:val="000000"/>
          <w:sz w:val="20"/>
          <w:szCs w:val="20"/>
        </w:rPr>
        <w:t xml:space="preserve"> </w:t>
      </w:r>
      <w:r w:rsidR="00D06F13">
        <w:rPr>
          <w:rFonts w:ascii="Tahoma" w:hAnsi="Tahoma" w:cs="Tahoma"/>
          <w:color w:val="000000"/>
          <w:sz w:val="20"/>
          <w:szCs w:val="20"/>
        </w:rPr>
        <w:t>Tato smlouva může být</w:t>
      </w:r>
      <w:r>
        <w:rPr>
          <w:rFonts w:ascii="Tahoma" w:hAnsi="Tahoma" w:cs="Tahoma"/>
          <w:color w:val="000000"/>
          <w:sz w:val="20"/>
          <w:szCs w:val="20"/>
        </w:rPr>
        <w:t xml:space="preserve"> ukončena dříve </w:t>
      </w:r>
      <w:r w:rsidR="00D06F13">
        <w:rPr>
          <w:rFonts w:ascii="Tahoma" w:hAnsi="Tahoma" w:cs="Tahoma"/>
          <w:color w:val="000000"/>
          <w:sz w:val="20"/>
          <w:szCs w:val="20"/>
        </w:rPr>
        <w:t xml:space="preserve">jen </w:t>
      </w:r>
      <w:r>
        <w:rPr>
          <w:rFonts w:ascii="Tahoma" w:hAnsi="Tahoma" w:cs="Tahoma"/>
          <w:color w:val="000000"/>
          <w:sz w:val="20"/>
          <w:szCs w:val="20"/>
        </w:rPr>
        <w:t>v souladu s ujednáním tohoto článku.</w:t>
      </w:r>
    </w:p>
    <w:p w14:paraId="1FF4D2EE" w14:textId="75A333E0" w:rsidR="007F0227" w:rsidRDefault="00A13563" w:rsidP="00232E29">
      <w:pPr>
        <w:pStyle w:val="Odstavecseseznamem"/>
        <w:numPr>
          <w:ilvl w:val="0"/>
          <w:numId w:val="18"/>
        </w:numPr>
        <w:tabs>
          <w:tab w:val="left" w:pos="993"/>
        </w:tabs>
        <w:suppressAutoHyphens/>
        <w:autoSpaceDN w:val="0"/>
        <w:spacing w:after="120"/>
        <w:ind w:left="397" w:hanging="397"/>
        <w:contextualSpacing w:val="0"/>
        <w:jc w:val="both"/>
        <w:textAlignment w:val="baseline"/>
        <w:rPr>
          <w:rStyle w:val="awspan"/>
          <w:rFonts w:ascii="Tahoma" w:hAnsi="Tahoma" w:cs="Tahoma"/>
          <w:color w:val="000000"/>
          <w:sz w:val="20"/>
          <w:szCs w:val="20"/>
        </w:rPr>
      </w:pPr>
      <w:r w:rsidRPr="00232E29">
        <w:rPr>
          <w:rStyle w:val="awspan"/>
          <w:rFonts w:ascii="Tahoma" w:hAnsi="Tahoma" w:cs="Tahoma"/>
          <w:color w:val="000000"/>
          <w:sz w:val="20"/>
          <w:szCs w:val="20"/>
        </w:rPr>
        <w:t>Pokud</w:t>
      </w:r>
      <w:r w:rsidRPr="00232E29">
        <w:rPr>
          <w:rStyle w:val="awspan"/>
          <w:rFonts w:ascii="Tahoma" w:hAnsi="Tahoma" w:cs="Tahoma"/>
          <w:color w:val="000000"/>
          <w:spacing w:val="19"/>
          <w:sz w:val="20"/>
          <w:szCs w:val="20"/>
        </w:rPr>
        <w:t xml:space="preserve"> </w:t>
      </w:r>
      <w:r w:rsidRPr="00232E29">
        <w:rPr>
          <w:rStyle w:val="awspan"/>
          <w:rFonts w:ascii="Tahoma" w:hAnsi="Tahoma" w:cs="Tahoma"/>
          <w:color w:val="000000"/>
          <w:sz w:val="20"/>
          <w:szCs w:val="20"/>
        </w:rPr>
        <w:t>jedna</w:t>
      </w:r>
      <w:r w:rsidRPr="00232E29">
        <w:rPr>
          <w:rStyle w:val="awspan"/>
          <w:rFonts w:ascii="Tahoma" w:hAnsi="Tahoma" w:cs="Tahoma"/>
          <w:color w:val="000000"/>
          <w:spacing w:val="19"/>
          <w:sz w:val="20"/>
          <w:szCs w:val="20"/>
        </w:rPr>
        <w:t xml:space="preserve"> </w:t>
      </w:r>
      <w:r w:rsidRPr="00232E29">
        <w:rPr>
          <w:rStyle w:val="awspan"/>
          <w:rFonts w:ascii="Tahoma" w:hAnsi="Tahoma" w:cs="Tahoma"/>
          <w:color w:val="000000"/>
          <w:sz w:val="20"/>
          <w:szCs w:val="20"/>
        </w:rPr>
        <w:t>ze</w:t>
      </w:r>
      <w:r w:rsidRPr="00232E29">
        <w:rPr>
          <w:rStyle w:val="awspan"/>
          <w:rFonts w:ascii="Tahoma" w:hAnsi="Tahoma" w:cs="Tahoma"/>
          <w:color w:val="000000"/>
          <w:spacing w:val="19"/>
          <w:sz w:val="20"/>
          <w:szCs w:val="20"/>
        </w:rPr>
        <w:t xml:space="preserve"> </w:t>
      </w:r>
      <w:r w:rsidR="00232E29">
        <w:rPr>
          <w:rStyle w:val="awspan"/>
          <w:rFonts w:ascii="Tahoma" w:hAnsi="Tahoma" w:cs="Tahoma"/>
          <w:color w:val="000000"/>
          <w:sz w:val="20"/>
          <w:szCs w:val="20"/>
        </w:rPr>
        <w:t>smluvních s</w:t>
      </w:r>
      <w:r w:rsidRPr="00232E29">
        <w:rPr>
          <w:rStyle w:val="awspan"/>
          <w:rFonts w:ascii="Tahoma" w:hAnsi="Tahoma" w:cs="Tahoma"/>
          <w:color w:val="000000"/>
          <w:sz w:val="20"/>
          <w:szCs w:val="20"/>
        </w:rPr>
        <w:t>tran</w:t>
      </w:r>
      <w:r w:rsidRPr="00232E29">
        <w:rPr>
          <w:rStyle w:val="awspan"/>
          <w:rFonts w:ascii="Tahoma" w:hAnsi="Tahoma" w:cs="Tahoma"/>
          <w:color w:val="000000"/>
          <w:spacing w:val="19"/>
          <w:sz w:val="20"/>
          <w:szCs w:val="20"/>
        </w:rPr>
        <w:t xml:space="preserve"> </w:t>
      </w:r>
      <w:r w:rsidRPr="00232E29">
        <w:rPr>
          <w:rStyle w:val="awspan"/>
          <w:rFonts w:ascii="Tahoma" w:hAnsi="Tahoma" w:cs="Tahoma"/>
          <w:color w:val="000000"/>
          <w:sz w:val="20"/>
          <w:szCs w:val="20"/>
        </w:rPr>
        <w:t>poruší</w:t>
      </w:r>
      <w:r w:rsidRPr="00232E29">
        <w:rPr>
          <w:rStyle w:val="awspan"/>
          <w:rFonts w:ascii="Tahoma" w:hAnsi="Tahoma" w:cs="Tahoma"/>
          <w:color w:val="000000"/>
          <w:spacing w:val="19"/>
          <w:sz w:val="20"/>
          <w:szCs w:val="20"/>
        </w:rPr>
        <w:t xml:space="preserve"> </w:t>
      </w:r>
      <w:r w:rsidR="00232E29">
        <w:rPr>
          <w:rStyle w:val="awspan"/>
          <w:rFonts w:ascii="Tahoma" w:hAnsi="Tahoma" w:cs="Tahoma"/>
          <w:color w:val="000000"/>
          <w:spacing w:val="19"/>
          <w:sz w:val="20"/>
          <w:szCs w:val="20"/>
        </w:rPr>
        <w:t>tuto s</w:t>
      </w:r>
      <w:r w:rsidRPr="00232E29">
        <w:rPr>
          <w:rStyle w:val="awspan"/>
          <w:rFonts w:ascii="Tahoma" w:hAnsi="Tahoma" w:cs="Tahoma"/>
          <w:color w:val="000000"/>
          <w:sz w:val="20"/>
          <w:szCs w:val="20"/>
        </w:rPr>
        <w:t>mlouvu</w:t>
      </w:r>
      <w:r w:rsidRPr="00232E29">
        <w:rPr>
          <w:rStyle w:val="awspan"/>
          <w:rFonts w:ascii="Tahoma" w:hAnsi="Tahoma" w:cs="Tahoma"/>
          <w:color w:val="000000"/>
          <w:spacing w:val="19"/>
          <w:sz w:val="20"/>
          <w:szCs w:val="20"/>
        </w:rPr>
        <w:t xml:space="preserve"> </w:t>
      </w:r>
      <w:r w:rsidRPr="00232E29">
        <w:rPr>
          <w:rStyle w:val="awspan"/>
          <w:rFonts w:ascii="Tahoma" w:hAnsi="Tahoma" w:cs="Tahoma"/>
          <w:color w:val="000000"/>
          <w:sz w:val="20"/>
          <w:szCs w:val="20"/>
        </w:rPr>
        <w:t>podstatným</w:t>
      </w:r>
      <w:r w:rsidRPr="00232E29">
        <w:rPr>
          <w:rStyle w:val="awspan"/>
          <w:rFonts w:ascii="Tahoma" w:hAnsi="Tahoma" w:cs="Tahoma"/>
          <w:color w:val="000000"/>
          <w:spacing w:val="19"/>
          <w:sz w:val="20"/>
          <w:szCs w:val="20"/>
        </w:rPr>
        <w:t xml:space="preserve"> </w:t>
      </w:r>
      <w:r w:rsidRPr="00232E29">
        <w:rPr>
          <w:rStyle w:val="awspan"/>
          <w:rFonts w:ascii="Tahoma" w:hAnsi="Tahoma" w:cs="Tahoma"/>
          <w:color w:val="000000"/>
          <w:sz w:val="20"/>
          <w:szCs w:val="20"/>
        </w:rPr>
        <w:t>způsobem,</w:t>
      </w:r>
      <w:r w:rsidRPr="00232E29">
        <w:rPr>
          <w:rStyle w:val="awspan"/>
          <w:rFonts w:ascii="Tahoma" w:hAnsi="Tahoma" w:cs="Tahoma"/>
          <w:color w:val="000000"/>
          <w:spacing w:val="19"/>
          <w:sz w:val="20"/>
          <w:szCs w:val="20"/>
        </w:rPr>
        <w:t xml:space="preserve"> </w:t>
      </w:r>
      <w:r w:rsidRPr="00232E29">
        <w:rPr>
          <w:rStyle w:val="awspan"/>
          <w:rFonts w:ascii="Tahoma" w:hAnsi="Tahoma" w:cs="Tahoma"/>
          <w:color w:val="000000"/>
          <w:sz w:val="20"/>
          <w:szCs w:val="20"/>
        </w:rPr>
        <w:t>může</w:t>
      </w:r>
      <w:r w:rsidRPr="00232E29">
        <w:rPr>
          <w:rStyle w:val="awspan"/>
          <w:rFonts w:ascii="Tahoma" w:hAnsi="Tahoma" w:cs="Tahoma"/>
          <w:color w:val="000000"/>
          <w:spacing w:val="19"/>
          <w:sz w:val="20"/>
          <w:szCs w:val="20"/>
        </w:rPr>
        <w:t xml:space="preserve"> </w:t>
      </w:r>
      <w:r w:rsidRPr="00232E29">
        <w:rPr>
          <w:rStyle w:val="awspan"/>
          <w:rFonts w:ascii="Tahoma" w:hAnsi="Tahoma" w:cs="Tahoma"/>
          <w:color w:val="000000"/>
          <w:sz w:val="20"/>
          <w:szCs w:val="20"/>
        </w:rPr>
        <w:t>druhá</w:t>
      </w:r>
      <w:r w:rsidRPr="00232E29">
        <w:rPr>
          <w:rStyle w:val="awspan"/>
          <w:rFonts w:ascii="Tahoma" w:hAnsi="Tahoma" w:cs="Tahoma"/>
          <w:color w:val="000000"/>
          <w:spacing w:val="19"/>
          <w:sz w:val="20"/>
          <w:szCs w:val="20"/>
        </w:rPr>
        <w:t xml:space="preserve"> </w:t>
      </w:r>
      <w:r w:rsidR="00232E29">
        <w:rPr>
          <w:rStyle w:val="awspan"/>
          <w:rFonts w:ascii="Tahoma" w:hAnsi="Tahoma" w:cs="Tahoma"/>
          <w:color w:val="000000"/>
          <w:spacing w:val="19"/>
          <w:sz w:val="20"/>
          <w:szCs w:val="20"/>
        </w:rPr>
        <w:t>smluvní s</w:t>
      </w:r>
      <w:r w:rsidRPr="00232E29">
        <w:rPr>
          <w:rStyle w:val="awspan"/>
          <w:rFonts w:ascii="Tahoma" w:hAnsi="Tahoma" w:cs="Tahoma"/>
          <w:color w:val="000000"/>
          <w:sz w:val="20"/>
          <w:szCs w:val="20"/>
        </w:rPr>
        <w:t>trana</w:t>
      </w:r>
      <w:r w:rsidRPr="00232E29">
        <w:rPr>
          <w:rStyle w:val="awspan"/>
          <w:rFonts w:ascii="Tahoma" w:hAnsi="Tahoma" w:cs="Tahoma"/>
          <w:color w:val="000000"/>
          <w:spacing w:val="19"/>
          <w:sz w:val="20"/>
          <w:szCs w:val="20"/>
        </w:rPr>
        <w:t xml:space="preserve"> </w:t>
      </w:r>
      <w:r w:rsidRPr="00232E29">
        <w:rPr>
          <w:rStyle w:val="awspan"/>
          <w:rFonts w:ascii="Tahoma" w:hAnsi="Tahoma" w:cs="Tahoma"/>
          <w:color w:val="000000"/>
          <w:sz w:val="20"/>
          <w:szCs w:val="20"/>
        </w:rPr>
        <w:t xml:space="preserve">od </w:t>
      </w:r>
      <w:r w:rsidR="00232E29">
        <w:rPr>
          <w:rStyle w:val="awspan"/>
          <w:rFonts w:ascii="Tahoma" w:hAnsi="Tahoma" w:cs="Tahoma"/>
          <w:color w:val="000000"/>
          <w:sz w:val="20"/>
          <w:szCs w:val="20"/>
        </w:rPr>
        <w:t>této s</w:t>
      </w:r>
      <w:r w:rsidRPr="00232E29">
        <w:rPr>
          <w:rStyle w:val="awspan"/>
          <w:rFonts w:ascii="Tahoma" w:hAnsi="Tahoma" w:cs="Tahoma"/>
          <w:color w:val="000000"/>
          <w:sz w:val="20"/>
          <w:szCs w:val="20"/>
        </w:rPr>
        <w:t>mlouvy</w:t>
      </w:r>
      <w:r w:rsidRPr="00232E29">
        <w:rPr>
          <w:rStyle w:val="awspan"/>
          <w:rFonts w:ascii="Tahoma" w:hAnsi="Tahoma" w:cs="Tahoma"/>
          <w:color w:val="000000"/>
          <w:spacing w:val="71"/>
          <w:sz w:val="20"/>
          <w:szCs w:val="20"/>
        </w:rPr>
        <w:t xml:space="preserve"> </w:t>
      </w:r>
      <w:r w:rsidRPr="00232E29">
        <w:rPr>
          <w:rStyle w:val="awspan"/>
          <w:rFonts w:ascii="Tahoma" w:hAnsi="Tahoma" w:cs="Tahoma"/>
          <w:color w:val="000000"/>
          <w:sz w:val="20"/>
          <w:szCs w:val="20"/>
        </w:rPr>
        <w:t>odstoupit.</w:t>
      </w:r>
      <w:r w:rsidRPr="00232E29">
        <w:rPr>
          <w:rStyle w:val="awspan"/>
          <w:rFonts w:ascii="Tahoma" w:hAnsi="Tahoma" w:cs="Tahoma"/>
          <w:color w:val="000000"/>
          <w:spacing w:val="71"/>
          <w:sz w:val="20"/>
          <w:szCs w:val="20"/>
        </w:rPr>
        <w:t xml:space="preserve"> </w:t>
      </w:r>
      <w:r w:rsidRPr="00232E29">
        <w:rPr>
          <w:rStyle w:val="awspan"/>
          <w:rFonts w:ascii="Tahoma" w:hAnsi="Tahoma" w:cs="Tahoma"/>
          <w:color w:val="000000"/>
          <w:sz w:val="20"/>
          <w:szCs w:val="20"/>
        </w:rPr>
        <w:t>Pro</w:t>
      </w:r>
      <w:r w:rsidRPr="00232E29">
        <w:rPr>
          <w:rStyle w:val="awspan"/>
          <w:rFonts w:ascii="Tahoma" w:hAnsi="Tahoma" w:cs="Tahoma"/>
          <w:color w:val="000000"/>
          <w:spacing w:val="71"/>
          <w:sz w:val="20"/>
          <w:szCs w:val="20"/>
        </w:rPr>
        <w:t xml:space="preserve"> </w:t>
      </w:r>
      <w:r w:rsidRPr="00232E29">
        <w:rPr>
          <w:rStyle w:val="awspan"/>
          <w:rFonts w:ascii="Tahoma" w:hAnsi="Tahoma" w:cs="Tahoma"/>
          <w:color w:val="000000"/>
          <w:sz w:val="20"/>
          <w:szCs w:val="20"/>
        </w:rPr>
        <w:t>odstoupení</w:t>
      </w:r>
      <w:r w:rsidRPr="00232E29">
        <w:rPr>
          <w:rStyle w:val="awspan"/>
          <w:rFonts w:ascii="Tahoma" w:hAnsi="Tahoma" w:cs="Tahoma"/>
          <w:color w:val="000000"/>
          <w:spacing w:val="71"/>
          <w:sz w:val="20"/>
          <w:szCs w:val="20"/>
        </w:rPr>
        <w:t xml:space="preserve"> </w:t>
      </w:r>
      <w:r w:rsidRPr="00232E29">
        <w:rPr>
          <w:rStyle w:val="awspan"/>
          <w:rFonts w:ascii="Tahoma" w:hAnsi="Tahoma" w:cs="Tahoma"/>
          <w:color w:val="000000"/>
          <w:sz w:val="20"/>
          <w:szCs w:val="20"/>
        </w:rPr>
        <w:t>se</w:t>
      </w:r>
      <w:r w:rsidRPr="00232E29">
        <w:rPr>
          <w:rStyle w:val="awspan"/>
          <w:rFonts w:ascii="Tahoma" w:hAnsi="Tahoma" w:cs="Tahoma"/>
          <w:color w:val="000000"/>
          <w:spacing w:val="71"/>
          <w:sz w:val="20"/>
          <w:szCs w:val="20"/>
        </w:rPr>
        <w:t xml:space="preserve"> </w:t>
      </w:r>
      <w:r w:rsidRPr="00232E29">
        <w:rPr>
          <w:rStyle w:val="awspan"/>
          <w:rFonts w:ascii="Tahoma" w:hAnsi="Tahoma" w:cs="Tahoma"/>
          <w:color w:val="000000"/>
          <w:sz w:val="20"/>
          <w:szCs w:val="20"/>
        </w:rPr>
        <w:t>vyžaduje</w:t>
      </w:r>
      <w:r w:rsidRPr="00232E29">
        <w:rPr>
          <w:rStyle w:val="awspan"/>
          <w:rFonts w:ascii="Tahoma" w:hAnsi="Tahoma" w:cs="Tahoma"/>
          <w:color w:val="000000"/>
          <w:spacing w:val="71"/>
          <w:sz w:val="20"/>
          <w:szCs w:val="20"/>
        </w:rPr>
        <w:t xml:space="preserve"> </w:t>
      </w:r>
      <w:r w:rsidRPr="00232E29">
        <w:rPr>
          <w:rStyle w:val="awspan"/>
          <w:rFonts w:ascii="Tahoma" w:hAnsi="Tahoma" w:cs="Tahoma"/>
          <w:color w:val="000000"/>
          <w:sz w:val="20"/>
          <w:szCs w:val="20"/>
        </w:rPr>
        <w:t>dodržení</w:t>
      </w:r>
      <w:r w:rsidRPr="00232E29">
        <w:rPr>
          <w:rStyle w:val="awspan"/>
          <w:rFonts w:ascii="Tahoma" w:hAnsi="Tahoma" w:cs="Tahoma"/>
          <w:color w:val="000000"/>
          <w:spacing w:val="71"/>
          <w:sz w:val="20"/>
          <w:szCs w:val="20"/>
        </w:rPr>
        <w:t xml:space="preserve"> </w:t>
      </w:r>
      <w:r w:rsidRPr="00232E29">
        <w:rPr>
          <w:rStyle w:val="awspan"/>
          <w:rFonts w:ascii="Tahoma" w:hAnsi="Tahoma" w:cs="Tahoma"/>
          <w:color w:val="000000"/>
          <w:sz w:val="20"/>
          <w:szCs w:val="20"/>
        </w:rPr>
        <w:t>písemné</w:t>
      </w:r>
      <w:r w:rsidRPr="00232E29">
        <w:rPr>
          <w:rStyle w:val="awspan"/>
          <w:rFonts w:ascii="Tahoma" w:hAnsi="Tahoma" w:cs="Tahoma"/>
          <w:color w:val="000000"/>
          <w:spacing w:val="71"/>
          <w:sz w:val="20"/>
          <w:szCs w:val="20"/>
        </w:rPr>
        <w:t xml:space="preserve"> </w:t>
      </w:r>
      <w:r w:rsidRPr="00232E29">
        <w:rPr>
          <w:rStyle w:val="awspan"/>
          <w:rFonts w:ascii="Tahoma" w:hAnsi="Tahoma" w:cs="Tahoma"/>
          <w:color w:val="000000"/>
          <w:sz w:val="20"/>
          <w:szCs w:val="20"/>
        </w:rPr>
        <w:t>formy</w:t>
      </w:r>
      <w:r w:rsidR="00D06F13">
        <w:rPr>
          <w:rStyle w:val="awspan"/>
          <w:rFonts w:ascii="Tahoma" w:hAnsi="Tahoma" w:cs="Tahoma"/>
          <w:color w:val="000000"/>
          <w:sz w:val="20"/>
          <w:szCs w:val="20"/>
        </w:rPr>
        <w:t>, včetně přesného uvedení důvodu pro odstoupení</w:t>
      </w:r>
      <w:r w:rsidRPr="00232E29">
        <w:rPr>
          <w:rStyle w:val="awspan"/>
          <w:rFonts w:ascii="Tahoma" w:hAnsi="Tahoma" w:cs="Tahoma"/>
          <w:color w:val="000000"/>
          <w:sz w:val="20"/>
          <w:szCs w:val="20"/>
        </w:rPr>
        <w:t>.</w:t>
      </w:r>
      <w:r w:rsidRPr="00232E29">
        <w:rPr>
          <w:rStyle w:val="awspan"/>
          <w:rFonts w:ascii="Tahoma" w:hAnsi="Tahoma" w:cs="Tahoma"/>
          <w:color w:val="000000"/>
          <w:spacing w:val="71"/>
          <w:sz w:val="20"/>
          <w:szCs w:val="20"/>
        </w:rPr>
        <w:t xml:space="preserve"> </w:t>
      </w:r>
      <w:r w:rsidRPr="00232E29">
        <w:rPr>
          <w:rStyle w:val="awspan"/>
          <w:rFonts w:ascii="Tahoma" w:hAnsi="Tahoma" w:cs="Tahoma"/>
          <w:color w:val="000000"/>
          <w:sz w:val="20"/>
          <w:szCs w:val="20"/>
        </w:rPr>
        <w:t>Právo odstoupit</w:t>
      </w:r>
      <w:r w:rsidRPr="00232E29">
        <w:rPr>
          <w:rStyle w:val="awspan"/>
          <w:rFonts w:ascii="Tahoma" w:hAnsi="Tahoma" w:cs="Tahoma"/>
          <w:color w:val="000000"/>
          <w:spacing w:val="10"/>
          <w:sz w:val="20"/>
          <w:szCs w:val="20"/>
        </w:rPr>
        <w:t xml:space="preserve"> </w:t>
      </w:r>
      <w:r w:rsidRPr="00232E29">
        <w:rPr>
          <w:rStyle w:val="awspan"/>
          <w:rFonts w:ascii="Tahoma" w:hAnsi="Tahoma" w:cs="Tahoma"/>
          <w:color w:val="000000"/>
          <w:sz w:val="20"/>
          <w:szCs w:val="20"/>
        </w:rPr>
        <w:t>od</w:t>
      </w:r>
      <w:r w:rsidRPr="00232E29">
        <w:rPr>
          <w:rStyle w:val="awspan"/>
          <w:rFonts w:ascii="Tahoma" w:hAnsi="Tahoma" w:cs="Tahoma"/>
          <w:color w:val="000000"/>
          <w:spacing w:val="10"/>
          <w:sz w:val="20"/>
          <w:szCs w:val="20"/>
        </w:rPr>
        <w:t xml:space="preserve"> </w:t>
      </w:r>
      <w:r w:rsidR="00232E29">
        <w:rPr>
          <w:rStyle w:val="awspan"/>
          <w:rFonts w:ascii="Tahoma" w:hAnsi="Tahoma" w:cs="Tahoma"/>
          <w:color w:val="000000"/>
          <w:spacing w:val="10"/>
          <w:sz w:val="20"/>
          <w:szCs w:val="20"/>
        </w:rPr>
        <w:t>s</w:t>
      </w:r>
      <w:r w:rsidRPr="00232E29">
        <w:rPr>
          <w:rStyle w:val="awspan"/>
          <w:rFonts w:ascii="Tahoma" w:hAnsi="Tahoma" w:cs="Tahoma"/>
          <w:color w:val="000000"/>
          <w:sz w:val="20"/>
          <w:szCs w:val="20"/>
        </w:rPr>
        <w:t>mlouvy</w:t>
      </w:r>
      <w:r w:rsidRPr="00232E29">
        <w:rPr>
          <w:rStyle w:val="awspan"/>
          <w:rFonts w:ascii="Tahoma" w:hAnsi="Tahoma" w:cs="Tahoma"/>
          <w:color w:val="000000"/>
          <w:spacing w:val="10"/>
          <w:sz w:val="20"/>
          <w:szCs w:val="20"/>
        </w:rPr>
        <w:t xml:space="preserve"> </w:t>
      </w:r>
      <w:r w:rsidRPr="00232E29">
        <w:rPr>
          <w:rStyle w:val="awspan"/>
          <w:rFonts w:ascii="Tahoma" w:hAnsi="Tahoma" w:cs="Tahoma"/>
          <w:color w:val="000000"/>
          <w:sz w:val="20"/>
          <w:szCs w:val="20"/>
        </w:rPr>
        <w:t>zaniká,</w:t>
      </w:r>
      <w:r w:rsidRPr="00232E29">
        <w:rPr>
          <w:rStyle w:val="awspan"/>
          <w:rFonts w:ascii="Tahoma" w:hAnsi="Tahoma" w:cs="Tahoma"/>
          <w:color w:val="000000"/>
          <w:spacing w:val="10"/>
          <w:sz w:val="20"/>
          <w:szCs w:val="20"/>
        </w:rPr>
        <w:t xml:space="preserve"> </w:t>
      </w:r>
      <w:r w:rsidRPr="00232E29">
        <w:rPr>
          <w:rStyle w:val="awspan"/>
          <w:rFonts w:ascii="Tahoma" w:hAnsi="Tahoma" w:cs="Tahoma"/>
          <w:color w:val="000000"/>
          <w:sz w:val="20"/>
          <w:szCs w:val="20"/>
        </w:rPr>
        <w:t>nevyužije-li</w:t>
      </w:r>
      <w:r w:rsidRPr="00232E29">
        <w:rPr>
          <w:rStyle w:val="awspan"/>
          <w:rFonts w:ascii="Tahoma" w:hAnsi="Tahoma" w:cs="Tahoma"/>
          <w:color w:val="000000"/>
          <w:spacing w:val="10"/>
          <w:sz w:val="20"/>
          <w:szCs w:val="20"/>
        </w:rPr>
        <w:t xml:space="preserve"> </w:t>
      </w:r>
      <w:r w:rsidRPr="00232E29">
        <w:rPr>
          <w:rStyle w:val="awspan"/>
          <w:rFonts w:ascii="Tahoma" w:hAnsi="Tahoma" w:cs="Tahoma"/>
          <w:color w:val="000000"/>
          <w:sz w:val="20"/>
          <w:szCs w:val="20"/>
        </w:rPr>
        <w:t>je</w:t>
      </w:r>
      <w:r w:rsidRPr="00232E29">
        <w:rPr>
          <w:rStyle w:val="awspan"/>
          <w:rFonts w:ascii="Tahoma" w:hAnsi="Tahoma" w:cs="Tahoma"/>
          <w:color w:val="000000"/>
          <w:spacing w:val="10"/>
          <w:sz w:val="20"/>
          <w:szCs w:val="20"/>
        </w:rPr>
        <w:t xml:space="preserve"> </w:t>
      </w:r>
      <w:r w:rsidR="00232E29">
        <w:rPr>
          <w:rStyle w:val="awspan"/>
          <w:rFonts w:ascii="Tahoma" w:hAnsi="Tahoma" w:cs="Tahoma"/>
          <w:color w:val="000000"/>
          <w:spacing w:val="10"/>
          <w:sz w:val="20"/>
          <w:szCs w:val="20"/>
        </w:rPr>
        <w:t>příslušná smluvní s</w:t>
      </w:r>
      <w:r w:rsidRPr="00232E29">
        <w:rPr>
          <w:rStyle w:val="awspan"/>
          <w:rFonts w:ascii="Tahoma" w:hAnsi="Tahoma" w:cs="Tahoma"/>
          <w:color w:val="000000"/>
          <w:sz w:val="20"/>
          <w:szCs w:val="20"/>
        </w:rPr>
        <w:t>trana</w:t>
      </w:r>
      <w:r w:rsidRPr="00232E29">
        <w:rPr>
          <w:rStyle w:val="awspan"/>
          <w:rFonts w:ascii="Tahoma" w:hAnsi="Tahoma" w:cs="Tahoma"/>
          <w:color w:val="000000"/>
          <w:spacing w:val="10"/>
          <w:sz w:val="20"/>
          <w:szCs w:val="20"/>
        </w:rPr>
        <w:t xml:space="preserve"> </w:t>
      </w:r>
      <w:bookmarkStart w:id="1" w:name="SD3F52F16B0E31B81FFFA1B31752BB5E85_1B"/>
      <w:bookmarkEnd w:id="1"/>
      <w:r w:rsidR="00232E29">
        <w:rPr>
          <w:rStyle w:val="awspan"/>
          <w:rFonts w:ascii="Tahoma" w:hAnsi="Tahoma" w:cs="Tahoma"/>
          <w:color w:val="000000"/>
          <w:spacing w:val="10"/>
          <w:sz w:val="20"/>
          <w:szCs w:val="20"/>
        </w:rPr>
        <w:t xml:space="preserve">do </w:t>
      </w:r>
      <w:r w:rsidR="00FE08FC" w:rsidRPr="00232E29">
        <w:rPr>
          <w:rStyle w:val="awspan"/>
          <w:rFonts w:ascii="Tahoma" w:hAnsi="Tahoma" w:cs="Tahoma"/>
          <w:color w:val="000000"/>
          <w:sz w:val="20"/>
          <w:szCs w:val="20"/>
        </w:rPr>
        <w:t>30</w:t>
      </w:r>
      <w:r w:rsidRPr="00232E29">
        <w:rPr>
          <w:rStyle w:val="awspan"/>
          <w:rFonts w:ascii="Tahoma" w:hAnsi="Tahoma" w:cs="Tahoma"/>
          <w:color w:val="000000"/>
          <w:spacing w:val="10"/>
          <w:sz w:val="20"/>
          <w:szCs w:val="20"/>
        </w:rPr>
        <w:t xml:space="preserve"> </w:t>
      </w:r>
      <w:r w:rsidRPr="00232E29">
        <w:rPr>
          <w:rStyle w:val="awspan"/>
          <w:rFonts w:ascii="Tahoma" w:hAnsi="Tahoma" w:cs="Tahoma"/>
          <w:color w:val="000000"/>
          <w:sz w:val="20"/>
          <w:szCs w:val="20"/>
        </w:rPr>
        <w:t>dn</w:t>
      </w:r>
      <w:bookmarkStart w:id="2" w:name="SD3F52F16B0E31B81FFFA1B31752BB5E85_1E"/>
      <w:bookmarkEnd w:id="2"/>
      <w:r w:rsidR="00232E29">
        <w:rPr>
          <w:rStyle w:val="awspan"/>
          <w:rFonts w:ascii="Tahoma" w:hAnsi="Tahoma" w:cs="Tahoma"/>
          <w:color w:val="000000"/>
          <w:sz w:val="20"/>
          <w:szCs w:val="20"/>
        </w:rPr>
        <w:t>ů</w:t>
      </w:r>
      <w:r w:rsidRPr="00232E29">
        <w:rPr>
          <w:rStyle w:val="awspan"/>
          <w:rFonts w:ascii="Tahoma" w:hAnsi="Tahoma" w:cs="Tahoma"/>
          <w:color w:val="000000"/>
          <w:spacing w:val="10"/>
          <w:sz w:val="20"/>
          <w:szCs w:val="20"/>
        </w:rPr>
        <w:t xml:space="preserve"> </w:t>
      </w:r>
      <w:r w:rsidRPr="00232E29">
        <w:rPr>
          <w:rStyle w:val="awspan"/>
          <w:rFonts w:ascii="Tahoma" w:hAnsi="Tahoma" w:cs="Tahoma"/>
          <w:color w:val="000000"/>
          <w:sz w:val="20"/>
          <w:szCs w:val="20"/>
        </w:rPr>
        <w:t>ode</w:t>
      </w:r>
      <w:r w:rsidRPr="00232E29">
        <w:rPr>
          <w:rStyle w:val="awspan"/>
          <w:rFonts w:ascii="Tahoma" w:hAnsi="Tahoma" w:cs="Tahoma"/>
          <w:color w:val="000000"/>
          <w:spacing w:val="10"/>
          <w:sz w:val="20"/>
          <w:szCs w:val="20"/>
        </w:rPr>
        <w:t xml:space="preserve"> </w:t>
      </w:r>
      <w:r w:rsidRPr="00232E29">
        <w:rPr>
          <w:rStyle w:val="awspan"/>
          <w:rFonts w:ascii="Tahoma" w:hAnsi="Tahoma" w:cs="Tahoma"/>
          <w:color w:val="000000"/>
          <w:sz w:val="20"/>
          <w:szCs w:val="20"/>
        </w:rPr>
        <w:t>dne,</w:t>
      </w:r>
      <w:r w:rsidRPr="00232E29">
        <w:rPr>
          <w:rStyle w:val="awspan"/>
          <w:rFonts w:ascii="Tahoma" w:hAnsi="Tahoma" w:cs="Tahoma"/>
          <w:color w:val="000000"/>
          <w:spacing w:val="10"/>
          <w:sz w:val="20"/>
          <w:szCs w:val="20"/>
        </w:rPr>
        <w:t xml:space="preserve"> </w:t>
      </w:r>
      <w:r w:rsidRPr="00232E29">
        <w:rPr>
          <w:rStyle w:val="awspan"/>
          <w:rFonts w:ascii="Tahoma" w:hAnsi="Tahoma" w:cs="Tahoma"/>
          <w:color w:val="000000"/>
          <w:sz w:val="20"/>
          <w:szCs w:val="20"/>
        </w:rPr>
        <w:t>kdy</w:t>
      </w:r>
      <w:r w:rsidRPr="00232E29">
        <w:rPr>
          <w:rStyle w:val="awspan"/>
          <w:rFonts w:ascii="Tahoma" w:hAnsi="Tahoma" w:cs="Tahoma"/>
          <w:color w:val="000000"/>
          <w:spacing w:val="10"/>
          <w:sz w:val="20"/>
          <w:szCs w:val="20"/>
        </w:rPr>
        <w:t xml:space="preserve"> </w:t>
      </w:r>
      <w:r w:rsidRPr="00232E29">
        <w:rPr>
          <w:rStyle w:val="awspan"/>
          <w:rFonts w:ascii="Tahoma" w:hAnsi="Tahoma" w:cs="Tahoma"/>
          <w:color w:val="000000"/>
          <w:sz w:val="20"/>
          <w:szCs w:val="20"/>
        </w:rPr>
        <w:t>se</w:t>
      </w:r>
      <w:r w:rsidRPr="00232E29">
        <w:rPr>
          <w:rStyle w:val="awspan"/>
          <w:rFonts w:ascii="Tahoma" w:hAnsi="Tahoma" w:cs="Tahoma"/>
          <w:color w:val="000000"/>
          <w:spacing w:val="10"/>
          <w:sz w:val="20"/>
          <w:szCs w:val="20"/>
        </w:rPr>
        <w:t xml:space="preserve"> </w:t>
      </w:r>
      <w:r w:rsidRPr="00232E29">
        <w:rPr>
          <w:rStyle w:val="awspan"/>
          <w:rFonts w:ascii="Tahoma" w:hAnsi="Tahoma" w:cs="Tahoma"/>
          <w:color w:val="000000"/>
          <w:sz w:val="20"/>
          <w:szCs w:val="20"/>
        </w:rPr>
        <w:t>dozvěděla nebo musela dozvědět o důvodu pro odstoupení.</w:t>
      </w:r>
      <w:r w:rsidR="00EE7E7E" w:rsidRPr="00232E29">
        <w:rPr>
          <w:rStyle w:val="awspan"/>
          <w:rFonts w:ascii="Tahoma" w:hAnsi="Tahoma" w:cs="Tahoma"/>
          <w:color w:val="000000"/>
          <w:sz w:val="20"/>
          <w:szCs w:val="20"/>
        </w:rPr>
        <w:t xml:space="preserve"> </w:t>
      </w:r>
      <w:r w:rsidRPr="00232E29">
        <w:rPr>
          <w:rStyle w:val="awspan"/>
          <w:rFonts w:ascii="Tahoma" w:hAnsi="Tahoma" w:cs="Tahoma"/>
          <w:color w:val="000000"/>
          <w:sz w:val="20"/>
          <w:szCs w:val="20"/>
        </w:rPr>
        <w:t xml:space="preserve">Odstoupením od </w:t>
      </w:r>
      <w:r w:rsidR="00D06F13">
        <w:rPr>
          <w:rStyle w:val="awspan"/>
          <w:rFonts w:ascii="Tahoma" w:hAnsi="Tahoma" w:cs="Tahoma"/>
          <w:color w:val="000000"/>
          <w:sz w:val="20"/>
          <w:szCs w:val="20"/>
        </w:rPr>
        <w:t>s</w:t>
      </w:r>
      <w:r w:rsidRPr="00232E29">
        <w:rPr>
          <w:rStyle w:val="awspan"/>
          <w:rFonts w:ascii="Tahoma" w:hAnsi="Tahoma" w:cs="Tahoma"/>
          <w:color w:val="000000"/>
          <w:sz w:val="20"/>
          <w:szCs w:val="20"/>
        </w:rPr>
        <w:t xml:space="preserve">mlouvy se </w:t>
      </w:r>
      <w:r w:rsidR="00D06F13">
        <w:rPr>
          <w:rStyle w:val="awspan"/>
          <w:rFonts w:ascii="Tahoma" w:hAnsi="Tahoma" w:cs="Tahoma"/>
          <w:color w:val="000000"/>
          <w:sz w:val="20"/>
          <w:szCs w:val="20"/>
        </w:rPr>
        <w:t>s</w:t>
      </w:r>
      <w:r w:rsidR="00EE7E7E" w:rsidRPr="00232E29">
        <w:rPr>
          <w:rStyle w:val="awspan"/>
          <w:rFonts w:ascii="Tahoma" w:hAnsi="Tahoma" w:cs="Tahoma"/>
          <w:color w:val="000000"/>
          <w:sz w:val="20"/>
          <w:szCs w:val="20"/>
        </w:rPr>
        <w:t xml:space="preserve">mlouva </w:t>
      </w:r>
      <w:r w:rsidRPr="00232E29">
        <w:rPr>
          <w:rStyle w:val="awspan"/>
          <w:rFonts w:ascii="Tahoma" w:hAnsi="Tahoma" w:cs="Tahoma"/>
          <w:color w:val="000000"/>
          <w:sz w:val="20"/>
          <w:szCs w:val="20"/>
        </w:rPr>
        <w:t>zrušuje od počátku.</w:t>
      </w:r>
    </w:p>
    <w:p w14:paraId="701439E1" w14:textId="06C4F9D2" w:rsidR="00D06F13" w:rsidRPr="00232E29" w:rsidRDefault="00D06F13" w:rsidP="00232E29">
      <w:pPr>
        <w:pStyle w:val="Odstavecseseznamem"/>
        <w:numPr>
          <w:ilvl w:val="0"/>
          <w:numId w:val="18"/>
        </w:numPr>
        <w:tabs>
          <w:tab w:val="left" w:pos="993"/>
        </w:tabs>
        <w:suppressAutoHyphens/>
        <w:autoSpaceDN w:val="0"/>
        <w:spacing w:after="120"/>
        <w:ind w:left="397" w:hanging="397"/>
        <w:contextualSpacing w:val="0"/>
        <w:jc w:val="both"/>
        <w:textAlignment w:val="baseline"/>
        <w:rPr>
          <w:rStyle w:val="awspan"/>
          <w:rFonts w:ascii="Tahoma" w:hAnsi="Tahoma" w:cs="Tahoma"/>
          <w:color w:val="000000"/>
          <w:sz w:val="20"/>
          <w:szCs w:val="20"/>
        </w:rPr>
      </w:pPr>
      <w:r w:rsidRPr="00D06F13">
        <w:rPr>
          <w:rFonts w:ascii="Tahoma" w:hAnsi="Tahoma" w:cs="Tahoma"/>
          <w:color w:val="000000"/>
          <w:sz w:val="20"/>
          <w:szCs w:val="20"/>
        </w:rPr>
        <w:t xml:space="preserve">V případě, že dojde k předčasnému ukončení smluvního vztahu dle této </w:t>
      </w:r>
      <w:r>
        <w:rPr>
          <w:rFonts w:ascii="Tahoma" w:hAnsi="Tahoma" w:cs="Tahoma"/>
          <w:color w:val="000000"/>
          <w:sz w:val="20"/>
          <w:szCs w:val="20"/>
        </w:rPr>
        <w:t>s</w:t>
      </w:r>
      <w:r w:rsidRPr="00D06F13">
        <w:rPr>
          <w:rFonts w:ascii="Tahoma" w:hAnsi="Tahoma" w:cs="Tahoma"/>
          <w:color w:val="000000"/>
          <w:sz w:val="20"/>
          <w:szCs w:val="20"/>
        </w:rPr>
        <w:t>mlouvy, a to na základě právního je</w:t>
      </w:r>
      <w:r>
        <w:rPr>
          <w:rFonts w:ascii="Tahoma" w:hAnsi="Tahoma" w:cs="Tahoma"/>
          <w:color w:val="000000"/>
          <w:sz w:val="20"/>
          <w:szCs w:val="20"/>
        </w:rPr>
        <w:t>dnání učiněného kteroukoliv ze s</w:t>
      </w:r>
      <w:r w:rsidRPr="00D06F13">
        <w:rPr>
          <w:rFonts w:ascii="Tahoma" w:hAnsi="Tahoma" w:cs="Tahoma"/>
          <w:color w:val="000000"/>
          <w:sz w:val="20"/>
          <w:szCs w:val="20"/>
        </w:rPr>
        <w:t xml:space="preserve">mluvních stran, je </w:t>
      </w:r>
      <w:r>
        <w:rPr>
          <w:rFonts w:ascii="Tahoma" w:hAnsi="Tahoma" w:cs="Tahoma"/>
          <w:color w:val="000000"/>
          <w:sz w:val="20"/>
          <w:szCs w:val="20"/>
        </w:rPr>
        <w:t>p</w:t>
      </w:r>
      <w:r w:rsidRPr="00D06F13">
        <w:rPr>
          <w:rFonts w:ascii="Tahoma" w:hAnsi="Tahoma" w:cs="Tahoma"/>
          <w:color w:val="000000"/>
          <w:sz w:val="20"/>
          <w:szCs w:val="20"/>
        </w:rPr>
        <w:t xml:space="preserve">oskytovatel povinen upozornit </w:t>
      </w:r>
      <w:r>
        <w:rPr>
          <w:rFonts w:ascii="Tahoma" w:hAnsi="Tahoma" w:cs="Tahoma"/>
          <w:color w:val="000000"/>
          <w:sz w:val="20"/>
          <w:szCs w:val="20"/>
        </w:rPr>
        <w:t>o</w:t>
      </w:r>
      <w:r w:rsidRPr="00D06F13">
        <w:rPr>
          <w:rFonts w:ascii="Tahoma" w:hAnsi="Tahoma" w:cs="Tahoma"/>
          <w:color w:val="000000"/>
          <w:sz w:val="20"/>
          <w:szCs w:val="20"/>
        </w:rPr>
        <w:t xml:space="preserve">bjednatele na možná nebezpečí bezprostředně hrozící </w:t>
      </w:r>
      <w:r>
        <w:rPr>
          <w:rFonts w:ascii="Tahoma" w:hAnsi="Tahoma" w:cs="Tahoma"/>
          <w:color w:val="000000"/>
          <w:sz w:val="20"/>
          <w:szCs w:val="20"/>
        </w:rPr>
        <w:t>o</w:t>
      </w:r>
      <w:r w:rsidRPr="00D06F13">
        <w:rPr>
          <w:rFonts w:ascii="Tahoma" w:hAnsi="Tahoma" w:cs="Tahoma"/>
          <w:color w:val="000000"/>
          <w:sz w:val="20"/>
          <w:szCs w:val="20"/>
        </w:rPr>
        <w:t>bjednateli nedoko</w:t>
      </w:r>
      <w:r>
        <w:rPr>
          <w:rFonts w:ascii="Tahoma" w:hAnsi="Tahoma" w:cs="Tahoma"/>
          <w:color w:val="000000"/>
          <w:sz w:val="20"/>
          <w:szCs w:val="20"/>
        </w:rPr>
        <w:t>nčením realizace předmětu této s</w:t>
      </w:r>
      <w:r w:rsidRPr="00D06F13">
        <w:rPr>
          <w:rFonts w:ascii="Tahoma" w:hAnsi="Tahoma" w:cs="Tahoma"/>
          <w:color w:val="000000"/>
          <w:sz w:val="20"/>
          <w:szCs w:val="20"/>
        </w:rPr>
        <w:t>mlouvy.</w:t>
      </w:r>
    </w:p>
    <w:p w14:paraId="3698848B" w14:textId="77777777" w:rsidR="00155C37" w:rsidRDefault="00155C37" w:rsidP="00F40B1C">
      <w:pPr>
        <w:tabs>
          <w:tab w:val="left" w:pos="993"/>
        </w:tabs>
        <w:suppressAutoHyphens/>
        <w:autoSpaceDN w:val="0"/>
        <w:spacing w:after="120"/>
        <w:jc w:val="both"/>
        <w:textAlignment w:val="baseline"/>
        <w:rPr>
          <w:rFonts w:ascii="Tahoma" w:hAnsi="Tahoma" w:cs="Tahoma"/>
          <w:color w:val="000000"/>
          <w:sz w:val="20"/>
          <w:szCs w:val="20"/>
        </w:rPr>
      </w:pPr>
    </w:p>
    <w:p w14:paraId="51E5D23D" w14:textId="3225404B" w:rsidR="00D06F13" w:rsidRPr="00D06F13" w:rsidRDefault="00D06F13" w:rsidP="00D06F13">
      <w:pPr>
        <w:tabs>
          <w:tab w:val="left" w:pos="993"/>
        </w:tabs>
        <w:suppressAutoHyphens/>
        <w:autoSpaceDN w:val="0"/>
        <w:spacing w:after="120"/>
        <w:jc w:val="center"/>
        <w:textAlignment w:val="baseline"/>
        <w:rPr>
          <w:rFonts w:ascii="Tahoma" w:hAnsi="Tahoma" w:cs="Tahoma"/>
          <w:b/>
          <w:color w:val="000000"/>
          <w:sz w:val="20"/>
          <w:szCs w:val="20"/>
        </w:rPr>
      </w:pPr>
      <w:r>
        <w:rPr>
          <w:rFonts w:ascii="Tahoma" w:hAnsi="Tahoma" w:cs="Tahoma"/>
          <w:b/>
          <w:color w:val="000000"/>
          <w:sz w:val="20"/>
          <w:szCs w:val="20"/>
        </w:rPr>
        <w:t>VII</w:t>
      </w:r>
      <w:r w:rsidRPr="00D06F13">
        <w:rPr>
          <w:rFonts w:ascii="Tahoma" w:hAnsi="Tahoma" w:cs="Tahoma"/>
          <w:b/>
          <w:color w:val="000000"/>
          <w:sz w:val="20"/>
          <w:szCs w:val="20"/>
        </w:rPr>
        <w:t>.</w:t>
      </w:r>
      <w:r>
        <w:rPr>
          <w:rFonts w:ascii="Tahoma" w:hAnsi="Tahoma" w:cs="Tahoma"/>
          <w:b/>
          <w:color w:val="000000"/>
          <w:sz w:val="20"/>
          <w:szCs w:val="20"/>
        </w:rPr>
        <w:t xml:space="preserve"> </w:t>
      </w:r>
      <w:r w:rsidRPr="00D06F13">
        <w:rPr>
          <w:rFonts w:ascii="Tahoma" w:hAnsi="Tahoma" w:cs="Tahoma"/>
          <w:b/>
          <w:color w:val="000000"/>
          <w:sz w:val="20"/>
          <w:szCs w:val="20"/>
        </w:rPr>
        <w:t>Plná moc</w:t>
      </w:r>
    </w:p>
    <w:p w14:paraId="78BF52A3" w14:textId="3A4D5868" w:rsidR="00D06F13" w:rsidRPr="00D06F13" w:rsidRDefault="00D06F13" w:rsidP="00D06F13">
      <w:pPr>
        <w:numPr>
          <w:ilvl w:val="0"/>
          <w:numId w:val="19"/>
        </w:numPr>
        <w:tabs>
          <w:tab w:val="left" w:pos="993"/>
        </w:tabs>
        <w:suppressAutoHyphens/>
        <w:autoSpaceDN w:val="0"/>
        <w:spacing w:after="120"/>
        <w:ind w:hanging="397"/>
        <w:jc w:val="both"/>
        <w:textAlignment w:val="baseline"/>
        <w:rPr>
          <w:rFonts w:ascii="Tahoma" w:hAnsi="Tahoma" w:cs="Tahoma"/>
          <w:iCs/>
          <w:color w:val="000000"/>
          <w:sz w:val="20"/>
          <w:szCs w:val="20"/>
        </w:rPr>
      </w:pPr>
      <w:r w:rsidRPr="00D06F13">
        <w:rPr>
          <w:rFonts w:ascii="Tahoma" w:hAnsi="Tahoma" w:cs="Tahoma"/>
          <w:iCs/>
          <w:color w:val="000000"/>
          <w:sz w:val="20"/>
          <w:szCs w:val="20"/>
        </w:rPr>
        <w:t xml:space="preserve">Podpisem této smlouvy uděluje </w:t>
      </w:r>
      <w:r>
        <w:rPr>
          <w:rFonts w:ascii="Tahoma" w:hAnsi="Tahoma" w:cs="Tahoma"/>
          <w:iCs/>
          <w:color w:val="000000"/>
          <w:sz w:val="20"/>
          <w:szCs w:val="20"/>
        </w:rPr>
        <w:t>objednatel</w:t>
      </w:r>
      <w:r w:rsidRPr="00D06F13">
        <w:rPr>
          <w:rFonts w:ascii="Tahoma" w:hAnsi="Tahoma" w:cs="Tahoma"/>
          <w:iCs/>
          <w:color w:val="000000"/>
          <w:sz w:val="20"/>
          <w:szCs w:val="20"/>
        </w:rPr>
        <w:t xml:space="preserve"> </w:t>
      </w:r>
      <w:r>
        <w:rPr>
          <w:rFonts w:ascii="Tahoma" w:hAnsi="Tahoma" w:cs="Tahoma"/>
          <w:iCs/>
          <w:color w:val="000000"/>
          <w:sz w:val="20"/>
          <w:szCs w:val="20"/>
        </w:rPr>
        <w:t>poskytovateli</w:t>
      </w:r>
      <w:r w:rsidRPr="00D06F13">
        <w:rPr>
          <w:rFonts w:ascii="Tahoma" w:hAnsi="Tahoma" w:cs="Tahoma"/>
          <w:iCs/>
          <w:color w:val="000000"/>
          <w:sz w:val="20"/>
          <w:szCs w:val="20"/>
        </w:rPr>
        <w:t xml:space="preserve"> plnou moc k</w:t>
      </w:r>
      <w:r>
        <w:rPr>
          <w:rFonts w:ascii="Tahoma" w:hAnsi="Tahoma" w:cs="Tahoma"/>
          <w:iCs/>
          <w:color w:val="000000"/>
          <w:sz w:val="20"/>
          <w:szCs w:val="20"/>
        </w:rPr>
        <w:t xml:space="preserve"> jednání </w:t>
      </w:r>
      <w:r>
        <w:rPr>
          <w:rFonts w:ascii="Tahoma" w:hAnsi="Tahoma" w:cs="Tahoma"/>
          <w:color w:val="000000"/>
          <w:sz w:val="20"/>
          <w:szCs w:val="20"/>
        </w:rPr>
        <w:t>s partnery projektu ohledně dodávání potřebných dokumentů a informací</w:t>
      </w:r>
      <w:r w:rsidRPr="00D06F13">
        <w:rPr>
          <w:rFonts w:ascii="Tahoma" w:hAnsi="Tahoma" w:cs="Tahoma"/>
          <w:iCs/>
          <w:color w:val="000000"/>
          <w:sz w:val="20"/>
          <w:szCs w:val="20"/>
        </w:rPr>
        <w:t>.</w:t>
      </w:r>
      <w:r w:rsidR="003B2669">
        <w:rPr>
          <w:rFonts w:ascii="Tahoma" w:hAnsi="Tahoma" w:cs="Tahoma"/>
          <w:iCs/>
          <w:color w:val="000000"/>
          <w:sz w:val="20"/>
          <w:szCs w:val="20"/>
        </w:rPr>
        <w:t xml:space="preserve"> Poskytovatel je na základě této plné moci oprávněn jednat a komunikovat s partnery určenými objednatelem, získávat od nich potřebné informace a poklady a tyto zpracovávat pro účely projektu a naplnění Spolupráce dle této smlouvy.</w:t>
      </w:r>
    </w:p>
    <w:p w14:paraId="3F3AD159" w14:textId="679CA060" w:rsidR="00D06F13" w:rsidRPr="00D06F13" w:rsidRDefault="00D06F13" w:rsidP="00D06F13">
      <w:pPr>
        <w:numPr>
          <w:ilvl w:val="0"/>
          <w:numId w:val="19"/>
        </w:numPr>
        <w:tabs>
          <w:tab w:val="left" w:pos="993"/>
        </w:tabs>
        <w:suppressAutoHyphens/>
        <w:autoSpaceDN w:val="0"/>
        <w:spacing w:after="120"/>
        <w:ind w:hanging="397"/>
        <w:jc w:val="both"/>
        <w:textAlignment w:val="baseline"/>
        <w:rPr>
          <w:rFonts w:ascii="Tahoma" w:hAnsi="Tahoma" w:cs="Tahoma"/>
          <w:iCs/>
          <w:color w:val="000000"/>
          <w:sz w:val="20"/>
          <w:szCs w:val="20"/>
        </w:rPr>
      </w:pPr>
      <w:r>
        <w:rPr>
          <w:rFonts w:ascii="Tahoma" w:hAnsi="Tahoma" w:cs="Tahoma"/>
          <w:iCs/>
          <w:color w:val="000000"/>
          <w:sz w:val="20"/>
          <w:szCs w:val="20"/>
        </w:rPr>
        <w:t>Poskytovatel</w:t>
      </w:r>
      <w:r w:rsidRPr="00D06F13">
        <w:rPr>
          <w:rFonts w:ascii="Tahoma" w:hAnsi="Tahoma" w:cs="Tahoma"/>
          <w:iCs/>
          <w:color w:val="000000"/>
          <w:sz w:val="20"/>
          <w:szCs w:val="20"/>
        </w:rPr>
        <w:t xml:space="preserve"> tuto plnou moc přijímá.</w:t>
      </w:r>
    </w:p>
    <w:p w14:paraId="69B1AF40" w14:textId="77777777" w:rsidR="00D06F13" w:rsidRDefault="00D06F13" w:rsidP="00155C37">
      <w:pPr>
        <w:spacing w:after="120"/>
        <w:jc w:val="center"/>
        <w:rPr>
          <w:rFonts w:ascii="Tahoma" w:hAnsi="Tahoma" w:cs="Tahoma"/>
          <w:b/>
          <w:sz w:val="20"/>
          <w:szCs w:val="20"/>
        </w:rPr>
      </w:pPr>
    </w:p>
    <w:p w14:paraId="7F44854A" w14:textId="0DC9FB82" w:rsidR="00E42A93" w:rsidRDefault="00E42A93" w:rsidP="00155C37">
      <w:pPr>
        <w:spacing w:after="120"/>
        <w:jc w:val="center"/>
        <w:rPr>
          <w:rFonts w:ascii="Tahoma" w:hAnsi="Tahoma" w:cs="Tahoma"/>
          <w:b/>
          <w:sz w:val="20"/>
          <w:szCs w:val="20"/>
        </w:rPr>
      </w:pPr>
    </w:p>
    <w:p w14:paraId="042DF143" w14:textId="18C27575" w:rsidR="00155C37" w:rsidRPr="00155C37" w:rsidRDefault="0009491F" w:rsidP="00155C37">
      <w:pPr>
        <w:spacing w:after="120"/>
        <w:jc w:val="center"/>
        <w:rPr>
          <w:rFonts w:ascii="Tahoma" w:hAnsi="Tahoma" w:cs="Tahoma"/>
          <w:b/>
          <w:sz w:val="20"/>
          <w:szCs w:val="20"/>
        </w:rPr>
      </w:pPr>
      <w:r>
        <w:rPr>
          <w:rFonts w:ascii="Tahoma" w:hAnsi="Tahoma" w:cs="Tahoma"/>
          <w:b/>
          <w:sz w:val="20"/>
          <w:szCs w:val="20"/>
        </w:rPr>
        <w:t>VIII</w:t>
      </w:r>
      <w:r w:rsidR="00E42A93">
        <w:rPr>
          <w:rFonts w:ascii="Tahoma" w:hAnsi="Tahoma" w:cs="Tahoma"/>
          <w:b/>
          <w:sz w:val="20"/>
          <w:szCs w:val="20"/>
        </w:rPr>
        <w:t xml:space="preserve">. </w:t>
      </w:r>
      <w:r w:rsidR="00155C37" w:rsidRPr="00155C37">
        <w:rPr>
          <w:rFonts w:ascii="Tahoma" w:hAnsi="Tahoma" w:cs="Tahoma"/>
          <w:b/>
          <w:sz w:val="20"/>
          <w:szCs w:val="20"/>
        </w:rPr>
        <w:t>Závěrečná ujednání</w:t>
      </w:r>
    </w:p>
    <w:p w14:paraId="718D50CF" w14:textId="1B25B0CB" w:rsidR="00155C37" w:rsidRPr="00155C37" w:rsidRDefault="00155C37" w:rsidP="00155C37">
      <w:pPr>
        <w:pStyle w:val="Zkladntext"/>
        <w:numPr>
          <w:ilvl w:val="0"/>
          <w:numId w:val="9"/>
        </w:numPr>
        <w:spacing w:after="120"/>
        <w:ind w:left="426"/>
        <w:rPr>
          <w:rFonts w:ascii="Tahoma" w:hAnsi="Tahoma" w:cs="Tahoma"/>
          <w:sz w:val="20"/>
        </w:rPr>
      </w:pPr>
      <w:r w:rsidRPr="00155C37">
        <w:rPr>
          <w:rFonts w:ascii="Tahoma" w:hAnsi="Tahoma" w:cs="Tahoma"/>
          <w:sz w:val="20"/>
        </w:rPr>
        <w:t xml:space="preserve">Smlouva odráží svobodný a vážný projev vůle smluvních stran. Smluvní strany prohlašují, že veškerá práva a povinnosti </w:t>
      </w:r>
      <w:r w:rsidRPr="00155C37">
        <w:rPr>
          <w:rFonts w:ascii="Tahoma" w:hAnsi="Tahoma" w:cs="Tahoma"/>
          <w:sz w:val="20"/>
          <w:lang w:val="cs-CZ"/>
        </w:rPr>
        <w:t>neupravená touto</w:t>
      </w:r>
      <w:r w:rsidRPr="00155C37">
        <w:rPr>
          <w:rFonts w:ascii="Tahoma" w:hAnsi="Tahoma" w:cs="Tahoma"/>
          <w:sz w:val="20"/>
        </w:rPr>
        <w:t xml:space="preserve"> smlouvou, jakož i práva a povinnosti z této smlouvy vyplývající, budou řešit podle ustanovení </w:t>
      </w:r>
      <w:r>
        <w:rPr>
          <w:rFonts w:ascii="Tahoma" w:hAnsi="Tahoma" w:cs="Tahoma"/>
          <w:sz w:val="20"/>
          <w:lang w:val="cs-CZ"/>
        </w:rPr>
        <w:t>občanského zákoníku</w:t>
      </w:r>
      <w:r w:rsidRPr="00155C37">
        <w:rPr>
          <w:rFonts w:ascii="Tahoma" w:hAnsi="Tahoma" w:cs="Tahoma"/>
          <w:sz w:val="20"/>
        </w:rPr>
        <w:t>.</w:t>
      </w:r>
    </w:p>
    <w:p w14:paraId="5561FB40" w14:textId="77777777" w:rsidR="00155C37" w:rsidRPr="00155C37" w:rsidRDefault="00155C37" w:rsidP="00155C37">
      <w:pPr>
        <w:pStyle w:val="Zkladntext"/>
        <w:numPr>
          <w:ilvl w:val="0"/>
          <w:numId w:val="9"/>
        </w:numPr>
        <w:spacing w:after="120"/>
        <w:ind w:left="426"/>
        <w:rPr>
          <w:rFonts w:ascii="Tahoma" w:hAnsi="Tahoma" w:cs="Tahoma"/>
          <w:sz w:val="20"/>
        </w:rPr>
      </w:pPr>
      <w:r w:rsidRPr="00155C37">
        <w:rPr>
          <w:rFonts w:ascii="Tahoma" w:hAnsi="Tahoma" w:cs="Tahoma"/>
          <w:sz w:val="20"/>
        </w:rPr>
        <w:t>Změny a doplňky této smlouvy je možné provádět pouze formou písemných oboustranně odsouhlasených postupně číslovaných dodatků.</w:t>
      </w:r>
    </w:p>
    <w:p w14:paraId="2AF0AF60" w14:textId="539EB25A" w:rsidR="00155C37" w:rsidRPr="00155C37" w:rsidRDefault="00155C37" w:rsidP="00155C37">
      <w:pPr>
        <w:pStyle w:val="Zkladntextodsazen"/>
        <w:numPr>
          <w:ilvl w:val="0"/>
          <w:numId w:val="9"/>
        </w:numPr>
        <w:ind w:left="426"/>
        <w:jc w:val="both"/>
        <w:rPr>
          <w:rFonts w:ascii="Tahoma" w:hAnsi="Tahoma" w:cs="Tahoma"/>
          <w:sz w:val="20"/>
          <w:szCs w:val="20"/>
        </w:rPr>
      </w:pPr>
      <w:r w:rsidRPr="00155C37">
        <w:rPr>
          <w:rFonts w:ascii="Tahoma" w:hAnsi="Tahoma" w:cs="Tahoma"/>
          <w:sz w:val="20"/>
          <w:szCs w:val="20"/>
        </w:rPr>
        <w:t xml:space="preserve">Veškeré spory mezi smluvními stranami vzniklé z této smlouvy budou řešeny smírnou cestou. Nebude-li smírného řešení dosaženo, sjednávají si smluvní strany místní příslušnost věcně příslušného soudu určenou dle sídla </w:t>
      </w:r>
      <w:r>
        <w:rPr>
          <w:rFonts w:ascii="Tahoma" w:hAnsi="Tahoma" w:cs="Tahoma"/>
          <w:sz w:val="20"/>
          <w:szCs w:val="20"/>
        </w:rPr>
        <w:t>objednatele</w:t>
      </w:r>
      <w:r w:rsidRPr="00155C37">
        <w:rPr>
          <w:rFonts w:ascii="Tahoma" w:hAnsi="Tahoma" w:cs="Tahoma"/>
          <w:sz w:val="20"/>
          <w:szCs w:val="20"/>
        </w:rPr>
        <w:t>.</w:t>
      </w:r>
    </w:p>
    <w:p w14:paraId="6E84C9A4" w14:textId="77777777" w:rsidR="00155C37" w:rsidRPr="00155C37" w:rsidRDefault="00155C37" w:rsidP="00155C37">
      <w:pPr>
        <w:pStyle w:val="Zkladntextodsazen"/>
        <w:numPr>
          <w:ilvl w:val="0"/>
          <w:numId w:val="9"/>
        </w:numPr>
        <w:ind w:left="426"/>
        <w:jc w:val="both"/>
        <w:rPr>
          <w:rFonts w:ascii="Tahoma" w:hAnsi="Tahoma" w:cs="Tahoma"/>
          <w:sz w:val="20"/>
          <w:szCs w:val="20"/>
        </w:rPr>
      </w:pPr>
      <w:r w:rsidRPr="00155C37">
        <w:rPr>
          <w:rFonts w:ascii="Tahoma" w:hAnsi="Tahoma" w:cs="Tahoma"/>
          <w:sz w:val="20"/>
          <w:szCs w:val="20"/>
        </w:rPr>
        <w:t>V případě, že dojde k situaci, kdy některá ustanovení této smlouvy se stanou neplatnými, neúčinnými anebo nerealizovatelnými, nebude tímto ovlivněna platnost, účinnost nebo realizovatelnost ostatních ustanovení této smlouvy.</w:t>
      </w:r>
    </w:p>
    <w:p w14:paraId="77389BA0" w14:textId="6743CEDA" w:rsidR="00155C37" w:rsidRPr="00155C37" w:rsidRDefault="00155C37" w:rsidP="00155C37">
      <w:pPr>
        <w:pStyle w:val="Zkladntextodsazen"/>
        <w:numPr>
          <w:ilvl w:val="0"/>
          <w:numId w:val="9"/>
        </w:numPr>
        <w:spacing w:line="240" w:lineRule="atLeast"/>
        <w:ind w:left="426"/>
        <w:jc w:val="both"/>
        <w:rPr>
          <w:rFonts w:ascii="Tahoma" w:hAnsi="Tahoma" w:cs="Tahoma"/>
          <w:sz w:val="20"/>
          <w:szCs w:val="20"/>
        </w:rPr>
      </w:pPr>
      <w:r w:rsidRPr="00155C37">
        <w:rPr>
          <w:rFonts w:ascii="Tahoma" w:hAnsi="Tahoma" w:cs="Tahoma"/>
          <w:sz w:val="20"/>
          <w:szCs w:val="20"/>
        </w:rPr>
        <w:t>Smlouva nabývá platnosti dnem oboustranného podpisu oprávněnými zástupci smluvních stran resp. dnem, kdy tuto smlouvu podepíše oprávněný zástupce té smluvní strany, která smlouvu podepisuje později. Plnění předmětu této smlouvy před účinností této smlouvy se považuje za plnění podle této smlouvy a práva a povinnosti z něj vzniklé se řídí touto smlouvou.</w:t>
      </w:r>
    </w:p>
    <w:p w14:paraId="51B73D7D" w14:textId="6F26A4A5" w:rsidR="00155C37" w:rsidRPr="00155C37" w:rsidRDefault="003B2669" w:rsidP="00155C37">
      <w:pPr>
        <w:pStyle w:val="Zkladntextodsazen"/>
        <w:numPr>
          <w:ilvl w:val="0"/>
          <w:numId w:val="9"/>
        </w:numPr>
        <w:spacing w:line="240" w:lineRule="atLeast"/>
        <w:ind w:left="426"/>
        <w:jc w:val="both"/>
        <w:rPr>
          <w:rFonts w:ascii="Tahoma" w:hAnsi="Tahoma" w:cs="Tahoma"/>
          <w:sz w:val="20"/>
          <w:szCs w:val="20"/>
        </w:rPr>
      </w:pPr>
      <w:r>
        <w:rPr>
          <w:rFonts w:ascii="Tahoma" w:hAnsi="Tahoma" w:cs="Tahoma"/>
          <w:sz w:val="20"/>
          <w:szCs w:val="20"/>
        </w:rPr>
        <w:t>Tato smlouva</w:t>
      </w:r>
      <w:r w:rsidR="00155C37" w:rsidRPr="00155C37">
        <w:rPr>
          <w:rFonts w:ascii="Tahoma" w:hAnsi="Tahoma" w:cs="Tahoma"/>
          <w:sz w:val="20"/>
          <w:szCs w:val="20"/>
        </w:rPr>
        <w:t xml:space="preserve"> bude uveřejněna Technickou univerzitou v Liberci dle zákona č. 340/2015 Sb. (o registru smluv) v Registru smluv, s čímž obě smluvní strany výslovně souhlasí.</w:t>
      </w:r>
      <w:r w:rsidR="00155C37">
        <w:rPr>
          <w:rFonts w:ascii="Tahoma" w:hAnsi="Tahoma" w:cs="Tahoma"/>
          <w:sz w:val="20"/>
          <w:szCs w:val="20"/>
        </w:rPr>
        <w:t xml:space="preserve"> V takovém případě s</w:t>
      </w:r>
      <w:r w:rsidR="00155C37" w:rsidRPr="00155C37">
        <w:rPr>
          <w:rFonts w:ascii="Tahoma" w:hAnsi="Tahoma" w:cs="Tahoma"/>
          <w:sz w:val="20"/>
          <w:szCs w:val="20"/>
        </w:rPr>
        <w:t>mlouva nabývá účinnosti dnem uveřejnění v Registru smluv.</w:t>
      </w:r>
    </w:p>
    <w:p w14:paraId="7DBEC1B1" w14:textId="77777777" w:rsidR="00155C37" w:rsidRPr="00155C37" w:rsidRDefault="00155C37" w:rsidP="00155C37">
      <w:pPr>
        <w:pStyle w:val="Zkladntextodsazen"/>
        <w:numPr>
          <w:ilvl w:val="0"/>
          <w:numId w:val="9"/>
        </w:numPr>
        <w:ind w:left="426"/>
        <w:jc w:val="both"/>
        <w:rPr>
          <w:rFonts w:ascii="Tahoma" w:hAnsi="Tahoma" w:cs="Tahoma"/>
          <w:sz w:val="20"/>
          <w:szCs w:val="20"/>
        </w:rPr>
      </w:pPr>
      <w:r w:rsidRPr="00155C37">
        <w:rPr>
          <w:rFonts w:ascii="Tahoma" w:hAnsi="Tahoma" w:cs="Tahoma"/>
          <w:sz w:val="20"/>
          <w:szCs w:val="20"/>
        </w:rPr>
        <w:t>Smlouva je vyhotovena ve dvou rovnocenných vyhotoveních, z nichž každé má platnost originálu. Každá ze stran obdrží po jednom vyhotovení.</w:t>
      </w:r>
    </w:p>
    <w:p w14:paraId="1A19A8FA" w14:textId="77777777" w:rsidR="00155C37" w:rsidRPr="00155C37" w:rsidRDefault="00155C37" w:rsidP="00155C37">
      <w:pPr>
        <w:pStyle w:val="Zkladntext"/>
        <w:numPr>
          <w:ilvl w:val="0"/>
          <w:numId w:val="9"/>
        </w:numPr>
        <w:spacing w:after="120"/>
        <w:ind w:left="426"/>
        <w:rPr>
          <w:rFonts w:ascii="Tahoma" w:hAnsi="Tahoma" w:cs="Tahoma"/>
          <w:sz w:val="20"/>
        </w:rPr>
      </w:pPr>
      <w:r w:rsidRPr="00155C37">
        <w:rPr>
          <w:rFonts w:ascii="Tahoma" w:hAnsi="Tahoma" w:cs="Tahoma"/>
          <w:sz w:val="20"/>
        </w:rPr>
        <w:t>Obě smluvní strany prohlašují, že si smlouvu pečlivě přečetly a na důkaz souhlasu s výše uvedenými ustanoveními připojují své podpisy:</w:t>
      </w:r>
    </w:p>
    <w:p w14:paraId="65743418" w14:textId="77777777" w:rsidR="00155C37" w:rsidRPr="00155C37" w:rsidRDefault="00155C37" w:rsidP="00155C37">
      <w:pPr>
        <w:pStyle w:val="Zkladntext"/>
        <w:ind w:left="426"/>
        <w:rPr>
          <w:rFonts w:ascii="Tahoma" w:hAnsi="Tahoma" w:cs="Tahoma"/>
          <w:sz w:val="20"/>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155C37" w:rsidRPr="00155C37" w14:paraId="7B0EC574" w14:textId="77777777" w:rsidTr="005E0DC0">
        <w:trPr>
          <w:trHeight w:val="1648"/>
        </w:trPr>
        <w:tc>
          <w:tcPr>
            <w:tcW w:w="4846" w:type="dxa"/>
            <w:tcBorders>
              <w:top w:val="single" w:sz="18" w:space="0" w:color="auto"/>
              <w:left w:val="single" w:sz="18" w:space="0" w:color="auto"/>
              <w:bottom w:val="single" w:sz="18" w:space="0" w:color="auto"/>
            </w:tcBorders>
            <w:shd w:val="clear" w:color="auto" w:fill="auto"/>
          </w:tcPr>
          <w:p w14:paraId="35FF5C2E" w14:textId="77777777" w:rsidR="00155C37" w:rsidRPr="00155C37" w:rsidRDefault="00155C37" w:rsidP="005E0DC0">
            <w:pPr>
              <w:spacing w:after="60"/>
              <w:jc w:val="center"/>
              <w:rPr>
                <w:rFonts w:ascii="Tahoma" w:hAnsi="Tahoma" w:cs="Tahoma"/>
                <w:sz w:val="20"/>
                <w:szCs w:val="20"/>
              </w:rPr>
            </w:pPr>
            <w:r w:rsidRPr="00155C37">
              <w:rPr>
                <w:rFonts w:ascii="Tahoma" w:hAnsi="Tahoma" w:cs="Tahoma"/>
                <w:sz w:val="20"/>
                <w:szCs w:val="20"/>
              </w:rPr>
              <w:lastRenderedPageBreak/>
              <w:t> Razítko a podpis objednatele</w:t>
            </w:r>
          </w:p>
          <w:p w14:paraId="208013ED" w14:textId="77777777" w:rsidR="00155C37" w:rsidRPr="00155C37" w:rsidRDefault="00155C37" w:rsidP="005E0DC0">
            <w:pPr>
              <w:spacing w:after="60"/>
              <w:jc w:val="center"/>
              <w:rPr>
                <w:rFonts w:ascii="Tahoma" w:hAnsi="Tahoma" w:cs="Tahoma"/>
                <w:sz w:val="20"/>
                <w:szCs w:val="20"/>
              </w:rPr>
            </w:pPr>
          </w:p>
          <w:p w14:paraId="6C891BF3" w14:textId="77777777" w:rsidR="00155C37" w:rsidRPr="00155C37" w:rsidRDefault="00155C37" w:rsidP="005E0DC0">
            <w:pPr>
              <w:spacing w:after="60"/>
              <w:jc w:val="center"/>
              <w:rPr>
                <w:rFonts w:ascii="Tahoma" w:hAnsi="Tahoma" w:cs="Tahoma"/>
                <w:sz w:val="20"/>
                <w:szCs w:val="20"/>
              </w:rPr>
            </w:pPr>
          </w:p>
          <w:p w14:paraId="63022399" w14:textId="77777777" w:rsidR="00155C37" w:rsidRPr="00155C37" w:rsidRDefault="00155C37" w:rsidP="005E0DC0">
            <w:pPr>
              <w:spacing w:after="60"/>
              <w:jc w:val="center"/>
              <w:rPr>
                <w:rFonts w:ascii="Tahoma" w:hAnsi="Tahoma" w:cs="Tahoma"/>
                <w:sz w:val="20"/>
                <w:szCs w:val="20"/>
              </w:rPr>
            </w:pPr>
          </w:p>
          <w:p w14:paraId="641C9B31" w14:textId="77777777" w:rsidR="00155C37" w:rsidRPr="00DC3D7C" w:rsidRDefault="00155C37" w:rsidP="005E0DC0">
            <w:pPr>
              <w:spacing w:after="60"/>
              <w:jc w:val="center"/>
              <w:rPr>
                <w:rFonts w:ascii="Tahoma" w:hAnsi="Tahoma" w:cs="Tahoma"/>
                <w:sz w:val="20"/>
                <w:szCs w:val="20"/>
              </w:rPr>
            </w:pPr>
            <w:r w:rsidRPr="00DC3D7C">
              <w:rPr>
                <w:rFonts w:ascii="Tahoma" w:hAnsi="Tahoma" w:cs="Tahoma"/>
                <w:sz w:val="20"/>
                <w:szCs w:val="20"/>
              </w:rPr>
              <w:t>………………………………………….</w:t>
            </w:r>
          </w:p>
          <w:p w14:paraId="6568F971" w14:textId="5C48B85F" w:rsidR="00155C37" w:rsidRPr="00155C37" w:rsidRDefault="00DC3D7C" w:rsidP="00155C37">
            <w:pPr>
              <w:jc w:val="center"/>
              <w:rPr>
                <w:rFonts w:ascii="Tahoma" w:hAnsi="Tahoma" w:cs="Tahoma"/>
                <w:noProof/>
                <w:sz w:val="20"/>
                <w:szCs w:val="20"/>
              </w:rPr>
            </w:pPr>
            <w:r w:rsidRPr="00DC3D7C">
              <w:rPr>
                <w:rFonts w:ascii="Tahoma" w:hAnsi="Tahoma" w:cs="Tahoma"/>
                <w:sz w:val="20"/>
                <w:szCs w:val="20"/>
              </w:rPr>
              <w:t>Doc. Ing. Jaromír Moravec, Ph.D., děkan FS TUL</w:t>
            </w:r>
          </w:p>
          <w:p w14:paraId="51BC61AF" w14:textId="573890AE" w:rsidR="00155C37" w:rsidRPr="00155C37" w:rsidRDefault="00155C37" w:rsidP="00155C37">
            <w:pPr>
              <w:autoSpaceDE w:val="0"/>
              <w:autoSpaceDN w:val="0"/>
              <w:spacing w:after="60"/>
              <w:jc w:val="center"/>
              <w:rPr>
                <w:rFonts w:ascii="Tahoma" w:hAnsi="Tahoma" w:cs="Tahoma"/>
                <w:sz w:val="20"/>
                <w:szCs w:val="20"/>
              </w:rPr>
            </w:pPr>
            <w:r w:rsidRPr="00155C37">
              <w:rPr>
                <w:rFonts w:ascii="Tahoma" w:hAnsi="Tahoma" w:cs="Tahoma"/>
                <w:sz w:val="20"/>
                <w:szCs w:val="20"/>
              </w:rPr>
              <w:t xml:space="preserve">V Liberci dne </w:t>
            </w:r>
            <w:r w:rsidR="003109D8">
              <w:rPr>
                <w:rFonts w:ascii="Tahoma" w:hAnsi="Tahoma" w:cs="Tahoma"/>
                <w:sz w:val="20"/>
                <w:szCs w:val="20"/>
              </w:rPr>
              <w:t>14.09.2023</w:t>
            </w:r>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42FC6192" w14:textId="1CFD3DD4" w:rsidR="00155C37" w:rsidRPr="00155C37" w:rsidRDefault="00155C37" w:rsidP="005E0DC0">
            <w:pPr>
              <w:spacing w:after="60"/>
              <w:jc w:val="center"/>
              <w:rPr>
                <w:rFonts w:ascii="Tahoma" w:hAnsi="Tahoma" w:cs="Tahoma"/>
                <w:sz w:val="20"/>
                <w:szCs w:val="20"/>
              </w:rPr>
            </w:pPr>
            <w:r w:rsidRPr="00155C37">
              <w:rPr>
                <w:rFonts w:ascii="Tahoma" w:hAnsi="Tahoma" w:cs="Tahoma"/>
                <w:sz w:val="20"/>
                <w:szCs w:val="20"/>
              </w:rPr>
              <w:t> Podpis poskytovatele</w:t>
            </w:r>
          </w:p>
          <w:p w14:paraId="67380690" w14:textId="77777777" w:rsidR="00155C37" w:rsidRPr="00155C37" w:rsidRDefault="00155C37" w:rsidP="005E0DC0">
            <w:pPr>
              <w:spacing w:after="60"/>
              <w:jc w:val="center"/>
              <w:rPr>
                <w:rFonts w:ascii="Tahoma" w:hAnsi="Tahoma" w:cs="Tahoma"/>
                <w:sz w:val="20"/>
                <w:szCs w:val="20"/>
              </w:rPr>
            </w:pPr>
          </w:p>
          <w:p w14:paraId="6B60AB0F" w14:textId="77777777" w:rsidR="00155C37" w:rsidRPr="00155C37" w:rsidRDefault="00155C37" w:rsidP="005E0DC0">
            <w:pPr>
              <w:spacing w:after="60"/>
              <w:jc w:val="center"/>
              <w:rPr>
                <w:rFonts w:ascii="Tahoma" w:hAnsi="Tahoma" w:cs="Tahoma"/>
                <w:sz w:val="20"/>
                <w:szCs w:val="20"/>
              </w:rPr>
            </w:pPr>
          </w:p>
          <w:p w14:paraId="768F5C1A" w14:textId="77777777" w:rsidR="00155C37" w:rsidRPr="00155C37" w:rsidRDefault="00155C37" w:rsidP="005E0DC0">
            <w:pPr>
              <w:spacing w:after="60"/>
              <w:jc w:val="center"/>
              <w:rPr>
                <w:rFonts w:ascii="Tahoma" w:hAnsi="Tahoma" w:cs="Tahoma"/>
                <w:sz w:val="20"/>
                <w:szCs w:val="20"/>
              </w:rPr>
            </w:pPr>
          </w:p>
          <w:p w14:paraId="74CD42CF" w14:textId="77777777" w:rsidR="00155C37" w:rsidRPr="00155C37" w:rsidRDefault="00155C37" w:rsidP="005E0DC0">
            <w:pPr>
              <w:spacing w:after="60"/>
              <w:jc w:val="center"/>
              <w:rPr>
                <w:rFonts w:ascii="Tahoma" w:hAnsi="Tahoma" w:cs="Tahoma"/>
                <w:sz w:val="20"/>
                <w:szCs w:val="20"/>
              </w:rPr>
            </w:pPr>
            <w:r w:rsidRPr="00155C37">
              <w:rPr>
                <w:rFonts w:ascii="Tahoma" w:hAnsi="Tahoma" w:cs="Tahoma"/>
                <w:sz w:val="20"/>
                <w:szCs w:val="20"/>
              </w:rPr>
              <w:t>……………………………………………</w:t>
            </w:r>
          </w:p>
          <w:p w14:paraId="78B6A908" w14:textId="3DD1C360" w:rsidR="00155C37" w:rsidRPr="00155C37" w:rsidRDefault="00155C37" w:rsidP="00155C37">
            <w:pPr>
              <w:spacing w:after="60"/>
              <w:jc w:val="center"/>
              <w:rPr>
                <w:rFonts w:ascii="Tahoma" w:hAnsi="Tahoma" w:cs="Tahoma"/>
                <w:sz w:val="20"/>
                <w:szCs w:val="20"/>
              </w:rPr>
            </w:pPr>
            <w:r w:rsidRPr="00155C37">
              <w:rPr>
                <w:rFonts w:ascii="Tahoma" w:hAnsi="Tahoma" w:cs="Tahoma"/>
                <w:sz w:val="20"/>
                <w:szCs w:val="20"/>
              </w:rPr>
              <w:t>Jana Kovačičinová</w:t>
            </w:r>
          </w:p>
          <w:p w14:paraId="7EB82FCD" w14:textId="21E55A34" w:rsidR="00155C37" w:rsidRPr="00155C37" w:rsidRDefault="00155C37" w:rsidP="00155C37">
            <w:pPr>
              <w:spacing w:after="120"/>
              <w:jc w:val="center"/>
              <w:rPr>
                <w:rFonts w:ascii="Tahoma" w:hAnsi="Tahoma" w:cs="Tahoma"/>
                <w:sz w:val="20"/>
                <w:szCs w:val="20"/>
              </w:rPr>
            </w:pPr>
            <w:r w:rsidRPr="00155C37">
              <w:rPr>
                <w:rFonts w:ascii="Tahoma" w:hAnsi="Tahoma" w:cs="Tahoma"/>
                <w:sz w:val="20"/>
                <w:szCs w:val="20"/>
              </w:rPr>
              <w:t>V</w:t>
            </w:r>
            <w:r w:rsidR="00AC5BB2">
              <w:rPr>
                <w:rFonts w:ascii="Tahoma" w:hAnsi="Tahoma" w:cs="Tahoma"/>
                <w:sz w:val="20"/>
                <w:szCs w:val="20"/>
              </w:rPr>
              <w:t xml:space="preserve"> Sedmihorkách </w:t>
            </w:r>
            <w:r w:rsidRPr="00155C37">
              <w:rPr>
                <w:rFonts w:ascii="Tahoma" w:hAnsi="Tahoma" w:cs="Tahoma"/>
                <w:sz w:val="20"/>
                <w:szCs w:val="20"/>
              </w:rPr>
              <w:t>dne</w:t>
            </w:r>
            <w:r w:rsidR="003109D8">
              <w:rPr>
                <w:rFonts w:ascii="Tahoma" w:hAnsi="Tahoma" w:cs="Tahoma"/>
                <w:sz w:val="20"/>
                <w:szCs w:val="20"/>
              </w:rPr>
              <w:t xml:space="preserve"> 05.09.2023</w:t>
            </w:r>
          </w:p>
        </w:tc>
      </w:tr>
    </w:tbl>
    <w:p w14:paraId="00B9F3CC" w14:textId="77777777" w:rsidR="00155C37" w:rsidRPr="00155C37" w:rsidRDefault="00155C37" w:rsidP="00155C37">
      <w:pPr>
        <w:pStyle w:val="Zkladntext"/>
        <w:rPr>
          <w:rFonts w:ascii="Tahoma" w:hAnsi="Tahoma" w:cs="Tahoma"/>
          <w:sz w:val="20"/>
        </w:rPr>
      </w:pPr>
    </w:p>
    <w:p w14:paraId="1421A5DC" w14:textId="77777777" w:rsidR="00155C37" w:rsidRPr="00155C37" w:rsidRDefault="00155C37" w:rsidP="00155C37">
      <w:pPr>
        <w:tabs>
          <w:tab w:val="left" w:pos="993"/>
        </w:tabs>
        <w:suppressAutoHyphens/>
        <w:autoSpaceDN w:val="0"/>
        <w:spacing w:before="120" w:after="120" w:line="20" w:lineRule="atLeast"/>
        <w:jc w:val="both"/>
        <w:textAlignment w:val="baseline"/>
        <w:rPr>
          <w:rFonts w:ascii="Tahoma" w:hAnsi="Tahoma" w:cs="Tahoma"/>
          <w:color w:val="000000"/>
          <w:sz w:val="20"/>
          <w:szCs w:val="20"/>
        </w:rPr>
      </w:pPr>
    </w:p>
    <w:sectPr w:rsidR="00155C37" w:rsidRPr="00155C37" w:rsidSect="00A31AE2">
      <w:footerReference w:type="default" r:id="rId8"/>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F25B" w14:textId="77777777" w:rsidR="005F1ADA" w:rsidRDefault="005F1ADA" w:rsidP="0078059B">
      <w:r>
        <w:separator/>
      </w:r>
    </w:p>
  </w:endnote>
  <w:endnote w:type="continuationSeparator" w:id="0">
    <w:p w14:paraId="46B33414" w14:textId="77777777" w:rsidR="005F1ADA" w:rsidRDefault="005F1ADA" w:rsidP="0078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0"/>
        <w:szCs w:val="20"/>
      </w:rPr>
      <w:id w:val="-57860879"/>
      <w:docPartObj>
        <w:docPartGallery w:val="Page Numbers (Bottom of Page)"/>
        <w:docPartUnique/>
      </w:docPartObj>
    </w:sdtPr>
    <w:sdtEndPr/>
    <w:sdtContent>
      <w:p w14:paraId="10498BBD" w14:textId="532BBFA6" w:rsidR="0078059B" w:rsidRPr="0078059B" w:rsidRDefault="0078059B">
        <w:pPr>
          <w:pStyle w:val="Zpat"/>
          <w:jc w:val="center"/>
          <w:rPr>
            <w:rFonts w:ascii="Tahoma" w:hAnsi="Tahoma" w:cs="Tahoma"/>
            <w:sz w:val="20"/>
            <w:szCs w:val="20"/>
          </w:rPr>
        </w:pPr>
        <w:r w:rsidRPr="0078059B">
          <w:rPr>
            <w:rFonts w:ascii="Tahoma" w:hAnsi="Tahoma" w:cs="Tahoma"/>
            <w:sz w:val="20"/>
            <w:szCs w:val="20"/>
          </w:rPr>
          <w:fldChar w:fldCharType="begin"/>
        </w:r>
        <w:r w:rsidRPr="0078059B">
          <w:rPr>
            <w:rFonts w:ascii="Tahoma" w:hAnsi="Tahoma" w:cs="Tahoma"/>
            <w:sz w:val="20"/>
            <w:szCs w:val="20"/>
          </w:rPr>
          <w:instrText>PAGE   \* MERGEFORMAT</w:instrText>
        </w:r>
        <w:r w:rsidRPr="0078059B">
          <w:rPr>
            <w:rFonts w:ascii="Tahoma" w:hAnsi="Tahoma" w:cs="Tahoma"/>
            <w:sz w:val="20"/>
            <w:szCs w:val="20"/>
          </w:rPr>
          <w:fldChar w:fldCharType="separate"/>
        </w:r>
        <w:r w:rsidR="005D2E29">
          <w:rPr>
            <w:rFonts w:ascii="Tahoma" w:hAnsi="Tahoma" w:cs="Tahoma"/>
            <w:noProof/>
            <w:sz w:val="20"/>
            <w:szCs w:val="20"/>
          </w:rPr>
          <w:t>5</w:t>
        </w:r>
        <w:r w:rsidRPr="0078059B">
          <w:rPr>
            <w:rFonts w:ascii="Tahoma" w:hAnsi="Tahoma" w:cs="Tahoma"/>
            <w:sz w:val="20"/>
            <w:szCs w:val="20"/>
          </w:rPr>
          <w:fldChar w:fldCharType="end"/>
        </w:r>
      </w:p>
    </w:sdtContent>
  </w:sdt>
  <w:p w14:paraId="57586379" w14:textId="77777777" w:rsidR="0078059B" w:rsidRPr="0078059B" w:rsidRDefault="0078059B">
    <w:pPr>
      <w:pStyle w:val="Zpat"/>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0BB10" w14:textId="77777777" w:rsidR="005F1ADA" w:rsidRDefault="005F1ADA" w:rsidP="0078059B">
      <w:r>
        <w:separator/>
      </w:r>
    </w:p>
  </w:footnote>
  <w:footnote w:type="continuationSeparator" w:id="0">
    <w:p w14:paraId="75E581FA" w14:textId="77777777" w:rsidR="005F1ADA" w:rsidRDefault="005F1ADA" w:rsidP="00780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B44996"/>
    <w:name w:val="WW8Num9"/>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947"/>
        </w:tabs>
        <w:ind w:left="6947" w:hanging="426"/>
      </w:pPr>
      <w:rPr>
        <w:rFonts w:ascii="Verdana" w:hAnsi="Verdana" w:hint="default"/>
        <w:b w:val="0"/>
        <w:i w:val="0"/>
        <w:color w:val="auto"/>
        <w:sz w:val="20"/>
        <w:szCs w:val="20"/>
      </w:rPr>
    </w:lvl>
    <w:lvl w:ilvl="2">
      <w:start w:val="1"/>
      <w:numFmt w:val="decimal"/>
      <w:lvlText w:val="%1.%2.%3"/>
      <w:lvlJc w:val="left"/>
      <w:pPr>
        <w:tabs>
          <w:tab w:val="num" w:pos="1418"/>
        </w:tabs>
        <w:ind w:left="1418" w:hanging="567"/>
      </w:pPr>
      <w:rPr>
        <w:rFonts w:ascii="Verdana" w:hAnsi="Verdana" w:hint="default"/>
        <w:b w:val="0"/>
        <w:i w:val="0"/>
        <w:sz w:val="20"/>
        <w:szCs w:val="20"/>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 w15:restartNumberingAfterBreak="0">
    <w:nsid w:val="177C382E"/>
    <w:multiLevelType w:val="hybridMultilevel"/>
    <w:tmpl w:val="E2E4F86E"/>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 w15:restartNumberingAfterBreak="0">
    <w:nsid w:val="1BC87958"/>
    <w:multiLevelType w:val="hybridMultilevel"/>
    <w:tmpl w:val="5C80316E"/>
    <w:lvl w:ilvl="0" w:tplc="605C43A4">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3" w15:restartNumberingAfterBreak="0">
    <w:nsid w:val="1F9A1EAD"/>
    <w:multiLevelType w:val="multilevel"/>
    <w:tmpl w:val="F51E0B10"/>
    <w:lvl w:ilvl="0">
      <w:start w:val="1"/>
      <w:numFmt w:val="decimal"/>
      <w:lvlText w:val="%1."/>
      <w:lvlJc w:val="left"/>
      <w:pPr>
        <w:ind w:left="360" w:hanging="360"/>
      </w:pPr>
      <w:rPr>
        <w:rFonts w:ascii="Arial" w:hAnsi="Arial" w:cs="Arial"/>
        <w:b/>
        <w:bCs/>
        <w:sz w:val="22"/>
        <w:szCs w:val="22"/>
      </w:rPr>
    </w:lvl>
    <w:lvl w:ilvl="1">
      <w:start w:val="1"/>
      <w:numFmt w:val="decimal"/>
      <w:lvlText w:val="%1.%2."/>
      <w:lvlJc w:val="left"/>
      <w:pPr>
        <w:ind w:left="792" w:hanging="432"/>
      </w:pPr>
      <w:rPr>
        <w:rFonts w:ascii="Arial" w:hAnsi="Arial" w:cs="Arial"/>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633EF9"/>
    <w:multiLevelType w:val="hybridMultilevel"/>
    <w:tmpl w:val="1EFE4ED0"/>
    <w:lvl w:ilvl="0" w:tplc="04050001">
      <w:start w:val="1"/>
      <w:numFmt w:val="bullet"/>
      <w:lvlText w:val=""/>
      <w:lvlJc w:val="left"/>
      <w:pPr>
        <w:ind w:left="1117" w:hanging="360"/>
      </w:pPr>
      <w:rPr>
        <w:rFonts w:ascii="Symbol" w:hAnsi="Symbol"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5" w15:restartNumberingAfterBreak="0">
    <w:nsid w:val="32215CD5"/>
    <w:multiLevelType w:val="hybridMultilevel"/>
    <w:tmpl w:val="5BFEA62A"/>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385B4395"/>
    <w:multiLevelType w:val="hybridMultilevel"/>
    <w:tmpl w:val="C6E85D1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F14146"/>
    <w:multiLevelType w:val="hybridMultilevel"/>
    <w:tmpl w:val="AA2C0FC2"/>
    <w:lvl w:ilvl="0" w:tplc="6DFA7D56">
      <w:numFmt w:val="bullet"/>
      <w:lvlText w:val="-"/>
      <w:lvlJc w:val="left"/>
      <w:pPr>
        <w:ind w:left="1117" w:hanging="360"/>
      </w:pPr>
      <w:rPr>
        <w:rFonts w:ascii="Times New Roman" w:eastAsia="Times New Roman" w:hAnsi="Times New Roman" w:cs="Times New Roman"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8" w15:restartNumberingAfterBreak="0">
    <w:nsid w:val="3B124FD2"/>
    <w:multiLevelType w:val="hybridMultilevel"/>
    <w:tmpl w:val="3BE8A02E"/>
    <w:lvl w:ilvl="0" w:tplc="78F0220C">
      <w:start w:val="1"/>
      <w:numFmt w:val="decimal"/>
      <w:lvlText w:val="%1."/>
      <w:lvlJc w:val="left"/>
      <w:pPr>
        <w:tabs>
          <w:tab w:val="num" w:pos="397"/>
        </w:tabs>
        <w:ind w:left="397" w:hanging="284"/>
      </w:pPr>
      <w:rPr>
        <w:rFonts w:hint="default"/>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5B74EDF"/>
    <w:multiLevelType w:val="hybridMultilevel"/>
    <w:tmpl w:val="0A0CE3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003B84"/>
    <w:multiLevelType w:val="hybridMultilevel"/>
    <w:tmpl w:val="DFCAFE9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49E107C3"/>
    <w:multiLevelType w:val="hybridMultilevel"/>
    <w:tmpl w:val="FDC87BF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FA3300"/>
    <w:multiLevelType w:val="hybridMultilevel"/>
    <w:tmpl w:val="D5EC688C"/>
    <w:lvl w:ilvl="0" w:tplc="08090017">
      <w:start w:val="1"/>
      <w:numFmt w:val="lowerLetter"/>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3" w15:restartNumberingAfterBreak="0">
    <w:nsid w:val="4F63500F"/>
    <w:multiLevelType w:val="hybridMultilevel"/>
    <w:tmpl w:val="25465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B86E31"/>
    <w:multiLevelType w:val="hybridMultilevel"/>
    <w:tmpl w:val="17FC8A6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F45CB0"/>
    <w:multiLevelType w:val="multilevel"/>
    <w:tmpl w:val="AE36C8E2"/>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bullet"/>
      <w:lvlText w:val=""/>
      <w:lvlJc w:val="left"/>
      <w:pPr>
        <w:ind w:left="1080" w:hanging="360"/>
      </w:pPr>
      <w:rPr>
        <w:rFonts w:ascii="Symbol" w:hAnsi="Symbol" w:hint="default"/>
      </w:rPr>
    </w:lvl>
    <w:lvl w:ilvl="3">
      <w:start w:val="1"/>
      <w:numFmt w:val="decimal"/>
      <w:lvlText w:val="6.1.%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A761A0"/>
    <w:multiLevelType w:val="hybridMultilevel"/>
    <w:tmpl w:val="C2F6F572"/>
    <w:lvl w:ilvl="0" w:tplc="0405000F">
      <w:start w:val="1"/>
      <w:numFmt w:val="decimal"/>
      <w:lvlText w:val="%1."/>
      <w:lvlJc w:val="left"/>
      <w:pPr>
        <w:ind w:left="1077" w:hanging="360"/>
      </w:pPr>
    </w:lvl>
    <w:lvl w:ilvl="1" w:tplc="9E50D2C8">
      <w:start w:val="1"/>
      <w:numFmt w:val="lowerLetter"/>
      <w:lvlText w:val="%2)"/>
      <w:lvlJc w:val="left"/>
      <w:pPr>
        <w:ind w:left="1797" w:hanging="360"/>
      </w:pPr>
      <w:rPr>
        <w:rFonts w:hint="default"/>
      </w:r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DAF2647"/>
    <w:multiLevelType w:val="hybridMultilevel"/>
    <w:tmpl w:val="5E70815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6A0BB0"/>
    <w:multiLevelType w:val="hybridMultilevel"/>
    <w:tmpl w:val="0060D8BC"/>
    <w:lvl w:ilvl="0" w:tplc="0405000F">
      <w:start w:val="1"/>
      <w:numFmt w:val="decimal"/>
      <w:lvlText w:val="%1."/>
      <w:lvlJc w:val="left"/>
      <w:pPr>
        <w:ind w:left="1077" w:hanging="360"/>
      </w:pPr>
    </w:lvl>
    <w:lvl w:ilvl="1" w:tplc="313888F8">
      <w:numFmt w:val="bullet"/>
      <w:lvlText w:val="-"/>
      <w:lvlJc w:val="left"/>
      <w:pPr>
        <w:ind w:left="1797" w:hanging="360"/>
      </w:pPr>
      <w:rPr>
        <w:rFonts w:ascii="Tahoma" w:eastAsia="Times New Roman" w:hAnsi="Tahoma" w:cs="Tahoma" w:hint="default"/>
      </w:r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7A2C37E0"/>
    <w:multiLevelType w:val="multilevel"/>
    <w:tmpl w:val="B44EB40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3"/>
  </w:num>
  <w:num w:numId="2">
    <w:abstractNumId w:val="3"/>
    <w:lvlOverride w:ilvl="0">
      <w:startOverride w:val="1"/>
    </w:lvlOverride>
  </w:num>
  <w:num w:numId="3">
    <w:abstractNumId w:val="2"/>
  </w:num>
  <w:num w:numId="4">
    <w:abstractNumId w:val="20"/>
  </w:num>
  <w:num w:numId="5">
    <w:abstractNumId w:val="12"/>
  </w:num>
  <w:num w:numId="6">
    <w:abstractNumId w:val="5"/>
  </w:num>
  <w:num w:numId="7">
    <w:abstractNumId w:val="15"/>
  </w:num>
  <w:num w:numId="8">
    <w:abstractNumId w:val="13"/>
  </w:num>
  <w:num w:numId="9">
    <w:abstractNumId w:val="14"/>
  </w:num>
  <w:num w:numId="10">
    <w:abstractNumId w:val="19"/>
  </w:num>
  <w:num w:numId="11">
    <w:abstractNumId w:val="1"/>
  </w:num>
  <w:num w:numId="12">
    <w:abstractNumId w:val="17"/>
  </w:num>
  <w:num w:numId="13">
    <w:abstractNumId w:val="18"/>
  </w:num>
  <w:num w:numId="14">
    <w:abstractNumId w:val="11"/>
  </w:num>
  <w:num w:numId="15">
    <w:abstractNumId w:val="4"/>
  </w:num>
  <w:num w:numId="16">
    <w:abstractNumId w:val="7"/>
  </w:num>
  <w:num w:numId="17">
    <w:abstractNumId w:val="9"/>
  </w:num>
  <w:num w:numId="18">
    <w:abstractNumId w:val="10"/>
  </w:num>
  <w:num w:numId="19">
    <w:abstractNumId w:val="8"/>
  </w:num>
  <w:num w:numId="20">
    <w:abstractNumId w:val="6"/>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B1B"/>
    <w:rsid w:val="00006629"/>
    <w:rsid w:val="0009491F"/>
    <w:rsid w:val="00097D91"/>
    <w:rsid w:val="000E4C30"/>
    <w:rsid w:val="00132B1F"/>
    <w:rsid w:val="0014461C"/>
    <w:rsid w:val="00155C37"/>
    <w:rsid w:val="00156392"/>
    <w:rsid w:val="00174B59"/>
    <w:rsid w:val="00196D8D"/>
    <w:rsid w:val="00197903"/>
    <w:rsid w:val="001C3F43"/>
    <w:rsid w:val="00201391"/>
    <w:rsid w:val="00206BB7"/>
    <w:rsid w:val="00224998"/>
    <w:rsid w:val="00225336"/>
    <w:rsid w:val="00232E29"/>
    <w:rsid w:val="0026478E"/>
    <w:rsid w:val="00286BC6"/>
    <w:rsid w:val="002A67AE"/>
    <w:rsid w:val="002F322F"/>
    <w:rsid w:val="00300BA1"/>
    <w:rsid w:val="00301CCB"/>
    <w:rsid w:val="003109D8"/>
    <w:rsid w:val="00336668"/>
    <w:rsid w:val="0034175C"/>
    <w:rsid w:val="00363266"/>
    <w:rsid w:val="003902D5"/>
    <w:rsid w:val="003A516C"/>
    <w:rsid w:val="003B2669"/>
    <w:rsid w:val="003C11C8"/>
    <w:rsid w:val="003C6F7D"/>
    <w:rsid w:val="003E5B1B"/>
    <w:rsid w:val="003F5D54"/>
    <w:rsid w:val="00415FA7"/>
    <w:rsid w:val="004474C6"/>
    <w:rsid w:val="00462CD1"/>
    <w:rsid w:val="004A2AC5"/>
    <w:rsid w:val="00503AC2"/>
    <w:rsid w:val="005156C2"/>
    <w:rsid w:val="00516197"/>
    <w:rsid w:val="005208DF"/>
    <w:rsid w:val="00520B11"/>
    <w:rsid w:val="00523AEC"/>
    <w:rsid w:val="00570E5A"/>
    <w:rsid w:val="005A4CA9"/>
    <w:rsid w:val="005D2E29"/>
    <w:rsid w:val="005D6F53"/>
    <w:rsid w:val="005F1ADA"/>
    <w:rsid w:val="00605C56"/>
    <w:rsid w:val="00626798"/>
    <w:rsid w:val="00672C77"/>
    <w:rsid w:val="00677A81"/>
    <w:rsid w:val="00680415"/>
    <w:rsid w:val="006C4066"/>
    <w:rsid w:val="006E2CE9"/>
    <w:rsid w:val="006F114F"/>
    <w:rsid w:val="0071295A"/>
    <w:rsid w:val="007737D7"/>
    <w:rsid w:val="0078059B"/>
    <w:rsid w:val="0079599A"/>
    <w:rsid w:val="007A7839"/>
    <w:rsid w:val="007E1978"/>
    <w:rsid w:val="007F0227"/>
    <w:rsid w:val="00810543"/>
    <w:rsid w:val="00820112"/>
    <w:rsid w:val="0086463D"/>
    <w:rsid w:val="00885EBD"/>
    <w:rsid w:val="00893242"/>
    <w:rsid w:val="008A3E8F"/>
    <w:rsid w:val="008B2C13"/>
    <w:rsid w:val="008C6810"/>
    <w:rsid w:val="008D6FE0"/>
    <w:rsid w:val="008F2351"/>
    <w:rsid w:val="00901D90"/>
    <w:rsid w:val="0090716B"/>
    <w:rsid w:val="00923F2A"/>
    <w:rsid w:val="00950262"/>
    <w:rsid w:val="00957FD9"/>
    <w:rsid w:val="009903F0"/>
    <w:rsid w:val="009965D4"/>
    <w:rsid w:val="0099732F"/>
    <w:rsid w:val="009B322C"/>
    <w:rsid w:val="009C3AD6"/>
    <w:rsid w:val="009D3BCA"/>
    <w:rsid w:val="009D5A8B"/>
    <w:rsid w:val="00A122CA"/>
    <w:rsid w:val="00A13563"/>
    <w:rsid w:val="00A13B14"/>
    <w:rsid w:val="00A22065"/>
    <w:rsid w:val="00A31AE2"/>
    <w:rsid w:val="00A54CC0"/>
    <w:rsid w:val="00AC5BB2"/>
    <w:rsid w:val="00AC778A"/>
    <w:rsid w:val="00AE331E"/>
    <w:rsid w:val="00AE7B40"/>
    <w:rsid w:val="00B248CD"/>
    <w:rsid w:val="00B26BEC"/>
    <w:rsid w:val="00B40C91"/>
    <w:rsid w:val="00B90CCD"/>
    <w:rsid w:val="00B948EB"/>
    <w:rsid w:val="00BA27DD"/>
    <w:rsid w:val="00BA69D4"/>
    <w:rsid w:val="00C02DDA"/>
    <w:rsid w:val="00C21019"/>
    <w:rsid w:val="00C86811"/>
    <w:rsid w:val="00C93FCE"/>
    <w:rsid w:val="00CA4551"/>
    <w:rsid w:val="00CB5F45"/>
    <w:rsid w:val="00CD6AF4"/>
    <w:rsid w:val="00D058AD"/>
    <w:rsid w:val="00D06F13"/>
    <w:rsid w:val="00D10CFE"/>
    <w:rsid w:val="00D83D69"/>
    <w:rsid w:val="00D90103"/>
    <w:rsid w:val="00DB03BB"/>
    <w:rsid w:val="00DC3D7C"/>
    <w:rsid w:val="00DD179B"/>
    <w:rsid w:val="00E138EA"/>
    <w:rsid w:val="00E17BA0"/>
    <w:rsid w:val="00E42A93"/>
    <w:rsid w:val="00E46D7E"/>
    <w:rsid w:val="00EB2113"/>
    <w:rsid w:val="00EB7A7E"/>
    <w:rsid w:val="00ED1936"/>
    <w:rsid w:val="00EE7E7E"/>
    <w:rsid w:val="00F171F1"/>
    <w:rsid w:val="00F37D2C"/>
    <w:rsid w:val="00F40B1C"/>
    <w:rsid w:val="00F46BAA"/>
    <w:rsid w:val="00F77547"/>
    <w:rsid w:val="00F9501A"/>
    <w:rsid w:val="00FC1CDE"/>
    <w:rsid w:val="00FC5BC4"/>
    <w:rsid w:val="00FE08FC"/>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2863"/>
  <w15:docId w15:val="{8C0AD317-DB40-407C-8F77-75CCB9C6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5F45"/>
    <w:rPr>
      <w:rFonts w:ascii="Times New Roman" w:eastAsia="Times New Roman" w:hAnsi="Times New Roman" w:cs="Times New Roman"/>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wspan">
    <w:name w:val="awspan"/>
    <w:basedOn w:val="Standardnpsmoodstavce"/>
    <w:rsid w:val="00957FD9"/>
  </w:style>
  <w:style w:type="character" w:customStyle="1" w:styleId="nounderline">
    <w:name w:val="nounderline"/>
    <w:basedOn w:val="Standardnpsmoodstavce"/>
    <w:rsid w:val="00957FD9"/>
  </w:style>
  <w:style w:type="character" w:customStyle="1" w:styleId="apple-converted-space">
    <w:name w:val="apple-converted-space"/>
    <w:basedOn w:val="Standardnpsmoodstavce"/>
    <w:rsid w:val="00957FD9"/>
  </w:style>
  <w:style w:type="character" w:customStyle="1" w:styleId="preformatted">
    <w:name w:val="preformatted"/>
    <w:basedOn w:val="Standardnpsmoodstavce"/>
    <w:rsid w:val="00957FD9"/>
  </w:style>
  <w:style w:type="character" w:customStyle="1" w:styleId="nowrap">
    <w:name w:val="nowrap"/>
    <w:basedOn w:val="Standardnpsmoodstavce"/>
    <w:rsid w:val="00957FD9"/>
  </w:style>
  <w:style w:type="paragraph" w:styleId="Textbubliny">
    <w:name w:val="Balloon Text"/>
    <w:basedOn w:val="Normln"/>
    <w:link w:val="TextbublinyChar"/>
    <w:uiPriority w:val="99"/>
    <w:semiHidden/>
    <w:unhideWhenUsed/>
    <w:rsid w:val="00A54CC0"/>
    <w:rPr>
      <w:sz w:val="18"/>
      <w:szCs w:val="18"/>
    </w:rPr>
  </w:style>
  <w:style w:type="character" w:customStyle="1" w:styleId="TextbublinyChar">
    <w:name w:val="Text bubliny Char"/>
    <w:basedOn w:val="Standardnpsmoodstavce"/>
    <w:link w:val="Textbubliny"/>
    <w:uiPriority w:val="99"/>
    <w:semiHidden/>
    <w:rsid w:val="00A54CC0"/>
    <w:rPr>
      <w:rFonts w:ascii="Times New Roman" w:eastAsia="Times New Roman" w:hAnsi="Times New Roman" w:cs="Times New Roman"/>
      <w:sz w:val="18"/>
      <w:szCs w:val="18"/>
      <w:lang w:val="cs-CZ" w:eastAsia="en-GB"/>
    </w:rPr>
  </w:style>
  <w:style w:type="paragraph" w:styleId="Odstavecseseznamem">
    <w:name w:val="List Paragraph"/>
    <w:basedOn w:val="Normln"/>
    <w:link w:val="OdstavecseseznamemChar"/>
    <w:uiPriority w:val="34"/>
    <w:qFormat/>
    <w:rsid w:val="00A54CC0"/>
    <w:pPr>
      <w:ind w:left="720"/>
      <w:contextualSpacing/>
    </w:pPr>
  </w:style>
  <w:style w:type="table" w:styleId="Mkatabulky">
    <w:name w:val="Table Grid"/>
    <w:basedOn w:val="Normlntabulka"/>
    <w:uiPriority w:val="39"/>
    <w:rsid w:val="007F0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nhideWhenUsed/>
    <w:rsid w:val="00523AEC"/>
    <w:rPr>
      <w:sz w:val="16"/>
      <w:szCs w:val="16"/>
    </w:rPr>
  </w:style>
  <w:style w:type="paragraph" w:styleId="Textkomente">
    <w:name w:val="annotation text"/>
    <w:basedOn w:val="Normln"/>
    <w:link w:val="TextkomenteChar"/>
    <w:unhideWhenUsed/>
    <w:rsid w:val="00523AEC"/>
    <w:rPr>
      <w:sz w:val="20"/>
      <w:szCs w:val="20"/>
    </w:rPr>
  </w:style>
  <w:style w:type="character" w:customStyle="1" w:styleId="TextkomenteChar">
    <w:name w:val="Text komentáře Char"/>
    <w:basedOn w:val="Standardnpsmoodstavce"/>
    <w:link w:val="Textkomente"/>
    <w:rsid w:val="00523AEC"/>
    <w:rPr>
      <w:rFonts w:ascii="Times New Roman" w:eastAsia="Times New Roman" w:hAnsi="Times New Roman" w:cs="Times New Roman"/>
      <w:sz w:val="20"/>
      <w:szCs w:val="20"/>
      <w:lang w:val="cs-CZ" w:eastAsia="en-GB"/>
    </w:rPr>
  </w:style>
  <w:style w:type="paragraph" w:styleId="Pedmtkomente">
    <w:name w:val="annotation subject"/>
    <w:basedOn w:val="Textkomente"/>
    <w:next w:val="Textkomente"/>
    <w:link w:val="PedmtkomenteChar"/>
    <w:uiPriority w:val="99"/>
    <w:semiHidden/>
    <w:unhideWhenUsed/>
    <w:rsid w:val="00523AEC"/>
    <w:rPr>
      <w:b/>
      <w:bCs/>
    </w:rPr>
  </w:style>
  <w:style w:type="character" w:customStyle="1" w:styleId="PedmtkomenteChar">
    <w:name w:val="Předmět komentáře Char"/>
    <w:basedOn w:val="TextkomenteChar"/>
    <w:link w:val="Pedmtkomente"/>
    <w:uiPriority w:val="99"/>
    <w:semiHidden/>
    <w:rsid w:val="00523AEC"/>
    <w:rPr>
      <w:rFonts w:ascii="Times New Roman" w:eastAsia="Times New Roman" w:hAnsi="Times New Roman" w:cs="Times New Roman"/>
      <w:b/>
      <w:bCs/>
      <w:sz w:val="20"/>
      <w:szCs w:val="20"/>
      <w:lang w:val="cs-CZ" w:eastAsia="en-GB"/>
    </w:rPr>
  </w:style>
  <w:style w:type="character" w:styleId="Hypertextovodkaz">
    <w:name w:val="Hyperlink"/>
    <w:basedOn w:val="Standardnpsmoodstavce"/>
    <w:uiPriority w:val="99"/>
    <w:semiHidden/>
    <w:unhideWhenUsed/>
    <w:rsid w:val="00810543"/>
    <w:rPr>
      <w:color w:val="0000FF"/>
      <w:u w:val="single"/>
    </w:rPr>
  </w:style>
  <w:style w:type="paragraph" w:styleId="Normlnweb">
    <w:name w:val="Normal (Web)"/>
    <w:basedOn w:val="Normln"/>
    <w:uiPriority w:val="99"/>
    <w:semiHidden/>
    <w:unhideWhenUsed/>
    <w:rsid w:val="008F2351"/>
    <w:pPr>
      <w:spacing w:before="100" w:beforeAutospacing="1" w:after="100" w:afterAutospacing="1"/>
    </w:pPr>
  </w:style>
  <w:style w:type="character" w:styleId="Siln">
    <w:name w:val="Strong"/>
    <w:basedOn w:val="Standardnpsmoodstavce"/>
    <w:uiPriority w:val="22"/>
    <w:qFormat/>
    <w:rsid w:val="008F2351"/>
    <w:rPr>
      <w:b/>
      <w:bCs/>
    </w:rPr>
  </w:style>
  <w:style w:type="paragraph" w:customStyle="1" w:styleId="Standard">
    <w:name w:val="Standard"/>
    <w:rsid w:val="00677A81"/>
    <w:pPr>
      <w:widowControl w:val="0"/>
      <w:pBdr>
        <w:top w:val="nil"/>
        <w:left w:val="nil"/>
        <w:bottom w:val="nil"/>
        <w:right w:val="nil"/>
        <w:between w:val="nil"/>
        <w:bar w:val="nil"/>
      </w:pBdr>
      <w:suppressAutoHyphens/>
      <w:spacing w:line="276" w:lineRule="auto"/>
    </w:pPr>
    <w:rPr>
      <w:rFonts w:ascii="Calibri" w:eastAsia="Arial Unicode MS" w:hAnsi="Calibri" w:cs="Arial Unicode MS"/>
      <w:color w:val="000000"/>
      <w:kern w:val="3"/>
      <w:sz w:val="22"/>
      <w:szCs w:val="22"/>
      <w:u w:color="000000"/>
      <w:bdr w:val="nil"/>
      <w:lang w:val="pt-PT" w:eastAsia="cs-CZ"/>
    </w:rPr>
  </w:style>
  <w:style w:type="paragraph" w:styleId="Zkladntext">
    <w:name w:val="Body Text"/>
    <w:basedOn w:val="Normln"/>
    <w:link w:val="ZkladntextChar"/>
    <w:rsid w:val="00D90103"/>
    <w:pPr>
      <w:jc w:val="both"/>
    </w:pPr>
    <w:rPr>
      <w:szCs w:val="20"/>
      <w:lang w:val="x-none" w:eastAsia="x-none"/>
    </w:rPr>
  </w:style>
  <w:style w:type="character" w:customStyle="1" w:styleId="ZkladntextChar">
    <w:name w:val="Základní text Char"/>
    <w:basedOn w:val="Standardnpsmoodstavce"/>
    <w:link w:val="Zkladntext"/>
    <w:rsid w:val="00D90103"/>
    <w:rPr>
      <w:rFonts w:ascii="Times New Roman" w:eastAsia="Times New Roman" w:hAnsi="Times New Roman" w:cs="Times New Roman"/>
      <w:szCs w:val="20"/>
      <w:lang w:val="x-none" w:eastAsia="x-none"/>
    </w:rPr>
  </w:style>
  <w:style w:type="paragraph" w:styleId="Zkladntextodsazen">
    <w:name w:val="Body Text Indent"/>
    <w:basedOn w:val="Normln"/>
    <w:link w:val="ZkladntextodsazenChar"/>
    <w:uiPriority w:val="99"/>
    <w:semiHidden/>
    <w:unhideWhenUsed/>
    <w:rsid w:val="00155C37"/>
    <w:pPr>
      <w:spacing w:after="120"/>
      <w:ind w:left="283"/>
    </w:pPr>
  </w:style>
  <w:style w:type="character" w:customStyle="1" w:styleId="ZkladntextodsazenChar">
    <w:name w:val="Základní text odsazený Char"/>
    <w:basedOn w:val="Standardnpsmoodstavce"/>
    <w:link w:val="Zkladntextodsazen"/>
    <w:uiPriority w:val="99"/>
    <w:semiHidden/>
    <w:rsid w:val="00155C37"/>
    <w:rPr>
      <w:rFonts w:ascii="Times New Roman" w:eastAsia="Times New Roman" w:hAnsi="Times New Roman" w:cs="Times New Roman"/>
      <w:lang w:eastAsia="en-GB"/>
    </w:rPr>
  </w:style>
  <w:style w:type="paragraph" w:styleId="Revize">
    <w:name w:val="Revision"/>
    <w:hidden/>
    <w:uiPriority w:val="99"/>
    <w:semiHidden/>
    <w:rsid w:val="00D83D69"/>
    <w:rPr>
      <w:rFonts w:ascii="Times New Roman" w:eastAsia="Times New Roman" w:hAnsi="Times New Roman" w:cs="Times New Roman"/>
      <w:lang w:eastAsia="en-GB"/>
    </w:rPr>
  </w:style>
  <w:style w:type="paragraph" w:styleId="Zhlav">
    <w:name w:val="header"/>
    <w:basedOn w:val="Normln"/>
    <w:link w:val="ZhlavChar"/>
    <w:uiPriority w:val="99"/>
    <w:unhideWhenUsed/>
    <w:rsid w:val="0078059B"/>
    <w:pPr>
      <w:tabs>
        <w:tab w:val="center" w:pos="4536"/>
        <w:tab w:val="right" w:pos="9072"/>
      </w:tabs>
    </w:pPr>
  </w:style>
  <w:style w:type="character" w:customStyle="1" w:styleId="ZhlavChar">
    <w:name w:val="Záhlaví Char"/>
    <w:basedOn w:val="Standardnpsmoodstavce"/>
    <w:link w:val="Zhlav"/>
    <w:uiPriority w:val="99"/>
    <w:rsid w:val="0078059B"/>
    <w:rPr>
      <w:rFonts w:ascii="Times New Roman" w:eastAsia="Times New Roman" w:hAnsi="Times New Roman" w:cs="Times New Roman"/>
      <w:lang w:eastAsia="en-GB"/>
    </w:rPr>
  </w:style>
  <w:style w:type="paragraph" w:styleId="Zpat">
    <w:name w:val="footer"/>
    <w:basedOn w:val="Normln"/>
    <w:link w:val="ZpatChar"/>
    <w:uiPriority w:val="99"/>
    <w:unhideWhenUsed/>
    <w:rsid w:val="0078059B"/>
    <w:pPr>
      <w:tabs>
        <w:tab w:val="center" w:pos="4536"/>
        <w:tab w:val="right" w:pos="9072"/>
      </w:tabs>
    </w:pPr>
  </w:style>
  <w:style w:type="character" w:customStyle="1" w:styleId="ZpatChar">
    <w:name w:val="Zápatí Char"/>
    <w:basedOn w:val="Standardnpsmoodstavce"/>
    <w:link w:val="Zpat"/>
    <w:uiPriority w:val="99"/>
    <w:rsid w:val="0078059B"/>
    <w:rPr>
      <w:rFonts w:ascii="Times New Roman" w:eastAsia="Times New Roman" w:hAnsi="Times New Roman" w:cs="Times New Roman"/>
      <w:lang w:eastAsia="en-GB"/>
    </w:rPr>
  </w:style>
  <w:style w:type="character" w:customStyle="1" w:styleId="OdstavecseseznamemChar">
    <w:name w:val="Odstavec se seznamem Char"/>
    <w:basedOn w:val="Standardnpsmoodstavce"/>
    <w:link w:val="Odstavecseseznamem"/>
    <w:uiPriority w:val="34"/>
    <w:locked/>
    <w:rsid w:val="00516197"/>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4279">
      <w:bodyDiv w:val="1"/>
      <w:marLeft w:val="0"/>
      <w:marRight w:val="0"/>
      <w:marTop w:val="0"/>
      <w:marBottom w:val="0"/>
      <w:divBdr>
        <w:top w:val="none" w:sz="0" w:space="0" w:color="auto"/>
        <w:left w:val="none" w:sz="0" w:space="0" w:color="auto"/>
        <w:bottom w:val="none" w:sz="0" w:space="0" w:color="auto"/>
        <w:right w:val="none" w:sz="0" w:space="0" w:color="auto"/>
      </w:divBdr>
    </w:div>
    <w:div w:id="464012377">
      <w:bodyDiv w:val="1"/>
      <w:marLeft w:val="0"/>
      <w:marRight w:val="0"/>
      <w:marTop w:val="0"/>
      <w:marBottom w:val="0"/>
      <w:divBdr>
        <w:top w:val="none" w:sz="0" w:space="0" w:color="auto"/>
        <w:left w:val="none" w:sz="0" w:space="0" w:color="auto"/>
        <w:bottom w:val="none" w:sz="0" w:space="0" w:color="auto"/>
        <w:right w:val="none" w:sz="0" w:space="0" w:color="auto"/>
      </w:divBdr>
    </w:div>
    <w:div w:id="477261779">
      <w:bodyDiv w:val="1"/>
      <w:marLeft w:val="0"/>
      <w:marRight w:val="0"/>
      <w:marTop w:val="0"/>
      <w:marBottom w:val="0"/>
      <w:divBdr>
        <w:top w:val="none" w:sz="0" w:space="0" w:color="auto"/>
        <w:left w:val="none" w:sz="0" w:space="0" w:color="auto"/>
        <w:bottom w:val="none" w:sz="0" w:space="0" w:color="auto"/>
        <w:right w:val="none" w:sz="0" w:space="0" w:color="auto"/>
      </w:divBdr>
    </w:div>
    <w:div w:id="691801466">
      <w:bodyDiv w:val="1"/>
      <w:marLeft w:val="0"/>
      <w:marRight w:val="0"/>
      <w:marTop w:val="0"/>
      <w:marBottom w:val="0"/>
      <w:divBdr>
        <w:top w:val="none" w:sz="0" w:space="0" w:color="auto"/>
        <w:left w:val="none" w:sz="0" w:space="0" w:color="auto"/>
        <w:bottom w:val="none" w:sz="0" w:space="0" w:color="auto"/>
        <w:right w:val="none" w:sz="0" w:space="0" w:color="auto"/>
      </w:divBdr>
      <w:divsChild>
        <w:div w:id="221404762">
          <w:marLeft w:val="0"/>
          <w:marRight w:val="0"/>
          <w:marTop w:val="0"/>
          <w:marBottom w:val="0"/>
          <w:divBdr>
            <w:top w:val="none" w:sz="0" w:space="0" w:color="auto"/>
            <w:left w:val="none" w:sz="0" w:space="0" w:color="auto"/>
            <w:bottom w:val="none" w:sz="0" w:space="0" w:color="auto"/>
            <w:right w:val="none" w:sz="0" w:space="0" w:color="auto"/>
          </w:divBdr>
          <w:divsChild>
            <w:div w:id="453644893">
              <w:marLeft w:val="0"/>
              <w:marRight w:val="0"/>
              <w:marTop w:val="0"/>
              <w:marBottom w:val="150"/>
              <w:divBdr>
                <w:top w:val="none" w:sz="0" w:space="0" w:color="auto"/>
                <w:left w:val="none" w:sz="0" w:space="0" w:color="auto"/>
                <w:bottom w:val="none" w:sz="0" w:space="0" w:color="auto"/>
                <w:right w:val="none" w:sz="0" w:space="0" w:color="auto"/>
              </w:divBdr>
              <w:divsChild>
                <w:div w:id="1877739037">
                  <w:marLeft w:val="0"/>
                  <w:marRight w:val="0"/>
                  <w:marTop w:val="0"/>
                  <w:marBottom w:val="0"/>
                  <w:divBdr>
                    <w:top w:val="none" w:sz="0" w:space="0" w:color="auto"/>
                    <w:left w:val="none" w:sz="0" w:space="0" w:color="auto"/>
                    <w:bottom w:val="none" w:sz="0" w:space="0" w:color="auto"/>
                    <w:right w:val="none" w:sz="0" w:space="0" w:color="auto"/>
                  </w:divBdr>
                  <w:divsChild>
                    <w:div w:id="1023017602">
                      <w:marLeft w:val="0"/>
                      <w:marRight w:val="0"/>
                      <w:marTop w:val="0"/>
                      <w:marBottom w:val="0"/>
                      <w:divBdr>
                        <w:top w:val="none" w:sz="0" w:space="0" w:color="auto"/>
                        <w:left w:val="none" w:sz="0" w:space="0" w:color="auto"/>
                        <w:bottom w:val="none" w:sz="0" w:space="0" w:color="auto"/>
                        <w:right w:val="none" w:sz="0" w:space="0" w:color="auto"/>
                      </w:divBdr>
                      <w:divsChild>
                        <w:div w:id="473646557">
                          <w:marLeft w:val="0"/>
                          <w:marRight w:val="0"/>
                          <w:marTop w:val="0"/>
                          <w:marBottom w:val="0"/>
                          <w:divBdr>
                            <w:top w:val="none" w:sz="0" w:space="0" w:color="auto"/>
                            <w:left w:val="none" w:sz="0" w:space="0" w:color="auto"/>
                            <w:bottom w:val="none" w:sz="0" w:space="0" w:color="auto"/>
                            <w:right w:val="none" w:sz="0" w:space="0" w:color="auto"/>
                          </w:divBdr>
                        </w:div>
                      </w:divsChild>
                    </w:div>
                    <w:div w:id="786629451">
                      <w:marLeft w:val="0"/>
                      <w:marRight w:val="0"/>
                      <w:marTop w:val="0"/>
                      <w:marBottom w:val="0"/>
                      <w:divBdr>
                        <w:top w:val="none" w:sz="0" w:space="0" w:color="auto"/>
                        <w:left w:val="none" w:sz="0" w:space="0" w:color="auto"/>
                        <w:bottom w:val="none" w:sz="0" w:space="0" w:color="auto"/>
                        <w:right w:val="none" w:sz="0" w:space="0" w:color="auto"/>
                      </w:divBdr>
                      <w:divsChild>
                        <w:div w:id="13426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8509">
          <w:marLeft w:val="0"/>
          <w:marRight w:val="0"/>
          <w:marTop w:val="0"/>
          <w:marBottom w:val="0"/>
          <w:divBdr>
            <w:top w:val="none" w:sz="0" w:space="0" w:color="auto"/>
            <w:left w:val="none" w:sz="0" w:space="0" w:color="auto"/>
            <w:bottom w:val="none" w:sz="0" w:space="0" w:color="auto"/>
            <w:right w:val="none" w:sz="0" w:space="0" w:color="auto"/>
          </w:divBdr>
          <w:divsChild>
            <w:div w:id="1368412960">
              <w:marLeft w:val="0"/>
              <w:marRight w:val="0"/>
              <w:marTop w:val="0"/>
              <w:marBottom w:val="0"/>
              <w:divBdr>
                <w:top w:val="none" w:sz="0" w:space="0" w:color="auto"/>
                <w:left w:val="none" w:sz="0" w:space="0" w:color="auto"/>
                <w:bottom w:val="none" w:sz="0" w:space="0" w:color="auto"/>
                <w:right w:val="none" w:sz="0" w:space="0" w:color="auto"/>
              </w:divBdr>
              <w:divsChild>
                <w:div w:id="1388452427">
                  <w:marLeft w:val="0"/>
                  <w:marRight w:val="0"/>
                  <w:marTop w:val="0"/>
                  <w:marBottom w:val="0"/>
                  <w:divBdr>
                    <w:top w:val="none" w:sz="0" w:space="0" w:color="auto"/>
                    <w:left w:val="none" w:sz="0" w:space="0" w:color="auto"/>
                    <w:bottom w:val="none" w:sz="0" w:space="0" w:color="auto"/>
                    <w:right w:val="none" w:sz="0" w:space="0" w:color="auto"/>
                  </w:divBdr>
                  <w:divsChild>
                    <w:div w:id="1109012280">
                      <w:marLeft w:val="0"/>
                      <w:marRight w:val="0"/>
                      <w:marTop w:val="0"/>
                      <w:marBottom w:val="0"/>
                      <w:divBdr>
                        <w:top w:val="none" w:sz="0" w:space="0" w:color="auto"/>
                        <w:left w:val="none" w:sz="0" w:space="0" w:color="auto"/>
                        <w:bottom w:val="none" w:sz="0" w:space="0" w:color="auto"/>
                        <w:right w:val="none" w:sz="0" w:space="0" w:color="auto"/>
                      </w:divBdr>
                    </w:div>
                    <w:div w:id="1107655244">
                      <w:marLeft w:val="0"/>
                      <w:marRight w:val="0"/>
                      <w:marTop w:val="0"/>
                      <w:marBottom w:val="150"/>
                      <w:divBdr>
                        <w:top w:val="none" w:sz="0" w:space="0" w:color="auto"/>
                        <w:left w:val="none" w:sz="0" w:space="0" w:color="auto"/>
                        <w:bottom w:val="none" w:sz="0" w:space="0" w:color="auto"/>
                        <w:right w:val="none" w:sz="0" w:space="0" w:color="auto"/>
                      </w:divBdr>
                      <w:divsChild>
                        <w:div w:id="1297297666">
                          <w:marLeft w:val="0"/>
                          <w:marRight w:val="0"/>
                          <w:marTop w:val="0"/>
                          <w:marBottom w:val="0"/>
                          <w:divBdr>
                            <w:top w:val="none" w:sz="0" w:space="0" w:color="auto"/>
                            <w:left w:val="none" w:sz="0" w:space="0" w:color="auto"/>
                            <w:bottom w:val="none" w:sz="0" w:space="0" w:color="auto"/>
                            <w:right w:val="none" w:sz="0" w:space="0" w:color="auto"/>
                          </w:divBdr>
                          <w:divsChild>
                            <w:div w:id="966201798">
                              <w:marLeft w:val="0"/>
                              <w:marRight w:val="0"/>
                              <w:marTop w:val="0"/>
                              <w:marBottom w:val="0"/>
                              <w:divBdr>
                                <w:top w:val="none" w:sz="0" w:space="0" w:color="auto"/>
                                <w:left w:val="none" w:sz="0" w:space="0" w:color="auto"/>
                                <w:bottom w:val="none" w:sz="0" w:space="0" w:color="auto"/>
                                <w:right w:val="none" w:sz="0" w:space="0" w:color="auto"/>
                              </w:divBdr>
                              <w:divsChild>
                                <w:div w:id="2138209524">
                                  <w:marLeft w:val="0"/>
                                  <w:marRight w:val="0"/>
                                  <w:marTop w:val="0"/>
                                  <w:marBottom w:val="0"/>
                                  <w:divBdr>
                                    <w:top w:val="none" w:sz="0" w:space="0" w:color="auto"/>
                                    <w:left w:val="none" w:sz="0" w:space="0" w:color="auto"/>
                                    <w:bottom w:val="none" w:sz="0" w:space="0" w:color="auto"/>
                                    <w:right w:val="none" w:sz="0" w:space="0" w:color="auto"/>
                                  </w:divBdr>
                                </w:div>
                              </w:divsChild>
                            </w:div>
                            <w:div w:id="1896894021">
                              <w:marLeft w:val="0"/>
                              <w:marRight w:val="0"/>
                              <w:marTop w:val="0"/>
                              <w:marBottom w:val="0"/>
                              <w:divBdr>
                                <w:top w:val="none" w:sz="0" w:space="0" w:color="auto"/>
                                <w:left w:val="none" w:sz="0" w:space="0" w:color="auto"/>
                                <w:bottom w:val="none" w:sz="0" w:space="0" w:color="auto"/>
                                <w:right w:val="none" w:sz="0" w:space="0" w:color="auto"/>
                              </w:divBdr>
                              <w:divsChild>
                                <w:div w:id="149579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086532">
          <w:marLeft w:val="0"/>
          <w:marRight w:val="0"/>
          <w:marTop w:val="0"/>
          <w:marBottom w:val="0"/>
          <w:divBdr>
            <w:top w:val="none" w:sz="0" w:space="0" w:color="auto"/>
            <w:left w:val="none" w:sz="0" w:space="0" w:color="auto"/>
            <w:bottom w:val="none" w:sz="0" w:space="0" w:color="auto"/>
            <w:right w:val="none" w:sz="0" w:space="0" w:color="auto"/>
          </w:divBdr>
          <w:divsChild>
            <w:div w:id="2046363745">
              <w:marLeft w:val="0"/>
              <w:marRight w:val="0"/>
              <w:marTop w:val="0"/>
              <w:marBottom w:val="0"/>
              <w:divBdr>
                <w:top w:val="none" w:sz="0" w:space="0" w:color="auto"/>
                <w:left w:val="none" w:sz="0" w:space="0" w:color="auto"/>
                <w:bottom w:val="none" w:sz="0" w:space="0" w:color="auto"/>
                <w:right w:val="none" w:sz="0" w:space="0" w:color="auto"/>
              </w:divBdr>
              <w:divsChild>
                <w:div w:id="1579288466">
                  <w:marLeft w:val="0"/>
                  <w:marRight w:val="0"/>
                  <w:marTop w:val="0"/>
                  <w:marBottom w:val="0"/>
                  <w:divBdr>
                    <w:top w:val="none" w:sz="0" w:space="0" w:color="auto"/>
                    <w:left w:val="none" w:sz="0" w:space="0" w:color="auto"/>
                    <w:bottom w:val="none" w:sz="0" w:space="0" w:color="auto"/>
                    <w:right w:val="none" w:sz="0" w:space="0" w:color="auto"/>
                  </w:divBdr>
                  <w:divsChild>
                    <w:div w:id="1731226942">
                      <w:marLeft w:val="0"/>
                      <w:marRight w:val="0"/>
                      <w:marTop w:val="0"/>
                      <w:marBottom w:val="0"/>
                      <w:divBdr>
                        <w:top w:val="none" w:sz="0" w:space="0" w:color="auto"/>
                        <w:left w:val="none" w:sz="0" w:space="0" w:color="auto"/>
                        <w:bottom w:val="none" w:sz="0" w:space="0" w:color="auto"/>
                        <w:right w:val="none" w:sz="0" w:space="0" w:color="auto"/>
                      </w:divBdr>
                    </w:div>
                    <w:div w:id="1743604150">
                      <w:marLeft w:val="0"/>
                      <w:marRight w:val="0"/>
                      <w:marTop w:val="0"/>
                      <w:marBottom w:val="150"/>
                      <w:divBdr>
                        <w:top w:val="none" w:sz="0" w:space="0" w:color="auto"/>
                        <w:left w:val="none" w:sz="0" w:space="0" w:color="auto"/>
                        <w:bottom w:val="none" w:sz="0" w:space="0" w:color="auto"/>
                        <w:right w:val="none" w:sz="0" w:space="0" w:color="auto"/>
                      </w:divBdr>
                      <w:divsChild>
                        <w:div w:id="924996930">
                          <w:marLeft w:val="0"/>
                          <w:marRight w:val="0"/>
                          <w:marTop w:val="0"/>
                          <w:marBottom w:val="0"/>
                          <w:divBdr>
                            <w:top w:val="none" w:sz="0" w:space="0" w:color="auto"/>
                            <w:left w:val="none" w:sz="0" w:space="0" w:color="auto"/>
                            <w:bottom w:val="none" w:sz="0" w:space="0" w:color="auto"/>
                            <w:right w:val="none" w:sz="0" w:space="0" w:color="auto"/>
                          </w:divBdr>
                          <w:divsChild>
                            <w:div w:id="1235894923">
                              <w:marLeft w:val="0"/>
                              <w:marRight w:val="0"/>
                              <w:marTop w:val="0"/>
                              <w:marBottom w:val="0"/>
                              <w:divBdr>
                                <w:top w:val="none" w:sz="0" w:space="0" w:color="auto"/>
                                <w:left w:val="none" w:sz="0" w:space="0" w:color="auto"/>
                                <w:bottom w:val="none" w:sz="0" w:space="0" w:color="auto"/>
                                <w:right w:val="none" w:sz="0" w:space="0" w:color="auto"/>
                              </w:divBdr>
                              <w:divsChild>
                                <w:div w:id="67850167">
                                  <w:marLeft w:val="0"/>
                                  <w:marRight w:val="0"/>
                                  <w:marTop w:val="0"/>
                                  <w:marBottom w:val="0"/>
                                  <w:divBdr>
                                    <w:top w:val="none" w:sz="0" w:space="0" w:color="auto"/>
                                    <w:left w:val="none" w:sz="0" w:space="0" w:color="auto"/>
                                    <w:bottom w:val="none" w:sz="0" w:space="0" w:color="auto"/>
                                    <w:right w:val="none" w:sz="0" w:space="0" w:color="auto"/>
                                  </w:divBdr>
                                </w:div>
                              </w:divsChild>
                            </w:div>
                            <w:div w:id="1174421603">
                              <w:marLeft w:val="0"/>
                              <w:marRight w:val="0"/>
                              <w:marTop w:val="0"/>
                              <w:marBottom w:val="0"/>
                              <w:divBdr>
                                <w:top w:val="none" w:sz="0" w:space="0" w:color="auto"/>
                                <w:left w:val="none" w:sz="0" w:space="0" w:color="auto"/>
                                <w:bottom w:val="none" w:sz="0" w:space="0" w:color="auto"/>
                                <w:right w:val="none" w:sz="0" w:space="0" w:color="auto"/>
                              </w:divBdr>
                              <w:divsChild>
                                <w:div w:id="20277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775631">
          <w:marLeft w:val="0"/>
          <w:marRight w:val="0"/>
          <w:marTop w:val="0"/>
          <w:marBottom w:val="0"/>
          <w:divBdr>
            <w:top w:val="none" w:sz="0" w:space="0" w:color="auto"/>
            <w:left w:val="none" w:sz="0" w:space="0" w:color="auto"/>
            <w:bottom w:val="none" w:sz="0" w:space="0" w:color="auto"/>
            <w:right w:val="none" w:sz="0" w:space="0" w:color="auto"/>
          </w:divBdr>
          <w:divsChild>
            <w:div w:id="1108039330">
              <w:marLeft w:val="0"/>
              <w:marRight w:val="0"/>
              <w:marTop w:val="0"/>
              <w:marBottom w:val="0"/>
              <w:divBdr>
                <w:top w:val="none" w:sz="0" w:space="0" w:color="auto"/>
                <w:left w:val="none" w:sz="0" w:space="0" w:color="auto"/>
                <w:bottom w:val="none" w:sz="0" w:space="0" w:color="auto"/>
                <w:right w:val="none" w:sz="0" w:space="0" w:color="auto"/>
              </w:divBdr>
              <w:divsChild>
                <w:div w:id="258415376">
                  <w:marLeft w:val="0"/>
                  <w:marRight w:val="0"/>
                  <w:marTop w:val="0"/>
                  <w:marBottom w:val="0"/>
                  <w:divBdr>
                    <w:top w:val="none" w:sz="0" w:space="0" w:color="auto"/>
                    <w:left w:val="none" w:sz="0" w:space="0" w:color="auto"/>
                    <w:bottom w:val="none" w:sz="0" w:space="0" w:color="auto"/>
                    <w:right w:val="none" w:sz="0" w:space="0" w:color="auto"/>
                  </w:divBdr>
                  <w:divsChild>
                    <w:div w:id="1614046479">
                      <w:marLeft w:val="0"/>
                      <w:marRight w:val="0"/>
                      <w:marTop w:val="0"/>
                      <w:marBottom w:val="0"/>
                      <w:divBdr>
                        <w:top w:val="none" w:sz="0" w:space="0" w:color="auto"/>
                        <w:left w:val="none" w:sz="0" w:space="0" w:color="auto"/>
                        <w:bottom w:val="none" w:sz="0" w:space="0" w:color="auto"/>
                        <w:right w:val="none" w:sz="0" w:space="0" w:color="auto"/>
                      </w:divBdr>
                    </w:div>
                    <w:div w:id="552934392">
                      <w:marLeft w:val="0"/>
                      <w:marRight w:val="0"/>
                      <w:marTop w:val="0"/>
                      <w:marBottom w:val="150"/>
                      <w:divBdr>
                        <w:top w:val="none" w:sz="0" w:space="0" w:color="auto"/>
                        <w:left w:val="none" w:sz="0" w:space="0" w:color="auto"/>
                        <w:bottom w:val="none" w:sz="0" w:space="0" w:color="auto"/>
                        <w:right w:val="none" w:sz="0" w:space="0" w:color="auto"/>
                      </w:divBdr>
                      <w:divsChild>
                        <w:div w:id="479808128">
                          <w:marLeft w:val="0"/>
                          <w:marRight w:val="0"/>
                          <w:marTop w:val="0"/>
                          <w:marBottom w:val="0"/>
                          <w:divBdr>
                            <w:top w:val="none" w:sz="0" w:space="0" w:color="auto"/>
                            <w:left w:val="none" w:sz="0" w:space="0" w:color="auto"/>
                            <w:bottom w:val="none" w:sz="0" w:space="0" w:color="auto"/>
                            <w:right w:val="none" w:sz="0" w:space="0" w:color="auto"/>
                          </w:divBdr>
                          <w:divsChild>
                            <w:div w:id="1581673909">
                              <w:marLeft w:val="0"/>
                              <w:marRight w:val="0"/>
                              <w:marTop w:val="0"/>
                              <w:marBottom w:val="0"/>
                              <w:divBdr>
                                <w:top w:val="none" w:sz="0" w:space="0" w:color="auto"/>
                                <w:left w:val="none" w:sz="0" w:space="0" w:color="auto"/>
                                <w:bottom w:val="none" w:sz="0" w:space="0" w:color="auto"/>
                                <w:right w:val="none" w:sz="0" w:space="0" w:color="auto"/>
                              </w:divBdr>
                              <w:divsChild>
                                <w:div w:id="448206655">
                                  <w:marLeft w:val="0"/>
                                  <w:marRight w:val="0"/>
                                  <w:marTop w:val="0"/>
                                  <w:marBottom w:val="0"/>
                                  <w:divBdr>
                                    <w:top w:val="none" w:sz="0" w:space="0" w:color="auto"/>
                                    <w:left w:val="none" w:sz="0" w:space="0" w:color="auto"/>
                                    <w:bottom w:val="none" w:sz="0" w:space="0" w:color="auto"/>
                                    <w:right w:val="none" w:sz="0" w:space="0" w:color="auto"/>
                                  </w:divBdr>
                                </w:div>
                              </w:divsChild>
                            </w:div>
                            <w:div w:id="920799071">
                              <w:marLeft w:val="0"/>
                              <w:marRight w:val="0"/>
                              <w:marTop w:val="0"/>
                              <w:marBottom w:val="0"/>
                              <w:divBdr>
                                <w:top w:val="none" w:sz="0" w:space="0" w:color="auto"/>
                                <w:left w:val="none" w:sz="0" w:space="0" w:color="auto"/>
                                <w:bottom w:val="none" w:sz="0" w:space="0" w:color="auto"/>
                                <w:right w:val="none" w:sz="0" w:space="0" w:color="auto"/>
                              </w:divBdr>
                              <w:divsChild>
                                <w:div w:id="1849712338">
                                  <w:marLeft w:val="0"/>
                                  <w:marRight w:val="0"/>
                                  <w:marTop w:val="0"/>
                                  <w:marBottom w:val="0"/>
                                  <w:divBdr>
                                    <w:top w:val="none" w:sz="0" w:space="0" w:color="auto"/>
                                    <w:left w:val="none" w:sz="0" w:space="0" w:color="auto"/>
                                    <w:bottom w:val="none" w:sz="0" w:space="0" w:color="auto"/>
                                    <w:right w:val="none" w:sz="0" w:space="0" w:color="auto"/>
                                  </w:divBdr>
                                  <w:divsChild>
                                    <w:div w:id="188582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801053">
          <w:marLeft w:val="0"/>
          <w:marRight w:val="0"/>
          <w:marTop w:val="0"/>
          <w:marBottom w:val="0"/>
          <w:divBdr>
            <w:top w:val="none" w:sz="0" w:space="0" w:color="auto"/>
            <w:left w:val="none" w:sz="0" w:space="0" w:color="auto"/>
            <w:bottom w:val="none" w:sz="0" w:space="0" w:color="auto"/>
            <w:right w:val="none" w:sz="0" w:space="0" w:color="auto"/>
          </w:divBdr>
          <w:divsChild>
            <w:div w:id="1679850430">
              <w:marLeft w:val="0"/>
              <w:marRight w:val="0"/>
              <w:marTop w:val="0"/>
              <w:marBottom w:val="0"/>
              <w:divBdr>
                <w:top w:val="none" w:sz="0" w:space="0" w:color="auto"/>
                <w:left w:val="none" w:sz="0" w:space="0" w:color="auto"/>
                <w:bottom w:val="none" w:sz="0" w:space="0" w:color="auto"/>
                <w:right w:val="none" w:sz="0" w:space="0" w:color="auto"/>
              </w:divBdr>
              <w:divsChild>
                <w:div w:id="1342319001">
                  <w:marLeft w:val="0"/>
                  <w:marRight w:val="0"/>
                  <w:marTop w:val="0"/>
                  <w:marBottom w:val="0"/>
                  <w:divBdr>
                    <w:top w:val="none" w:sz="0" w:space="0" w:color="auto"/>
                    <w:left w:val="none" w:sz="0" w:space="0" w:color="auto"/>
                    <w:bottom w:val="none" w:sz="0" w:space="0" w:color="auto"/>
                    <w:right w:val="none" w:sz="0" w:space="0" w:color="auto"/>
                  </w:divBdr>
                  <w:divsChild>
                    <w:div w:id="661734044">
                      <w:marLeft w:val="0"/>
                      <w:marRight w:val="0"/>
                      <w:marTop w:val="0"/>
                      <w:marBottom w:val="0"/>
                      <w:divBdr>
                        <w:top w:val="none" w:sz="0" w:space="0" w:color="auto"/>
                        <w:left w:val="none" w:sz="0" w:space="0" w:color="auto"/>
                        <w:bottom w:val="none" w:sz="0" w:space="0" w:color="auto"/>
                        <w:right w:val="none" w:sz="0" w:space="0" w:color="auto"/>
                      </w:divBdr>
                    </w:div>
                    <w:div w:id="1689137544">
                      <w:marLeft w:val="0"/>
                      <w:marRight w:val="0"/>
                      <w:marTop w:val="0"/>
                      <w:marBottom w:val="150"/>
                      <w:divBdr>
                        <w:top w:val="none" w:sz="0" w:space="0" w:color="auto"/>
                        <w:left w:val="none" w:sz="0" w:space="0" w:color="auto"/>
                        <w:bottom w:val="none" w:sz="0" w:space="0" w:color="auto"/>
                        <w:right w:val="none" w:sz="0" w:space="0" w:color="auto"/>
                      </w:divBdr>
                      <w:divsChild>
                        <w:div w:id="1290236458">
                          <w:marLeft w:val="0"/>
                          <w:marRight w:val="0"/>
                          <w:marTop w:val="0"/>
                          <w:marBottom w:val="0"/>
                          <w:divBdr>
                            <w:top w:val="none" w:sz="0" w:space="0" w:color="auto"/>
                            <w:left w:val="none" w:sz="0" w:space="0" w:color="auto"/>
                            <w:bottom w:val="none" w:sz="0" w:space="0" w:color="auto"/>
                            <w:right w:val="none" w:sz="0" w:space="0" w:color="auto"/>
                          </w:divBdr>
                          <w:divsChild>
                            <w:div w:id="849946723">
                              <w:marLeft w:val="0"/>
                              <w:marRight w:val="0"/>
                              <w:marTop w:val="0"/>
                              <w:marBottom w:val="0"/>
                              <w:divBdr>
                                <w:top w:val="none" w:sz="0" w:space="0" w:color="auto"/>
                                <w:left w:val="none" w:sz="0" w:space="0" w:color="auto"/>
                                <w:bottom w:val="none" w:sz="0" w:space="0" w:color="auto"/>
                                <w:right w:val="none" w:sz="0" w:space="0" w:color="auto"/>
                              </w:divBdr>
                              <w:divsChild>
                                <w:div w:id="1953853426">
                                  <w:marLeft w:val="0"/>
                                  <w:marRight w:val="0"/>
                                  <w:marTop w:val="0"/>
                                  <w:marBottom w:val="0"/>
                                  <w:divBdr>
                                    <w:top w:val="none" w:sz="0" w:space="0" w:color="auto"/>
                                    <w:left w:val="none" w:sz="0" w:space="0" w:color="auto"/>
                                    <w:bottom w:val="none" w:sz="0" w:space="0" w:color="auto"/>
                                    <w:right w:val="none" w:sz="0" w:space="0" w:color="auto"/>
                                  </w:divBdr>
                                </w:div>
                              </w:divsChild>
                            </w:div>
                            <w:div w:id="831794131">
                              <w:marLeft w:val="0"/>
                              <w:marRight w:val="0"/>
                              <w:marTop w:val="0"/>
                              <w:marBottom w:val="0"/>
                              <w:divBdr>
                                <w:top w:val="none" w:sz="0" w:space="0" w:color="auto"/>
                                <w:left w:val="none" w:sz="0" w:space="0" w:color="auto"/>
                                <w:bottom w:val="none" w:sz="0" w:space="0" w:color="auto"/>
                                <w:right w:val="none" w:sz="0" w:space="0" w:color="auto"/>
                              </w:divBdr>
                              <w:divsChild>
                                <w:div w:id="21388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061925">
          <w:marLeft w:val="0"/>
          <w:marRight w:val="0"/>
          <w:marTop w:val="0"/>
          <w:marBottom w:val="0"/>
          <w:divBdr>
            <w:top w:val="none" w:sz="0" w:space="0" w:color="auto"/>
            <w:left w:val="none" w:sz="0" w:space="0" w:color="auto"/>
            <w:bottom w:val="none" w:sz="0" w:space="0" w:color="auto"/>
            <w:right w:val="none" w:sz="0" w:space="0" w:color="auto"/>
          </w:divBdr>
          <w:divsChild>
            <w:div w:id="960265806">
              <w:marLeft w:val="0"/>
              <w:marRight w:val="0"/>
              <w:marTop w:val="0"/>
              <w:marBottom w:val="0"/>
              <w:divBdr>
                <w:top w:val="none" w:sz="0" w:space="0" w:color="auto"/>
                <w:left w:val="none" w:sz="0" w:space="0" w:color="auto"/>
                <w:bottom w:val="none" w:sz="0" w:space="0" w:color="auto"/>
                <w:right w:val="none" w:sz="0" w:space="0" w:color="auto"/>
              </w:divBdr>
              <w:divsChild>
                <w:div w:id="303580653">
                  <w:marLeft w:val="0"/>
                  <w:marRight w:val="0"/>
                  <w:marTop w:val="0"/>
                  <w:marBottom w:val="0"/>
                  <w:divBdr>
                    <w:top w:val="none" w:sz="0" w:space="0" w:color="auto"/>
                    <w:left w:val="none" w:sz="0" w:space="0" w:color="auto"/>
                    <w:bottom w:val="none" w:sz="0" w:space="0" w:color="auto"/>
                    <w:right w:val="none" w:sz="0" w:space="0" w:color="auto"/>
                  </w:divBdr>
                  <w:divsChild>
                    <w:div w:id="1768891225">
                      <w:marLeft w:val="0"/>
                      <w:marRight w:val="0"/>
                      <w:marTop w:val="0"/>
                      <w:marBottom w:val="0"/>
                      <w:divBdr>
                        <w:top w:val="none" w:sz="0" w:space="0" w:color="auto"/>
                        <w:left w:val="none" w:sz="0" w:space="0" w:color="auto"/>
                        <w:bottom w:val="none" w:sz="0" w:space="0" w:color="auto"/>
                        <w:right w:val="none" w:sz="0" w:space="0" w:color="auto"/>
                      </w:divBdr>
                    </w:div>
                    <w:div w:id="193273909">
                      <w:marLeft w:val="0"/>
                      <w:marRight w:val="0"/>
                      <w:marTop w:val="0"/>
                      <w:marBottom w:val="150"/>
                      <w:divBdr>
                        <w:top w:val="none" w:sz="0" w:space="0" w:color="auto"/>
                        <w:left w:val="none" w:sz="0" w:space="0" w:color="auto"/>
                        <w:bottom w:val="none" w:sz="0" w:space="0" w:color="auto"/>
                        <w:right w:val="none" w:sz="0" w:space="0" w:color="auto"/>
                      </w:divBdr>
                      <w:divsChild>
                        <w:div w:id="1237516628">
                          <w:marLeft w:val="0"/>
                          <w:marRight w:val="0"/>
                          <w:marTop w:val="0"/>
                          <w:marBottom w:val="0"/>
                          <w:divBdr>
                            <w:top w:val="none" w:sz="0" w:space="0" w:color="auto"/>
                            <w:left w:val="none" w:sz="0" w:space="0" w:color="auto"/>
                            <w:bottom w:val="none" w:sz="0" w:space="0" w:color="auto"/>
                            <w:right w:val="none" w:sz="0" w:space="0" w:color="auto"/>
                          </w:divBdr>
                          <w:divsChild>
                            <w:div w:id="824468682">
                              <w:marLeft w:val="0"/>
                              <w:marRight w:val="0"/>
                              <w:marTop w:val="0"/>
                              <w:marBottom w:val="0"/>
                              <w:divBdr>
                                <w:top w:val="none" w:sz="0" w:space="0" w:color="auto"/>
                                <w:left w:val="none" w:sz="0" w:space="0" w:color="auto"/>
                                <w:bottom w:val="none" w:sz="0" w:space="0" w:color="auto"/>
                                <w:right w:val="none" w:sz="0" w:space="0" w:color="auto"/>
                              </w:divBdr>
                              <w:divsChild>
                                <w:div w:id="595941233">
                                  <w:marLeft w:val="0"/>
                                  <w:marRight w:val="0"/>
                                  <w:marTop w:val="0"/>
                                  <w:marBottom w:val="0"/>
                                  <w:divBdr>
                                    <w:top w:val="none" w:sz="0" w:space="0" w:color="auto"/>
                                    <w:left w:val="none" w:sz="0" w:space="0" w:color="auto"/>
                                    <w:bottom w:val="none" w:sz="0" w:space="0" w:color="auto"/>
                                    <w:right w:val="none" w:sz="0" w:space="0" w:color="auto"/>
                                  </w:divBdr>
                                </w:div>
                              </w:divsChild>
                            </w:div>
                            <w:div w:id="1949896877">
                              <w:marLeft w:val="0"/>
                              <w:marRight w:val="0"/>
                              <w:marTop w:val="0"/>
                              <w:marBottom w:val="0"/>
                              <w:divBdr>
                                <w:top w:val="none" w:sz="0" w:space="0" w:color="auto"/>
                                <w:left w:val="none" w:sz="0" w:space="0" w:color="auto"/>
                                <w:bottom w:val="none" w:sz="0" w:space="0" w:color="auto"/>
                                <w:right w:val="none" w:sz="0" w:space="0" w:color="auto"/>
                              </w:divBdr>
                              <w:divsChild>
                                <w:div w:id="13016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530812">
      <w:bodyDiv w:val="1"/>
      <w:marLeft w:val="0"/>
      <w:marRight w:val="0"/>
      <w:marTop w:val="0"/>
      <w:marBottom w:val="0"/>
      <w:divBdr>
        <w:top w:val="none" w:sz="0" w:space="0" w:color="auto"/>
        <w:left w:val="none" w:sz="0" w:space="0" w:color="auto"/>
        <w:bottom w:val="none" w:sz="0" w:space="0" w:color="auto"/>
        <w:right w:val="none" w:sz="0" w:space="0" w:color="auto"/>
      </w:divBdr>
    </w:div>
    <w:div w:id="1120535571">
      <w:bodyDiv w:val="1"/>
      <w:marLeft w:val="0"/>
      <w:marRight w:val="0"/>
      <w:marTop w:val="0"/>
      <w:marBottom w:val="0"/>
      <w:divBdr>
        <w:top w:val="none" w:sz="0" w:space="0" w:color="auto"/>
        <w:left w:val="none" w:sz="0" w:space="0" w:color="auto"/>
        <w:bottom w:val="none" w:sz="0" w:space="0" w:color="auto"/>
        <w:right w:val="none" w:sz="0" w:space="0" w:color="auto"/>
      </w:divBdr>
    </w:div>
    <w:div w:id="1140031012">
      <w:bodyDiv w:val="1"/>
      <w:marLeft w:val="0"/>
      <w:marRight w:val="0"/>
      <w:marTop w:val="0"/>
      <w:marBottom w:val="0"/>
      <w:divBdr>
        <w:top w:val="none" w:sz="0" w:space="0" w:color="auto"/>
        <w:left w:val="none" w:sz="0" w:space="0" w:color="auto"/>
        <w:bottom w:val="none" w:sz="0" w:space="0" w:color="auto"/>
        <w:right w:val="none" w:sz="0" w:space="0" w:color="auto"/>
      </w:divBdr>
    </w:div>
    <w:div w:id="1181772464">
      <w:bodyDiv w:val="1"/>
      <w:marLeft w:val="0"/>
      <w:marRight w:val="0"/>
      <w:marTop w:val="0"/>
      <w:marBottom w:val="0"/>
      <w:divBdr>
        <w:top w:val="none" w:sz="0" w:space="0" w:color="auto"/>
        <w:left w:val="none" w:sz="0" w:space="0" w:color="auto"/>
        <w:bottom w:val="none" w:sz="0" w:space="0" w:color="auto"/>
        <w:right w:val="none" w:sz="0" w:space="0" w:color="auto"/>
      </w:divBdr>
    </w:div>
    <w:div w:id="1371690383">
      <w:bodyDiv w:val="1"/>
      <w:marLeft w:val="0"/>
      <w:marRight w:val="0"/>
      <w:marTop w:val="0"/>
      <w:marBottom w:val="0"/>
      <w:divBdr>
        <w:top w:val="none" w:sz="0" w:space="0" w:color="auto"/>
        <w:left w:val="none" w:sz="0" w:space="0" w:color="auto"/>
        <w:bottom w:val="none" w:sz="0" w:space="0" w:color="auto"/>
        <w:right w:val="none" w:sz="0" w:space="0" w:color="auto"/>
      </w:divBdr>
      <w:divsChild>
        <w:div w:id="484052671">
          <w:marLeft w:val="0"/>
          <w:marRight w:val="0"/>
          <w:marTop w:val="200"/>
          <w:marBottom w:val="200"/>
          <w:divBdr>
            <w:top w:val="single" w:sz="8" w:space="0" w:color="000000"/>
            <w:left w:val="single" w:sz="8" w:space="0" w:color="000000"/>
            <w:bottom w:val="single" w:sz="8" w:space="0" w:color="000000"/>
            <w:right w:val="single" w:sz="8" w:space="0" w:color="000000"/>
          </w:divBdr>
          <w:divsChild>
            <w:div w:id="1099066436">
              <w:marLeft w:val="0"/>
              <w:marRight w:val="0"/>
              <w:marTop w:val="0"/>
              <w:marBottom w:val="0"/>
              <w:divBdr>
                <w:top w:val="none" w:sz="0" w:space="0" w:color="auto"/>
                <w:left w:val="none" w:sz="0" w:space="0" w:color="auto"/>
                <w:bottom w:val="none" w:sz="0" w:space="0" w:color="auto"/>
                <w:right w:val="none" w:sz="0" w:space="0" w:color="auto"/>
              </w:divBdr>
              <w:divsChild>
                <w:div w:id="472672823">
                  <w:marLeft w:val="0"/>
                  <w:marRight w:val="0"/>
                  <w:marTop w:val="0"/>
                  <w:marBottom w:val="0"/>
                  <w:divBdr>
                    <w:top w:val="none" w:sz="0" w:space="0" w:color="auto"/>
                    <w:left w:val="none" w:sz="0" w:space="0" w:color="auto"/>
                    <w:bottom w:val="none" w:sz="0" w:space="0" w:color="auto"/>
                    <w:right w:val="none" w:sz="0" w:space="0" w:color="auto"/>
                  </w:divBdr>
                </w:div>
                <w:div w:id="1836605185">
                  <w:marLeft w:val="0"/>
                  <w:marRight w:val="0"/>
                  <w:marTop w:val="0"/>
                  <w:marBottom w:val="0"/>
                  <w:divBdr>
                    <w:top w:val="none" w:sz="0" w:space="0" w:color="auto"/>
                    <w:left w:val="none" w:sz="0" w:space="0" w:color="auto"/>
                    <w:bottom w:val="none" w:sz="0" w:space="0" w:color="auto"/>
                    <w:right w:val="none" w:sz="0" w:space="0" w:color="auto"/>
                  </w:divBdr>
                </w:div>
                <w:div w:id="1571965588">
                  <w:marLeft w:val="0"/>
                  <w:marRight w:val="0"/>
                  <w:marTop w:val="0"/>
                  <w:marBottom w:val="0"/>
                  <w:divBdr>
                    <w:top w:val="none" w:sz="0" w:space="0" w:color="auto"/>
                    <w:left w:val="none" w:sz="0" w:space="0" w:color="auto"/>
                    <w:bottom w:val="none" w:sz="0" w:space="0" w:color="auto"/>
                    <w:right w:val="none" w:sz="0" w:space="0" w:color="auto"/>
                  </w:divBdr>
                </w:div>
                <w:div w:id="633293318">
                  <w:marLeft w:val="0"/>
                  <w:marRight w:val="0"/>
                  <w:marTop w:val="0"/>
                  <w:marBottom w:val="0"/>
                  <w:divBdr>
                    <w:top w:val="none" w:sz="0" w:space="0" w:color="auto"/>
                    <w:left w:val="none" w:sz="0" w:space="0" w:color="auto"/>
                    <w:bottom w:val="none" w:sz="0" w:space="0" w:color="auto"/>
                    <w:right w:val="none" w:sz="0" w:space="0" w:color="auto"/>
                  </w:divBdr>
                </w:div>
                <w:div w:id="1554539432">
                  <w:marLeft w:val="0"/>
                  <w:marRight w:val="0"/>
                  <w:marTop w:val="0"/>
                  <w:marBottom w:val="0"/>
                  <w:divBdr>
                    <w:top w:val="none" w:sz="0" w:space="0" w:color="auto"/>
                    <w:left w:val="none" w:sz="0" w:space="0" w:color="auto"/>
                    <w:bottom w:val="none" w:sz="0" w:space="0" w:color="auto"/>
                    <w:right w:val="none" w:sz="0" w:space="0" w:color="auto"/>
                  </w:divBdr>
                </w:div>
                <w:div w:id="1265916487">
                  <w:marLeft w:val="0"/>
                  <w:marRight w:val="0"/>
                  <w:marTop w:val="0"/>
                  <w:marBottom w:val="0"/>
                  <w:divBdr>
                    <w:top w:val="none" w:sz="0" w:space="0" w:color="auto"/>
                    <w:left w:val="none" w:sz="0" w:space="0" w:color="auto"/>
                    <w:bottom w:val="none" w:sz="0" w:space="0" w:color="auto"/>
                    <w:right w:val="none" w:sz="0" w:space="0" w:color="auto"/>
                  </w:divBdr>
                </w:div>
                <w:div w:id="1752896715">
                  <w:marLeft w:val="0"/>
                  <w:marRight w:val="0"/>
                  <w:marTop w:val="0"/>
                  <w:marBottom w:val="0"/>
                  <w:divBdr>
                    <w:top w:val="none" w:sz="0" w:space="0" w:color="auto"/>
                    <w:left w:val="none" w:sz="0" w:space="0" w:color="auto"/>
                    <w:bottom w:val="none" w:sz="0" w:space="0" w:color="auto"/>
                    <w:right w:val="none" w:sz="0" w:space="0" w:color="auto"/>
                  </w:divBdr>
                </w:div>
                <w:div w:id="902133159">
                  <w:marLeft w:val="0"/>
                  <w:marRight w:val="0"/>
                  <w:marTop w:val="0"/>
                  <w:marBottom w:val="0"/>
                  <w:divBdr>
                    <w:top w:val="none" w:sz="0" w:space="0" w:color="auto"/>
                    <w:left w:val="none" w:sz="0" w:space="0" w:color="auto"/>
                    <w:bottom w:val="none" w:sz="0" w:space="0" w:color="auto"/>
                    <w:right w:val="none" w:sz="0" w:space="0" w:color="auto"/>
                  </w:divBdr>
                </w:div>
                <w:div w:id="578756219">
                  <w:marLeft w:val="0"/>
                  <w:marRight w:val="0"/>
                  <w:marTop w:val="0"/>
                  <w:marBottom w:val="0"/>
                  <w:divBdr>
                    <w:top w:val="none" w:sz="0" w:space="0" w:color="auto"/>
                    <w:left w:val="none" w:sz="0" w:space="0" w:color="auto"/>
                    <w:bottom w:val="none" w:sz="0" w:space="0" w:color="auto"/>
                    <w:right w:val="none" w:sz="0" w:space="0" w:color="auto"/>
                  </w:divBdr>
                </w:div>
                <w:div w:id="1550844540">
                  <w:marLeft w:val="0"/>
                  <w:marRight w:val="0"/>
                  <w:marTop w:val="0"/>
                  <w:marBottom w:val="0"/>
                  <w:divBdr>
                    <w:top w:val="none" w:sz="0" w:space="0" w:color="auto"/>
                    <w:left w:val="none" w:sz="0" w:space="0" w:color="auto"/>
                    <w:bottom w:val="none" w:sz="0" w:space="0" w:color="auto"/>
                    <w:right w:val="none" w:sz="0" w:space="0" w:color="auto"/>
                  </w:divBdr>
                </w:div>
                <w:div w:id="1697349143">
                  <w:marLeft w:val="0"/>
                  <w:marRight w:val="0"/>
                  <w:marTop w:val="0"/>
                  <w:marBottom w:val="0"/>
                  <w:divBdr>
                    <w:top w:val="none" w:sz="0" w:space="0" w:color="auto"/>
                    <w:left w:val="none" w:sz="0" w:space="0" w:color="auto"/>
                    <w:bottom w:val="none" w:sz="0" w:space="0" w:color="auto"/>
                    <w:right w:val="none" w:sz="0" w:space="0" w:color="auto"/>
                  </w:divBdr>
                </w:div>
                <w:div w:id="1911377981">
                  <w:marLeft w:val="0"/>
                  <w:marRight w:val="0"/>
                  <w:marTop w:val="0"/>
                  <w:marBottom w:val="0"/>
                  <w:divBdr>
                    <w:top w:val="none" w:sz="0" w:space="0" w:color="auto"/>
                    <w:left w:val="none" w:sz="0" w:space="0" w:color="auto"/>
                    <w:bottom w:val="none" w:sz="0" w:space="0" w:color="auto"/>
                    <w:right w:val="none" w:sz="0" w:space="0" w:color="auto"/>
                  </w:divBdr>
                </w:div>
                <w:div w:id="1353411299">
                  <w:marLeft w:val="0"/>
                  <w:marRight w:val="0"/>
                  <w:marTop w:val="0"/>
                  <w:marBottom w:val="0"/>
                  <w:divBdr>
                    <w:top w:val="none" w:sz="0" w:space="0" w:color="auto"/>
                    <w:left w:val="none" w:sz="0" w:space="0" w:color="auto"/>
                    <w:bottom w:val="none" w:sz="0" w:space="0" w:color="auto"/>
                    <w:right w:val="none" w:sz="0" w:space="0" w:color="auto"/>
                  </w:divBdr>
                </w:div>
                <w:div w:id="973948725">
                  <w:marLeft w:val="0"/>
                  <w:marRight w:val="0"/>
                  <w:marTop w:val="0"/>
                  <w:marBottom w:val="0"/>
                  <w:divBdr>
                    <w:top w:val="none" w:sz="0" w:space="0" w:color="auto"/>
                    <w:left w:val="none" w:sz="0" w:space="0" w:color="auto"/>
                    <w:bottom w:val="none" w:sz="0" w:space="0" w:color="auto"/>
                    <w:right w:val="none" w:sz="0" w:space="0" w:color="auto"/>
                  </w:divBdr>
                </w:div>
                <w:div w:id="1376125439">
                  <w:marLeft w:val="0"/>
                  <w:marRight w:val="0"/>
                  <w:marTop w:val="0"/>
                  <w:marBottom w:val="0"/>
                  <w:divBdr>
                    <w:top w:val="none" w:sz="0" w:space="0" w:color="auto"/>
                    <w:left w:val="none" w:sz="0" w:space="0" w:color="auto"/>
                    <w:bottom w:val="none" w:sz="0" w:space="0" w:color="auto"/>
                    <w:right w:val="none" w:sz="0" w:space="0" w:color="auto"/>
                  </w:divBdr>
                </w:div>
                <w:div w:id="667173087">
                  <w:marLeft w:val="0"/>
                  <w:marRight w:val="0"/>
                  <w:marTop w:val="0"/>
                  <w:marBottom w:val="0"/>
                  <w:divBdr>
                    <w:top w:val="none" w:sz="0" w:space="0" w:color="auto"/>
                    <w:left w:val="none" w:sz="0" w:space="0" w:color="auto"/>
                    <w:bottom w:val="none" w:sz="0" w:space="0" w:color="auto"/>
                    <w:right w:val="none" w:sz="0" w:space="0" w:color="auto"/>
                  </w:divBdr>
                </w:div>
                <w:div w:id="988175104">
                  <w:marLeft w:val="0"/>
                  <w:marRight w:val="0"/>
                  <w:marTop w:val="0"/>
                  <w:marBottom w:val="0"/>
                  <w:divBdr>
                    <w:top w:val="none" w:sz="0" w:space="0" w:color="auto"/>
                    <w:left w:val="none" w:sz="0" w:space="0" w:color="auto"/>
                    <w:bottom w:val="none" w:sz="0" w:space="0" w:color="auto"/>
                    <w:right w:val="none" w:sz="0" w:space="0" w:color="auto"/>
                  </w:divBdr>
                </w:div>
                <w:div w:id="905140293">
                  <w:marLeft w:val="0"/>
                  <w:marRight w:val="0"/>
                  <w:marTop w:val="0"/>
                  <w:marBottom w:val="0"/>
                  <w:divBdr>
                    <w:top w:val="none" w:sz="0" w:space="0" w:color="auto"/>
                    <w:left w:val="none" w:sz="0" w:space="0" w:color="auto"/>
                    <w:bottom w:val="none" w:sz="0" w:space="0" w:color="auto"/>
                    <w:right w:val="none" w:sz="0" w:space="0" w:color="auto"/>
                  </w:divBdr>
                </w:div>
                <w:div w:id="2053142186">
                  <w:marLeft w:val="0"/>
                  <w:marRight w:val="0"/>
                  <w:marTop w:val="0"/>
                  <w:marBottom w:val="0"/>
                  <w:divBdr>
                    <w:top w:val="none" w:sz="0" w:space="0" w:color="auto"/>
                    <w:left w:val="none" w:sz="0" w:space="0" w:color="auto"/>
                    <w:bottom w:val="none" w:sz="0" w:space="0" w:color="auto"/>
                    <w:right w:val="none" w:sz="0" w:space="0" w:color="auto"/>
                  </w:divBdr>
                </w:div>
                <w:div w:id="1943800251">
                  <w:marLeft w:val="0"/>
                  <w:marRight w:val="0"/>
                  <w:marTop w:val="0"/>
                  <w:marBottom w:val="0"/>
                  <w:divBdr>
                    <w:top w:val="none" w:sz="0" w:space="0" w:color="auto"/>
                    <w:left w:val="none" w:sz="0" w:space="0" w:color="auto"/>
                    <w:bottom w:val="none" w:sz="0" w:space="0" w:color="auto"/>
                    <w:right w:val="none" w:sz="0" w:space="0" w:color="auto"/>
                  </w:divBdr>
                </w:div>
                <w:div w:id="1499732202">
                  <w:marLeft w:val="0"/>
                  <w:marRight w:val="0"/>
                  <w:marTop w:val="0"/>
                  <w:marBottom w:val="0"/>
                  <w:divBdr>
                    <w:top w:val="none" w:sz="0" w:space="0" w:color="auto"/>
                    <w:left w:val="none" w:sz="0" w:space="0" w:color="auto"/>
                    <w:bottom w:val="none" w:sz="0" w:space="0" w:color="auto"/>
                    <w:right w:val="none" w:sz="0" w:space="0" w:color="auto"/>
                  </w:divBdr>
                </w:div>
                <w:div w:id="14972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5152">
          <w:marLeft w:val="0"/>
          <w:marRight w:val="0"/>
          <w:marTop w:val="200"/>
          <w:marBottom w:val="200"/>
          <w:divBdr>
            <w:top w:val="single" w:sz="8" w:space="0" w:color="000000"/>
            <w:left w:val="single" w:sz="8" w:space="0" w:color="000000"/>
            <w:bottom w:val="single" w:sz="8" w:space="0" w:color="000000"/>
            <w:right w:val="single" w:sz="8" w:space="0" w:color="000000"/>
          </w:divBdr>
          <w:divsChild>
            <w:div w:id="2032755229">
              <w:marLeft w:val="0"/>
              <w:marRight w:val="0"/>
              <w:marTop w:val="0"/>
              <w:marBottom w:val="0"/>
              <w:divBdr>
                <w:top w:val="none" w:sz="0" w:space="0" w:color="auto"/>
                <w:left w:val="none" w:sz="0" w:space="0" w:color="auto"/>
                <w:bottom w:val="none" w:sz="0" w:space="0" w:color="auto"/>
                <w:right w:val="none" w:sz="0" w:space="0" w:color="auto"/>
              </w:divBdr>
              <w:divsChild>
                <w:div w:id="1721244877">
                  <w:marLeft w:val="0"/>
                  <w:marRight w:val="0"/>
                  <w:marTop w:val="0"/>
                  <w:marBottom w:val="0"/>
                  <w:divBdr>
                    <w:top w:val="none" w:sz="0" w:space="0" w:color="auto"/>
                    <w:left w:val="none" w:sz="0" w:space="0" w:color="auto"/>
                    <w:bottom w:val="none" w:sz="0" w:space="0" w:color="auto"/>
                    <w:right w:val="none" w:sz="0" w:space="0" w:color="auto"/>
                  </w:divBdr>
                  <w:divsChild>
                    <w:div w:id="538396522">
                      <w:marLeft w:val="0"/>
                      <w:marRight w:val="0"/>
                      <w:marTop w:val="0"/>
                      <w:marBottom w:val="0"/>
                      <w:divBdr>
                        <w:top w:val="none" w:sz="0" w:space="0" w:color="auto"/>
                        <w:left w:val="none" w:sz="0" w:space="0" w:color="auto"/>
                        <w:bottom w:val="none" w:sz="0" w:space="0" w:color="auto"/>
                        <w:right w:val="none" w:sz="0" w:space="0" w:color="auto"/>
                      </w:divBdr>
                      <w:divsChild>
                        <w:div w:id="1336763036">
                          <w:marLeft w:val="0"/>
                          <w:marRight w:val="0"/>
                          <w:marTop w:val="0"/>
                          <w:marBottom w:val="0"/>
                          <w:divBdr>
                            <w:top w:val="none" w:sz="0" w:space="0" w:color="auto"/>
                            <w:left w:val="none" w:sz="0" w:space="0" w:color="auto"/>
                            <w:bottom w:val="none" w:sz="0" w:space="0" w:color="auto"/>
                            <w:right w:val="none" w:sz="0" w:space="0" w:color="auto"/>
                          </w:divBdr>
                        </w:div>
                      </w:divsChild>
                    </w:div>
                    <w:div w:id="674310484">
                      <w:marLeft w:val="0"/>
                      <w:marRight w:val="0"/>
                      <w:marTop w:val="0"/>
                      <w:marBottom w:val="0"/>
                      <w:divBdr>
                        <w:top w:val="none" w:sz="0" w:space="0" w:color="auto"/>
                        <w:left w:val="none" w:sz="0" w:space="0" w:color="auto"/>
                        <w:bottom w:val="none" w:sz="0" w:space="0" w:color="auto"/>
                        <w:right w:val="none" w:sz="0" w:space="0" w:color="auto"/>
                      </w:divBdr>
                      <w:divsChild>
                        <w:div w:id="1395008065">
                          <w:marLeft w:val="0"/>
                          <w:marRight w:val="0"/>
                          <w:marTop w:val="0"/>
                          <w:marBottom w:val="0"/>
                          <w:divBdr>
                            <w:top w:val="none" w:sz="0" w:space="0" w:color="auto"/>
                            <w:left w:val="none" w:sz="0" w:space="0" w:color="auto"/>
                            <w:bottom w:val="none" w:sz="0" w:space="0" w:color="auto"/>
                            <w:right w:val="none" w:sz="0" w:space="0" w:color="auto"/>
                          </w:divBdr>
                        </w:div>
                      </w:divsChild>
                    </w:div>
                    <w:div w:id="1795636664">
                      <w:marLeft w:val="0"/>
                      <w:marRight w:val="0"/>
                      <w:marTop w:val="0"/>
                      <w:marBottom w:val="0"/>
                      <w:divBdr>
                        <w:top w:val="none" w:sz="0" w:space="0" w:color="auto"/>
                        <w:left w:val="none" w:sz="0" w:space="0" w:color="auto"/>
                        <w:bottom w:val="none" w:sz="0" w:space="0" w:color="auto"/>
                        <w:right w:val="none" w:sz="0" w:space="0" w:color="auto"/>
                      </w:divBdr>
                      <w:divsChild>
                        <w:div w:id="297690956">
                          <w:marLeft w:val="0"/>
                          <w:marRight w:val="0"/>
                          <w:marTop w:val="0"/>
                          <w:marBottom w:val="0"/>
                          <w:divBdr>
                            <w:top w:val="none" w:sz="0" w:space="0" w:color="auto"/>
                            <w:left w:val="none" w:sz="0" w:space="0" w:color="auto"/>
                            <w:bottom w:val="none" w:sz="0" w:space="0" w:color="auto"/>
                            <w:right w:val="none" w:sz="0" w:space="0" w:color="auto"/>
                          </w:divBdr>
                          <w:divsChild>
                            <w:div w:id="40449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19388">
              <w:marLeft w:val="0"/>
              <w:marRight w:val="0"/>
              <w:marTop w:val="0"/>
              <w:marBottom w:val="0"/>
              <w:divBdr>
                <w:top w:val="none" w:sz="0" w:space="0" w:color="auto"/>
                <w:left w:val="none" w:sz="0" w:space="0" w:color="auto"/>
                <w:bottom w:val="none" w:sz="0" w:space="0" w:color="auto"/>
                <w:right w:val="none" w:sz="0" w:space="0" w:color="auto"/>
              </w:divBdr>
              <w:divsChild>
                <w:div w:id="213197820">
                  <w:marLeft w:val="0"/>
                  <w:marRight w:val="0"/>
                  <w:marTop w:val="0"/>
                  <w:marBottom w:val="0"/>
                  <w:divBdr>
                    <w:top w:val="none" w:sz="0" w:space="0" w:color="auto"/>
                    <w:left w:val="none" w:sz="0" w:space="0" w:color="auto"/>
                    <w:bottom w:val="none" w:sz="0" w:space="0" w:color="auto"/>
                    <w:right w:val="none" w:sz="0" w:space="0" w:color="auto"/>
                  </w:divBdr>
                </w:div>
                <w:div w:id="277952312">
                  <w:marLeft w:val="0"/>
                  <w:marRight w:val="0"/>
                  <w:marTop w:val="0"/>
                  <w:marBottom w:val="0"/>
                  <w:divBdr>
                    <w:top w:val="none" w:sz="0" w:space="0" w:color="auto"/>
                    <w:left w:val="none" w:sz="0" w:space="0" w:color="auto"/>
                    <w:bottom w:val="none" w:sz="0" w:space="0" w:color="auto"/>
                    <w:right w:val="none" w:sz="0" w:space="0" w:color="auto"/>
                  </w:divBdr>
                </w:div>
                <w:div w:id="7560915">
                  <w:marLeft w:val="0"/>
                  <w:marRight w:val="0"/>
                  <w:marTop w:val="0"/>
                  <w:marBottom w:val="0"/>
                  <w:divBdr>
                    <w:top w:val="none" w:sz="0" w:space="0" w:color="auto"/>
                    <w:left w:val="none" w:sz="0" w:space="0" w:color="auto"/>
                    <w:bottom w:val="none" w:sz="0" w:space="0" w:color="auto"/>
                    <w:right w:val="none" w:sz="0" w:space="0" w:color="auto"/>
                  </w:divBdr>
                </w:div>
                <w:div w:id="1580094351">
                  <w:marLeft w:val="0"/>
                  <w:marRight w:val="0"/>
                  <w:marTop w:val="0"/>
                  <w:marBottom w:val="0"/>
                  <w:divBdr>
                    <w:top w:val="none" w:sz="0" w:space="0" w:color="auto"/>
                    <w:left w:val="none" w:sz="0" w:space="0" w:color="auto"/>
                    <w:bottom w:val="none" w:sz="0" w:space="0" w:color="auto"/>
                    <w:right w:val="none" w:sz="0" w:space="0" w:color="auto"/>
                  </w:divBdr>
                </w:div>
                <w:div w:id="1117606898">
                  <w:marLeft w:val="0"/>
                  <w:marRight w:val="0"/>
                  <w:marTop w:val="0"/>
                  <w:marBottom w:val="0"/>
                  <w:divBdr>
                    <w:top w:val="none" w:sz="0" w:space="0" w:color="auto"/>
                    <w:left w:val="none" w:sz="0" w:space="0" w:color="auto"/>
                    <w:bottom w:val="none" w:sz="0" w:space="0" w:color="auto"/>
                    <w:right w:val="none" w:sz="0" w:space="0" w:color="auto"/>
                  </w:divBdr>
                </w:div>
                <w:div w:id="490681566">
                  <w:marLeft w:val="0"/>
                  <w:marRight w:val="0"/>
                  <w:marTop w:val="0"/>
                  <w:marBottom w:val="0"/>
                  <w:divBdr>
                    <w:top w:val="none" w:sz="0" w:space="0" w:color="auto"/>
                    <w:left w:val="none" w:sz="0" w:space="0" w:color="auto"/>
                    <w:bottom w:val="none" w:sz="0" w:space="0" w:color="auto"/>
                    <w:right w:val="none" w:sz="0" w:space="0" w:color="auto"/>
                  </w:divBdr>
                </w:div>
                <w:div w:id="1051616829">
                  <w:marLeft w:val="0"/>
                  <w:marRight w:val="0"/>
                  <w:marTop w:val="0"/>
                  <w:marBottom w:val="0"/>
                  <w:divBdr>
                    <w:top w:val="none" w:sz="0" w:space="0" w:color="auto"/>
                    <w:left w:val="none" w:sz="0" w:space="0" w:color="auto"/>
                    <w:bottom w:val="none" w:sz="0" w:space="0" w:color="auto"/>
                    <w:right w:val="none" w:sz="0" w:space="0" w:color="auto"/>
                  </w:divBdr>
                </w:div>
                <w:div w:id="1709336638">
                  <w:marLeft w:val="0"/>
                  <w:marRight w:val="0"/>
                  <w:marTop w:val="0"/>
                  <w:marBottom w:val="0"/>
                  <w:divBdr>
                    <w:top w:val="none" w:sz="0" w:space="0" w:color="auto"/>
                    <w:left w:val="none" w:sz="0" w:space="0" w:color="auto"/>
                    <w:bottom w:val="none" w:sz="0" w:space="0" w:color="auto"/>
                    <w:right w:val="none" w:sz="0" w:space="0" w:color="auto"/>
                  </w:divBdr>
                </w:div>
                <w:div w:id="1123619767">
                  <w:marLeft w:val="0"/>
                  <w:marRight w:val="0"/>
                  <w:marTop w:val="0"/>
                  <w:marBottom w:val="0"/>
                  <w:divBdr>
                    <w:top w:val="none" w:sz="0" w:space="0" w:color="auto"/>
                    <w:left w:val="none" w:sz="0" w:space="0" w:color="auto"/>
                    <w:bottom w:val="none" w:sz="0" w:space="0" w:color="auto"/>
                    <w:right w:val="none" w:sz="0" w:space="0" w:color="auto"/>
                  </w:divBdr>
                </w:div>
                <w:div w:id="1472551878">
                  <w:marLeft w:val="0"/>
                  <w:marRight w:val="0"/>
                  <w:marTop w:val="0"/>
                  <w:marBottom w:val="0"/>
                  <w:divBdr>
                    <w:top w:val="none" w:sz="0" w:space="0" w:color="auto"/>
                    <w:left w:val="none" w:sz="0" w:space="0" w:color="auto"/>
                    <w:bottom w:val="none" w:sz="0" w:space="0" w:color="auto"/>
                    <w:right w:val="none" w:sz="0" w:space="0" w:color="auto"/>
                  </w:divBdr>
                </w:div>
                <w:div w:id="1549150942">
                  <w:marLeft w:val="0"/>
                  <w:marRight w:val="0"/>
                  <w:marTop w:val="0"/>
                  <w:marBottom w:val="0"/>
                  <w:divBdr>
                    <w:top w:val="none" w:sz="0" w:space="0" w:color="auto"/>
                    <w:left w:val="none" w:sz="0" w:space="0" w:color="auto"/>
                    <w:bottom w:val="none" w:sz="0" w:space="0" w:color="auto"/>
                    <w:right w:val="none" w:sz="0" w:space="0" w:color="auto"/>
                  </w:divBdr>
                </w:div>
                <w:div w:id="493421017">
                  <w:marLeft w:val="0"/>
                  <w:marRight w:val="0"/>
                  <w:marTop w:val="0"/>
                  <w:marBottom w:val="0"/>
                  <w:divBdr>
                    <w:top w:val="none" w:sz="0" w:space="0" w:color="auto"/>
                    <w:left w:val="none" w:sz="0" w:space="0" w:color="auto"/>
                    <w:bottom w:val="none" w:sz="0" w:space="0" w:color="auto"/>
                    <w:right w:val="none" w:sz="0" w:space="0" w:color="auto"/>
                  </w:divBdr>
                </w:div>
                <w:div w:id="1687561043">
                  <w:marLeft w:val="0"/>
                  <w:marRight w:val="0"/>
                  <w:marTop w:val="0"/>
                  <w:marBottom w:val="0"/>
                  <w:divBdr>
                    <w:top w:val="none" w:sz="0" w:space="0" w:color="auto"/>
                    <w:left w:val="none" w:sz="0" w:space="0" w:color="auto"/>
                    <w:bottom w:val="none" w:sz="0" w:space="0" w:color="auto"/>
                    <w:right w:val="none" w:sz="0" w:space="0" w:color="auto"/>
                  </w:divBdr>
                </w:div>
                <w:div w:id="839849965">
                  <w:marLeft w:val="0"/>
                  <w:marRight w:val="0"/>
                  <w:marTop w:val="0"/>
                  <w:marBottom w:val="0"/>
                  <w:divBdr>
                    <w:top w:val="none" w:sz="0" w:space="0" w:color="auto"/>
                    <w:left w:val="none" w:sz="0" w:space="0" w:color="auto"/>
                    <w:bottom w:val="none" w:sz="0" w:space="0" w:color="auto"/>
                    <w:right w:val="none" w:sz="0" w:space="0" w:color="auto"/>
                  </w:divBdr>
                </w:div>
                <w:div w:id="1745251545">
                  <w:marLeft w:val="0"/>
                  <w:marRight w:val="0"/>
                  <w:marTop w:val="0"/>
                  <w:marBottom w:val="0"/>
                  <w:divBdr>
                    <w:top w:val="none" w:sz="0" w:space="0" w:color="auto"/>
                    <w:left w:val="none" w:sz="0" w:space="0" w:color="auto"/>
                    <w:bottom w:val="none" w:sz="0" w:space="0" w:color="auto"/>
                    <w:right w:val="none" w:sz="0" w:space="0" w:color="auto"/>
                  </w:divBdr>
                </w:div>
                <w:div w:id="1946037486">
                  <w:marLeft w:val="0"/>
                  <w:marRight w:val="0"/>
                  <w:marTop w:val="0"/>
                  <w:marBottom w:val="0"/>
                  <w:divBdr>
                    <w:top w:val="none" w:sz="0" w:space="0" w:color="auto"/>
                    <w:left w:val="none" w:sz="0" w:space="0" w:color="auto"/>
                    <w:bottom w:val="none" w:sz="0" w:space="0" w:color="auto"/>
                    <w:right w:val="none" w:sz="0" w:space="0" w:color="auto"/>
                  </w:divBdr>
                </w:div>
                <w:div w:id="1024016902">
                  <w:marLeft w:val="0"/>
                  <w:marRight w:val="0"/>
                  <w:marTop w:val="0"/>
                  <w:marBottom w:val="0"/>
                  <w:divBdr>
                    <w:top w:val="none" w:sz="0" w:space="0" w:color="auto"/>
                    <w:left w:val="none" w:sz="0" w:space="0" w:color="auto"/>
                    <w:bottom w:val="none" w:sz="0" w:space="0" w:color="auto"/>
                    <w:right w:val="none" w:sz="0" w:space="0" w:color="auto"/>
                  </w:divBdr>
                </w:div>
                <w:div w:id="18758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54774">
          <w:marLeft w:val="0"/>
          <w:marRight w:val="0"/>
          <w:marTop w:val="200"/>
          <w:marBottom w:val="200"/>
          <w:divBdr>
            <w:top w:val="single" w:sz="8" w:space="0" w:color="000000"/>
            <w:left w:val="single" w:sz="8" w:space="0" w:color="000000"/>
            <w:bottom w:val="single" w:sz="8" w:space="0" w:color="000000"/>
            <w:right w:val="single" w:sz="8" w:space="0" w:color="000000"/>
          </w:divBdr>
          <w:divsChild>
            <w:div w:id="587731126">
              <w:marLeft w:val="0"/>
              <w:marRight w:val="0"/>
              <w:marTop w:val="0"/>
              <w:marBottom w:val="0"/>
              <w:divBdr>
                <w:top w:val="none" w:sz="0" w:space="0" w:color="auto"/>
                <w:left w:val="none" w:sz="0" w:space="0" w:color="auto"/>
                <w:bottom w:val="none" w:sz="0" w:space="0" w:color="auto"/>
                <w:right w:val="none" w:sz="0" w:space="0" w:color="auto"/>
              </w:divBdr>
              <w:divsChild>
                <w:div w:id="1579174948">
                  <w:marLeft w:val="0"/>
                  <w:marRight w:val="0"/>
                  <w:marTop w:val="0"/>
                  <w:marBottom w:val="0"/>
                  <w:divBdr>
                    <w:top w:val="none" w:sz="0" w:space="0" w:color="auto"/>
                    <w:left w:val="none" w:sz="0" w:space="0" w:color="auto"/>
                    <w:bottom w:val="none" w:sz="0" w:space="0" w:color="auto"/>
                    <w:right w:val="none" w:sz="0" w:space="0" w:color="auto"/>
                  </w:divBdr>
                  <w:divsChild>
                    <w:div w:id="462501489">
                      <w:marLeft w:val="0"/>
                      <w:marRight w:val="0"/>
                      <w:marTop w:val="0"/>
                      <w:marBottom w:val="0"/>
                      <w:divBdr>
                        <w:top w:val="none" w:sz="0" w:space="0" w:color="auto"/>
                        <w:left w:val="none" w:sz="0" w:space="0" w:color="auto"/>
                        <w:bottom w:val="none" w:sz="0" w:space="0" w:color="auto"/>
                        <w:right w:val="none" w:sz="0" w:space="0" w:color="auto"/>
                      </w:divBdr>
                      <w:divsChild>
                        <w:div w:id="1186404054">
                          <w:marLeft w:val="0"/>
                          <w:marRight w:val="0"/>
                          <w:marTop w:val="0"/>
                          <w:marBottom w:val="0"/>
                          <w:divBdr>
                            <w:top w:val="none" w:sz="0" w:space="0" w:color="auto"/>
                            <w:left w:val="none" w:sz="0" w:space="0" w:color="auto"/>
                            <w:bottom w:val="none" w:sz="0" w:space="0" w:color="auto"/>
                            <w:right w:val="none" w:sz="0" w:space="0" w:color="auto"/>
                          </w:divBdr>
                        </w:div>
                      </w:divsChild>
                    </w:div>
                    <w:div w:id="712189328">
                      <w:marLeft w:val="0"/>
                      <w:marRight w:val="0"/>
                      <w:marTop w:val="0"/>
                      <w:marBottom w:val="0"/>
                      <w:divBdr>
                        <w:top w:val="none" w:sz="0" w:space="0" w:color="auto"/>
                        <w:left w:val="none" w:sz="0" w:space="0" w:color="auto"/>
                        <w:bottom w:val="none" w:sz="0" w:space="0" w:color="auto"/>
                        <w:right w:val="none" w:sz="0" w:space="0" w:color="auto"/>
                      </w:divBdr>
                      <w:divsChild>
                        <w:div w:id="911239503">
                          <w:marLeft w:val="0"/>
                          <w:marRight w:val="0"/>
                          <w:marTop w:val="0"/>
                          <w:marBottom w:val="0"/>
                          <w:divBdr>
                            <w:top w:val="none" w:sz="0" w:space="0" w:color="auto"/>
                            <w:left w:val="none" w:sz="0" w:space="0" w:color="auto"/>
                            <w:bottom w:val="none" w:sz="0" w:space="0" w:color="auto"/>
                            <w:right w:val="none" w:sz="0" w:space="0" w:color="auto"/>
                          </w:divBdr>
                        </w:div>
                      </w:divsChild>
                    </w:div>
                    <w:div w:id="1719544884">
                      <w:marLeft w:val="0"/>
                      <w:marRight w:val="0"/>
                      <w:marTop w:val="0"/>
                      <w:marBottom w:val="0"/>
                      <w:divBdr>
                        <w:top w:val="none" w:sz="0" w:space="0" w:color="auto"/>
                        <w:left w:val="none" w:sz="0" w:space="0" w:color="auto"/>
                        <w:bottom w:val="none" w:sz="0" w:space="0" w:color="auto"/>
                        <w:right w:val="none" w:sz="0" w:space="0" w:color="auto"/>
                      </w:divBdr>
                      <w:divsChild>
                        <w:div w:id="1273514819">
                          <w:marLeft w:val="0"/>
                          <w:marRight w:val="0"/>
                          <w:marTop w:val="0"/>
                          <w:marBottom w:val="0"/>
                          <w:divBdr>
                            <w:top w:val="none" w:sz="0" w:space="0" w:color="auto"/>
                            <w:left w:val="none" w:sz="0" w:space="0" w:color="auto"/>
                            <w:bottom w:val="none" w:sz="0" w:space="0" w:color="auto"/>
                            <w:right w:val="none" w:sz="0" w:space="0" w:color="auto"/>
                          </w:divBdr>
                          <w:divsChild>
                            <w:div w:id="52398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4497">
              <w:marLeft w:val="0"/>
              <w:marRight w:val="0"/>
              <w:marTop w:val="0"/>
              <w:marBottom w:val="0"/>
              <w:divBdr>
                <w:top w:val="none" w:sz="0" w:space="0" w:color="auto"/>
                <w:left w:val="none" w:sz="0" w:space="0" w:color="auto"/>
                <w:bottom w:val="none" w:sz="0" w:space="0" w:color="auto"/>
                <w:right w:val="none" w:sz="0" w:space="0" w:color="auto"/>
              </w:divBdr>
              <w:divsChild>
                <w:div w:id="905530916">
                  <w:marLeft w:val="0"/>
                  <w:marRight w:val="0"/>
                  <w:marTop w:val="0"/>
                  <w:marBottom w:val="0"/>
                  <w:divBdr>
                    <w:top w:val="none" w:sz="0" w:space="0" w:color="auto"/>
                    <w:left w:val="none" w:sz="0" w:space="0" w:color="auto"/>
                    <w:bottom w:val="none" w:sz="0" w:space="0" w:color="auto"/>
                    <w:right w:val="none" w:sz="0" w:space="0" w:color="auto"/>
                  </w:divBdr>
                </w:div>
                <w:div w:id="1284383743">
                  <w:marLeft w:val="0"/>
                  <w:marRight w:val="0"/>
                  <w:marTop w:val="0"/>
                  <w:marBottom w:val="0"/>
                  <w:divBdr>
                    <w:top w:val="none" w:sz="0" w:space="0" w:color="auto"/>
                    <w:left w:val="none" w:sz="0" w:space="0" w:color="auto"/>
                    <w:bottom w:val="none" w:sz="0" w:space="0" w:color="auto"/>
                    <w:right w:val="none" w:sz="0" w:space="0" w:color="auto"/>
                  </w:divBdr>
                </w:div>
                <w:div w:id="2114008181">
                  <w:marLeft w:val="0"/>
                  <w:marRight w:val="0"/>
                  <w:marTop w:val="0"/>
                  <w:marBottom w:val="0"/>
                  <w:divBdr>
                    <w:top w:val="none" w:sz="0" w:space="0" w:color="auto"/>
                    <w:left w:val="none" w:sz="0" w:space="0" w:color="auto"/>
                    <w:bottom w:val="none" w:sz="0" w:space="0" w:color="auto"/>
                    <w:right w:val="none" w:sz="0" w:space="0" w:color="auto"/>
                  </w:divBdr>
                </w:div>
                <w:div w:id="325286329">
                  <w:marLeft w:val="0"/>
                  <w:marRight w:val="0"/>
                  <w:marTop w:val="0"/>
                  <w:marBottom w:val="0"/>
                  <w:divBdr>
                    <w:top w:val="none" w:sz="0" w:space="0" w:color="auto"/>
                    <w:left w:val="none" w:sz="0" w:space="0" w:color="auto"/>
                    <w:bottom w:val="none" w:sz="0" w:space="0" w:color="auto"/>
                    <w:right w:val="none" w:sz="0" w:space="0" w:color="auto"/>
                  </w:divBdr>
                </w:div>
                <w:div w:id="1748066442">
                  <w:marLeft w:val="0"/>
                  <w:marRight w:val="0"/>
                  <w:marTop w:val="0"/>
                  <w:marBottom w:val="0"/>
                  <w:divBdr>
                    <w:top w:val="none" w:sz="0" w:space="0" w:color="auto"/>
                    <w:left w:val="none" w:sz="0" w:space="0" w:color="auto"/>
                    <w:bottom w:val="none" w:sz="0" w:space="0" w:color="auto"/>
                    <w:right w:val="none" w:sz="0" w:space="0" w:color="auto"/>
                  </w:divBdr>
                </w:div>
                <w:div w:id="858661869">
                  <w:marLeft w:val="0"/>
                  <w:marRight w:val="0"/>
                  <w:marTop w:val="0"/>
                  <w:marBottom w:val="0"/>
                  <w:divBdr>
                    <w:top w:val="none" w:sz="0" w:space="0" w:color="auto"/>
                    <w:left w:val="none" w:sz="0" w:space="0" w:color="auto"/>
                    <w:bottom w:val="none" w:sz="0" w:space="0" w:color="auto"/>
                    <w:right w:val="none" w:sz="0" w:space="0" w:color="auto"/>
                  </w:divBdr>
                </w:div>
                <w:div w:id="1512061775">
                  <w:marLeft w:val="0"/>
                  <w:marRight w:val="0"/>
                  <w:marTop w:val="0"/>
                  <w:marBottom w:val="0"/>
                  <w:divBdr>
                    <w:top w:val="none" w:sz="0" w:space="0" w:color="auto"/>
                    <w:left w:val="none" w:sz="0" w:space="0" w:color="auto"/>
                    <w:bottom w:val="none" w:sz="0" w:space="0" w:color="auto"/>
                    <w:right w:val="none" w:sz="0" w:space="0" w:color="auto"/>
                  </w:divBdr>
                </w:div>
                <w:div w:id="1858932431">
                  <w:marLeft w:val="0"/>
                  <w:marRight w:val="0"/>
                  <w:marTop w:val="0"/>
                  <w:marBottom w:val="0"/>
                  <w:divBdr>
                    <w:top w:val="none" w:sz="0" w:space="0" w:color="auto"/>
                    <w:left w:val="none" w:sz="0" w:space="0" w:color="auto"/>
                    <w:bottom w:val="none" w:sz="0" w:space="0" w:color="auto"/>
                    <w:right w:val="none" w:sz="0" w:space="0" w:color="auto"/>
                  </w:divBdr>
                </w:div>
                <w:div w:id="405340436">
                  <w:marLeft w:val="0"/>
                  <w:marRight w:val="0"/>
                  <w:marTop w:val="0"/>
                  <w:marBottom w:val="0"/>
                  <w:divBdr>
                    <w:top w:val="none" w:sz="0" w:space="0" w:color="auto"/>
                    <w:left w:val="none" w:sz="0" w:space="0" w:color="auto"/>
                    <w:bottom w:val="none" w:sz="0" w:space="0" w:color="auto"/>
                    <w:right w:val="none" w:sz="0" w:space="0" w:color="auto"/>
                  </w:divBdr>
                </w:div>
                <w:div w:id="1547402828">
                  <w:marLeft w:val="0"/>
                  <w:marRight w:val="0"/>
                  <w:marTop w:val="0"/>
                  <w:marBottom w:val="0"/>
                  <w:divBdr>
                    <w:top w:val="none" w:sz="0" w:space="0" w:color="auto"/>
                    <w:left w:val="none" w:sz="0" w:space="0" w:color="auto"/>
                    <w:bottom w:val="none" w:sz="0" w:space="0" w:color="auto"/>
                    <w:right w:val="none" w:sz="0" w:space="0" w:color="auto"/>
                  </w:divBdr>
                </w:div>
                <w:div w:id="1623684135">
                  <w:marLeft w:val="0"/>
                  <w:marRight w:val="0"/>
                  <w:marTop w:val="0"/>
                  <w:marBottom w:val="0"/>
                  <w:divBdr>
                    <w:top w:val="none" w:sz="0" w:space="0" w:color="auto"/>
                    <w:left w:val="none" w:sz="0" w:space="0" w:color="auto"/>
                    <w:bottom w:val="none" w:sz="0" w:space="0" w:color="auto"/>
                    <w:right w:val="none" w:sz="0" w:space="0" w:color="auto"/>
                  </w:divBdr>
                </w:div>
                <w:div w:id="568535728">
                  <w:marLeft w:val="0"/>
                  <w:marRight w:val="0"/>
                  <w:marTop w:val="0"/>
                  <w:marBottom w:val="0"/>
                  <w:divBdr>
                    <w:top w:val="none" w:sz="0" w:space="0" w:color="auto"/>
                    <w:left w:val="none" w:sz="0" w:space="0" w:color="auto"/>
                    <w:bottom w:val="none" w:sz="0" w:space="0" w:color="auto"/>
                    <w:right w:val="none" w:sz="0" w:space="0" w:color="auto"/>
                  </w:divBdr>
                </w:div>
                <w:div w:id="963736402">
                  <w:marLeft w:val="0"/>
                  <w:marRight w:val="0"/>
                  <w:marTop w:val="0"/>
                  <w:marBottom w:val="0"/>
                  <w:divBdr>
                    <w:top w:val="none" w:sz="0" w:space="0" w:color="auto"/>
                    <w:left w:val="none" w:sz="0" w:space="0" w:color="auto"/>
                    <w:bottom w:val="none" w:sz="0" w:space="0" w:color="auto"/>
                    <w:right w:val="none" w:sz="0" w:space="0" w:color="auto"/>
                  </w:divBdr>
                </w:div>
                <w:div w:id="1116633305">
                  <w:marLeft w:val="0"/>
                  <w:marRight w:val="0"/>
                  <w:marTop w:val="0"/>
                  <w:marBottom w:val="0"/>
                  <w:divBdr>
                    <w:top w:val="none" w:sz="0" w:space="0" w:color="auto"/>
                    <w:left w:val="none" w:sz="0" w:space="0" w:color="auto"/>
                    <w:bottom w:val="none" w:sz="0" w:space="0" w:color="auto"/>
                    <w:right w:val="none" w:sz="0" w:space="0" w:color="auto"/>
                  </w:divBdr>
                </w:div>
                <w:div w:id="1295217334">
                  <w:marLeft w:val="0"/>
                  <w:marRight w:val="0"/>
                  <w:marTop w:val="0"/>
                  <w:marBottom w:val="0"/>
                  <w:divBdr>
                    <w:top w:val="none" w:sz="0" w:space="0" w:color="auto"/>
                    <w:left w:val="none" w:sz="0" w:space="0" w:color="auto"/>
                    <w:bottom w:val="none" w:sz="0" w:space="0" w:color="auto"/>
                    <w:right w:val="none" w:sz="0" w:space="0" w:color="auto"/>
                  </w:divBdr>
                </w:div>
                <w:div w:id="1818720884">
                  <w:marLeft w:val="0"/>
                  <w:marRight w:val="0"/>
                  <w:marTop w:val="0"/>
                  <w:marBottom w:val="0"/>
                  <w:divBdr>
                    <w:top w:val="none" w:sz="0" w:space="0" w:color="auto"/>
                    <w:left w:val="none" w:sz="0" w:space="0" w:color="auto"/>
                    <w:bottom w:val="none" w:sz="0" w:space="0" w:color="auto"/>
                    <w:right w:val="none" w:sz="0" w:space="0" w:color="auto"/>
                  </w:divBdr>
                </w:div>
                <w:div w:id="1734961076">
                  <w:marLeft w:val="0"/>
                  <w:marRight w:val="0"/>
                  <w:marTop w:val="0"/>
                  <w:marBottom w:val="0"/>
                  <w:divBdr>
                    <w:top w:val="none" w:sz="0" w:space="0" w:color="auto"/>
                    <w:left w:val="none" w:sz="0" w:space="0" w:color="auto"/>
                    <w:bottom w:val="none" w:sz="0" w:space="0" w:color="auto"/>
                    <w:right w:val="none" w:sz="0" w:space="0" w:color="auto"/>
                  </w:divBdr>
                </w:div>
                <w:div w:id="154566156">
                  <w:marLeft w:val="0"/>
                  <w:marRight w:val="0"/>
                  <w:marTop w:val="0"/>
                  <w:marBottom w:val="0"/>
                  <w:divBdr>
                    <w:top w:val="none" w:sz="0" w:space="0" w:color="auto"/>
                    <w:left w:val="none" w:sz="0" w:space="0" w:color="auto"/>
                    <w:bottom w:val="none" w:sz="0" w:space="0" w:color="auto"/>
                    <w:right w:val="none" w:sz="0" w:space="0" w:color="auto"/>
                  </w:divBdr>
                </w:div>
                <w:div w:id="914054555">
                  <w:marLeft w:val="0"/>
                  <w:marRight w:val="0"/>
                  <w:marTop w:val="0"/>
                  <w:marBottom w:val="0"/>
                  <w:divBdr>
                    <w:top w:val="none" w:sz="0" w:space="0" w:color="auto"/>
                    <w:left w:val="none" w:sz="0" w:space="0" w:color="auto"/>
                    <w:bottom w:val="none" w:sz="0" w:space="0" w:color="auto"/>
                    <w:right w:val="none" w:sz="0" w:space="0" w:color="auto"/>
                  </w:divBdr>
                </w:div>
                <w:div w:id="3825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5227">
          <w:marLeft w:val="0"/>
          <w:marRight w:val="0"/>
          <w:marTop w:val="200"/>
          <w:marBottom w:val="200"/>
          <w:divBdr>
            <w:top w:val="single" w:sz="8" w:space="0" w:color="000000"/>
            <w:left w:val="single" w:sz="8" w:space="0" w:color="000000"/>
            <w:bottom w:val="single" w:sz="8" w:space="0" w:color="000000"/>
            <w:right w:val="single" w:sz="8" w:space="0" w:color="000000"/>
          </w:divBdr>
          <w:divsChild>
            <w:div w:id="1150485712">
              <w:marLeft w:val="0"/>
              <w:marRight w:val="0"/>
              <w:marTop w:val="0"/>
              <w:marBottom w:val="0"/>
              <w:divBdr>
                <w:top w:val="none" w:sz="0" w:space="0" w:color="auto"/>
                <w:left w:val="none" w:sz="0" w:space="0" w:color="auto"/>
                <w:bottom w:val="none" w:sz="0" w:space="0" w:color="auto"/>
                <w:right w:val="none" w:sz="0" w:space="0" w:color="auto"/>
              </w:divBdr>
              <w:divsChild>
                <w:div w:id="682367483">
                  <w:marLeft w:val="0"/>
                  <w:marRight w:val="0"/>
                  <w:marTop w:val="0"/>
                  <w:marBottom w:val="0"/>
                  <w:divBdr>
                    <w:top w:val="none" w:sz="0" w:space="0" w:color="auto"/>
                    <w:left w:val="none" w:sz="0" w:space="0" w:color="auto"/>
                    <w:bottom w:val="none" w:sz="0" w:space="0" w:color="auto"/>
                    <w:right w:val="none" w:sz="0" w:space="0" w:color="auto"/>
                  </w:divBdr>
                  <w:divsChild>
                    <w:div w:id="594217467">
                      <w:marLeft w:val="0"/>
                      <w:marRight w:val="0"/>
                      <w:marTop w:val="0"/>
                      <w:marBottom w:val="0"/>
                      <w:divBdr>
                        <w:top w:val="none" w:sz="0" w:space="0" w:color="auto"/>
                        <w:left w:val="none" w:sz="0" w:space="0" w:color="auto"/>
                        <w:bottom w:val="none" w:sz="0" w:space="0" w:color="auto"/>
                        <w:right w:val="none" w:sz="0" w:space="0" w:color="auto"/>
                      </w:divBdr>
                      <w:divsChild>
                        <w:div w:id="1869221449">
                          <w:marLeft w:val="0"/>
                          <w:marRight w:val="0"/>
                          <w:marTop w:val="0"/>
                          <w:marBottom w:val="0"/>
                          <w:divBdr>
                            <w:top w:val="none" w:sz="0" w:space="0" w:color="auto"/>
                            <w:left w:val="none" w:sz="0" w:space="0" w:color="auto"/>
                            <w:bottom w:val="none" w:sz="0" w:space="0" w:color="auto"/>
                            <w:right w:val="none" w:sz="0" w:space="0" w:color="auto"/>
                          </w:divBdr>
                        </w:div>
                      </w:divsChild>
                    </w:div>
                    <w:div w:id="497431427">
                      <w:marLeft w:val="0"/>
                      <w:marRight w:val="0"/>
                      <w:marTop w:val="0"/>
                      <w:marBottom w:val="0"/>
                      <w:divBdr>
                        <w:top w:val="none" w:sz="0" w:space="0" w:color="auto"/>
                        <w:left w:val="none" w:sz="0" w:space="0" w:color="auto"/>
                        <w:bottom w:val="none" w:sz="0" w:space="0" w:color="auto"/>
                        <w:right w:val="none" w:sz="0" w:space="0" w:color="auto"/>
                      </w:divBdr>
                      <w:divsChild>
                        <w:div w:id="1521813669">
                          <w:marLeft w:val="0"/>
                          <w:marRight w:val="0"/>
                          <w:marTop w:val="0"/>
                          <w:marBottom w:val="0"/>
                          <w:divBdr>
                            <w:top w:val="none" w:sz="0" w:space="0" w:color="auto"/>
                            <w:left w:val="none" w:sz="0" w:space="0" w:color="auto"/>
                            <w:bottom w:val="none" w:sz="0" w:space="0" w:color="auto"/>
                            <w:right w:val="none" w:sz="0" w:space="0" w:color="auto"/>
                          </w:divBdr>
                        </w:div>
                      </w:divsChild>
                    </w:div>
                    <w:div w:id="1766029111">
                      <w:marLeft w:val="0"/>
                      <w:marRight w:val="0"/>
                      <w:marTop w:val="0"/>
                      <w:marBottom w:val="0"/>
                      <w:divBdr>
                        <w:top w:val="none" w:sz="0" w:space="0" w:color="auto"/>
                        <w:left w:val="none" w:sz="0" w:space="0" w:color="auto"/>
                        <w:bottom w:val="none" w:sz="0" w:space="0" w:color="auto"/>
                        <w:right w:val="none" w:sz="0" w:space="0" w:color="auto"/>
                      </w:divBdr>
                      <w:divsChild>
                        <w:div w:id="1277181869">
                          <w:marLeft w:val="0"/>
                          <w:marRight w:val="0"/>
                          <w:marTop w:val="0"/>
                          <w:marBottom w:val="0"/>
                          <w:divBdr>
                            <w:top w:val="none" w:sz="0" w:space="0" w:color="auto"/>
                            <w:left w:val="none" w:sz="0" w:space="0" w:color="auto"/>
                            <w:bottom w:val="none" w:sz="0" w:space="0" w:color="auto"/>
                            <w:right w:val="none" w:sz="0" w:space="0" w:color="auto"/>
                          </w:divBdr>
                          <w:divsChild>
                            <w:div w:id="13778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884932">
              <w:marLeft w:val="0"/>
              <w:marRight w:val="0"/>
              <w:marTop w:val="0"/>
              <w:marBottom w:val="0"/>
              <w:divBdr>
                <w:top w:val="none" w:sz="0" w:space="0" w:color="auto"/>
                <w:left w:val="none" w:sz="0" w:space="0" w:color="auto"/>
                <w:bottom w:val="none" w:sz="0" w:space="0" w:color="auto"/>
                <w:right w:val="none" w:sz="0" w:space="0" w:color="auto"/>
              </w:divBdr>
              <w:divsChild>
                <w:div w:id="779836999">
                  <w:marLeft w:val="0"/>
                  <w:marRight w:val="0"/>
                  <w:marTop w:val="0"/>
                  <w:marBottom w:val="0"/>
                  <w:divBdr>
                    <w:top w:val="none" w:sz="0" w:space="0" w:color="auto"/>
                    <w:left w:val="none" w:sz="0" w:space="0" w:color="auto"/>
                    <w:bottom w:val="none" w:sz="0" w:space="0" w:color="auto"/>
                    <w:right w:val="none" w:sz="0" w:space="0" w:color="auto"/>
                  </w:divBdr>
                </w:div>
                <w:div w:id="2049065647">
                  <w:marLeft w:val="0"/>
                  <w:marRight w:val="0"/>
                  <w:marTop w:val="0"/>
                  <w:marBottom w:val="0"/>
                  <w:divBdr>
                    <w:top w:val="none" w:sz="0" w:space="0" w:color="auto"/>
                    <w:left w:val="none" w:sz="0" w:space="0" w:color="auto"/>
                    <w:bottom w:val="none" w:sz="0" w:space="0" w:color="auto"/>
                    <w:right w:val="none" w:sz="0" w:space="0" w:color="auto"/>
                  </w:divBdr>
                </w:div>
                <w:div w:id="1516186844">
                  <w:marLeft w:val="0"/>
                  <w:marRight w:val="0"/>
                  <w:marTop w:val="0"/>
                  <w:marBottom w:val="0"/>
                  <w:divBdr>
                    <w:top w:val="none" w:sz="0" w:space="0" w:color="auto"/>
                    <w:left w:val="none" w:sz="0" w:space="0" w:color="auto"/>
                    <w:bottom w:val="none" w:sz="0" w:space="0" w:color="auto"/>
                    <w:right w:val="none" w:sz="0" w:space="0" w:color="auto"/>
                  </w:divBdr>
                </w:div>
                <w:div w:id="62605140">
                  <w:marLeft w:val="0"/>
                  <w:marRight w:val="0"/>
                  <w:marTop w:val="0"/>
                  <w:marBottom w:val="0"/>
                  <w:divBdr>
                    <w:top w:val="none" w:sz="0" w:space="0" w:color="auto"/>
                    <w:left w:val="none" w:sz="0" w:space="0" w:color="auto"/>
                    <w:bottom w:val="none" w:sz="0" w:space="0" w:color="auto"/>
                    <w:right w:val="none" w:sz="0" w:space="0" w:color="auto"/>
                  </w:divBdr>
                </w:div>
                <w:div w:id="1984964697">
                  <w:marLeft w:val="0"/>
                  <w:marRight w:val="0"/>
                  <w:marTop w:val="0"/>
                  <w:marBottom w:val="0"/>
                  <w:divBdr>
                    <w:top w:val="none" w:sz="0" w:space="0" w:color="auto"/>
                    <w:left w:val="none" w:sz="0" w:space="0" w:color="auto"/>
                    <w:bottom w:val="none" w:sz="0" w:space="0" w:color="auto"/>
                    <w:right w:val="none" w:sz="0" w:space="0" w:color="auto"/>
                  </w:divBdr>
                </w:div>
                <w:div w:id="1985770819">
                  <w:marLeft w:val="0"/>
                  <w:marRight w:val="0"/>
                  <w:marTop w:val="0"/>
                  <w:marBottom w:val="0"/>
                  <w:divBdr>
                    <w:top w:val="none" w:sz="0" w:space="0" w:color="auto"/>
                    <w:left w:val="none" w:sz="0" w:space="0" w:color="auto"/>
                    <w:bottom w:val="none" w:sz="0" w:space="0" w:color="auto"/>
                    <w:right w:val="none" w:sz="0" w:space="0" w:color="auto"/>
                  </w:divBdr>
                </w:div>
                <w:div w:id="803809477">
                  <w:marLeft w:val="0"/>
                  <w:marRight w:val="0"/>
                  <w:marTop w:val="0"/>
                  <w:marBottom w:val="0"/>
                  <w:divBdr>
                    <w:top w:val="none" w:sz="0" w:space="0" w:color="auto"/>
                    <w:left w:val="none" w:sz="0" w:space="0" w:color="auto"/>
                    <w:bottom w:val="none" w:sz="0" w:space="0" w:color="auto"/>
                    <w:right w:val="none" w:sz="0" w:space="0" w:color="auto"/>
                  </w:divBdr>
                </w:div>
                <w:div w:id="771126273">
                  <w:marLeft w:val="0"/>
                  <w:marRight w:val="0"/>
                  <w:marTop w:val="0"/>
                  <w:marBottom w:val="0"/>
                  <w:divBdr>
                    <w:top w:val="none" w:sz="0" w:space="0" w:color="auto"/>
                    <w:left w:val="none" w:sz="0" w:space="0" w:color="auto"/>
                    <w:bottom w:val="none" w:sz="0" w:space="0" w:color="auto"/>
                    <w:right w:val="none" w:sz="0" w:space="0" w:color="auto"/>
                  </w:divBdr>
                </w:div>
                <w:div w:id="2036152699">
                  <w:marLeft w:val="0"/>
                  <w:marRight w:val="0"/>
                  <w:marTop w:val="0"/>
                  <w:marBottom w:val="0"/>
                  <w:divBdr>
                    <w:top w:val="none" w:sz="0" w:space="0" w:color="auto"/>
                    <w:left w:val="none" w:sz="0" w:space="0" w:color="auto"/>
                    <w:bottom w:val="none" w:sz="0" w:space="0" w:color="auto"/>
                    <w:right w:val="none" w:sz="0" w:space="0" w:color="auto"/>
                  </w:divBdr>
                </w:div>
                <w:div w:id="882791663">
                  <w:marLeft w:val="0"/>
                  <w:marRight w:val="0"/>
                  <w:marTop w:val="0"/>
                  <w:marBottom w:val="0"/>
                  <w:divBdr>
                    <w:top w:val="none" w:sz="0" w:space="0" w:color="auto"/>
                    <w:left w:val="none" w:sz="0" w:space="0" w:color="auto"/>
                    <w:bottom w:val="none" w:sz="0" w:space="0" w:color="auto"/>
                    <w:right w:val="none" w:sz="0" w:space="0" w:color="auto"/>
                  </w:divBdr>
                </w:div>
                <w:div w:id="1953634855">
                  <w:marLeft w:val="0"/>
                  <w:marRight w:val="0"/>
                  <w:marTop w:val="0"/>
                  <w:marBottom w:val="0"/>
                  <w:divBdr>
                    <w:top w:val="none" w:sz="0" w:space="0" w:color="auto"/>
                    <w:left w:val="none" w:sz="0" w:space="0" w:color="auto"/>
                    <w:bottom w:val="none" w:sz="0" w:space="0" w:color="auto"/>
                    <w:right w:val="none" w:sz="0" w:space="0" w:color="auto"/>
                  </w:divBdr>
                </w:div>
                <w:div w:id="1577788074">
                  <w:marLeft w:val="0"/>
                  <w:marRight w:val="0"/>
                  <w:marTop w:val="0"/>
                  <w:marBottom w:val="0"/>
                  <w:divBdr>
                    <w:top w:val="none" w:sz="0" w:space="0" w:color="auto"/>
                    <w:left w:val="none" w:sz="0" w:space="0" w:color="auto"/>
                    <w:bottom w:val="none" w:sz="0" w:space="0" w:color="auto"/>
                    <w:right w:val="none" w:sz="0" w:space="0" w:color="auto"/>
                  </w:divBdr>
                </w:div>
                <w:div w:id="1913080143">
                  <w:marLeft w:val="0"/>
                  <w:marRight w:val="0"/>
                  <w:marTop w:val="0"/>
                  <w:marBottom w:val="0"/>
                  <w:divBdr>
                    <w:top w:val="none" w:sz="0" w:space="0" w:color="auto"/>
                    <w:left w:val="none" w:sz="0" w:space="0" w:color="auto"/>
                    <w:bottom w:val="none" w:sz="0" w:space="0" w:color="auto"/>
                    <w:right w:val="none" w:sz="0" w:space="0" w:color="auto"/>
                  </w:divBdr>
                </w:div>
                <w:div w:id="2079785676">
                  <w:marLeft w:val="0"/>
                  <w:marRight w:val="0"/>
                  <w:marTop w:val="0"/>
                  <w:marBottom w:val="0"/>
                  <w:divBdr>
                    <w:top w:val="none" w:sz="0" w:space="0" w:color="auto"/>
                    <w:left w:val="none" w:sz="0" w:space="0" w:color="auto"/>
                    <w:bottom w:val="none" w:sz="0" w:space="0" w:color="auto"/>
                    <w:right w:val="none" w:sz="0" w:space="0" w:color="auto"/>
                  </w:divBdr>
                </w:div>
                <w:div w:id="1102603853">
                  <w:marLeft w:val="0"/>
                  <w:marRight w:val="0"/>
                  <w:marTop w:val="0"/>
                  <w:marBottom w:val="0"/>
                  <w:divBdr>
                    <w:top w:val="none" w:sz="0" w:space="0" w:color="auto"/>
                    <w:left w:val="none" w:sz="0" w:space="0" w:color="auto"/>
                    <w:bottom w:val="none" w:sz="0" w:space="0" w:color="auto"/>
                    <w:right w:val="none" w:sz="0" w:space="0" w:color="auto"/>
                  </w:divBdr>
                </w:div>
                <w:div w:id="1206678993">
                  <w:marLeft w:val="0"/>
                  <w:marRight w:val="0"/>
                  <w:marTop w:val="0"/>
                  <w:marBottom w:val="0"/>
                  <w:divBdr>
                    <w:top w:val="none" w:sz="0" w:space="0" w:color="auto"/>
                    <w:left w:val="none" w:sz="0" w:space="0" w:color="auto"/>
                    <w:bottom w:val="none" w:sz="0" w:space="0" w:color="auto"/>
                    <w:right w:val="none" w:sz="0" w:space="0" w:color="auto"/>
                  </w:divBdr>
                </w:div>
                <w:div w:id="1949240990">
                  <w:marLeft w:val="0"/>
                  <w:marRight w:val="0"/>
                  <w:marTop w:val="0"/>
                  <w:marBottom w:val="0"/>
                  <w:divBdr>
                    <w:top w:val="none" w:sz="0" w:space="0" w:color="auto"/>
                    <w:left w:val="none" w:sz="0" w:space="0" w:color="auto"/>
                    <w:bottom w:val="none" w:sz="0" w:space="0" w:color="auto"/>
                    <w:right w:val="none" w:sz="0" w:space="0" w:color="auto"/>
                  </w:divBdr>
                </w:div>
                <w:div w:id="1295215093">
                  <w:marLeft w:val="0"/>
                  <w:marRight w:val="0"/>
                  <w:marTop w:val="0"/>
                  <w:marBottom w:val="0"/>
                  <w:divBdr>
                    <w:top w:val="none" w:sz="0" w:space="0" w:color="auto"/>
                    <w:left w:val="none" w:sz="0" w:space="0" w:color="auto"/>
                    <w:bottom w:val="none" w:sz="0" w:space="0" w:color="auto"/>
                    <w:right w:val="none" w:sz="0" w:space="0" w:color="auto"/>
                  </w:divBdr>
                </w:div>
                <w:div w:id="1689672380">
                  <w:marLeft w:val="0"/>
                  <w:marRight w:val="0"/>
                  <w:marTop w:val="0"/>
                  <w:marBottom w:val="0"/>
                  <w:divBdr>
                    <w:top w:val="none" w:sz="0" w:space="0" w:color="auto"/>
                    <w:left w:val="none" w:sz="0" w:space="0" w:color="auto"/>
                    <w:bottom w:val="none" w:sz="0" w:space="0" w:color="auto"/>
                    <w:right w:val="none" w:sz="0" w:space="0" w:color="auto"/>
                  </w:divBdr>
                  <w:divsChild>
                    <w:div w:id="1140151672">
                      <w:marLeft w:val="0"/>
                      <w:marRight w:val="0"/>
                      <w:marTop w:val="0"/>
                      <w:marBottom w:val="0"/>
                      <w:divBdr>
                        <w:top w:val="none" w:sz="0" w:space="0" w:color="auto"/>
                        <w:left w:val="none" w:sz="0" w:space="0" w:color="auto"/>
                        <w:bottom w:val="none" w:sz="0" w:space="0" w:color="auto"/>
                        <w:right w:val="none" w:sz="0" w:space="0" w:color="auto"/>
                      </w:divBdr>
                      <w:divsChild>
                        <w:div w:id="98718791">
                          <w:marLeft w:val="0"/>
                          <w:marRight w:val="0"/>
                          <w:marTop w:val="0"/>
                          <w:marBottom w:val="0"/>
                          <w:divBdr>
                            <w:top w:val="none" w:sz="0" w:space="0" w:color="auto"/>
                            <w:left w:val="none" w:sz="0" w:space="0" w:color="auto"/>
                            <w:bottom w:val="none" w:sz="0" w:space="0" w:color="auto"/>
                            <w:right w:val="none" w:sz="0" w:space="0" w:color="auto"/>
                          </w:divBdr>
                        </w:div>
                      </w:divsChild>
                    </w:div>
                    <w:div w:id="212887275">
                      <w:marLeft w:val="0"/>
                      <w:marRight w:val="0"/>
                      <w:marTop w:val="0"/>
                      <w:marBottom w:val="0"/>
                      <w:divBdr>
                        <w:top w:val="none" w:sz="0" w:space="0" w:color="auto"/>
                        <w:left w:val="none" w:sz="0" w:space="0" w:color="auto"/>
                        <w:bottom w:val="none" w:sz="0" w:space="0" w:color="auto"/>
                        <w:right w:val="none" w:sz="0" w:space="0" w:color="auto"/>
                      </w:divBdr>
                      <w:divsChild>
                        <w:div w:id="2139763159">
                          <w:marLeft w:val="0"/>
                          <w:marRight w:val="0"/>
                          <w:marTop w:val="0"/>
                          <w:marBottom w:val="0"/>
                          <w:divBdr>
                            <w:top w:val="none" w:sz="0" w:space="0" w:color="auto"/>
                            <w:left w:val="none" w:sz="0" w:space="0" w:color="auto"/>
                            <w:bottom w:val="none" w:sz="0" w:space="0" w:color="auto"/>
                            <w:right w:val="none" w:sz="0" w:space="0" w:color="auto"/>
                          </w:divBdr>
                        </w:div>
                      </w:divsChild>
                    </w:div>
                    <w:div w:id="1370493372">
                      <w:marLeft w:val="0"/>
                      <w:marRight w:val="0"/>
                      <w:marTop w:val="0"/>
                      <w:marBottom w:val="0"/>
                      <w:divBdr>
                        <w:top w:val="none" w:sz="0" w:space="0" w:color="auto"/>
                        <w:left w:val="none" w:sz="0" w:space="0" w:color="auto"/>
                        <w:bottom w:val="none" w:sz="0" w:space="0" w:color="auto"/>
                        <w:right w:val="none" w:sz="0" w:space="0" w:color="auto"/>
                      </w:divBdr>
                      <w:divsChild>
                        <w:div w:id="1434521465">
                          <w:marLeft w:val="0"/>
                          <w:marRight w:val="0"/>
                          <w:marTop w:val="0"/>
                          <w:marBottom w:val="0"/>
                          <w:divBdr>
                            <w:top w:val="none" w:sz="0" w:space="0" w:color="auto"/>
                            <w:left w:val="none" w:sz="0" w:space="0" w:color="auto"/>
                            <w:bottom w:val="none" w:sz="0" w:space="0" w:color="auto"/>
                            <w:right w:val="none" w:sz="0" w:space="0" w:color="auto"/>
                          </w:divBdr>
                          <w:divsChild>
                            <w:div w:id="1782915483">
                              <w:marLeft w:val="0"/>
                              <w:marRight w:val="0"/>
                              <w:marTop w:val="0"/>
                              <w:marBottom w:val="0"/>
                              <w:divBdr>
                                <w:top w:val="none" w:sz="0" w:space="0" w:color="auto"/>
                                <w:left w:val="none" w:sz="0" w:space="0" w:color="auto"/>
                                <w:bottom w:val="none" w:sz="0" w:space="0" w:color="auto"/>
                                <w:right w:val="none" w:sz="0" w:space="0" w:color="auto"/>
                              </w:divBdr>
                            </w:div>
                          </w:divsChild>
                        </w:div>
                        <w:div w:id="1145123902">
                          <w:marLeft w:val="0"/>
                          <w:marRight w:val="0"/>
                          <w:marTop w:val="0"/>
                          <w:marBottom w:val="0"/>
                          <w:divBdr>
                            <w:top w:val="none" w:sz="0" w:space="0" w:color="auto"/>
                            <w:left w:val="none" w:sz="0" w:space="0" w:color="auto"/>
                            <w:bottom w:val="none" w:sz="0" w:space="0" w:color="auto"/>
                            <w:right w:val="none" w:sz="0" w:space="0" w:color="auto"/>
                          </w:divBdr>
                          <w:divsChild>
                            <w:div w:id="7230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4430">
      <w:bodyDiv w:val="1"/>
      <w:marLeft w:val="0"/>
      <w:marRight w:val="0"/>
      <w:marTop w:val="0"/>
      <w:marBottom w:val="0"/>
      <w:divBdr>
        <w:top w:val="none" w:sz="0" w:space="0" w:color="auto"/>
        <w:left w:val="none" w:sz="0" w:space="0" w:color="auto"/>
        <w:bottom w:val="none" w:sz="0" w:space="0" w:color="auto"/>
        <w:right w:val="none" w:sz="0" w:space="0" w:color="auto"/>
      </w:divBdr>
    </w:div>
    <w:div w:id="1396322250">
      <w:bodyDiv w:val="1"/>
      <w:marLeft w:val="0"/>
      <w:marRight w:val="0"/>
      <w:marTop w:val="0"/>
      <w:marBottom w:val="0"/>
      <w:divBdr>
        <w:top w:val="none" w:sz="0" w:space="0" w:color="auto"/>
        <w:left w:val="none" w:sz="0" w:space="0" w:color="auto"/>
        <w:bottom w:val="none" w:sz="0" w:space="0" w:color="auto"/>
        <w:right w:val="none" w:sz="0" w:space="0" w:color="auto"/>
      </w:divBdr>
    </w:div>
    <w:div w:id="1481381050">
      <w:bodyDiv w:val="1"/>
      <w:marLeft w:val="0"/>
      <w:marRight w:val="0"/>
      <w:marTop w:val="0"/>
      <w:marBottom w:val="0"/>
      <w:divBdr>
        <w:top w:val="none" w:sz="0" w:space="0" w:color="auto"/>
        <w:left w:val="none" w:sz="0" w:space="0" w:color="auto"/>
        <w:bottom w:val="none" w:sz="0" w:space="0" w:color="auto"/>
        <w:right w:val="none" w:sz="0" w:space="0" w:color="auto"/>
      </w:divBdr>
      <w:divsChild>
        <w:div w:id="498232197">
          <w:marLeft w:val="0"/>
          <w:marRight w:val="0"/>
          <w:marTop w:val="0"/>
          <w:marBottom w:val="0"/>
          <w:divBdr>
            <w:top w:val="none" w:sz="0" w:space="0" w:color="auto"/>
            <w:left w:val="none" w:sz="0" w:space="0" w:color="auto"/>
            <w:bottom w:val="none" w:sz="0" w:space="0" w:color="auto"/>
            <w:right w:val="none" w:sz="0" w:space="0" w:color="auto"/>
          </w:divBdr>
        </w:div>
        <w:div w:id="1963227433">
          <w:marLeft w:val="0"/>
          <w:marRight w:val="0"/>
          <w:marTop w:val="0"/>
          <w:marBottom w:val="0"/>
          <w:divBdr>
            <w:top w:val="none" w:sz="0" w:space="0" w:color="auto"/>
            <w:left w:val="none" w:sz="0" w:space="0" w:color="auto"/>
            <w:bottom w:val="none" w:sz="0" w:space="0" w:color="auto"/>
            <w:right w:val="none" w:sz="0" w:space="0" w:color="auto"/>
          </w:divBdr>
        </w:div>
      </w:divsChild>
    </w:div>
    <w:div w:id="1590699278">
      <w:bodyDiv w:val="1"/>
      <w:marLeft w:val="0"/>
      <w:marRight w:val="0"/>
      <w:marTop w:val="0"/>
      <w:marBottom w:val="0"/>
      <w:divBdr>
        <w:top w:val="none" w:sz="0" w:space="0" w:color="auto"/>
        <w:left w:val="none" w:sz="0" w:space="0" w:color="auto"/>
        <w:bottom w:val="none" w:sz="0" w:space="0" w:color="auto"/>
        <w:right w:val="none" w:sz="0" w:space="0" w:color="auto"/>
      </w:divBdr>
    </w:div>
    <w:div w:id="1614439338">
      <w:bodyDiv w:val="1"/>
      <w:marLeft w:val="0"/>
      <w:marRight w:val="0"/>
      <w:marTop w:val="0"/>
      <w:marBottom w:val="0"/>
      <w:divBdr>
        <w:top w:val="none" w:sz="0" w:space="0" w:color="auto"/>
        <w:left w:val="none" w:sz="0" w:space="0" w:color="auto"/>
        <w:bottom w:val="none" w:sz="0" w:space="0" w:color="auto"/>
        <w:right w:val="none" w:sz="0" w:space="0" w:color="auto"/>
      </w:divBdr>
    </w:div>
    <w:div w:id="1659190878">
      <w:bodyDiv w:val="1"/>
      <w:marLeft w:val="0"/>
      <w:marRight w:val="0"/>
      <w:marTop w:val="0"/>
      <w:marBottom w:val="0"/>
      <w:divBdr>
        <w:top w:val="none" w:sz="0" w:space="0" w:color="auto"/>
        <w:left w:val="none" w:sz="0" w:space="0" w:color="auto"/>
        <w:bottom w:val="none" w:sz="0" w:space="0" w:color="auto"/>
        <w:right w:val="none" w:sz="0" w:space="0" w:color="auto"/>
      </w:divBdr>
    </w:div>
    <w:div w:id="1804500476">
      <w:bodyDiv w:val="1"/>
      <w:marLeft w:val="0"/>
      <w:marRight w:val="0"/>
      <w:marTop w:val="0"/>
      <w:marBottom w:val="0"/>
      <w:divBdr>
        <w:top w:val="none" w:sz="0" w:space="0" w:color="auto"/>
        <w:left w:val="none" w:sz="0" w:space="0" w:color="auto"/>
        <w:bottom w:val="none" w:sz="0" w:space="0" w:color="auto"/>
        <w:right w:val="none" w:sz="0" w:space="0" w:color="auto"/>
      </w:divBdr>
    </w:div>
    <w:div w:id="1851018570">
      <w:bodyDiv w:val="1"/>
      <w:marLeft w:val="0"/>
      <w:marRight w:val="0"/>
      <w:marTop w:val="0"/>
      <w:marBottom w:val="0"/>
      <w:divBdr>
        <w:top w:val="none" w:sz="0" w:space="0" w:color="auto"/>
        <w:left w:val="none" w:sz="0" w:space="0" w:color="auto"/>
        <w:bottom w:val="none" w:sz="0" w:space="0" w:color="auto"/>
        <w:right w:val="none" w:sz="0" w:space="0" w:color="auto"/>
      </w:divBdr>
    </w:div>
    <w:div w:id="21470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2C42C-B0D7-43AF-BBE9-B7179560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1986</Words>
  <Characters>11719</Characters>
  <Application>Microsoft Office Word</Application>
  <DocSecurity>0</DocSecurity>
  <Lines>97</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Vojta, Dominik (Finance-PRA)</dc:creator>
  <cp:lastModifiedBy>Pavla Kholová</cp:lastModifiedBy>
  <cp:revision>3</cp:revision>
  <cp:lastPrinted>2023-08-31T06:28:00Z</cp:lastPrinted>
  <dcterms:created xsi:type="dcterms:W3CDTF">2023-09-18T14:24:00Z</dcterms:created>
  <dcterms:modified xsi:type="dcterms:W3CDTF">2023-09-19T09:08:00Z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255695756a3af768f7f8c3099e9249c003d61b68e97ab63c6b34c93773e2aa4c</vt:lpwstr>
  </property>
</Properties>
</file>