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28" w:rsidRPr="0058238A" w:rsidRDefault="00F57128" w:rsidP="00F57128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>
        <w:rPr>
          <w:rFonts w:ascii="Tahoma" w:hAnsi="Tahoma" w:cs="Tahoma"/>
          <w:sz w:val="18"/>
          <w:szCs w:val="18"/>
        </w:rPr>
        <w:t>3</w:t>
      </w:r>
    </w:p>
    <w:p w:rsidR="00F57128" w:rsidRDefault="00F57128" w:rsidP="00F57128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ROZSAH A CENA SERVISNÍCH SLUŽEB </w:t>
      </w:r>
    </w:p>
    <w:p w:rsidR="00F57128" w:rsidRPr="009A6CBF" w:rsidRDefault="00F57128" w:rsidP="00F57128">
      <w:pPr>
        <w:jc w:val="both"/>
        <w:rPr>
          <w:rFonts w:ascii="Tahoma" w:hAnsi="Tahoma" w:cs="Tahoma"/>
          <w:sz w:val="18"/>
        </w:rPr>
      </w:pPr>
    </w:p>
    <w:p w:rsidR="00F57128" w:rsidRDefault="00F57128" w:rsidP="00F57128">
      <w:pPr>
        <w:tabs>
          <w:tab w:val="left" w:pos="567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3.1 </w:t>
      </w:r>
      <w:r>
        <w:rPr>
          <w:rFonts w:ascii="Tahoma" w:hAnsi="Tahoma" w:cs="Tahoma"/>
          <w:b/>
          <w:sz w:val="18"/>
        </w:rPr>
        <w:tab/>
        <w:t>ROZSAH SERVISNÍCH SLUŽEB</w:t>
      </w:r>
    </w:p>
    <w:p w:rsidR="00F57128" w:rsidRDefault="00F57128" w:rsidP="00F57128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F57128" w:rsidRPr="007E71EE" w:rsidRDefault="00F57128" w:rsidP="00F5712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3.</w:t>
      </w:r>
      <w:r w:rsidRPr="00864CB9">
        <w:rPr>
          <w:rFonts w:ascii="Tahoma" w:hAnsi="Tahoma" w:cs="Tahoma"/>
          <w:b/>
          <w:sz w:val="18"/>
          <w:szCs w:val="18"/>
        </w:rPr>
        <w:t xml:space="preserve">1.1 </w:t>
      </w:r>
      <w:proofErr w:type="gramStart"/>
      <w:r w:rsidRPr="006D69E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Servisní  modul</w:t>
      </w:r>
      <w:proofErr w:type="gramEnd"/>
      <w:r w:rsidRPr="006D69E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 xml:space="preserve"> data 5x24x8</w:t>
      </w:r>
      <w:r w:rsidRPr="006D69EE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POPIS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V </w:t>
      </w:r>
      <w:r w:rsidRPr="006D69EE">
        <w:rPr>
          <w:rFonts w:ascii="Tahoma" w:hAnsi="Tahoma" w:cs="Tahoma"/>
          <w:color w:val="000000" w:themeColor="text1"/>
          <w:sz w:val="18"/>
          <w:szCs w:val="18"/>
        </w:rPr>
        <w:t xml:space="preserve">rámci tohoto </w:t>
      </w:r>
      <w:r>
        <w:rPr>
          <w:rFonts w:ascii="Tahoma" w:hAnsi="Tahoma" w:cs="Tahoma"/>
          <w:sz w:val="18"/>
          <w:szCs w:val="18"/>
        </w:rPr>
        <w:t xml:space="preserve">servisního </w:t>
      </w:r>
      <w:r w:rsidRPr="000E65A0">
        <w:rPr>
          <w:rFonts w:ascii="Tahoma" w:hAnsi="Tahoma" w:cs="Tahoma"/>
          <w:sz w:val="18"/>
          <w:szCs w:val="18"/>
        </w:rPr>
        <w:t xml:space="preserve">modulu </w:t>
      </w:r>
      <w:r w:rsidRPr="00090959">
        <w:rPr>
          <w:rFonts w:ascii="Tahoma" w:hAnsi="Tahoma" w:cs="Tahoma"/>
          <w:sz w:val="18"/>
          <w:szCs w:val="18"/>
        </w:rPr>
        <w:t>je Objednateli poskytován komplex služeb spojených s řešením technických problémů, incidentů a závad pro prvky Cisco, na kterých Objednatel provozuje datovou nebo infrastrukturní síť.</w:t>
      </w:r>
    </w:p>
    <w:p w:rsidR="00F57128" w:rsidRPr="007E71EE" w:rsidRDefault="00F57128" w:rsidP="00F57128">
      <w:pPr>
        <w:rPr>
          <w:rFonts w:ascii="Tahoma" w:hAnsi="Tahoma" w:cs="Tahoma"/>
          <w:b/>
          <w:strike/>
          <w:sz w:val="18"/>
          <w:szCs w:val="18"/>
        </w:rPr>
      </w:pP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Služba je poskytována </w:t>
      </w:r>
      <w:r>
        <w:rPr>
          <w:rFonts w:ascii="Tahoma" w:hAnsi="Tahoma" w:cs="Tahoma"/>
          <w:sz w:val="18"/>
          <w:szCs w:val="18"/>
        </w:rPr>
        <w:t>v pracovních dnech v době od 0</w:t>
      </w:r>
      <w:r w:rsidRPr="007D777F">
        <w:rPr>
          <w:rFonts w:ascii="Tahoma" w:hAnsi="Tahoma" w:cs="Tahoma"/>
          <w:sz w:val="18"/>
          <w:szCs w:val="18"/>
        </w:rPr>
        <w:t xml:space="preserve"> do </w:t>
      </w:r>
      <w:r>
        <w:rPr>
          <w:rFonts w:ascii="Tahoma" w:hAnsi="Tahoma" w:cs="Tahoma"/>
          <w:sz w:val="18"/>
          <w:szCs w:val="18"/>
        </w:rPr>
        <w:t>24</w:t>
      </w:r>
      <w:r w:rsidRPr="007D777F">
        <w:rPr>
          <w:rFonts w:ascii="Tahoma" w:hAnsi="Tahoma" w:cs="Tahoma"/>
          <w:sz w:val="18"/>
          <w:szCs w:val="18"/>
        </w:rPr>
        <w:t xml:space="preserve"> hod.</w:t>
      </w:r>
    </w:p>
    <w:p w:rsidR="00F57128" w:rsidRPr="007E71EE" w:rsidRDefault="00F57128" w:rsidP="00F57128">
      <w:pPr>
        <w:rPr>
          <w:rFonts w:ascii="Tahoma" w:hAnsi="Tahoma" w:cs="Tahoma"/>
          <w:b/>
          <w:strike/>
          <w:sz w:val="18"/>
          <w:szCs w:val="18"/>
        </w:rPr>
      </w:pP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Objednateli </w:t>
      </w:r>
      <w:r w:rsidRPr="006D69EE">
        <w:rPr>
          <w:rFonts w:ascii="Tahoma" w:hAnsi="Tahoma" w:cs="Tahoma"/>
          <w:color w:val="000000" w:themeColor="text1"/>
          <w:sz w:val="18"/>
          <w:szCs w:val="18"/>
        </w:rPr>
        <w:t xml:space="preserve">je </w:t>
      </w:r>
      <w:r w:rsidRPr="000E65A0">
        <w:rPr>
          <w:rFonts w:ascii="Tahoma" w:hAnsi="Tahoma" w:cs="Tahoma"/>
          <w:sz w:val="18"/>
          <w:szCs w:val="18"/>
        </w:rPr>
        <w:t xml:space="preserve">garantována doba zahájení řešení servisního požadavku od nahlášení závady oprávněným zástupcem Objednatele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E65A0">
        <w:rPr>
          <w:rFonts w:ascii="Tahoma" w:hAnsi="Tahoma" w:cs="Tahoma"/>
          <w:sz w:val="18"/>
          <w:szCs w:val="18"/>
        </w:rPr>
        <w:t xml:space="preserve">. 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V rámci tohoto servisního modulu je garantováno zahájení řešení servisního požadavku nejpozději </w:t>
      </w:r>
      <w:r>
        <w:rPr>
          <w:rFonts w:ascii="Tahoma" w:hAnsi="Tahoma" w:cs="Tahoma"/>
          <w:b/>
          <w:sz w:val="18"/>
          <w:szCs w:val="18"/>
        </w:rPr>
        <w:t>do 4 hodin</w:t>
      </w:r>
      <w:r w:rsidRPr="000E65A0">
        <w:rPr>
          <w:rFonts w:ascii="Tahoma" w:hAnsi="Tahoma" w:cs="Tahoma"/>
          <w:sz w:val="18"/>
          <w:szCs w:val="18"/>
        </w:rPr>
        <w:t xml:space="preserve"> od nahlášení </w:t>
      </w:r>
      <w:r>
        <w:rPr>
          <w:rFonts w:ascii="Tahoma" w:hAnsi="Tahoma" w:cs="Tahoma"/>
          <w:sz w:val="18"/>
          <w:szCs w:val="18"/>
        </w:rPr>
        <w:t xml:space="preserve">kritické </w:t>
      </w:r>
      <w:r w:rsidRPr="000E65A0">
        <w:rPr>
          <w:rFonts w:ascii="Tahoma" w:hAnsi="Tahoma" w:cs="Tahoma"/>
          <w:sz w:val="18"/>
          <w:szCs w:val="18"/>
        </w:rPr>
        <w:t>závady.</w:t>
      </w:r>
      <w:r>
        <w:rPr>
          <w:rFonts w:ascii="Tahoma" w:hAnsi="Tahoma" w:cs="Tahoma"/>
          <w:sz w:val="18"/>
          <w:szCs w:val="18"/>
        </w:rPr>
        <w:t xml:space="preserve"> Definice kritické závady je uvedena v Tabulce č. 1.</w:t>
      </w:r>
      <w:r w:rsidRPr="000E65A0">
        <w:rPr>
          <w:rFonts w:ascii="Tahoma" w:hAnsi="Tahoma" w:cs="Tahoma"/>
          <w:sz w:val="18"/>
          <w:szCs w:val="18"/>
        </w:rPr>
        <w:t xml:space="preserve"> </w:t>
      </w:r>
    </w:p>
    <w:p w:rsidR="00F57128" w:rsidRDefault="00F57128" w:rsidP="00F57128">
      <w:pPr>
        <w:rPr>
          <w:rFonts w:ascii="Tahoma" w:hAnsi="Tahoma" w:cs="Tahoma"/>
          <w:strike/>
          <w:sz w:val="18"/>
          <w:szCs w:val="18"/>
        </w:rPr>
      </w:pP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Poskytovate</w:t>
      </w:r>
      <w:r w:rsidRPr="006D69EE">
        <w:rPr>
          <w:rFonts w:ascii="Tahoma" w:hAnsi="Tahoma" w:cs="Tahoma"/>
          <w:color w:val="000000" w:themeColor="text1"/>
          <w:sz w:val="18"/>
          <w:szCs w:val="18"/>
        </w:rPr>
        <w:t>l se za</w:t>
      </w:r>
      <w:r w:rsidRPr="000E65A0">
        <w:rPr>
          <w:rFonts w:ascii="Tahoma" w:hAnsi="Tahoma" w:cs="Tahoma"/>
          <w:sz w:val="18"/>
          <w:szCs w:val="18"/>
        </w:rPr>
        <w:t>vazuje provést odstranění závady</w:t>
      </w:r>
      <w:r>
        <w:rPr>
          <w:rFonts w:ascii="Tahoma" w:hAnsi="Tahoma" w:cs="Tahoma"/>
          <w:sz w:val="18"/>
          <w:szCs w:val="18"/>
        </w:rPr>
        <w:t>,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případně</w:t>
      </w:r>
      <w:r w:rsidRPr="000E65A0">
        <w:rPr>
          <w:rFonts w:ascii="Tahoma" w:hAnsi="Tahoma" w:cs="Tahoma"/>
          <w:sz w:val="18"/>
          <w:szCs w:val="18"/>
        </w:rPr>
        <w:t xml:space="preserve"> snížit nebo postupně snižovat její úroveň až do úplného vyřešení a to od nahlášení závady oprávněným zástupcem Objednatele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E65A0">
        <w:rPr>
          <w:rFonts w:ascii="Tahoma" w:hAnsi="Tahoma" w:cs="Tahoma"/>
          <w:sz w:val="18"/>
          <w:szCs w:val="18"/>
        </w:rPr>
        <w:t xml:space="preserve">. 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V rámci tohoto servisního modulu je garantováno odstranění </w:t>
      </w:r>
      <w:r>
        <w:rPr>
          <w:rFonts w:ascii="Tahoma" w:hAnsi="Tahoma" w:cs="Tahoma"/>
          <w:sz w:val="18"/>
          <w:szCs w:val="18"/>
        </w:rPr>
        <w:t xml:space="preserve">kritické </w:t>
      </w:r>
      <w:r w:rsidRPr="000E65A0">
        <w:rPr>
          <w:rFonts w:ascii="Tahoma" w:hAnsi="Tahoma" w:cs="Tahoma"/>
          <w:sz w:val="18"/>
          <w:szCs w:val="18"/>
        </w:rPr>
        <w:t xml:space="preserve">závady nejpozději </w:t>
      </w:r>
      <w:r w:rsidRPr="000E65A0">
        <w:rPr>
          <w:rFonts w:ascii="Tahoma" w:hAnsi="Tahoma" w:cs="Tahoma"/>
          <w:b/>
          <w:sz w:val="18"/>
          <w:szCs w:val="18"/>
        </w:rPr>
        <w:t xml:space="preserve">do </w:t>
      </w:r>
      <w:r>
        <w:rPr>
          <w:rFonts w:ascii="Tahoma" w:hAnsi="Tahoma" w:cs="Tahoma"/>
          <w:b/>
          <w:sz w:val="18"/>
          <w:szCs w:val="18"/>
        </w:rPr>
        <w:t>8 hodin</w:t>
      </w:r>
      <w:r w:rsidRPr="000E65A0">
        <w:rPr>
          <w:rFonts w:ascii="Tahoma" w:hAnsi="Tahoma" w:cs="Tahoma"/>
          <w:sz w:val="18"/>
          <w:szCs w:val="18"/>
        </w:rPr>
        <w:t xml:space="preserve"> od</w:t>
      </w:r>
      <w:r>
        <w:rPr>
          <w:rFonts w:ascii="Tahoma" w:hAnsi="Tahoma" w:cs="Tahoma"/>
          <w:sz w:val="18"/>
          <w:szCs w:val="18"/>
        </w:rPr>
        <w:t xml:space="preserve"> jejího</w:t>
      </w:r>
      <w:r w:rsidRPr="000E65A0">
        <w:rPr>
          <w:rFonts w:ascii="Tahoma" w:hAnsi="Tahoma" w:cs="Tahoma"/>
          <w:sz w:val="18"/>
          <w:szCs w:val="18"/>
        </w:rPr>
        <w:t xml:space="preserve"> nahlášení.</w:t>
      </w:r>
      <w:r>
        <w:rPr>
          <w:rFonts w:ascii="Tahoma" w:hAnsi="Tahoma" w:cs="Tahoma"/>
          <w:sz w:val="18"/>
          <w:szCs w:val="18"/>
        </w:rPr>
        <w:t xml:space="preserve"> Definice kritické závady je uvedena v Tabulce č. 1.</w:t>
      </w:r>
      <w:r w:rsidRPr="000E65A0">
        <w:rPr>
          <w:rFonts w:ascii="Tahoma" w:hAnsi="Tahoma" w:cs="Tahoma"/>
          <w:sz w:val="18"/>
          <w:szCs w:val="18"/>
        </w:rPr>
        <w:t xml:space="preserve"> 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NUTNÉ PŘEDPOKLADY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Plnění dodávky </w:t>
      </w:r>
      <w:r>
        <w:rPr>
          <w:rFonts w:ascii="Tahoma" w:hAnsi="Tahoma" w:cs="Tahoma"/>
          <w:sz w:val="18"/>
          <w:szCs w:val="18"/>
        </w:rPr>
        <w:t>S</w:t>
      </w:r>
      <w:r w:rsidRPr="000E65A0">
        <w:rPr>
          <w:rFonts w:ascii="Tahoma" w:hAnsi="Tahoma" w:cs="Tahoma"/>
          <w:sz w:val="18"/>
          <w:szCs w:val="18"/>
        </w:rPr>
        <w:t>ervisních služeb v rámci tohoto servisního modulu je možné za splnění těchto definovaných předpokladů: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Na straně Objednatele je jmenován zaměstnanec jako kontaktní osoba pro tuto S</w:t>
      </w:r>
      <w:r>
        <w:rPr>
          <w:rFonts w:ascii="Tahoma" w:hAnsi="Tahoma" w:cs="Tahoma"/>
          <w:sz w:val="18"/>
          <w:szCs w:val="18"/>
        </w:rPr>
        <w:t>ervisní s</w:t>
      </w:r>
      <w:r w:rsidRPr="000E65A0">
        <w:rPr>
          <w:rFonts w:ascii="Tahoma" w:hAnsi="Tahoma" w:cs="Tahoma"/>
          <w:sz w:val="18"/>
          <w:szCs w:val="18"/>
        </w:rPr>
        <w:t>lužbu.</w:t>
      </w:r>
    </w:p>
    <w:p w:rsidR="00F57128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Objednatel zajistí přístup servisnímu expertovi Poskytovatele k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M</w:t>
      </w:r>
      <w:r w:rsidRPr="000E65A0">
        <w:rPr>
          <w:rFonts w:ascii="Tahoma" w:hAnsi="Tahoma" w:cs="Tahoma"/>
          <w:sz w:val="18"/>
          <w:szCs w:val="18"/>
        </w:rPr>
        <w:t>ístě plnění.</w:t>
      </w:r>
    </w:p>
    <w:p w:rsidR="00F57128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Zařízení</w:t>
      </w:r>
      <w:r w:rsidRPr="00090959">
        <w:rPr>
          <w:rFonts w:ascii="Tahoma" w:hAnsi="Tahoma" w:cs="Tahoma"/>
          <w:sz w:val="18"/>
          <w:szCs w:val="18"/>
        </w:rPr>
        <w:t xml:space="preserve"> musí být vybave</w:t>
      </w:r>
      <w:r>
        <w:rPr>
          <w:rFonts w:ascii="Tahoma" w:hAnsi="Tahoma" w:cs="Tahoma"/>
          <w:sz w:val="18"/>
          <w:szCs w:val="18"/>
        </w:rPr>
        <w:t xml:space="preserve">no vhodným nezávislým dálkovým </w:t>
      </w:r>
      <w:r w:rsidRPr="00090959">
        <w:rPr>
          <w:rFonts w:ascii="Tahoma" w:hAnsi="Tahoma" w:cs="Tahoma"/>
          <w:sz w:val="18"/>
          <w:szCs w:val="18"/>
        </w:rPr>
        <w:t xml:space="preserve">přístupem, který bude k dispozici servisním expertům </w:t>
      </w:r>
      <w:r>
        <w:rPr>
          <w:rFonts w:ascii="Tahoma" w:hAnsi="Tahoma" w:cs="Tahoma"/>
          <w:sz w:val="18"/>
          <w:szCs w:val="18"/>
        </w:rPr>
        <w:t>Poskytovatele</w:t>
      </w:r>
      <w:r w:rsidRPr="00090959">
        <w:rPr>
          <w:rFonts w:ascii="Tahoma" w:hAnsi="Tahoma" w:cs="Tahoma"/>
          <w:sz w:val="18"/>
          <w:szCs w:val="18"/>
        </w:rPr>
        <w:t xml:space="preserve"> pro provedení servisního zásahu.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D0316D">
        <w:rPr>
          <w:rFonts w:ascii="Tahoma" w:hAnsi="Tahoma" w:cs="Tahoma"/>
          <w:sz w:val="18"/>
          <w:szCs w:val="18"/>
        </w:rPr>
        <w:t>Služby v rámci tohoto servisního modulu je možné poskytovat</w:t>
      </w:r>
      <w:r w:rsidRPr="001F3F5B">
        <w:rPr>
          <w:rFonts w:ascii="Tahoma" w:hAnsi="Tahoma" w:cs="Tahoma"/>
          <w:sz w:val="18"/>
          <w:szCs w:val="18"/>
        </w:rPr>
        <w:t xml:space="preserve"> pouze v případě, že </w:t>
      </w:r>
      <w:r>
        <w:rPr>
          <w:rFonts w:ascii="Tahoma" w:hAnsi="Tahoma" w:cs="Tahoma"/>
          <w:sz w:val="18"/>
          <w:szCs w:val="18"/>
        </w:rPr>
        <w:t>Objednatel</w:t>
      </w:r>
      <w:r w:rsidRPr="001F3F5B">
        <w:rPr>
          <w:rFonts w:ascii="Tahoma" w:hAnsi="Tahoma" w:cs="Tahoma"/>
          <w:sz w:val="18"/>
          <w:szCs w:val="18"/>
        </w:rPr>
        <w:t xml:space="preserve"> má zakoupenu a uhrazenu </w:t>
      </w:r>
      <w:r>
        <w:rPr>
          <w:rFonts w:ascii="Tahoma" w:hAnsi="Tahoma" w:cs="Tahoma"/>
          <w:sz w:val="18"/>
          <w:szCs w:val="18"/>
        </w:rPr>
        <w:t xml:space="preserve">servisní podporu výrobce (tzv. </w:t>
      </w:r>
      <w:proofErr w:type="spellStart"/>
      <w:r>
        <w:rPr>
          <w:rFonts w:ascii="Tahoma" w:hAnsi="Tahoma" w:cs="Tahoma"/>
          <w:sz w:val="18"/>
          <w:szCs w:val="18"/>
        </w:rPr>
        <w:t>m</w:t>
      </w:r>
      <w:r w:rsidRPr="001F3F5B">
        <w:rPr>
          <w:rFonts w:ascii="Tahoma" w:hAnsi="Tahoma" w:cs="Tahoma"/>
          <w:sz w:val="18"/>
          <w:szCs w:val="18"/>
        </w:rPr>
        <w:t>aintenance</w:t>
      </w:r>
      <w:proofErr w:type="spellEnd"/>
      <w:r>
        <w:rPr>
          <w:rFonts w:ascii="Tahoma" w:hAnsi="Tahoma" w:cs="Tahoma"/>
          <w:sz w:val="18"/>
          <w:szCs w:val="18"/>
        </w:rPr>
        <w:t xml:space="preserve">) </w:t>
      </w:r>
      <w:r w:rsidRPr="001F3F5B">
        <w:rPr>
          <w:rFonts w:ascii="Tahoma" w:hAnsi="Tahoma" w:cs="Tahoma"/>
          <w:sz w:val="18"/>
          <w:szCs w:val="18"/>
        </w:rPr>
        <w:t xml:space="preserve">na období, kdy má být </w:t>
      </w:r>
      <w:r>
        <w:rPr>
          <w:rFonts w:ascii="Tahoma" w:hAnsi="Tahoma" w:cs="Tahoma"/>
          <w:sz w:val="18"/>
          <w:szCs w:val="18"/>
        </w:rPr>
        <w:t xml:space="preserve">Servisní </w:t>
      </w:r>
      <w:r w:rsidRPr="001F3F5B">
        <w:rPr>
          <w:rFonts w:ascii="Tahoma" w:hAnsi="Tahoma" w:cs="Tahoma"/>
          <w:sz w:val="18"/>
          <w:szCs w:val="18"/>
        </w:rPr>
        <w:t>služba poskytována</w:t>
      </w:r>
      <w:r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Služby v rámci tohoto servisního modulu je možné poskytovat v souladu s pravidly definovanými výrobcem a lze je poskytovat pouze pro produkty výrobce C</w:t>
      </w:r>
      <w:r>
        <w:rPr>
          <w:rFonts w:ascii="Tahoma" w:hAnsi="Tahoma" w:cs="Tahoma"/>
          <w:sz w:val="18"/>
          <w:szCs w:val="18"/>
        </w:rPr>
        <w:t>isco</w:t>
      </w:r>
      <w:r w:rsidRPr="000E65A0">
        <w:rPr>
          <w:rFonts w:ascii="Tahoma" w:hAnsi="Tahoma" w:cs="Tahoma"/>
          <w:sz w:val="18"/>
          <w:szCs w:val="18"/>
        </w:rPr>
        <w:t xml:space="preserve">, které nejsou vyhlášeny jako </w:t>
      </w:r>
      <w:r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>
        <w:rPr>
          <w:rFonts w:ascii="Tahoma" w:hAnsi="Tahoma" w:cs="Tahoma"/>
          <w:i/>
          <w:sz w:val="18"/>
          <w:szCs w:val="18"/>
        </w:rPr>
        <w:t>of</w:t>
      </w:r>
      <w:proofErr w:type="spellEnd"/>
      <w:r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sz w:val="18"/>
          <w:szCs w:val="18"/>
        </w:rPr>
        <w:t>Lif</w:t>
      </w:r>
      <w:r w:rsidRPr="000E65A0">
        <w:rPr>
          <w:rFonts w:ascii="Tahoma" w:hAnsi="Tahoma" w:cs="Tahoma"/>
          <w:i/>
          <w:sz w:val="18"/>
          <w:szCs w:val="18"/>
        </w:rPr>
        <w:t>e</w:t>
      </w:r>
      <w:proofErr w:type="spellEnd"/>
      <w:r w:rsidRPr="000E65A0">
        <w:rPr>
          <w:rFonts w:ascii="Tahoma" w:hAnsi="Tahoma" w:cs="Tahoma"/>
          <w:sz w:val="18"/>
          <w:szCs w:val="18"/>
        </w:rPr>
        <w:t xml:space="preserve"> nebo </w:t>
      </w:r>
      <w:r w:rsidRPr="000E65A0"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 w:rsidRPr="000E65A0">
        <w:rPr>
          <w:rFonts w:ascii="Tahoma" w:hAnsi="Tahoma" w:cs="Tahoma"/>
          <w:i/>
          <w:sz w:val="18"/>
          <w:szCs w:val="18"/>
        </w:rPr>
        <w:t>of</w:t>
      </w:r>
      <w:proofErr w:type="spellEnd"/>
      <w:r w:rsidRPr="000E65A0">
        <w:rPr>
          <w:rFonts w:ascii="Tahoma" w:hAnsi="Tahoma" w:cs="Tahoma"/>
          <w:i/>
          <w:sz w:val="18"/>
          <w:szCs w:val="18"/>
        </w:rPr>
        <w:t xml:space="preserve"> Support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635326">
        <w:rPr>
          <w:rFonts w:ascii="Tahoma" w:hAnsi="Tahoma" w:cs="Tahoma"/>
          <w:sz w:val="18"/>
          <w:szCs w:val="18"/>
        </w:rPr>
        <w:t xml:space="preserve">Služba je poskytována pouze na </w:t>
      </w:r>
      <w:r>
        <w:rPr>
          <w:rFonts w:ascii="Tahoma" w:hAnsi="Tahoma" w:cs="Tahoma"/>
          <w:sz w:val="18"/>
          <w:szCs w:val="18"/>
        </w:rPr>
        <w:t>Zařízení</w:t>
      </w:r>
      <w:r w:rsidRPr="00635326">
        <w:rPr>
          <w:rFonts w:ascii="Tahoma" w:hAnsi="Tahoma" w:cs="Tahoma"/>
          <w:sz w:val="18"/>
          <w:szCs w:val="18"/>
        </w:rPr>
        <w:t>, která jsou definována v</w:t>
      </w:r>
      <w:r>
        <w:rPr>
          <w:rFonts w:ascii="Tahoma" w:hAnsi="Tahoma" w:cs="Tahoma"/>
          <w:sz w:val="18"/>
          <w:szCs w:val="18"/>
        </w:rPr>
        <w:t> </w:t>
      </w:r>
      <w:r w:rsidRPr="003B526F">
        <w:rPr>
          <w:rFonts w:ascii="Tahoma" w:hAnsi="Tahoma" w:cs="Tahoma"/>
          <w:b/>
          <w:sz w:val="18"/>
          <w:szCs w:val="18"/>
        </w:rPr>
        <w:t xml:space="preserve">Příloze </w:t>
      </w:r>
      <w:r>
        <w:rPr>
          <w:rFonts w:ascii="Tahoma" w:hAnsi="Tahoma" w:cs="Tahoma"/>
          <w:b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>této</w:t>
      </w:r>
      <w:proofErr w:type="gramEnd"/>
      <w:r>
        <w:rPr>
          <w:rFonts w:ascii="Tahoma" w:hAnsi="Tahoma" w:cs="Tahoma"/>
          <w:sz w:val="18"/>
          <w:szCs w:val="18"/>
        </w:rPr>
        <w:t xml:space="preserve"> S</w:t>
      </w:r>
      <w:r w:rsidRPr="00635326">
        <w:rPr>
          <w:rFonts w:ascii="Tahoma" w:hAnsi="Tahoma" w:cs="Tahoma"/>
          <w:sz w:val="18"/>
          <w:szCs w:val="18"/>
        </w:rPr>
        <w:t>mlouvy (</w:t>
      </w:r>
      <w:r w:rsidRPr="00635326">
        <w:rPr>
          <w:rFonts w:ascii="Tahoma" w:hAnsi="Tahoma" w:cs="Tahoma"/>
          <w:b/>
          <w:sz w:val="18"/>
          <w:szCs w:val="18"/>
        </w:rPr>
        <w:t xml:space="preserve">Specifikace servisovaného </w:t>
      </w:r>
      <w:r>
        <w:rPr>
          <w:rFonts w:ascii="Tahoma" w:hAnsi="Tahoma" w:cs="Tahoma"/>
          <w:b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>).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SERVISNÍ MODUL ZAHRNUJE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Tento servisní modul zahrnuje kompletní škálu služeb spojenou s řešením a odstraněním technických problémů. Jedná se především o tyto aktivity:</w:t>
      </w:r>
    </w:p>
    <w:p w:rsidR="00F57128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Přijetí a registrace hlášení závady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On</w:t>
      </w:r>
      <w:r>
        <w:rPr>
          <w:rFonts w:ascii="Tahoma" w:hAnsi="Tahoma" w:cs="Tahoma"/>
          <w:sz w:val="18"/>
          <w:szCs w:val="18"/>
        </w:rPr>
        <w:t>-</w:t>
      </w:r>
      <w:r w:rsidRPr="000E65A0">
        <w:rPr>
          <w:rFonts w:ascii="Tahoma" w:hAnsi="Tahoma" w:cs="Tahoma"/>
          <w:sz w:val="18"/>
          <w:szCs w:val="18"/>
        </w:rPr>
        <w:t>line podpora uživatelů.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Podpora při řešení SW vad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Diagnostika závad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 xml:space="preserve"> (dílů) a diagnostika nastavení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M</w:t>
      </w:r>
      <w:r w:rsidRPr="000E65A0">
        <w:rPr>
          <w:rFonts w:ascii="Tahoma" w:hAnsi="Tahoma" w:cs="Tahoma"/>
          <w:sz w:val="18"/>
          <w:szCs w:val="18"/>
        </w:rPr>
        <w:t>ístě plnění</w:t>
      </w:r>
      <w:r w:rsidRPr="00697C5B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nebo prostřednictvím dálkového přístupu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Zajištění reklamačního procesu (RMA) </w:t>
      </w:r>
      <w:r w:rsidRPr="000E65A0">
        <w:rPr>
          <w:rFonts w:ascii="Tahoma" w:hAnsi="Tahoma" w:cs="Tahoma"/>
          <w:sz w:val="18"/>
          <w:szCs w:val="18"/>
        </w:rPr>
        <w:t>pro vadný díl.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Výměna vadného dílu v </w:t>
      </w:r>
      <w:r>
        <w:rPr>
          <w:rFonts w:ascii="Tahoma" w:hAnsi="Tahoma" w:cs="Tahoma"/>
          <w:sz w:val="18"/>
          <w:szCs w:val="18"/>
        </w:rPr>
        <w:t>M</w:t>
      </w:r>
      <w:r w:rsidRPr="000E65A0">
        <w:rPr>
          <w:rFonts w:ascii="Tahoma" w:hAnsi="Tahoma" w:cs="Tahoma"/>
          <w:sz w:val="18"/>
          <w:szCs w:val="18"/>
        </w:rPr>
        <w:t>ístě plnění.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Zajištění náhradního dílu v případě potřeby.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Zpřístupnění nejnovější verze firmware </w:t>
      </w:r>
      <w:r>
        <w:rPr>
          <w:rFonts w:ascii="Tahoma" w:hAnsi="Tahoma" w:cs="Tahoma"/>
          <w:sz w:val="18"/>
          <w:szCs w:val="18"/>
        </w:rPr>
        <w:t>vydaného výrobcem pro dané Zařízení</w:t>
      </w:r>
      <w:r w:rsidRPr="000E65A0">
        <w:rPr>
          <w:rFonts w:ascii="Tahoma" w:hAnsi="Tahoma" w:cs="Tahoma"/>
          <w:sz w:val="18"/>
          <w:szCs w:val="18"/>
        </w:rPr>
        <w:t xml:space="preserve"> na žádost Objednatele.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Krytí nákladů na práci servisního experta při řešení servisních požadavků.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Krytí nákladů na dopravu, případně ubytování servisního experta při řešení servisních požadavků.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Krytí nákladů na opravu vadného dílu.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Obnovení funkce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 xml:space="preserve"> po ztrátě </w:t>
      </w:r>
      <w:r>
        <w:rPr>
          <w:rFonts w:ascii="Tahoma" w:hAnsi="Tahoma" w:cs="Tahoma"/>
          <w:sz w:val="18"/>
          <w:szCs w:val="18"/>
        </w:rPr>
        <w:t>systémových dat nahráním zálohy dodané Objednatelem.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SERVISNÍ MODUL NEZAHRNUJE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Poskytování </w:t>
      </w:r>
      <w:r w:rsidRPr="006D69EE">
        <w:rPr>
          <w:rFonts w:ascii="Tahoma" w:hAnsi="Tahoma" w:cs="Tahoma"/>
          <w:color w:val="000000" w:themeColor="text1"/>
          <w:sz w:val="18"/>
          <w:szCs w:val="18"/>
        </w:rPr>
        <w:t xml:space="preserve">služeb tímto modulem </w:t>
      </w:r>
      <w:r w:rsidRPr="000E65A0">
        <w:rPr>
          <w:rFonts w:ascii="Tahoma" w:hAnsi="Tahoma" w:cs="Tahoma"/>
          <w:sz w:val="18"/>
          <w:szCs w:val="18"/>
        </w:rPr>
        <w:t>je možné zajistit pro produkty C</w:t>
      </w:r>
      <w:r>
        <w:rPr>
          <w:rFonts w:ascii="Tahoma" w:hAnsi="Tahoma" w:cs="Tahoma"/>
          <w:sz w:val="18"/>
          <w:szCs w:val="18"/>
        </w:rPr>
        <w:t>isco</w:t>
      </w:r>
      <w:r w:rsidRPr="000E65A0">
        <w:rPr>
          <w:rFonts w:ascii="Tahoma" w:hAnsi="Tahoma" w:cs="Tahoma"/>
          <w:sz w:val="18"/>
          <w:szCs w:val="18"/>
        </w:rPr>
        <w:t>, registrované u jiných distributorů a partnerů C</w:t>
      </w:r>
      <w:r>
        <w:rPr>
          <w:rFonts w:ascii="Tahoma" w:hAnsi="Tahoma" w:cs="Tahoma"/>
          <w:sz w:val="18"/>
          <w:szCs w:val="18"/>
        </w:rPr>
        <w:t>isco</w:t>
      </w:r>
      <w:r w:rsidRPr="000E65A0">
        <w:rPr>
          <w:rFonts w:ascii="Tahoma" w:hAnsi="Tahoma" w:cs="Tahoma"/>
          <w:sz w:val="18"/>
          <w:szCs w:val="18"/>
        </w:rPr>
        <w:t xml:space="preserve"> než </w:t>
      </w:r>
      <w:r>
        <w:rPr>
          <w:rFonts w:ascii="Tahoma" w:hAnsi="Tahoma" w:cs="Tahoma"/>
          <w:sz w:val="18"/>
          <w:szCs w:val="18"/>
        </w:rPr>
        <w:t>u Poskytovatele</w:t>
      </w:r>
      <w:r w:rsidRPr="000E65A0">
        <w:rPr>
          <w:rFonts w:ascii="Tahoma" w:hAnsi="Tahoma" w:cs="Tahoma"/>
          <w:sz w:val="18"/>
          <w:szCs w:val="18"/>
        </w:rPr>
        <w:t>, až po jejich přeregistraci</w:t>
      </w:r>
      <w:r>
        <w:rPr>
          <w:rFonts w:ascii="Tahoma" w:hAnsi="Tahoma" w:cs="Tahoma"/>
          <w:sz w:val="18"/>
          <w:szCs w:val="18"/>
        </w:rPr>
        <w:t xml:space="preserve"> k Poskytovateli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Tento servisní modul nezahrnuje služby, které nejsou pří</w:t>
      </w:r>
      <w:r>
        <w:rPr>
          <w:rFonts w:ascii="Tahoma" w:hAnsi="Tahoma" w:cs="Tahoma"/>
          <w:sz w:val="18"/>
          <w:szCs w:val="18"/>
        </w:rPr>
        <w:t xml:space="preserve">mo spojené s řešením vzniklých </w:t>
      </w:r>
      <w:r w:rsidRPr="000E65A0">
        <w:rPr>
          <w:rFonts w:ascii="Tahoma" w:hAnsi="Tahoma" w:cs="Tahoma"/>
          <w:sz w:val="18"/>
          <w:szCs w:val="18"/>
        </w:rPr>
        <w:t>technických problémů, zejména: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Uživatelská školení.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Aktualizace a upgrade software.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Úprava konfigurace nebo prostředí.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lastRenderedPageBreak/>
        <w:t>Dodávka nebo výměna spotřebního materiálu a příslušenství.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Preventivní údržba.</w:t>
      </w:r>
    </w:p>
    <w:p w:rsidR="00F57128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317851">
        <w:rPr>
          <w:rFonts w:ascii="Tahoma" w:hAnsi="Tahoma" w:cs="Tahoma"/>
          <w:sz w:val="18"/>
          <w:szCs w:val="18"/>
        </w:rPr>
        <w:t xml:space="preserve">Opravy nebo výměny </w:t>
      </w:r>
      <w:r>
        <w:rPr>
          <w:rFonts w:ascii="Tahoma" w:hAnsi="Tahoma" w:cs="Tahoma"/>
          <w:sz w:val="18"/>
          <w:szCs w:val="18"/>
        </w:rPr>
        <w:t>Zařízení</w:t>
      </w:r>
      <w:r w:rsidRPr="00317851">
        <w:rPr>
          <w:rFonts w:ascii="Tahoma" w:hAnsi="Tahoma" w:cs="Tahoma"/>
          <w:sz w:val="18"/>
          <w:szCs w:val="18"/>
        </w:rPr>
        <w:t xml:space="preserve">, které nejsou </w:t>
      </w:r>
      <w:r>
        <w:rPr>
          <w:rFonts w:ascii="Tahoma" w:hAnsi="Tahoma" w:cs="Tahoma"/>
          <w:sz w:val="18"/>
          <w:szCs w:val="18"/>
        </w:rPr>
        <w:t>uvedeny v této Smlouvě</w:t>
      </w:r>
      <w:r w:rsidRPr="00317851">
        <w:rPr>
          <w:rFonts w:ascii="Tahoma" w:hAnsi="Tahoma" w:cs="Tahoma"/>
          <w:sz w:val="18"/>
          <w:szCs w:val="18"/>
        </w:rPr>
        <w:t>.</w:t>
      </w:r>
    </w:p>
    <w:p w:rsidR="00F57128" w:rsidRPr="00F26673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F26673">
        <w:rPr>
          <w:rFonts w:ascii="Tahoma" w:hAnsi="Tahoma" w:cs="Tahoma"/>
          <w:sz w:val="18"/>
          <w:szCs w:val="18"/>
        </w:rPr>
        <w:t xml:space="preserve">Výše zmíněné služby poskytuje </w:t>
      </w:r>
      <w:r>
        <w:rPr>
          <w:rFonts w:ascii="Tahoma" w:hAnsi="Tahoma" w:cs="Tahoma"/>
          <w:sz w:val="18"/>
          <w:szCs w:val="18"/>
        </w:rPr>
        <w:t>Poskytovatel</w:t>
      </w:r>
      <w:r w:rsidRPr="00F26673">
        <w:rPr>
          <w:rFonts w:ascii="Tahoma" w:hAnsi="Tahoma" w:cs="Tahoma"/>
          <w:sz w:val="18"/>
          <w:szCs w:val="18"/>
        </w:rPr>
        <w:t xml:space="preserve"> svým zákazníkům na základě samos</w:t>
      </w:r>
      <w:r>
        <w:rPr>
          <w:rFonts w:ascii="Tahoma" w:hAnsi="Tahoma" w:cs="Tahoma"/>
          <w:sz w:val="18"/>
          <w:szCs w:val="18"/>
        </w:rPr>
        <w:t xml:space="preserve">tatné </w:t>
      </w:r>
      <w:r w:rsidRPr="00F26673">
        <w:rPr>
          <w:rFonts w:ascii="Tahoma" w:hAnsi="Tahoma" w:cs="Tahoma"/>
          <w:sz w:val="18"/>
          <w:szCs w:val="18"/>
        </w:rPr>
        <w:t>objednávky nebo v rámci servisní smlouvy zahrnující tyto služby.</w:t>
      </w:r>
    </w:p>
    <w:p w:rsidR="00F57128" w:rsidRPr="00E52F72" w:rsidRDefault="00F57128" w:rsidP="00F57128">
      <w:pPr>
        <w:rPr>
          <w:rFonts w:ascii="Tahoma" w:hAnsi="Tahoma" w:cs="Tahoma"/>
          <w:sz w:val="18"/>
          <w:szCs w:val="18"/>
          <w:highlight w:val="yellow"/>
        </w:rPr>
      </w:pPr>
    </w:p>
    <w:p w:rsidR="00F57128" w:rsidRPr="006D69EE" w:rsidRDefault="00F57128" w:rsidP="00F57128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>3.</w:t>
      </w:r>
      <w:r w:rsidRPr="00864CB9">
        <w:rPr>
          <w:rFonts w:ascii="Tahoma" w:hAnsi="Tahoma" w:cs="Tahoma"/>
          <w:b/>
          <w:sz w:val="18"/>
          <w:szCs w:val="18"/>
        </w:rPr>
        <w:t xml:space="preserve">1.2 </w:t>
      </w:r>
      <w:r w:rsidRPr="006D69EE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Servisní modul data  5x24x48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POPIS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V 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 xml:space="preserve">rámci tohoto servisního </w:t>
      </w:r>
      <w:r w:rsidRPr="000E65A0">
        <w:rPr>
          <w:rFonts w:ascii="Tahoma" w:hAnsi="Tahoma" w:cs="Tahoma"/>
          <w:sz w:val="18"/>
          <w:szCs w:val="18"/>
        </w:rPr>
        <w:t xml:space="preserve">modulu </w:t>
      </w:r>
      <w:r w:rsidRPr="00090959">
        <w:rPr>
          <w:rFonts w:ascii="Tahoma" w:hAnsi="Tahoma" w:cs="Tahoma"/>
          <w:sz w:val="18"/>
          <w:szCs w:val="18"/>
        </w:rPr>
        <w:t>je Objednateli poskytován komplex služeb spojených s řešením technických problémů, incidentů a závad pro prvky Cisco, na kterých Objednatel provozuje datovou nebo infrastrukturní síť.</w:t>
      </w:r>
    </w:p>
    <w:p w:rsidR="00F57128" w:rsidRDefault="00F57128" w:rsidP="00F57128">
      <w:pPr>
        <w:rPr>
          <w:rFonts w:ascii="Tahoma" w:hAnsi="Tahoma" w:cs="Tahoma"/>
          <w:sz w:val="18"/>
          <w:szCs w:val="18"/>
        </w:rPr>
      </w:pP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Služba je poskytována </w:t>
      </w:r>
      <w:r>
        <w:rPr>
          <w:rFonts w:ascii="Tahoma" w:hAnsi="Tahoma" w:cs="Tahoma"/>
          <w:sz w:val="18"/>
          <w:szCs w:val="18"/>
        </w:rPr>
        <w:t>v pracovních dnech v době od 0</w:t>
      </w:r>
      <w:r w:rsidRPr="007D777F">
        <w:rPr>
          <w:rFonts w:ascii="Tahoma" w:hAnsi="Tahoma" w:cs="Tahoma"/>
          <w:sz w:val="18"/>
          <w:szCs w:val="18"/>
        </w:rPr>
        <w:t xml:space="preserve"> do </w:t>
      </w:r>
      <w:r>
        <w:rPr>
          <w:rFonts w:ascii="Tahoma" w:hAnsi="Tahoma" w:cs="Tahoma"/>
          <w:sz w:val="18"/>
          <w:szCs w:val="18"/>
        </w:rPr>
        <w:t>24</w:t>
      </w:r>
      <w:r w:rsidRPr="007D777F">
        <w:rPr>
          <w:rFonts w:ascii="Tahoma" w:hAnsi="Tahoma" w:cs="Tahoma"/>
          <w:sz w:val="18"/>
          <w:szCs w:val="18"/>
        </w:rPr>
        <w:t xml:space="preserve"> hod.</w:t>
      </w:r>
    </w:p>
    <w:p w:rsidR="00F57128" w:rsidRPr="007A46CB" w:rsidRDefault="00F57128" w:rsidP="00F57128">
      <w:pPr>
        <w:rPr>
          <w:rFonts w:ascii="Tahoma" w:hAnsi="Tahoma" w:cs="Tahoma"/>
          <w:b/>
          <w:strike/>
          <w:sz w:val="18"/>
          <w:szCs w:val="18"/>
        </w:rPr>
      </w:pP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Objednateli</w:t>
      </w:r>
      <w:r w:rsidRPr="007A46CB">
        <w:rPr>
          <w:rFonts w:ascii="Tahoma" w:hAnsi="Tahoma" w:cs="Tahoma"/>
          <w:color w:val="C00000"/>
          <w:sz w:val="18"/>
          <w:szCs w:val="18"/>
        </w:rPr>
        <w:t xml:space="preserve">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>je</w:t>
      </w:r>
      <w:r w:rsidRPr="007A46CB">
        <w:rPr>
          <w:rFonts w:ascii="Tahoma" w:hAnsi="Tahoma" w:cs="Tahoma"/>
          <w:color w:val="C00000"/>
          <w:sz w:val="18"/>
          <w:szCs w:val="18"/>
        </w:rPr>
        <w:t xml:space="preserve"> </w:t>
      </w:r>
      <w:r w:rsidRPr="000E65A0">
        <w:rPr>
          <w:rFonts w:ascii="Tahoma" w:hAnsi="Tahoma" w:cs="Tahoma"/>
          <w:sz w:val="18"/>
          <w:szCs w:val="18"/>
        </w:rPr>
        <w:t xml:space="preserve">garantována doba zahájení řešení servisního požadavku od nahlášení závady oprávněným zástupcem Objednatele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E65A0">
        <w:rPr>
          <w:rFonts w:ascii="Tahoma" w:hAnsi="Tahoma" w:cs="Tahoma"/>
          <w:sz w:val="18"/>
          <w:szCs w:val="18"/>
        </w:rPr>
        <w:t xml:space="preserve">. 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V rámci tohoto servisního modulu je garantováno zahájení řešení servisního požadavku nejpozději </w:t>
      </w:r>
      <w:r>
        <w:rPr>
          <w:rFonts w:ascii="Tahoma" w:hAnsi="Tahoma" w:cs="Tahoma"/>
          <w:b/>
          <w:sz w:val="18"/>
          <w:szCs w:val="18"/>
        </w:rPr>
        <w:t>do 4 hodin</w:t>
      </w:r>
      <w:r w:rsidRPr="000E65A0">
        <w:rPr>
          <w:rFonts w:ascii="Tahoma" w:hAnsi="Tahoma" w:cs="Tahoma"/>
          <w:sz w:val="18"/>
          <w:szCs w:val="18"/>
        </w:rPr>
        <w:t xml:space="preserve"> od nahlášení </w:t>
      </w:r>
      <w:r>
        <w:rPr>
          <w:rFonts w:ascii="Tahoma" w:hAnsi="Tahoma" w:cs="Tahoma"/>
          <w:sz w:val="18"/>
          <w:szCs w:val="18"/>
        </w:rPr>
        <w:t xml:space="preserve">kritické </w:t>
      </w:r>
      <w:r w:rsidRPr="000E65A0">
        <w:rPr>
          <w:rFonts w:ascii="Tahoma" w:hAnsi="Tahoma" w:cs="Tahoma"/>
          <w:sz w:val="18"/>
          <w:szCs w:val="18"/>
        </w:rPr>
        <w:t>závady.</w:t>
      </w:r>
      <w:r>
        <w:rPr>
          <w:rFonts w:ascii="Tahoma" w:hAnsi="Tahoma" w:cs="Tahoma"/>
          <w:sz w:val="18"/>
          <w:szCs w:val="18"/>
        </w:rPr>
        <w:t xml:space="preserve"> Definice kritické závady je uvedena v Tabulce č. 1.</w:t>
      </w:r>
      <w:r w:rsidRPr="000E65A0">
        <w:rPr>
          <w:rFonts w:ascii="Tahoma" w:hAnsi="Tahoma" w:cs="Tahoma"/>
          <w:sz w:val="18"/>
          <w:szCs w:val="18"/>
        </w:rPr>
        <w:t xml:space="preserve"> </w:t>
      </w:r>
    </w:p>
    <w:p w:rsidR="00F57128" w:rsidRPr="007A46CB" w:rsidRDefault="00F57128" w:rsidP="00F57128">
      <w:pPr>
        <w:rPr>
          <w:rFonts w:ascii="Tahoma" w:hAnsi="Tahoma" w:cs="Tahoma"/>
          <w:b/>
          <w:strike/>
          <w:sz w:val="18"/>
          <w:szCs w:val="18"/>
        </w:rPr>
      </w:pP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Poskytovatel</w:t>
      </w:r>
      <w:r>
        <w:rPr>
          <w:rFonts w:ascii="Tahoma" w:hAnsi="Tahoma" w:cs="Tahoma"/>
          <w:sz w:val="18"/>
          <w:szCs w:val="18"/>
        </w:rPr>
        <w:t xml:space="preserve">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>se</w:t>
      </w:r>
      <w:r w:rsidRPr="000E65A0">
        <w:rPr>
          <w:rFonts w:ascii="Tahoma" w:hAnsi="Tahoma" w:cs="Tahoma"/>
          <w:sz w:val="18"/>
          <w:szCs w:val="18"/>
        </w:rPr>
        <w:t xml:space="preserve"> zavazuje provést odstranění závady</w:t>
      </w:r>
      <w:r>
        <w:rPr>
          <w:rFonts w:ascii="Tahoma" w:hAnsi="Tahoma" w:cs="Tahoma"/>
          <w:sz w:val="18"/>
          <w:szCs w:val="18"/>
        </w:rPr>
        <w:t>, případně</w:t>
      </w:r>
      <w:r w:rsidRPr="000E65A0">
        <w:rPr>
          <w:rFonts w:ascii="Tahoma" w:hAnsi="Tahoma" w:cs="Tahoma"/>
          <w:sz w:val="18"/>
          <w:szCs w:val="18"/>
        </w:rPr>
        <w:t xml:space="preserve"> snížit </w:t>
      </w:r>
      <w:r>
        <w:rPr>
          <w:rFonts w:ascii="Tahoma" w:hAnsi="Tahoma" w:cs="Tahoma"/>
          <w:sz w:val="18"/>
          <w:szCs w:val="18"/>
        </w:rPr>
        <w:t>a pak</w:t>
      </w:r>
      <w:r w:rsidRPr="000E65A0">
        <w:rPr>
          <w:rFonts w:ascii="Tahoma" w:hAnsi="Tahoma" w:cs="Tahoma"/>
          <w:sz w:val="18"/>
          <w:szCs w:val="18"/>
        </w:rPr>
        <w:t xml:space="preserve"> postupně snižovat její úroveň</w:t>
      </w:r>
      <w:r>
        <w:rPr>
          <w:rFonts w:ascii="Tahoma" w:hAnsi="Tahoma" w:cs="Tahoma"/>
          <w:sz w:val="18"/>
          <w:szCs w:val="18"/>
        </w:rPr>
        <w:t xml:space="preserve"> až do úplného vyřešení a to od</w:t>
      </w:r>
      <w:r w:rsidRPr="000E65A0">
        <w:rPr>
          <w:rFonts w:ascii="Tahoma" w:hAnsi="Tahoma" w:cs="Tahoma"/>
          <w:sz w:val="18"/>
          <w:szCs w:val="18"/>
        </w:rPr>
        <w:t xml:space="preserve"> nahlášení závady oprávněným zástupcem Objednatele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E65A0">
        <w:rPr>
          <w:rFonts w:ascii="Tahoma" w:hAnsi="Tahoma" w:cs="Tahoma"/>
          <w:sz w:val="18"/>
          <w:szCs w:val="18"/>
        </w:rPr>
        <w:t xml:space="preserve">. 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V rámci tohoto servisního modulu je garantováno odstranění </w:t>
      </w:r>
      <w:r>
        <w:rPr>
          <w:rFonts w:ascii="Tahoma" w:hAnsi="Tahoma" w:cs="Tahoma"/>
          <w:sz w:val="18"/>
          <w:szCs w:val="18"/>
        </w:rPr>
        <w:t xml:space="preserve">kritické </w:t>
      </w:r>
      <w:r w:rsidRPr="000E65A0">
        <w:rPr>
          <w:rFonts w:ascii="Tahoma" w:hAnsi="Tahoma" w:cs="Tahoma"/>
          <w:sz w:val="18"/>
          <w:szCs w:val="18"/>
        </w:rPr>
        <w:t xml:space="preserve">závady nejpozději </w:t>
      </w:r>
      <w:r w:rsidRPr="000E65A0">
        <w:rPr>
          <w:rFonts w:ascii="Tahoma" w:hAnsi="Tahoma" w:cs="Tahoma"/>
          <w:b/>
          <w:sz w:val="18"/>
          <w:szCs w:val="18"/>
        </w:rPr>
        <w:t xml:space="preserve">do </w:t>
      </w:r>
      <w:r>
        <w:rPr>
          <w:rFonts w:ascii="Tahoma" w:hAnsi="Tahoma" w:cs="Tahoma"/>
          <w:b/>
          <w:sz w:val="18"/>
          <w:szCs w:val="18"/>
        </w:rPr>
        <w:t>48 hodin</w:t>
      </w:r>
      <w:r w:rsidRPr="000E65A0">
        <w:rPr>
          <w:rFonts w:ascii="Tahoma" w:hAnsi="Tahoma" w:cs="Tahoma"/>
          <w:sz w:val="18"/>
          <w:szCs w:val="18"/>
        </w:rPr>
        <w:t xml:space="preserve"> od</w:t>
      </w:r>
      <w:r>
        <w:rPr>
          <w:rFonts w:ascii="Tahoma" w:hAnsi="Tahoma" w:cs="Tahoma"/>
          <w:sz w:val="18"/>
          <w:szCs w:val="18"/>
        </w:rPr>
        <w:t xml:space="preserve"> jejího</w:t>
      </w:r>
      <w:r w:rsidRPr="000E65A0">
        <w:rPr>
          <w:rFonts w:ascii="Tahoma" w:hAnsi="Tahoma" w:cs="Tahoma"/>
          <w:sz w:val="18"/>
          <w:szCs w:val="18"/>
        </w:rPr>
        <w:t xml:space="preserve"> nahlášení.</w:t>
      </w:r>
      <w:r>
        <w:rPr>
          <w:rFonts w:ascii="Tahoma" w:hAnsi="Tahoma" w:cs="Tahoma"/>
          <w:sz w:val="18"/>
          <w:szCs w:val="18"/>
        </w:rPr>
        <w:t xml:space="preserve"> Definice kritické závady je uvedena v Tabulce č. 1.</w:t>
      </w:r>
      <w:r w:rsidRPr="000E65A0">
        <w:rPr>
          <w:rFonts w:ascii="Tahoma" w:hAnsi="Tahoma" w:cs="Tahoma"/>
          <w:sz w:val="18"/>
          <w:szCs w:val="18"/>
        </w:rPr>
        <w:t xml:space="preserve"> 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NUTNÉ PŘEDPOKLADY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Plnění dodávky S</w:t>
      </w:r>
      <w:r w:rsidRPr="000E65A0">
        <w:rPr>
          <w:rFonts w:ascii="Tahoma" w:hAnsi="Tahoma" w:cs="Tahoma"/>
          <w:sz w:val="18"/>
          <w:szCs w:val="18"/>
        </w:rPr>
        <w:t>ervisních služeb v rámci tohoto servisního modulu je možné za splnění těchto definovaných předpokladů:</w:t>
      </w:r>
    </w:p>
    <w:p w:rsidR="00F57128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Na straně Objednatele je jmenován zaměstnanec jako kontaktní osoba pro tuto S</w:t>
      </w:r>
      <w:r>
        <w:rPr>
          <w:rFonts w:ascii="Tahoma" w:hAnsi="Tahoma" w:cs="Tahoma"/>
          <w:sz w:val="18"/>
          <w:szCs w:val="18"/>
        </w:rPr>
        <w:t>ervisní s</w:t>
      </w:r>
      <w:r w:rsidRPr="000E65A0">
        <w:rPr>
          <w:rFonts w:ascii="Tahoma" w:hAnsi="Tahoma" w:cs="Tahoma"/>
          <w:sz w:val="18"/>
          <w:szCs w:val="18"/>
        </w:rPr>
        <w:t>lužbu.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Zařízení</w:t>
      </w:r>
      <w:r w:rsidRPr="00F168D3">
        <w:rPr>
          <w:rFonts w:ascii="Tahoma" w:hAnsi="Tahoma" w:cs="Tahoma"/>
          <w:sz w:val="18"/>
          <w:szCs w:val="18"/>
        </w:rPr>
        <w:t xml:space="preserve"> musí být vybave</w:t>
      </w:r>
      <w:r>
        <w:rPr>
          <w:rFonts w:ascii="Tahoma" w:hAnsi="Tahoma" w:cs="Tahoma"/>
          <w:sz w:val="18"/>
          <w:szCs w:val="18"/>
        </w:rPr>
        <w:t xml:space="preserve">no vhodným nezávislým dálkovým </w:t>
      </w:r>
      <w:r w:rsidRPr="00F168D3">
        <w:rPr>
          <w:rFonts w:ascii="Tahoma" w:hAnsi="Tahoma" w:cs="Tahoma"/>
          <w:sz w:val="18"/>
          <w:szCs w:val="18"/>
        </w:rPr>
        <w:t xml:space="preserve">přístupem, který bude k dispozici servisním expertům </w:t>
      </w:r>
      <w:r>
        <w:rPr>
          <w:rFonts w:ascii="Tahoma" w:hAnsi="Tahoma" w:cs="Tahoma"/>
          <w:sz w:val="18"/>
          <w:szCs w:val="18"/>
        </w:rPr>
        <w:t>Poskytovatele</w:t>
      </w:r>
      <w:r w:rsidRPr="00F168D3">
        <w:rPr>
          <w:rFonts w:ascii="Tahoma" w:hAnsi="Tahoma" w:cs="Tahoma"/>
          <w:sz w:val="18"/>
          <w:szCs w:val="18"/>
        </w:rPr>
        <w:t xml:space="preserve"> pro provedení servisního zásahu</w:t>
      </w:r>
      <w:r>
        <w:rPr>
          <w:rFonts w:ascii="Tahoma" w:hAnsi="Tahoma" w:cs="Tahoma"/>
          <w:sz w:val="18"/>
          <w:szCs w:val="18"/>
        </w:rPr>
        <w:t>.</w:t>
      </w:r>
    </w:p>
    <w:p w:rsidR="00F57128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Objednatel zajistí přístup servis</w:t>
      </w:r>
      <w:r>
        <w:rPr>
          <w:rFonts w:ascii="Tahoma" w:hAnsi="Tahoma" w:cs="Tahoma"/>
          <w:sz w:val="18"/>
          <w:szCs w:val="18"/>
        </w:rPr>
        <w:t>nímu expertovi Poskytovatele k Zařízení</w:t>
      </w:r>
      <w:r w:rsidRPr="000E65A0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M</w:t>
      </w:r>
      <w:r w:rsidRPr="000E65A0">
        <w:rPr>
          <w:rFonts w:ascii="Tahoma" w:hAnsi="Tahoma" w:cs="Tahoma"/>
          <w:sz w:val="18"/>
          <w:szCs w:val="18"/>
        </w:rPr>
        <w:t>ístě plnění.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D0316D">
        <w:rPr>
          <w:rFonts w:ascii="Tahoma" w:hAnsi="Tahoma" w:cs="Tahoma"/>
          <w:sz w:val="18"/>
          <w:szCs w:val="18"/>
        </w:rPr>
        <w:t>Služby v rámci tohoto servisního modulu je možné poskytovat</w:t>
      </w:r>
      <w:r w:rsidRPr="001F3F5B">
        <w:rPr>
          <w:rFonts w:ascii="Tahoma" w:hAnsi="Tahoma" w:cs="Tahoma"/>
          <w:sz w:val="18"/>
          <w:szCs w:val="18"/>
        </w:rPr>
        <w:t xml:space="preserve"> pouze v případě, že </w:t>
      </w:r>
      <w:r>
        <w:rPr>
          <w:rFonts w:ascii="Tahoma" w:hAnsi="Tahoma" w:cs="Tahoma"/>
          <w:sz w:val="18"/>
          <w:szCs w:val="18"/>
        </w:rPr>
        <w:t>Objednatel</w:t>
      </w:r>
      <w:r w:rsidRPr="001F3F5B">
        <w:rPr>
          <w:rFonts w:ascii="Tahoma" w:hAnsi="Tahoma" w:cs="Tahoma"/>
          <w:sz w:val="18"/>
          <w:szCs w:val="18"/>
        </w:rPr>
        <w:t xml:space="preserve"> má zakoupenu a uhrazenu </w:t>
      </w:r>
      <w:r>
        <w:rPr>
          <w:rFonts w:ascii="Tahoma" w:hAnsi="Tahoma" w:cs="Tahoma"/>
          <w:sz w:val="18"/>
          <w:szCs w:val="18"/>
        </w:rPr>
        <w:t xml:space="preserve">servisní podporu výrobce (tzv. </w:t>
      </w:r>
      <w:proofErr w:type="spellStart"/>
      <w:r>
        <w:rPr>
          <w:rFonts w:ascii="Tahoma" w:hAnsi="Tahoma" w:cs="Tahoma"/>
          <w:sz w:val="18"/>
          <w:szCs w:val="18"/>
        </w:rPr>
        <w:t>m</w:t>
      </w:r>
      <w:r w:rsidRPr="001F3F5B">
        <w:rPr>
          <w:rFonts w:ascii="Tahoma" w:hAnsi="Tahoma" w:cs="Tahoma"/>
          <w:sz w:val="18"/>
          <w:szCs w:val="18"/>
        </w:rPr>
        <w:t>aintenance</w:t>
      </w:r>
      <w:proofErr w:type="spellEnd"/>
      <w:r>
        <w:rPr>
          <w:rFonts w:ascii="Tahoma" w:hAnsi="Tahoma" w:cs="Tahoma"/>
          <w:sz w:val="18"/>
          <w:szCs w:val="18"/>
        </w:rPr>
        <w:t xml:space="preserve">) </w:t>
      </w:r>
      <w:r w:rsidRPr="001F3F5B">
        <w:rPr>
          <w:rFonts w:ascii="Tahoma" w:hAnsi="Tahoma" w:cs="Tahoma"/>
          <w:sz w:val="18"/>
          <w:szCs w:val="18"/>
        </w:rPr>
        <w:t xml:space="preserve">na období, kdy má být </w:t>
      </w:r>
      <w:r>
        <w:rPr>
          <w:rFonts w:ascii="Tahoma" w:hAnsi="Tahoma" w:cs="Tahoma"/>
          <w:sz w:val="18"/>
          <w:szCs w:val="18"/>
        </w:rPr>
        <w:t xml:space="preserve">Servisní </w:t>
      </w:r>
      <w:r w:rsidRPr="001F3F5B">
        <w:rPr>
          <w:rFonts w:ascii="Tahoma" w:hAnsi="Tahoma" w:cs="Tahoma"/>
          <w:sz w:val="18"/>
          <w:szCs w:val="18"/>
        </w:rPr>
        <w:t>služba poskytována</w:t>
      </w:r>
      <w:r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Služby v rámci tohoto servisního modulu je možné poskytovat v souladu s pravidly definovanými výrobcem a lze je poskytovat pouze pro produkty výrobce C</w:t>
      </w:r>
      <w:r>
        <w:rPr>
          <w:rFonts w:ascii="Tahoma" w:hAnsi="Tahoma" w:cs="Tahoma"/>
          <w:sz w:val="18"/>
          <w:szCs w:val="18"/>
        </w:rPr>
        <w:t>isco</w:t>
      </w:r>
      <w:r w:rsidRPr="000E65A0">
        <w:rPr>
          <w:rFonts w:ascii="Tahoma" w:hAnsi="Tahoma" w:cs="Tahoma"/>
          <w:sz w:val="18"/>
          <w:szCs w:val="18"/>
        </w:rPr>
        <w:t xml:space="preserve">, které nejsou vyhlášeny jako </w:t>
      </w:r>
      <w:r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>
        <w:rPr>
          <w:rFonts w:ascii="Tahoma" w:hAnsi="Tahoma" w:cs="Tahoma"/>
          <w:i/>
          <w:sz w:val="18"/>
          <w:szCs w:val="18"/>
        </w:rPr>
        <w:t>of</w:t>
      </w:r>
      <w:proofErr w:type="spellEnd"/>
      <w:r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sz w:val="18"/>
          <w:szCs w:val="18"/>
        </w:rPr>
        <w:t>Lif</w:t>
      </w:r>
      <w:r w:rsidRPr="000E65A0">
        <w:rPr>
          <w:rFonts w:ascii="Tahoma" w:hAnsi="Tahoma" w:cs="Tahoma"/>
          <w:i/>
          <w:sz w:val="18"/>
          <w:szCs w:val="18"/>
        </w:rPr>
        <w:t>e</w:t>
      </w:r>
      <w:proofErr w:type="spellEnd"/>
      <w:r w:rsidRPr="000E65A0">
        <w:rPr>
          <w:rFonts w:ascii="Tahoma" w:hAnsi="Tahoma" w:cs="Tahoma"/>
          <w:sz w:val="18"/>
          <w:szCs w:val="18"/>
        </w:rPr>
        <w:t xml:space="preserve"> nebo </w:t>
      </w:r>
      <w:r w:rsidRPr="000E65A0"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 w:rsidRPr="000E65A0">
        <w:rPr>
          <w:rFonts w:ascii="Tahoma" w:hAnsi="Tahoma" w:cs="Tahoma"/>
          <w:i/>
          <w:sz w:val="18"/>
          <w:szCs w:val="18"/>
        </w:rPr>
        <w:t>of</w:t>
      </w:r>
      <w:proofErr w:type="spellEnd"/>
      <w:r w:rsidRPr="000E65A0">
        <w:rPr>
          <w:rFonts w:ascii="Tahoma" w:hAnsi="Tahoma" w:cs="Tahoma"/>
          <w:i/>
          <w:sz w:val="18"/>
          <w:szCs w:val="18"/>
        </w:rPr>
        <w:t xml:space="preserve"> Support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635326">
        <w:rPr>
          <w:rFonts w:ascii="Tahoma" w:hAnsi="Tahoma" w:cs="Tahoma"/>
          <w:sz w:val="18"/>
          <w:szCs w:val="18"/>
        </w:rPr>
        <w:t xml:space="preserve">Služba je poskytována pouze na </w:t>
      </w:r>
      <w:r>
        <w:rPr>
          <w:rFonts w:ascii="Tahoma" w:hAnsi="Tahoma" w:cs="Tahoma"/>
          <w:sz w:val="18"/>
          <w:szCs w:val="18"/>
        </w:rPr>
        <w:t>Zařízení</w:t>
      </w:r>
      <w:r w:rsidRPr="00635326">
        <w:rPr>
          <w:rFonts w:ascii="Tahoma" w:hAnsi="Tahoma" w:cs="Tahoma"/>
          <w:sz w:val="18"/>
          <w:szCs w:val="18"/>
        </w:rPr>
        <w:t>, která jsou definována v</w:t>
      </w:r>
      <w:r>
        <w:rPr>
          <w:rFonts w:ascii="Tahoma" w:hAnsi="Tahoma" w:cs="Tahoma"/>
          <w:sz w:val="18"/>
          <w:szCs w:val="18"/>
        </w:rPr>
        <w:t> </w:t>
      </w:r>
      <w:r w:rsidRPr="003B526F">
        <w:rPr>
          <w:rFonts w:ascii="Tahoma" w:hAnsi="Tahoma" w:cs="Tahoma"/>
          <w:b/>
          <w:sz w:val="18"/>
          <w:szCs w:val="18"/>
        </w:rPr>
        <w:t xml:space="preserve">Příloze </w:t>
      </w:r>
      <w:r>
        <w:rPr>
          <w:rFonts w:ascii="Tahoma" w:hAnsi="Tahoma" w:cs="Tahoma"/>
          <w:b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>této</w:t>
      </w:r>
      <w:proofErr w:type="gramEnd"/>
      <w:r>
        <w:rPr>
          <w:rFonts w:ascii="Tahoma" w:hAnsi="Tahoma" w:cs="Tahoma"/>
          <w:sz w:val="18"/>
          <w:szCs w:val="18"/>
        </w:rPr>
        <w:t xml:space="preserve"> S</w:t>
      </w:r>
      <w:r w:rsidRPr="00635326">
        <w:rPr>
          <w:rFonts w:ascii="Tahoma" w:hAnsi="Tahoma" w:cs="Tahoma"/>
          <w:sz w:val="18"/>
          <w:szCs w:val="18"/>
        </w:rPr>
        <w:t>mlouvy (</w:t>
      </w:r>
      <w:r w:rsidRPr="00635326">
        <w:rPr>
          <w:rFonts w:ascii="Tahoma" w:hAnsi="Tahoma" w:cs="Tahoma"/>
          <w:b/>
          <w:sz w:val="18"/>
          <w:szCs w:val="18"/>
        </w:rPr>
        <w:t xml:space="preserve">Specifikace servisovaného </w:t>
      </w:r>
      <w:r>
        <w:rPr>
          <w:rFonts w:ascii="Tahoma" w:hAnsi="Tahoma" w:cs="Tahoma"/>
          <w:b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>).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SERVISNÍ MODUL ZAHRNUJE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Tento servisní modul zahrnuje kompletní škálu služeb spojenou s řešením a odstraněním technických problémů. Jedná se především o tyto aktivity:</w:t>
      </w:r>
    </w:p>
    <w:p w:rsidR="00F57128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Přijetí a registrace hlášení závady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On</w:t>
      </w:r>
      <w:r>
        <w:rPr>
          <w:rFonts w:ascii="Tahoma" w:hAnsi="Tahoma" w:cs="Tahoma"/>
          <w:sz w:val="18"/>
          <w:szCs w:val="18"/>
        </w:rPr>
        <w:t>-</w:t>
      </w:r>
      <w:r w:rsidRPr="000E65A0">
        <w:rPr>
          <w:rFonts w:ascii="Tahoma" w:hAnsi="Tahoma" w:cs="Tahoma"/>
          <w:sz w:val="18"/>
          <w:szCs w:val="18"/>
        </w:rPr>
        <w:t>line podpora uživatelů.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Podpora při řešení SW vad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Diagnostika závad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 xml:space="preserve"> (dílů) a diagnostika nastavení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M</w:t>
      </w:r>
      <w:r w:rsidRPr="000E65A0">
        <w:rPr>
          <w:rFonts w:ascii="Tahoma" w:hAnsi="Tahoma" w:cs="Tahoma"/>
          <w:sz w:val="18"/>
          <w:szCs w:val="18"/>
        </w:rPr>
        <w:t>ístě plnění</w:t>
      </w:r>
      <w:r>
        <w:rPr>
          <w:rFonts w:ascii="Tahoma" w:hAnsi="Tahoma" w:cs="Tahoma"/>
          <w:sz w:val="18"/>
          <w:szCs w:val="18"/>
        </w:rPr>
        <w:t xml:space="preserve"> nebo prostřednictvím dálkového přístupu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Zajištění reklamačního procesu (RMA) </w:t>
      </w:r>
      <w:r w:rsidRPr="000E65A0">
        <w:rPr>
          <w:rFonts w:ascii="Tahoma" w:hAnsi="Tahoma" w:cs="Tahoma"/>
          <w:sz w:val="18"/>
          <w:szCs w:val="18"/>
        </w:rPr>
        <w:t>pro vadný díl.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Výměna vadného dílu v </w:t>
      </w:r>
      <w:r>
        <w:rPr>
          <w:rFonts w:ascii="Tahoma" w:hAnsi="Tahoma" w:cs="Tahoma"/>
          <w:sz w:val="18"/>
          <w:szCs w:val="18"/>
        </w:rPr>
        <w:t>M</w:t>
      </w:r>
      <w:r w:rsidRPr="000E65A0">
        <w:rPr>
          <w:rFonts w:ascii="Tahoma" w:hAnsi="Tahoma" w:cs="Tahoma"/>
          <w:sz w:val="18"/>
          <w:szCs w:val="18"/>
        </w:rPr>
        <w:t>ístě plnění.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Zajištění náhradního dílu v případě potřeby.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Zpřístupnění nejnovější verze firmware </w:t>
      </w:r>
      <w:r>
        <w:rPr>
          <w:rFonts w:ascii="Tahoma" w:hAnsi="Tahoma" w:cs="Tahoma"/>
          <w:sz w:val="18"/>
          <w:szCs w:val="18"/>
        </w:rPr>
        <w:t>vydaného výrobcem pro dané Zařízení</w:t>
      </w:r>
      <w:r w:rsidRPr="000E65A0">
        <w:rPr>
          <w:rFonts w:ascii="Tahoma" w:hAnsi="Tahoma" w:cs="Tahoma"/>
          <w:sz w:val="18"/>
          <w:szCs w:val="18"/>
        </w:rPr>
        <w:t xml:space="preserve"> na žádost Objednatele.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Krytí nákladů na práci servisního experta při řešení servisních požadavků.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Krytí nákladů na dopravu, případně ubytování servisního experta při řešení servisních požadavků.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Krytí nákladů na opravu vadného dílu.</w:t>
      </w:r>
    </w:p>
    <w:p w:rsidR="00F57128" w:rsidRPr="000E65A0" w:rsidRDefault="00F57128" w:rsidP="00F57128">
      <w:pPr>
        <w:keepLines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 xml:space="preserve">Obnovení funkce </w:t>
      </w:r>
      <w:r>
        <w:rPr>
          <w:rFonts w:ascii="Tahoma" w:hAnsi="Tahoma" w:cs="Tahoma"/>
          <w:sz w:val="18"/>
          <w:szCs w:val="18"/>
        </w:rPr>
        <w:t>Zařízení</w:t>
      </w:r>
      <w:r w:rsidRPr="000E65A0">
        <w:rPr>
          <w:rFonts w:ascii="Tahoma" w:hAnsi="Tahoma" w:cs="Tahoma"/>
          <w:sz w:val="18"/>
          <w:szCs w:val="18"/>
        </w:rPr>
        <w:t xml:space="preserve"> po ztrátě </w:t>
      </w:r>
      <w:r>
        <w:rPr>
          <w:rFonts w:ascii="Tahoma" w:hAnsi="Tahoma" w:cs="Tahoma"/>
          <w:sz w:val="18"/>
          <w:szCs w:val="18"/>
        </w:rPr>
        <w:t>systémových dat nahráním zálohy dodané Objednatelem.</w:t>
      </w:r>
    </w:p>
    <w:p w:rsidR="00F57128" w:rsidRPr="000E65A0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0E65A0">
        <w:rPr>
          <w:rFonts w:ascii="Tahoma" w:hAnsi="Tahoma" w:cs="Tahoma"/>
          <w:b/>
          <w:sz w:val="18"/>
          <w:szCs w:val="18"/>
        </w:rPr>
        <w:t>SERVISNÍ MODUL NEZAHRNUJE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Poskytování služeb</w:t>
      </w:r>
      <w:r w:rsidRPr="000E65A0">
        <w:rPr>
          <w:rFonts w:ascii="Tahoma" w:hAnsi="Tahoma" w:cs="Tahoma"/>
          <w:sz w:val="18"/>
          <w:szCs w:val="18"/>
        </w:rPr>
        <w:t xml:space="preserve"> je možné zajistit pr</w:t>
      </w:r>
      <w:r>
        <w:rPr>
          <w:rFonts w:ascii="Tahoma" w:hAnsi="Tahoma" w:cs="Tahoma"/>
          <w:sz w:val="18"/>
          <w:szCs w:val="18"/>
        </w:rPr>
        <w:t xml:space="preserve">o produkty Cisco, registrované </w:t>
      </w:r>
      <w:r w:rsidRPr="000E65A0">
        <w:rPr>
          <w:rFonts w:ascii="Tahoma" w:hAnsi="Tahoma" w:cs="Tahoma"/>
          <w:sz w:val="18"/>
          <w:szCs w:val="18"/>
        </w:rPr>
        <w:t>u jiných distributorů a partnerů C</w:t>
      </w:r>
      <w:r>
        <w:rPr>
          <w:rFonts w:ascii="Tahoma" w:hAnsi="Tahoma" w:cs="Tahoma"/>
          <w:sz w:val="18"/>
          <w:szCs w:val="18"/>
        </w:rPr>
        <w:t>isco</w:t>
      </w:r>
      <w:r w:rsidRPr="000E65A0">
        <w:rPr>
          <w:rFonts w:ascii="Tahoma" w:hAnsi="Tahoma" w:cs="Tahoma"/>
          <w:sz w:val="18"/>
          <w:szCs w:val="18"/>
        </w:rPr>
        <w:t xml:space="preserve"> než </w:t>
      </w:r>
      <w:r>
        <w:rPr>
          <w:rFonts w:ascii="Tahoma" w:hAnsi="Tahoma" w:cs="Tahoma"/>
          <w:sz w:val="18"/>
          <w:szCs w:val="18"/>
        </w:rPr>
        <w:t>u</w:t>
      </w:r>
      <w:r w:rsidRPr="000E65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E65A0">
        <w:rPr>
          <w:rFonts w:ascii="Tahoma" w:hAnsi="Tahoma" w:cs="Tahoma"/>
          <w:sz w:val="18"/>
          <w:szCs w:val="18"/>
        </w:rPr>
        <w:t>, až po jejich přeregistraci</w:t>
      </w:r>
      <w:r>
        <w:rPr>
          <w:rFonts w:ascii="Tahoma" w:hAnsi="Tahoma" w:cs="Tahoma"/>
          <w:sz w:val="18"/>
          <w:szCs w:val="18"/>
        </w:rPr>
        <w:t xml:space="preserve"> k Poskytovateli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0E65A0" w:rsidRDefault="00F57128" w:rsidP="00F57128">
      <w:p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Tento servisní modul nezahrnuje služby, které nejsou přímo spojené s řešením vzniklých technických problémů, zejména: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Uživatelská školení.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Aktualizace a upgrade software.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Úprava konfigurace nebo prostředí.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Dodávka nebo výměna spotřebního materiálu a příslušenství.</w:t>
      </w:r>
    </w:p>
    <w:p w:rsidR="00F57128" w:rsidRPr="000E65A0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t>Preventivní údržba.</w:t>
      </w:r>
    </w:p>
    <w:p w:rsidR="00F57128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E65A0">
        <w:rPr>
          <w:rFonts w:ascii="Tahoma" w:hAnsi="Tahoma" w:cs="Tahoma"/>
          <w:sz w:val="18"/>
          <w:szCs w:val="18"/>
        </w:rPr>
        <w:lastRenderedPageBreak/>
        <w:t xml:space="preserve">Opravy nebo výměny systémů, </w:t>
      </w:r>
      <w:r w:rsidRPr="00317851">
        <w:rPr>
          <w:rFonts w:ascii="Tahoma" w:hAnsi="Tahoma" w:cs="Tahoma"/>
          <w:sz w:val="18"/>
          <w:szCs w:val="18"/>
        </w:rPr>
        <w:t xml:space="preserve">které nejsou </w:t>
      </w:r>
      <w:r>
        <w:rPr>
          <w:rFonts w:ascii="Tahoma" w:hAnsi="Tahoma" w:cs="Tahoma"/>
          <w:sz w:val="18"/>
          <w:szCs w:val="18"/>
        </w:rPr>
        <w:t>uvedeny v této Smlouvě</w:t>
      </w:r>
      <w:r w:rsidRPr="000E65A0">
        <w:rPr>
          <w:rFonts w:ascii="Tahoma" w:hAnsi="Tahoma" w:cs="Tahoma"/>
          <w:sz w:val="18"/>
          <w:szCs w:val="18"/>
        </w:rPr>
        <w:t>.</w:t>
      </w:r>
    </w:p>
    <w:p w:rsidR="00F57128" w:rsidRPr="00203278" w:rsidRDefault="00F57128" w:rsidP="00F57128">
      <w:pPr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203278">
        <w:rPr>
          <w:rFonts w:ascii="Tahoma" w:hAnsi="Tahoma" w:cs="Tahoma"/>
          <w:sz w:val="18"/>
          <w:szCs w:val="18"/>
        </w:rPr>
        <w:t xml:space="preserve">Výše zmíněné služby poskytuje </w:t>
      </w:r>
      <w:r>
        <w:rPr>
          <w:rFonts w:ascii="Tahoma" w:hAnsi="Tahoma" w:cs="Tahoma"/>
          <w:sz w:val="18"/>
          <w:szCs w:val="18"/>
        </w:rPr>
        <w:t>Poskytovatel</w:t>
      </w:r>
      <w:r w:rsidRPr="00203278">
        <w:rPr>
          <w:rFonts w:ascii="Tahoma" w:hAnsi="Tahoma" w:cs="Tahoma"/>
          <w:sz w:val="18"/>
          <w:szCs w:val="18"/>
        </w:rPr>
        <w:t xml:space="preserve"> svým zákazníkům na základě samostatné </w:t>
      </w:r>
      <w:r>
        <w:rPr>
          <w:rFonts w:ascii="Tahoma" w:hAnsi="Tahoma" w:cs="Tahoma"/>
          <w:sz w:val="18"/>
          <w:szCs w:val="18"/>
        </w:rPr>
        <w:t>o</w:t>
      </w:r>
      <w:r w:rsidRPr="00203278">
        <w:rPr>
          <w:rFonts w:ascii="Tahoma" w:hAnsi="Tahoma" w:cs="Tahoma"/>
          <w:sz w:val="18"/>
          <w:szCs w:val="18"/>
        </w:rPr>
        <w:t>bjednávky nebo v rámci servisní smlouvy zahrnující tyto služby.</w:t>
      </w:r>
    </w:p>
    <w:p w:rsidR="00F57128" w:rsidRDefault="00F57128" w:rsidP="00F57128">
      <w:pPr>
        <w:rPr>
          <w:rFonts w:ascii="Tahoma" w:hAnsi="Tahoma" w:cs="Tahoma"/>
          <w:b/>
          <w:sz w:val="18"/>
          <w:szCs w:val="18"/>
        </w:rPr>
      </w:pPr>
    </w:p>
    <w:p w:rsidR="00F57128" w:rsidRPr="00C05A36" w:rsidRDefault="00F57128" w:rsidP="00F57128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>3.</w:t>
      </w:r>
      <w:r w:rsidRPr="00C05A36">
        <w:rPr>
          <w:rFonts w:ascii="Tahoma" w:hAnsi="Tahoma" w:cs="Tahoma"/>
          <w:b/>
          <w:sz w:val="18"/>
          <w:szCs w:val="18"/>
        </w:rPr>
        <w:t>1.</w:t>
      </w:r>
      <w:r>
        <w:rPr>
          <w:rFonts w:ascii="Tahoma" w:hAnsi="Tahoma" w:cs="Tahoma"/>
          <w:b/>
          <w:sz w:val="18"/>
          <w:szCs w:val="18"/>
        </w:rPr>
        <w:t>3</w:t>
      </w:r>
      <w:r w:rsidRPr="00C05A36">
        <w:rPr>
          <w:rFonts w:ascii="Tahoma" w:hAnsi="Tahoma" w:cs="Tahoma"/>
          <w:b/>
          <w:sz w:val="18"/>
          <w:szCs w:val="18"/>
        </w:rPr>
        <w:t xml:space="preserve"> </w:t>
      </w:r>
      <w:r w:rsidRPr="00A72D4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Servisní modul hlas 5x8x8</w:t>
      </w:r>
    </w:p>
    <w:p w:rsidR="00F57128" w:rsidRPr="007D777F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7D777F">
        <w:rPr>
          <w:rFonts w:ascii="Tahoma" w:hAnsi="Tahoma" w:cs="Tahoma"/>
          <w:b/>
          <w:sz w:val="18"/>
          <w:szCs w:val="18"/>
        </w:rPr>
        <w:t>POPIS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V 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 xml:space="preserve">rámci tohoto </w:t>
      </w:r>
      <w:r>
        <w:rPr>
          <w:rFonts w:ascii="Tahoma" w:hAnsi="Tahoma" w:cs="Tahoma"/>
          <w:sz w:val="18"/>
          <w:szCs w:val="18"/>
        </w:rPr>
        <w:t xml:space="preserve">servisního </w:t>
      </w:r>
      <w:r w:rsidRPr="007D777F">
        <w:rPr>
          <w:rFonts w:ascii="Tahoma" w:hAnsi="Tahoma" w:cs="Tahoma"/>
          <w:sz w:val="18"/>
          <w:szCs w:val="18"/>
        </w:rPr>
        <w:t xml:space="preserve">modulu jsou Objednateli poskytovány komplexní služby spojené s řešením technických problémů, incidentů a závad pro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 xml:space="preserve"> hlasových technologií Cisco.</w:t>
      </w:r>
    </w:p>
    <w:p w:rsidR="00F57128" w:rsidRPr="00992D6E" w:rsidRDefault="00F57128" w:rsidP="00F57128">
      <w:pPr>
        <w:rPr>
          <w:rFonts w:ascii="Tahoma" w:hAnsi="Tahoma" w:cs="Tahoma"/>
          <w:b/>
          <w:strike/>
          <w:sz w:val="18"/>
          <w:szCs w:val="18"/>
        </w:rPr>
      </w:pP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Služba je poskytována </w:t>
      </w:r>
      <w:r>
        <w:rPr>
          <w:rFonts w:ascii="Tahoma" w:hAnsi="Tahoma" w:cs="Tahoma"/>
          <w:sz w:val="18"/>
          <w:szCs w:val="18"/>
        </w:rPr>
        <w:t>v pracovních dnech v době od 8</w:t>
      </w:r>
      <w:r w:rsidRPr="007D777F">
        <w:rPr>
          <w:rFonts w:ascii="Tahoma" w:hAnsi="Tahoma" w:cs="Tahoma"/>
          <w:sz w:val="18"/>
          <w:szCs w:val="18"/>
        </w:rPr>
        <w:t xml:space="preserve"> do </w:t>
      </w:r>
      <w:r>
        <w:rPr>
          <w:rFonts w:ascii="Tahoma" w:hAnsi="Tahoma" w:cs="Tahoma"/>
          <w:sz w:val="18"/>
          <w:szCs w:val="18"/>
        </w:rPr>
        <w:t>17</w:t>
      </w:r>
      <w:r w:rsidRPr="007D777F">
        <w:rPr>
          <w:rFonts w:ascii="Tahoma" w:hAnsi="Tahoma" w:cs="Tahoma"/>
          <w:sz w:val="18"/>
          <w:szCs w:val="18"/>
        </w:rPr>
        <w:t xml:space="preserve"> hod.</w:t>
      </w:r>
    </w:p>
    <w:p w:rsidR="00F57128" w:rsidRPr="00992D6E" w:rsidRDefault="00F57128" w:rsidP="00F57128">
      <w:pPr>
        <w:rPr>
          <w:rFonts w:ascii="Tahoma" w:hAnsi="Tahoma" w:cs="Tahoma"/>
          <w:b/>
          <w:strike/>
          <w:sz w:val="18"/>
          <w:szCs w:val="18"/>
        </w:rPr>
      </w:pP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Objednateli</w:t>
      </w:r>
      <w:r>
        <w:rPr>
          <w:rFonts w:ascii="Tahoma" w:hAnsi="Tahoma" w:cs="Tahoma"/>
          <w:sz w:val="18"/>
          <w:szCs w:val="18"/>
        </w:rPr>
        <w:t xml:space="preserve">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>je</w:t>
      </w:r>
      <w:r w:rsidRPr="007D777F">
        <w:rPr>
          <w:rFonts w:ascii="Tahoma" w:hAnsi="Tahoma" w:cs="Tahoma"/>
          <w:sz w:val="18"/>
          <w:szCs w:val="18"/>
        </w:rPr>
        <w:t xml:space="preserve"> garantována doba zahájení řešení servisního požadavku od nahlášení závady oprávněným zástupcem Objednatele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7D777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7D777F">
        <w:rPr>
          <w:rFonts w:ascii="Tahoma" w:hAnsi="Tahoma" w:cs="Tahoma"/>
          <w:sz w:val="18"/>
          <w:szCs w:val="18"/>
        </w:rPr>
        <w:t xml:space="preserve">. 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V rámci tohoto servisního modulu je garantováno zahájení řešení servisního požadavku nejpozději </w:t>
      </w:r>
      <w:r w:rsidRPr="007D777F">
        <w:rPr>
          <w:rFonts w:ascii="Tahoma" w:hAnsi="Tahoma" w:cs="Tahoma"/>
          <w:b/>
          <w:sz w:val="18"/>
          <w:szCs w:val="18"/>
        </w:rPr>
        <w:t>do 4 hodin</w:t>
      </w:r>
      <w:r w:rsidRPr="007D777F">
        <w:rPr>
          <w:rFonts w:ascii="Tahoma" w:hAnsi="Tahoma" w:cs="Tahoma"/>
          <w:sz w:val="18"/>
          <w:szCs w:val="18"/>
        </w:rPr>
        <w:t xml:space="preserve"> od nahlášení </w:t>
      </w:r>
      <w:r>
        <w:rPr>
          <w:rFonts w:ascii="Tahoma" w:hAnsi="Tahoma" w:cs="Tahoma"/>
          <w:sz w:val="18"/>
          <w:szCs w:val="18"/>
        </w:rPr>
        <w:t xml:space="preserve">kritické </w:t>
      </w:r>
      <w:r w:rsidRPr="007D777F">
        <w:rPr>
          <w:rFonts w:ascii="Tahoma" w:hAnsi="Tahoma" w:cs="Tahoma"/>
          <w:sz w:val="18"/>
          <w:szCs w:val="18"/>
        </w:rPr>
        <w:t xml:space="preserve">závady. </w:t>
      </w:r>
      <w:r>
        <w:rPr>
          <w:rFonts w:ascii="Tahoma" w:hAnsi="Tahoma" w:cs="Tahoma"/>
          <w:sz w:val="18"/>
          <w:szCs w:val="18"/>
        </w:rPr>
        <w:t>Definice kritické závady je uvedena v Tabulce č. 1.</w:t>
      </w:r>
    </w:p>
    <w:p w:rsidR="00F57128" w:rsidRPr="00992D6E" w:rsidRDefault="00F57128" w:rsidP="00F57128">
      <w:pPr>
        <w:rPr>
          <w:rFonts w:ascii="Tahoma" w:hAnsi="Tahoma" w:cs="Tahoma"/>
          <w:b/>
          <w:strike/>
          <w:sz w:val="18"/>
          <w:szCs w:val="18"/>
        </w:rPr>
      </w:pP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Poskytovatel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 xml:space="preserve">se </w:t>
      </w:r>
      <w:r w:rsidRPr="007D777F">
        <w:rPr>
          <w:rFonts w:ascii="Tahoma" w:hAnsi="Tahoma" w:cs="Tahoma"/>
          <w:sz w:val="18"/>
          <w:szCs w:val="18"/>
        </w:rPr>
        <w:t>zavazuje provést odstranění závady</w:t>
      </w:r>
      <w:r>
        <w:rPr>
          <w:rFonts w:ascii="Tahoma" w:hAnsi="Tahoma" w:cs="Tahoma"/>
          <w:sz w:val="18"/>
          <w:szCs w:val="18"/>
        </w:rPr>
        <w:t>,</w:t>
      </w:r>
      <w:r w:rsidRPr="007D777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případně</w:t>
      </w:r>
      <w:r w:rsidRPr="007D777F">
        <w:rPr>
          <w:rFonts w:ascii="Tahoma" w:hAnsi="Tahoma" w:cs="Tahoma"/>
          <w:sz w:val="18"/>
          <w:szCs w:val="18"/>
        </w:rPr>
        <w:t xml:space="preserve"> snížit nebo postupně snižovat její úroveň </w:t>
      </w:r>
      <w:r>
        <w:rPr>
          <w:rFonts w:ascii="Tahoma" w:hAnsi="Tahoma" w:cs="Tahoma"/>
          <w:sz w:val="18"/>
          <w:szCs w:val="18"/>
        </w:rPr>
        <w:t xml:space="preserve">až do úplného vyřešení a to od </w:t>
      </w:r>
      <w:r w:rsidRPr="007D777F">
        <w:rPr>
          <w:rFonts w:ascii="Tahoma" w:hAnsi="Tahoma" w:cs="Tahoma"/>
          <w:sz w:val="18"/>
          <w:szCs w:val="18"/>
        </w:rPr>
        <w:t xml:space="preserve">nahlášení závady oprávněným zástupcem Objednatele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7D777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7D777F">
        <w:rPr>
          <w:rFonts w:ascii="Tahoma" w:hAnsi="Tahoma" w:cs="Tahoma"/>
          <w:sz w:val="18"/>
          <w:szCs w:val="18"/>
        </w:rPr>
        <w:t xml:space="preserve">. 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V rámci tohoto servisního modulu je garantováno odstranění </w:t>
      </w:r>
      <w:r>
        <w:rPr>
          <w:rFonts w:ascii="Tahoma" w:hAnsi="Tahoma" w:cs="Tahoma"/>
          <w:sz w:val="18"/>
          <w:szCs w:val="18"/>
        </w:rPr>
        <w:t xml:space="preserve">kritické </w:t>
      </w:r>
      <w:r w:rsidRPr="007D777F">
        <w:rPr>
          <w:rFonts w:ascii="Tahoma" w:hAnsi="Tahoma" w:cs="Tahoma"/>
          <w:sz w:val="18"/>
          <w:szCs w:val="18"/>
        </w:rPr>
        <w:t xml:space="preserve">závady nejpozději </w:t>
      </w:r>
      <w:r w:rsidRPr="007D777F">
        <w:rPr>
          <w:rFonts w:ascii="Tahoma" w:hAnsi="Tahoma" w:cs="Tahoma"/>
          <w:b/>
          <w:sz w:val="18"/>
          <w:szCs w:val="18"/>
        </w:rPr>
        <w:t>do 8 hodin</w:t>
      </w:r>
      <w:r w:rsidRPr="007D777F">
        <w:rPr>
          <w:rFonts w:ascii="Tahoma" w:hAnsi="Tahoma" w:cs="Tahoma"/>
          <w:sz w:val="18"/>
          <w:szCs w:val="18"/>
        </w:rPr>
        <w:t xml:space="preserve"> od </w:t>
      </w:r>
      <w:r>
        <w:rPr>
          <w:rFonts w:ascii="Tahoma" w:hAnsi="Tahoma" w:cs="Tahoma"/>
          <w:sz w:val="18"/>
          <w:szCs w:val="18"/>
        </w:rPr>
        <w:t>jejího nahlášení</w:t>
      </w:r>
      <w:r w:rsidRPr="007D777F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Definice kritické závady je uvedena v Tabulce č. 1.</w:t>
      </w:r>
    </w:p>
    <w:p w:rsidR="00F57128" w:rsidRPr="007D777F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7D777F">
        <w:rPr>
          <w:rFonts w:ascii="Tahoma" w:hAnsi="Tahoma" w:cs="Tahoma"/>
          <w:b/>
          <w:sz w:val="18"/>
          <w:szCs w:val="18"/>
        </w:rPr>
        <w:t>NUTNÉ PŘEDPOKLADY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Plnění dodávky </w:t>
      </w:r>
      <w:r>
        <w:rPr>
          <w:rFonts w:ascii="Tahoma" w:hAnsi="Tahoma" w:cs="Tahoma"/>
          <w:sz w:val="18"/>
          <w:szCs w:val="18"/>
        </w:rPr>
        <w:t>S</w:t>
      </w:r>
      <w:r w:rsidRPr="007D777F">
        <w:rPr>
          <w:rFonts w:ascii="Tahoma" w:hAnsi="Tahoma" w:cs="Tahoma"/>
          <w:sz w:val="18"/>
          <w:szCs w:val="18"/>
        </w:rPr>
        <w:t>ervisních služeb v rámci tohoto servisního modulu je možné za splnění těchto definovaných předpokladů:</w:t>
      </w:r>
    </w:p>
    <w:p w:rsidR="00F57128" w:rsidRPr="007D777F" w:rsidRDefault="00F57128" w:rsidP="00F57128">
      <w:pPr>
        <w:keepLines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Na straně Objednatele je jmenován zaměstnanec jako kontaktní osoba pro tuto S</w:t>
      </w:r>
      <w:r>
        <w:rPr>
          <w:rFonts w:ascii="Tahoma" w:hAnsi="Tahoma" w:cs="Tahoma"/>
          <w:sz w:val="18"/>
          <w:szCs w:val="18"/>
        </w:rPr>
        <w:t>ervisní s</w:t>
      </w:r>
      <w:r w:rsidRPr="007D777F">
        <w:rPr>
          <w:rFonts w:ascii="Tahoma" w:hAnsi="Tahoma" w:cs="Tahoma"/>
          <w:sz w:val="18"/>
          <w:szCs w:val="18"/>
        </w:rPr>
        <w:t>lužbu.</w:t>
      </w:r>
    </w:p>
    <w:p w:rsidR="00F57128" w:rsidRPr="007D777F" w:rsidRDefault="00F57128" w:rsidP="00F57128">
      <w:pPr>
        <w:keepLines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Objednatel zajistí přístup servisnímu expertovi Poskytovatele k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M</w:t>
      </w:r>
      <w:r w:rsidRPr="007D777F">
        <w:rPr>
          <w:rFonts w:ascii="Tahoma" w:hAnsi="Tahoma" w:cs="Tahoma"/>
          <w:sz w:val="18"/>
          <w:szCs w:val="18"/>
        </w:rPr>
        <w:t>ístě plnění.</w:t>
      </w:r>
    </w:p>
    <w:p w:rsidR="00F57128" w:rsidRDefault="00F57128" w:rsidP="00F57128">
      <w:pPr>
        <w:keepLines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 xml:space="preserve"> musí být vybave</w:t>
      </w:r>
      <w:r>
        <w:rPr>
          <w:rFonts w:ascii="Tahoma" w:hAnsi="Tahoma" w:cs="Tahoma"/>
          <w:sz w:val="18"/>
          <w:szCs w:val="18"/>
        </w:rPr>
        <w:t xml:space="preserve">no vhodným nezávislým dálkovým </w:t>
      </w:r>
      <w:r w:rsidRPr="007D777F">
        <w:rPr>
          <w:rFonts w:ascii="Tahoma" w:hAnsi="Tahoma" w:cs="Tahoma"/>
          <w:sz w:val="18"/>
          <w:szCs w:val="18"/>
        </w:rPr>
        <w:t xml:space="preserve">přístupem, který bude k dispozici servisním expertům </w:t>
      </w:r>
      <w:r>
        <w:rPr>
          <w:rFonts w:ascii="Tahoma" w:hAnsi="Tahoma" w:cs="Tahoma"/>
          <w:sz w:val="18"/>
          <w:szCs w:val="18"/>
        </w:rPr>
        <w:t>Poskytovatele</w:t>
      </w:r>
      <w:r w:rsidRPr="007D777F">
        <w:rPr>
          <w:rFonts w:ascii="Tahoma" w:hAnsi="Tahoma" w:cs="Tahoma"/>
          <w:sz w:val="18"/>
          <w:szCs w:val="18"/>
        </w:rPr>
        <w:t xml:space="preserve"> pro provedení servisního zásahu.</w:t>
      </w:r>
    </w:p>
    <w:p w:rsidR="00F57128" w:rsidRPr="007D777F" w:rsidRDefault="00F57128" w:rsidP="00F57128">
      <w:pPr>
        <w:keepLines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D0316D">
        <w:rPr>
          <w:rFonts w:ascii="Tahoma" w:hAnsi="Tahoma" w:cs="Tahoma"/>
          <w:sz w:val="18"/>
          <w:szCs w:val="18"/>
        </w:rPr>
        <w:t>Služby v rámci tohoto servisního modulu je možné poskytovat</w:t>
      </w:r>
      <w:r w:rsidRPr="001F3F5B">
        <w:rPr>
          <w:rFonts w:ascii="Tahoma" w:hAnsi="Tahoma" w:cs="Tahoma"/>
          <w:sz w:val="18"/>
          <w:szCs w:val="18"/>
        </w:rPr>
        <w:t xml:space="preserve"> pouze v případě, že </w:t>
      </w:r>
      <w:r>
        <w:rPr>
          <w:rFonts w:ascii="Tahoma" w:hAnsi="Tahoma" w:cs="Tahoma"/>
          <w:sz w:val="18"/>
          <w:szCs w:val="18"/>
        </w:rPr>
        <w:t>Objednatel</w:t>
      </w:r>
      <w:r w:rsidRPr="001F3F5B">
        <w:rPr>
          <w:rFonts w:ascii="Tahoma" w:hAnsi="Tahoma" w:cs="Tahoma"/>
          <w:sz w:val="18"/>
          <w:szCs w:val="18"/>
        </w:rPr>
        <w:t xml:space="preserve"> má zakoupenu a uhrazenu </w:t>
      </w:r>
      <w:r>
        <w:rPr>
          <w:rFonts w:ascii="Tahoma" w:hAnsi="Tahoma" w:cs="Tahoma"/>
          <w:sz w:val="18"/>
          <w:szCs w:val="18"/>
        </w:rPr>
        <w:t xml:space="preserve">servisní podporu výrobce (tzv. </w:t>
      </w:r>
      <w:proofErr w:type="spellStart"/>
      <w:r>
        <w:rPr>
          <w:rFonts w:ascii="Tahoma" w:hAnsi="Tahoma" w:cs="Tahoma"/>
          <w:sz w:val="18"/>
          <w:szCs w:val="18"/>
        </w:rPr>
        <w:t>m</w:t>
      </w:r>
      <w:r w:rsidRPr="001F3F5B">
        <w:rPr>
          <w:rFonts w:ascii="Tahoma" w:hAnsi="Tahoma" w:cs="Tahoma"/>
          <w:sz w:val="18"/>
          <w:szCs w:val="18"/>
        </w:rPr>
        <w:t>aintenance</w:t>
      </w:r>
      <w:proofErr w:type="spellEnd"/>
      <w:r>
        <w:rPr>
          <w:rFonts w:ascii="Tahoma" w:hAnsi="Tahoma" w:cs="Tahoma"/>
          <w:sz w:val="18"/>
          <w:szCs w:val="18"/>
        </w:rPr>
        <w:t xml:space="preserve">) </w:t>
      </w:r>
      <w:r w:rsidRPr="001F3F5B">
        <w:rPr>
          <w:rFonts w:ascii="Tahoma" w:hAnsi="Tahoma" w:cs="Tahoma"/>
          <w:sz w:val="18"/>
          <w:szCs w:val="18"/>
        </w:rPr>
        <w:t xml:space="preserve">na období, kdy má být </w:t>
      </w:r>
      <w:r>
        <w:rPr>
          <w:rFonts w:ascii="Tahoma" w:hAnsi="Tahoma" w:cs="Tahoma"/>
          <w:sz w:val="18"/>
          <w:szCs w:val="18"/>
        </w:rPr>
        <w:t xml:space="preserve">Servisní </w:t>
      </w:r>
      <w:r w:rsidRPr="001F3F5B">
        <w:rPr>
          <w:rFonts w:ascii="Tahoma" w:hAnsi="Tahoma" w:cs="Tahoma"/>
          <w:sz w:val="18"/>
          <w:szCs w:val="18"/>
        </w:rPr>
        <w:t>služba poskytována</w:t>
      </w:r>
      <w:r>
        <w:rPr>
          <w:rFonts w:ascii="Tahoma" w:hAnsi="Tahoma" w:cs="Tahoma"/>
          <w:sz w:val="18"/>
          <w:szCs w:val="18"/>
        </w:rPr>
        <w:t>.</w:t>
      </w:r>
    </w:p>
    <w:p w:rsidR="00F57128" w:rsidRPr="007D777F" w:rsidRDefault="00F57128" w:rsidP="00F57128">
      <w:pPr>
        <w:keepLines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Služby v rámci tohoto servisního modulu je možné poskytovat v souladu s pravidly definovanými výrobcem a lze je poskytovat pouze pro produkty výrobce C</w:t>
      </w:r>
      <w:r>
        <w:rPr>
          <w:rFonts w:ascii="Tahoma" w:hAnsi="Tahoma" w:cs="Tahoma"/>
          <w:sz w:val="18"/>
          <w:szCs w:val="18"/>
        </w:rPr>
        <w:t>isco</w:t>
      </w:r>
      <w:r w:rsidRPr="007D777F">
        <w:rPr>
          <w:rFonts w:ascii="Tahoma" w:hAnsi="Tahoma" w:cs="Tahoma"/>
          <w:sz w:val="18"/>
          <w:szCs w:val="18"/>
        </w:rPr>
        <w:t xml:space="preserve">, které nejsou vyhlášeny jako </w:t>
      </w:r>
      <w:r w:rsidRPr="007D777F"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 w:rsidRPr="007D777F">
        <w:rPr>
          <w:rFonts w:ascii="Tahoma" w:hAnsi="Tahoma" w:cs="Tahoma"/>
          <w:i/>
          <w:sz w:val="18"/>
          <w:szCs w:val="18"/>
        </w:rPr>
        <w:t>of</w:t>
      </w:r>
      <w:proofErr w:type="spellEnd"/>
      <w:r w:rsidRPr="007D777F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7D777F">
        <w:rPr>
          <w:rFonts w:ascii="Tahoma" w:hAnsi="Tahoma" w:cs="Tahoma"/>
          <w:i/>
          <w:sz w:val="18"/>
          <w:szCs w:val="18"/>
        </w:rPr>
        <w:t>Li</w:t>
      </w:r>
      <w:r>
        <w:rPr>
          <w:rFonts w:ascii="Tahoma" w:hAnsi="Tahoma" w:cs="Tahoma"/>
          <w:i/>
          <w:sz w:val="18"/>
          <w:szCs w:val="18"/>
        </w:rPr>
        <w:t>f</w:t>
      </w:r>
      <w:r w:rsidRPr="007D777F">
        <w:rPr>
          <w:rFonts w:ascii="Tahoma" w:hAnsi="Tahoma" w:cs="Tahoma"/>
          <w:i/>
          <w:sz w:val="18"/>
          <w:szCs w:val="18"/>
        </w:rPr>
        <w:t>e</w:t>
      </w:r>
      <w:proofErr w:type="spellEnd"/>
      <w:r w:rsidRPr="007D777F">
        <w:rPr>
          <w:rFonts w:ascii="Tahoma" w:hAnsi="Tahoma" w:cs="Tahoma"/>
          <w:sz w:val="18"/>
          <w:szCs w:val="18"/>
        </w:rPr>
        <w:t xml:space="preserve"> nebo </w:t>
      </w:r>
      <w:r w:rsidRPr="007D777F"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 w:rsidRPr="007D777F">
        <w:rPr>
          <w:rFonts w:ascii="Tahoma" w:hAnsi="Tahoma" w:cs="Tahoma"/>
          <w:i/>
          <w:sz w:val="18"/>
          <w:szCs w:val="18"/>
        </w:rPr>
        <w:t>of</w:t>
      </w:r>
      <w:proofErr w:type="spellEnd"/>
      <w:r w:rsidRPr="007D777F">
        <w:rPr>
          <w:rFonts w:ascii="Tahoma" w:hAnsi="Tahoma" w:cs="Tahoma"/>
          <w:i/>
          <w:sz w:val="18"/>
          <w:szCs w:val="18"/>
        </w:rPr>
        <w:t xml:space="preserve"> Support</w:t>
      </w:r>
      <w:r w:rsidRPr="007D777F">
        <w:rPr>
          <w:rFonts w:ascii="Tahoma" w:hAnsi="Tahoma" w:cs="Tahoma"/>
          <w:sz w:val="18"/>
          <w:szCs w:val="18"/>
        </w:rPr>
        <w:t>.</w:t>
      </w:r>
    </w:p>
    <w:p w:rsidR="00F57128" w:rsidRPr="007D777F" w:rsidRDefault="00F57128" w:rsidP="00F57128">
      <w:pPr>
        <w:keepLines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635326">
        <w:rPr>
          <w:rFonts w:ascii="Tahoma" w:hAnsi="Tahoma" w:cs="Tahoma"/>
          <w:sz w:val="18"/>
          <w:szCs w:val="18"/>
        </w:rPr>
        <w:t xml:space="preserve">Služba je poskytována pouze na </w:t>
      </w:r>
      <w:r>
        <w:rPr>
          <w:rFonts w:ascii="Tahoma" w:hAnsi="Tahoma" w:cs="Tahoma"/>
          <w:sz w:val="18"/>
          <w:szCs w:val="18"/>
        </w:rPr>
        <w:t>Zařízení</w:t>
      </w:r>
      <w:r w:rsidRPr="00635326">
        <w:rPr>
          <w:rFonts w:ascii="Tahoma" w:hAnsi="Tahoma" w:cs="Tahoma"/>
          <w:sz w:val="18"/>
          <w:szCs w:val="18"/>
        </w:rPr>
        <w:t>, která jsou definována v</w:t>
      </w:r>
      <w:r>
        <w:rPr>
          <w:rFonts w:ascii="Tahoma" w:hAnsi="Tahoma" w:cs="Tahoma"/>
          <w:sz w:val="18"/>
          <w:szCs w:val="18"/>
        </w:rPr>
        <w:t> </w:t>
      </w:r>
      <w:r w:rsidRPr="003B526F">
        <w:rPr>
          <w:rFonts w:ascii="Tahoma" w:hAnsi="Tahoma" w:cs="Tahoma"/>
          <w:b/>
          <w:sz w:val="18"/>
          <w:szCs w:val="18"/>
        </w:rPr>
        <w:t xml:space="preserve">Příloze </w:t>
      </w:r>
      <w:r>
        <w:rPr>
          <w:rFonts w:ascii="Tahoma" w:hAnsi="Tahoma" w:cs="Tahoma"/>
          <w:b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>této</w:t>
      </w:r>
      <w:proofErr w:type="gramEnd"/>
      <w:r>
        <w:rPr>
          <w:rFonts w:ascii="Tahoma" w:hAnsi="Tahoma" w:cs="Tahoma"/>
          <w:sz w:val="18"/>
          <w:szCs w:val="18"/>
        </w:rPr>
        <w:t xml:space="preserve"> S</w:t>
      </w:r>
      <w:r w:rsidRPr="00635326">
        <w:rPr>
          <w:rFonts w:ascii="Tahoma" w:hAnsi="Tahoma" w:cs="Tahoma"/>
          <w:sz w:val="18"/>
          <w:szCs w:val="18"/>
        </w:rPr>
        <w:t>mlouvy (</w:t>
      </w:r>
      <w:r w:rsidRPr="00635326">
        <w:rPr>
          <w:rFonts w:ascii="Tahoma" w:hAnsi="Tahoma" w:cs="Tahoma"/>
          <w:b/>
          <w:sz w:val="18"/>
          <w:szCs w:val="18"/>
        </w:rPr>
        <w:t xml:space="preserve">Specifikace servisovaného </w:t>
      </w:r>
      <w:r>
        <w:rPr>
          <w:rFonts w:ascii="Tahoma" w:hAnsi="Tahoma" w:cs="Tahoma"/>
          <w:b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>).</w:t>
      </w:r>
    </w:p>
    <w:p w:rsidR="00F57128" w:rsidRPr="007D777F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7D777F">
        <w:rPr>
          <w:rFonts w:ascii="Tahoma" w:hAnsi="Tahoma" w:cs="Tahoma"/>
          <w:b/>
          <w:sz w:val="18"/>
          <w:szCs w:val="18"/>
        </w:rPr>
        <w:t>SERVISNÍ MODUL ZAHRNUJE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Tento servisní modul zahrnuje kompletní škálu služeb spojenou s řešením a odstraněním technických problémů. Jedná se především o tyto aktivity: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Přijetí a registrace hlášení závady prostřednictvím </w:t>
      </w:r>
      <w:r>
        <w:rPr>
          <w:rFonts w:ascii="Tahoma" w:hAnsi="Tahoma" w:cs="Tahoma"/>
          <w:sz w:val="18"/>
          <w:szCs w:val="18"/>
        </w:rPr>
        <w:t>servisního střediska</w:t>
      </w:r>
      <w:r w:rsidRPr="007D777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7D777F">
        <w:rPr>
          <w:rFonts w:ascii="Tahoma" w:hAnsi="Tahoma" w:cs="Tahoma"/>
          <w:sz w:val="18"/>
          <w:szCs w:val="18"/>
        </w:rPr>
        <w:t>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On-line podpora uživatelů.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Podpora při řešení SW vad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>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Diagnostika závad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 xml:space="preserve"> (dílů) a diagnostika nastavení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M</w:t>
      </w:r>
      <w:r w:rsidRPr="007D777F">
        <w:rPr>
          <w:rFonts w:ascii="Tahoma" w:hAnsi="Tahoma" w:cs="Tahoma"/>
          <w:sz w:val="18"/>
          <w:szCs w:val="18"/>
        </w:rPr>
        <w:t>ístě plnění</w:t>
      </w:r>
      <w:r>
        <w:rPr>
          <w:rFonts w:ascii="Tahoma" w:hAnsi="Tahoma" w:cs="Tahoma"/>
          <w:sz w:val="18"/>
          <w:szCs w:val="18"/>
        </w:rPr>
        <w:t xml:space="preserve"> nebo prostřednictvím dálkového přístupu</w:t>
      </w:r>
      <w:r w:rsidRPr="007D777F">
        <w:rPr>
          <w:rFonts w:ascii="Tahoma" w:hAnsi="Tahoma" w:cs="Tahoma"/>
          <w:sz w:val="18"/>
          <w:szCs w:val="18"/>
        </w:rPr>
        <w:t>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Řešení incidentů na konfigurační úrovni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>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Zajištění reklamačního procesu (RMA) </w:t>
      </w:r>
      <w:r w:rsidRPr="007D777F">
        <w:rPr>
          <w:rFonts w:ascii="Tahoma" w:hAnsi="Tahoma" w:cs="Tahoma"/>
          <w:sz w:val="18"/>
          <w:szCs w:val="18"/>
        </w:rPr>
        <w:t>pro vadný díl.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Výměna vadného dílu v </w:t>
      </w:r>
      <w:r>
        <w:rPr>
          <w:rFonts w:ascii="Tahoma" w:hAnsi="Tahoma" w:cs="Tahoma"/>
          <w:sz w:val="18"/>
          <w:szCs w:val="18"/>
        </w:rPr>
        <w:t>M</w:t>
      </w:r>
      <w:r w:rsidRPr="007D777F">
        <w:rPr>
          <w:rFonts w:ascii="Tahoma" w:hAnsi="Tahoma" w:cs="Tahoma"/>
          <w:sz w:val="18"/>
          <w:szCs w:val="18"/>
        </w:rPr>
        <w:t>ístě plnění.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Zajištění náhradního dílu v případě potřeby.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Zpřístupnění nejnovější verze firmware (IOS)</w:t>
      </w:r>
      <w:r>
        <w:rPr>
          <w:rFonts w:ascii="Tahoma" w:hAnsi="Tahoma" w:cs="Tahoma"/>
          <w:sz w:val="18"/>
          <w:szCs w:val="18"/>
        </w:rPr>
        <w:t xml:space="preserve"> vydaného výrobcem pro dané</w:t>
      </w:r>
      <w:r w:rsidRPr="007D777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 xml:space="preserve"> na žádost Objednatele.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Krytí nákladů na práci servisního experta při řešení servisních požadavků.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Krytí nákladů na dopravu, případně ubytování servisního experta při řešení servisních požadavků.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Krytí nákladů </w:t>
      </w:r>
      <w:r w:rsidRPr="007D777F">
        <w:rPr>
          <w:rFonts w:ascii="Tahoma" w:hAnsi="Tahoma" w:cs="Tahoma"/>
          <w:sz w:val="18"/>
          <w:szCs w:val="18"/>
        </w:rPr>
        <w:t>na opravu vadného dílu.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Krytí nákladů spojených s expedicí náhradního dílu k Objednateli.</w:t>
      </w:r>
    </w:p>
    <w:p w:rsidR="00F57128" w:rsidRPr="007D777F" w:rsidRDefault="00F57128" w:rsidP="00F57128">
      <w:pPr>
        <w:keepLines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Obnovení funkce </w:t>
      </w:r>
      <w:r>
        <w:rPr>
          <w:rFonts w:ascii="Tahoma" w:hAnsi="Tahoma" w:cs="Tahoma"/>
          <w:sz w:val="18"/>
          <w:szCs w:val="18"/>
        </w:rPr>
        <w:t>Zařízení</w:t>
      </w:r>
      <w:r w:rsidRPr="007D777F">
        <w:rPr>
          <w:rFonts w:ascii="Tahoma" w:hAnsi="Tahoma" w:cs="Tahoma"/>
          <w:sz w:val="18"/>
          <w:szCs w:val="18"/>
        </w:rPr>
        <w:t xml:space="preserve"> po ztrátě </w:t>
      </w:r>
      <w:r>
        <w:rPr>
          <w:rFonts w:ascii="Tahoma" w:hAnsi="Tahoma" w:cs="Tahoma"/>
          <w:sz w:val="18"/>
          <w:szCs w:val="18"/>
        </w:rPr>
        <w:t>systémových dat nahráním zálohy dodané Objednatelem.</w:t>
      </w:r>
    </w:p>
    <w:p w:rsidR="00F57128" w:rsidRPr="007D777F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7D777F">
        <w:rPr>
          <w:rFonts w:ascii="Tahoma" w:hAnsi="Tahoma" w:cs="Tahoma"/>
          <w:b/>
          <w:sz w:val="18"/>
          <w:szCs w:val="18"/>
        </w:rPr>
        <w:t>SERVISNÍ MODUL NEZAHRNUJE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 xml:space="preserve">Poskytování služeb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 xml:space="preserve">tohoto modulu </w:t>
      </w:r>
      <w:r w:rsidRPr="007D777F">
        <w:rPr>
          <w:rFonts w:ascii="Tahoma" w:hAnsi="Tahoma" w:cs="Tahoma"/>
          <w:sz w:val="18"/>
          <w:szCs w:val="18"/>
        </w:rPr>
        <w:t>je možné zajistit pro produkty C</w:t>
      </w:r>
      <w:r>
        <w:rPr>
          <w:rFonts w:ascii="Tahoma" w:hAnsi="Tahoma" w:cs="Tahoma"/>
          <w:sz w:val="18"/>
          <w:szCs w:val="18"/>
        </w:rPr>
        <w:t>isco</w:t>
      </w:r>
      <w:r w:rsidRPr="007D777F">
        <w:rPr>
          <w:rFonts w:ascii="Tahoma" w:hAnsi="Tahoma" w:cs="Tahoma"/>
          <w:sz w:val="18"/>
          <w:szCs w:val="18"/>
        </w:rPr>
        <w:t>, registrované u jiných distributorů a partnerů C</w:t>
      </w:r>
      <w:r>
        <w:rPr>
          <w:rFonts w:ascii="Tahoma" w:hAnsi="Tahoma" w:cs="Tahoma"/>
          <w:sz w:val="18"/>
          <w:szCs w:val="18"/>
        </w:rPr>
        <w:t>isco</w:t>
      </w:r>
      <w:r w:rsidRPr="007D777F">
        <w:rPr>
          <w:rFonts w:ascii="Tahoma" w:hAnsi="Tahoma" w:cs="Tahoma"/>
          <w:sz w:val="18"/>
          <w:szCs w:val="18"/>
        </w:rPr>
        <w:t xml:space="preserve"> než </w:t>
      </w:r>
      <w:r>
        <w:rPr>
          <w:rFonts w:ascii="Tahoma" w:hAnsi="Tahoma" w:cs="Tahoma"/>
          <w:sz w:val="18"/>
          <w:szCs w:val="18"/>
        </w:rPr>
        <w:t>u</w:t>
      </w:r>
      <w:r w:rsidRPr="007D777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7D777F">
        <w:rPr>
          <w:rFonts w:ascii="Tahoma" w:hAnsi="Tahoma" w:cs="Tahoma"/>
          <w:sz w:val="18"/>
          <w:szCs w:val="18"/>
        </w:rPr>
        <w:t>, až po jejich přeregistraci</w:t>
      </w:r>
      <w:r>
        <w:rPr>
          <w:rFonts w:ascii="Tahoma" w:hAnsi="Tahoma" w:cs="Tahoma"/>
          <w:sz w:val="18"/>
          <w:szCs w:val="18"/>
        </w:rPr>
        <w:t xml:space="preserve"> k Poskytovateli</w:t>
      </w:r>
      <w:r w:rsidRPr="007D777F">
        <w:rPr>
          <w:rFonts w:ascii="Tahoma" w:hAnsi="Tahoma" w:cs="Tahoma"/>
          <w:sz w:val="18"/>
          <w:szCs w:val="18"/>
        </w:rPr>
        <w:t>.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Tento servisní modul nezahrnuje služby, které nejsou pří</w:t>
      </w:r>
      <w:r>
        <w:rPr>
          <w:rFonts w:ascii="Tahoma" w:hAnsi="Tahoma" w:cs="Tahoma"/>
          <w:sz w:val="18"/>
          <w:szCs w:val="18"/>
        </w:rPr>
        <w:t xml:space="preserve">mo spojené s řešením vzniklých </w:t>
      </w:r>
      <w:r w:rsidRPr="007D777F">
        <w:rPr>
          <w:rFonts w:ascii="Tahoma" w:hAnsi="Tahoma" w:cs="Tahoma"/>
          <w:sz w:val="18"/>
          <w:szCs w:val="18"/>
        </w:rPr>
        <w:t>technických problémů, zejména:</w:t>
      </w:r>
    </w:p>
    <w:p w:rsidR="00F57128" w:rsidRPr="007D777F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Uživatelská školení.</w:t>
      </w:r>
    </w:p>
    <w:p w:rsidR="00F57128" w:rsidRPr="007D777F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Zásahy mimo smluvenou dobu.</w:t>
      </w:r>
    </w:p>
    <w:p w:rsidR="00F57128" w:rsidRPr="007D777F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Aktualizace a upgrade software.</w:t>
      </w:r>
    </w:p>
    <w:p w:rsidR="00F57128" w:rsidRPr="007D777F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Úprava konfigurace nebo prostředí.</w:t>
      </w:r>
    </w:p>
    <w:p w:rsidR="00F57128" w:rsidRPr="007D777F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lastRenderedPageBreak/>
        <w:t>Dodávka nebo výměna spotřebního materiálu a příslušenství.</w:t>
      </w:r>
    </w:p>
    <w:p w:rsidR="00F57128" w:rsidRPr="007D777F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7D777F">
        <w:rPr>
          <w:rFonts w:ascii="Tahoma" w:hAnsi="Tahoma" w:cs="Tahoma"/>
          <w:sz w:val="18"/>
          <w:szCs w:val="18"/>
        </w:rPr>
        <w:t>Preventivní údržba.</w:t>
      </w:r>
    </w:p>
    <w:p w:rsidR="00F57128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317851">
        <w:rPr>
          <w:rFonts w:ascii="Tahoma" w:hAnsi="Tahoma" w:cs="Tahoma"/>
          <w:sz w:val="18"/>
          <w:szCs w:val="18"/>
        </w:rPr>
        <w:t xml:space="preserve">Opravy nebo výměny </w:t>
      </w:r>
      <w:r>
        <w:rPr>
          <w:rFonts w:ascii="Tahoma" w:hAnsi="Tahoma" w:cs="Tahoma"/>
          <w:sz w:val="18"/>
          <w:szCs w:val="18"/>
        </w:rPr>
        <w:t>Zařízení</w:t>
      </w:r>
      <w:r w:rsidRPr="00317851">
        <w:rPr>
          <w:rFonts w:ascii="Tahoma" w:hAnsi="Tahoma" w:cs="Tahoma"/>
          <w:sz w:val="18"/>
          <w:szCs w:val="18"/>
        </w:rPr>
        <w:t xml:space="preserve">, které nejsou </w:t>
      </w:r>
      <w:r>
        <w:rPr>
          <w:rFonts w:ascii="Tahoma" w:hAnsi="Tahoma" w:cs="Tahoma"/>
          <w:sz w:val="18"/>
          <w:szCs w:val="18"/>
        </w:rPr>
        <w:t>uvedeny v této Smlouvě</w:t>
      </w:r>
      <w:r w:rsidRPr="00317851">
        <w:rPr>
          <w:rFonts w:ascii="Tahoma" w:hAnsi="Tahoma" w:cs="Tahoma"/>
          <w:sz w:val="18"/>
          <w:szCs w:val="18"/>
        </w:rPr>
        <w:t>.</w:t>
      </w:r>
    </w:p>
    <w:p w:rsidR="00F57128" w:rsidRDefault="00F57128" w:rsidP="00F57128">
      <w:pPr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317851">
        <w:rPr>
          <w:rFonts w:ascii="Tahoma" w:hAnsi="Tahoma" w:cs="Tahoma"/>
          <w:sz w:val="18"/>
          <w:szCs w:val="18"/>
        </w:rPr>
        <w:t xml:space="preserve">Výše zmíněné služby poskytuje </w:t>
      </w:r>
      <w:r>
        <w:rPr>
          <w:rFonts w:ascii="Tahoma" w:hAnsi="Tahoma" w:cs="Tahoma"/>
          <w:sz w:val="18"/>
          <w:szCs w:val="18"/>
        </w:rPr>
        <w:t>Poskytovatel</w:t>
      </w:r>
      <w:r w:rsidRPr="00317851">
        <w:rPr>
          <w:rFonts w:ascii="Tahoma" w:hAnsi="Tahoma" w:cs="Tahoma"/>
          <w:sz w:val="18"/>
          <w:szCs w:val="18"/>
        </w:rPr>
        <w:t xml:space="preserve"> svým zákazníkům na základě samostatné objednávky nebo v rámci servisní</w:t>
      </w:r>
      <w:r>
        <w:rPr>
          <w:rFonts w:ascii="Tahoma" w:hAnsi="Tahoma" w:cs="Tahoma"/>
          <w:sz w:val="18"/>
          <w:szCs w:val="18"/>
        </w:rPr>
        <w:t>ho</w:t>
      </w:r>
      <w:r w:rsidRPr="0031785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modulu</w:t>
      </w:r>
      <w:r w:rsidRPr="00317851">
        <w:rPr>
          <w:rFonts w:ascii="Tahoma" w:hAnsi="Tahoma" w:cs="Tahoma"/>
          <w:sz w:val="18"/>
          <w:szCs w:val="18"/>
        </w:rPr>
        <w:t xml:space="preserve"> zahrnující</w:t>
      </w:r>
      <w:r>
        <w:rPr>
          <w:rFonts w:ascii="Tahoma" w:hAnsi="Tahoma" w:cs="Tahoma"/>
          <w:sz w:val="18"/>
          <w:szCs w:val="18"/>
        </w:rPr>
        <w:t>ho</w:t>
      </w:r>
      <w:r w:rsidRPr="00317851">
        <w:rPr>
          <w:rFonts w:ascii="Tahoma" w:hAnsi="Tahoma" w:cs="Tahoma"/>
          <w:sz w:val="18"/>
          <w:szCs w:val="18"/>
        </w:rPr>
        <w:t xml:space="preserve"> tyto služby.</w:t>
      </w:r>
    </w:p>
    <w:p w:rsidR="00F57128" w:rsidRDefault="00F57128" w:rsidP="00F57128">
      <w:pPr>
        <w:rPr>
          <w:rFonts w:ascii="Tahoma" w:hAnsi="Tahoma" w:cs="Tahoma"/>
          <w:b/>
          <w:sz w:val="18"/>
          <w:szCs w:val="18"/>
        </w:rPr>
      </w:pPr>
    </w:p>
    <w:p w:rsidR="00F57128" w:rsidRPr="00864CB9" w:rsidRDefault="00F57128" w:rsidP="00F57128">
      <w:pPr>
        <w:rPr>
          <w:rFonts w:ascii="Tahoma" w:hAnsi="Tahoma" w:cs="Tahoma"/>
          <w:b/>
          <w:sz w:val="18"/>
          <w:szCs w:val="18"/>
          <w:u w:val="single"/>
        </w:rPr>
      </w:pPr>
      <w:r w:rsidRPr="00864CB9">
        <w:rPr>
          <w:rFonts w:ascii="Tahoma" w:hAnsi="Tahoma" w:cs="Tahoma"/>
          <w:b/>
          <w:sz w:val="18"/>
          <w:szCs w:val="18"/>
        </w:rPr>
        <w:t xml:space="preserve">1.4 </w:t>
      </w:r>
      <w:r w:rsidRPr="00A72D4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Servisní modul 5x8</w:t>
      </w:r>
    </w:p>
    <w:p w:rsidR="00F57128" w:rsidRPr="00F641DA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F641DA">
        <w:rPr>
          <w:rFonts w:ascii="Tahoma" w:hAnsi="Tahoma" w:cs="Tahoma"/>
          <w:b/>
          <w:sz w:val="18"/>
          <w:szCs w:val="18"/>
        </w:rPr>
        <w:t>POPIS</w:t>
      </w:r>
    </w:p>
    <w:p w:rsidR="00F57128" w:rsidRPr="00F641DA" w:rsidRDefault="00F57128" w:rsidP="00F57128">
      <w:p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V 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 xml:space="preserve">rámci tohoto </w:t>
      </w:r>
      <w:r>
        <w:rPr>
          <w:rFonts w:ascii="Tahoma" w:hAnsi="Tahoma" w:cs="Tahoma"/>
          <w:sz w:val="18"/>
          <w:szCs w:val="18"/>
        </w:rPr>
        <w:t xml:space="preserve">servisního </w:t>
      </w:r>
      <w:r w:rsidRPr="00F641DA">
        <w:rPr>
          <w:rFonts w:ascii="Tahoma" w:hAnsi="Tahoma" w:cs="Tahoma"/>
          <w:sz w:val="18"/>
          <w:szCs w:val="18"/>
        </w:rPr>
        <w:t xml:space="preserve">modulu jsou Objednateli poskytovány nejaktuálnější opravné verze, aktualizace a relevantní </w:t>
      </w:r>
      <w:proofErr w:type="spellStart"/>
      <w:r w:rsidRPr="00F641DA">
        <w:rPr>
          <w:rFonts w:ascii="Tahoma" w:hAnsi="Tahoma" w:cs="Tahoma"/>
          <w:sz w:val="18"/>
          <w:szCs w:val="18"/>
        </w:rPr>
        <w:t>release</w:t>
      </w:r>
      <w:proofErr w:type="spellEnd"/>
      <w:r w:rsidRPr="00F641DA">
        <w:rPr>
          <w:rFonts w:ascii="Tahoma" w:hAnsi="Tahoma" w:cs="Tahoma"/>
          <w:sz w:val="18"/>
          <w:szCs w:val="18"/>
        </w:rPr>
        <w:t xml:space="preserve"> SW pro datová řešení C</w:t>
      </w:r>
      <w:r>
        <w:rPr>
          <w:rFonts w:ascii="Tahoma" w:hAnsi="Tahoma" w:cs="Tahoma"/>
          <w:sz w:val="18"/>
          <w:szCs w:val="18"/>
        </w:rPr>
        <w:t>isco</w:t>
      </w:r>
      <w:r w:rsidRPr="00F641DA">
        <w:rPr>
          <w:rFonts w:ascii="Tahoma" w:hAnsi="Tahoma" w:cs="Tahoma"/>
          <w:sz w:val="18"/>
          <w:szCs w:val="18"/>
        </w:rPr>
        <w:t xml:space="preserve"> tak, aby byla zajištěna funkčnost </w:t>
      </w: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>. V rámci tohoto modulu jsou poskytovány i implementační práce takových software. Tyto služby jsou poskytovány v návaznosti na program podpory, který výrobce zajišťuj</w:t>
      </w:r>
      <w:r>
        <w:rPr>
          <w:rFonts w:ascii="Tahoma" w:hAnsi="Tahoma" w:cs="Tahoma"/>
          <w:sz w:val="18"/>
          <w:szCs w:val="18"/>
        </w:rPr>
        <w:t>e pro své partnery pod názvem CSP</w:t>
      </w:r>
      <w:r w:rsidRPr="00F641DA">
        <w:rPr>
          <w:rFonts w:ascii="Tahoma" w:hAnsi="Tahoma" w:cs="Tahoma"/>
          <w:sz w:val="18"/>
          <w:szCs w:val="18"/>
        </w:rPr>
        <w:t>P (</w:t>
      </w:r>
      <w:r>
        <w:rPr>
          <w:rFonts w:ascii="Tahoma" w:hAnsi="Tahoma" w:cs="Tahoma"/>
          <w:sz w:val="18"/>
          <w:szCs w:val="18"/>
        </w:rPr>
        <w:t xml:space="preserve">Cisco </w:t>
      </w:r>
      <w:proofErr w:type="spellStart"/>
      <w:r w:rsidRPr="006D7C27">
        <w:rPr>
          <w:rFonts w:ascii="Tahoma" w:hAnsi="Tahoma" w:cs="Tahoma"/>
          <w:sz w:val="18"/>
          <w:szCs w:val="18"/>
        </w:rPr>
        <w:t>Service</w:t>
      </w:r>
      <w:r>
        <w:rPr>
          <w:rFonts w:ascii="Tahoma" w:hAnsi="Tahoma" w:cs="Tahoma"/>
          <w:sz w:val="18"/>
          <w:szCs w:val="18"/>
        </w:rPr>
        <w:t>s</w:t>
      </w:r>
      <w:proofErr w:type="spellEnd"/>
      <w:r>
        <w:rPr>
          <w:rFonts w:ascii="Tahoma" w:hAnsi="Tahoma" w:cs="Tahoma"/>
          <w:sz w:val="18"/>
          <w:szCs w:val="18"/>
        </w:rPr>
        <w:t xml:space="preserve"> Partner Program</w:t>
      </w:r>
      <w:r w:rsidRPr="00F641DA">
        <w:rPr>
          <w:rFonts w:ascii="Tahoma" w:hAnsi="Tahoma" w:cs="Tahoma"/>
          <w:sz w:val="18"/>
          <w:szCs w:val="18"/>
        </w:rPr>
        <w:t>).</w:t>
      </w:r>
    </w:p>
    <w:p w:rsidR="00F57128" w:rsidRDefault="00F57128" w:rsidP="00F57128">
      <w:pPr>
        <w:rPr>
          <w:rFonts w:ascii="Tahoma" w:hAnsi="Tahoma" w:cs="Tahoma"/>
          <w:sz w:val="18"/>
          <w:szCs w:val="18"/>
        </w:rPr>
      </w:pPr>
    </w:p>
    <w:p w:rsidR="00F57128" w:rsidRPr="00F641DA" w:rsidRDefault="00F57128" w:rsidP="00F57128">
      <w:p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Služba je poskytována v pracovních dnech v době od 8</w:t>
      </w:r>
      <w:r>
        <w:rPr>
          <w:rFonts w:ascii="Tahoma" w:hAnsi="Tahoma" w:cs="Tahoma"/>
          <w:sz w:val="18"/>
          <w:szCs w:val="18"/>
        </w:rPr>
        <w:t xml:space="preserve"> </w:t>
      </w:r>
      <w:r w:rsidRPr="00F641DA">
        <w:rPr>
          <w:rFonts w:ascii="Tahoma" w:hAnsi="Tahoma" w:cs="Tahoma"/>
          <w:sz w:val="18"/>
          <w:szCs w:val="18"/>
        </w:rPr>
        <w:t>do 17 hod.</w:t>
      </w:r>
    </w:p>
    <w:p w:rsidR="00F57128" w:rsidRPr="00F641DA" w:rsidRDefault="00F57128" w:rsidP="00F57128">
      <w:pPr>
        <w:keepNext/>
        <w:rPr>
          <w:rFonts w:ascii="Tahoma" w:hAnsi="Tahoma" w:cs="Tahoma"/>
          <w:b/>
          <w:sz w:val="18"/>
          <w:szCs w:val="18"/>
        </w:rPr>
      </w:pPr>
      <w:r w:rsidRPr="00F641DA">
        <w:rPr>
          <w:rFonts w:ascii="Tahoma" w:hAnsi="Tahoma" w:cs="Tahoma"/>
          <w:b/>
          <w:sz w:val="18"/>
          <w:szCs w:val="18"/>
        </w:rPr>
        <w:t>NUTNÉ PŘEDPOKLADY</w:t>
      </w:r>
    </w:p>
    <w:p w:rsidR="00F57128" w:rsidRPr="00F641DA" w:rsidRDefault="00F57128" w:rsidP="00F57128">
      <w:pPr>
        <w:keepNext/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 xml:space="preserve">Plnění dodávky </w:t>
      </w:r>
      <w:r>
        <w:rPr>
          <w:rFonts w:ascii="Tahoma" w:hAnsi="Tahoma" w:cs="Tahoma"/>
          <w:sz w:val="18"/>
          <w:szCs w:val="18"/>
        </w:rPr>
        <w:t>S</w:t>
      </w:r>
      <w:r w:rsidRPr="00F641DA">
        <w:rPr>
          <w:rFonts w:ascii="Tahoma" w:hAnsi="Tahoma" w:cs="Tahoma"/>
          <w:sz w:val="18"/>
          <w:szCs w:val="18"/>
        </w:rPr>
        <w:t>ervisních služeb v rámci tohoto servisního modulu je možné za splnění těchto definovaných předpokladů:</w:t>
      </w:r>
    </w:p>
    <w:p w:rsidR="00F57128" w:rsidRPr="00F641DA" w:rsidRDefault="00F57128" w:rsidP="00F57128">
      <w:pPr>
        <w:keepLines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Na straně Objednatele je jmenován zaměstnanec jako kontaktní osoba pro tuto S</w:t>
      </w:r>
      <w:r>
        <w:rPr>
          <w:rFonts w:ascii="Tahoma" w:hAnsi="Tahoma" w:cs="Tahoma"/>
          <w:sz w:val="18"/>
          <w:szCs w:val="18"/>
        </w:rPr>
        <w:t>ervisní s</w:t>
      </w:r>
      <w:r w:rsidRPr="00F641DA">
        <w:rPr>
          <w:rFonts w:ascii="Tahoma" w:hAnsi="Tahoma" w:cs="Tahoma"/>
          <w:sz w:val="18"/>
          <w:szCs w:val="18"/>
        </w:rPr>
        <w:t>lužbu.</w:t>
      </w:r>
    </w:p>
    <w:p w:rsidR="00F57128" w:rsidRPr="00F641DA" w:rsidRDefault="00F57128" w:rsidP="00F57128">
      <w:pPr>
        <w:keepLines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 xml:space="preserve">Objednatel zajistí přístup servisnímu expertovi Poskytovatele k </w:t>
      </w: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M</w:t>
      </w:r>
      <w:r w:rsidRPr="00F641DA">
        <w:rPr>
          <w:rFonts w:ascii="Tahoma" w:hAnsi="Tahoma" w:cs="Tahoma"/>
          <w:sz w:val="18"/>
          <w:szCs w:val="18"/>
        </w:rPr>
        <w:t>ístě plnění.</w:t>
      </w:r>
    </w:p>
    <w:p w:rsidR="00F57128" w:rsidRDefault="00F57128" w:rsidP="00F57128">
      <w:pPr>
        <w:keepLines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 xml:space="preserve"> musí být vybave</w:t>
      </w:r>
      <w:r>
        <w:rPr>
          <w:rFonts w:ascii="Tahoma" w:hAnsi="Tahoma" w:cs="Tahoma"/>
          <w:sz w:val="18"/>
          <w:szCs w:val="18"/>
        </w:rPr>
        <w:t xml:space="preserve">no vhodným nezávislým dálkovým </w:t>
      </w:r>
      <w:r w:rsidRPr="00F641DA">
        <w:rPr>
          <w:rFonts w:ascii="Tahoma" w:hAnsi="Tahoma" w:cs="Tahoma"/>
          <w:sz w:val="18"/>
          <w:szCs w:val="18"/>
        </w:rPr>
        <w:t xml:space="preserve">přístupem, který bude k dispozici servisním expertům </w:t>
      </w:r>
      <w:r>
        <w:rPr>
          <w:rFonts w:ascii="Tahoma" w:hAnsi="Tahoma" w:cs="Tahoma"/>
          <w:sz w:val="18"/>
          <w:szCs w:val="18"/>
        </w:rPr>
        <w:t>Poskytovatele</w:t>
      </w:r>
      <w:r w:rsidRPr="00F641DA">
        <w:rPr>
          <w:rFonts w:ascii="Tahoma" w:hAnsi="Tahoma" w:cs="Tahoma"/>
          <w:sz w:val="18"/>
          <w:szCs w:val="18"/>
        </w:rPr>
        <w:t xml:space="preserve"> pro provedení servisního zásahu.</w:t>
      </w:r>
    </w:p>
    <w:p w:rsidR="00F57128" w:rsidRPr="00F641DA" w:rsidRDefault="00F57128" w:rsidP="00F57128">
      <w:pPr>
        <w:keepLines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D0316D">
        <w:rPr>
          <w:rFonts w:ascii="Tahoma" w:hAnsi="Tahoma" w:cs="Tahoma"/>
          <w:sz w:val="18"/>
          <w:szCs w:val="18"/>
        </w:rPr>
        <w:t>Služby v rámci tohoto servisního modulu je možné poskytovat</w:t>
      </w:r>
      <w:r w:rsidRPr="001F3F5B">
        <w:rPr>
          <w:rFonts w:ascii="Tahoma" w:hAnsi="Tahoma" w:cs="Tahoma"/>
          <w:sz w:val="18"/>
          <w:szCs w:val="18"/>
        </w:rPr>
        <w:t xml:space="preserve"> pouze v případě, že </w:t>
      </w:r>
      <w:r>
        <w:rPr>
          <w:rFonts w:ascii="Tahoma" w:hAnsi="Tahoma" w:cs="Tahoma"/>
          <w:sz w:val="18"/>
          <w:szCs w:val="18"/>
        </w:rPr>
        <w:t>Objednatel</w:t>
      </w:r>
      <w:r w:rsidRPr="001F3F5B">
        <w:rPr>
          <w:rFonts w:ascii="Tahoma" w:hAnsi="Tahoma" w:cs="Tahoma"/>
          <w:sz w:val="18"/>
          <w:szCs w:val="18"/>
        </w:rPr>
        <w:t xml:space="preserve"> má zakoupenu a uhrazenu </w:t>
      </w:r>
      <w:r>
        <w:rPr>
          <w:rFonts w:ascii="Tahoma" w:hAnsi="Tahoma" w:cs="Tahoma"/>
          <w:sz w:val="18"/>
          <w:szCs w:val="18"/>
        </w:rPr>
        <w:t xml:space="preserve">servisní podporu výrobce (tzv. </w:t>
      </w:r>
      <w:proofErr w:type="spellStart"/>
      <w:r>
        <w:rPr>
          <w:rFonts w:ascii="Tahoma" w:hAnsi="Tahoma" w:cs="Tahoma"/>
          <w:sz w:val="18"/>
          <w:szCs w:val="18"/>
        </w:rPr>
        <w:t>m</w:t>
      </w:r>
      <w:r w:rsidRPr="001F3F5B">
        <w:rPr>
          <w:rFonts w:ascii="Tahoma" w:hAnsi="Tahoma" w:cs="Tahoma"/>
          <w:sz w:val="18"/>
          <w:szCs w:val="18"/>
        </w:rPr>
        <w:t>aintenance</w:t>
      </w:r>
      <w:proofErr w:type="spellEnd"/>
      <w:r>
        <w:rPr>
          <w:rFonts w:ascii="Tahoma" w:hAnsi="Tahoma" w:cs="Tahoma"/>
          <w:sz w:val="18"/>
          <w:szCs w:val="18"/>
        </w:rPr>
        <w:t xml:space="preserve">) </w:t>
      </w:r>
      <w:r w:rsidRPr="001F3F5B">
        <w:rPr>
          <w:rFonts w:ascii="Tahoma" w:hAnsi="Tahoma" w:cs="Tahoma"/>
          <w:sz w:val="18"/>
          <w:szCs w:val="18"/>
        </w:rPr>
        <w:t xml:space="preserve">na období, kdy má být </w:t>
      </w:r>
      <w:r>
        <w:rPr>
          <w:rFonts w:ascii="Tahoma" w:hAnsi="Tahoma" w:cs="Tahoma"/>
          <w:sz w:val="18"/>
          <w:szCs w:val="18"/>
        </w:rPr>
        <w:t xml:space="preserve">Servisní </w:t>
      </w:r>
      <w:r w:rsidRPr="001F3F5B">
        <w:rPr>
          <w:rFonts w:ascii="Tahoma" w:hAnsi="Tahoma" w:cs="Tahoma"/>
          <w:sz w:val="18"/>
          <w:szCs w:val="18"/>
        </w:rPr>
        <w:t>služba poskytována</w:t>
      </w:r>
      <w:r>
        <w:rPr>
          <w:rFonts w:ascii="Tahoma" w:hAnsi="Tahoma" w:cs="Tahoma"/>
          <w:sz w:val="18"/>
          <w:szCs w:val="18"/>
        </w:rPr>
        <w:t>.</w:t>
      </w:r>
    </w:p>
    <w:p w:rsidR="00F57128" w:rsidRDefault="00F57128" w:rsidP="00F57128">
      <w:pPr>
        <w:keepLines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Služby v rámci tohoto servisního modulu je možné poskytovat v souladu s pravidly definovanými výrobcem a lze je poskytovat pouze pro produkty výrobce C</w:t>
      </w:r>
      <w:r>
        <w:rPr>
          <w:rFonts w:ascii="Tahoma" w:hAnsi="Tahoma" w:cs="Tahoma"/>
          <w:sz w:val="18"/>
          <w:szCs w:val="18"/>
        </w:rPr>
        <w:t>isco</w:t>
      </w:r>
      <w:r w:rsidRPr="00F641DA">
        <w:rPr>
          <w:rFonts w:ascii="Tahoma" w:hAnsi="Tahoma" w:cs="Tahoma"/>
          <w:sz w:val="18"/>
          <w:szCs w:val="18"/>
        </w:rPr>
        <w:t xml:space="preserve">, které nejsou vyhlášeny jako </w:t>
      </w:r>
      <w:r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>
        <w:rPr>
          <w:rFonts w:ascii="Tahoma" w:hAnsi="Tahoma" w:cs="Tahoma"/>
          <w:i/>
          <w:sz w:val="18"/>
          <w:szCs w:val="18"/>
        </w:rPr>
        <w:t>of</w:t>
      </w:r>
      <w:proofErr w:type="spellEnd"/>
      <w:r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sz w:val="18"/>
          <w:szCs w:val="18"/>
        </w:rPr>
        <w:t>Lif</w:t>
      </w:r>
      <w:r w:rsidRPr="00F641DA">
        <w:rPr>
          <w:rFonts w:ascii="Tahoma" w:hAnsi="Tahoma" w:cs="Tahoma"/>
          <w:i/>
          <w:sz w:val="18"/>
          <w:szCs w:val="18"/>
        </w:rPr>
        <w:t>e</w:t>
      </w:r>
      <w:proofErr w:type="spellEnd"/>
      <w:r w:rsidRPr="00F641DA">
        <w:rPr>
          <w:rFonts w:ascii="Tahoma" w:hAnsi="Tahoma" w:cs="Tahoma"/>
          <w:sz w:val="18"/>
          <w:szCs w:val="18"/>
        </w:rPr>
        <w:t xml:space="preserve"> nebo </w:t>
      </w:r>
      <w:r w:rsidRPr="00F641DA"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 w:rsidRPr="00F641DA">
        <w:rPr>
          <w:rFonts w:ascii="Tahoma" w:hAnsi="Tahoma" w:cs="Tahoma"/>
          <w:i/>
          <w:sz w:val="18"/>
          <w:szCs w:val="18"/>
        </w:rPr>
        <w:t>of</w:t>
      </w:r>
      <w:proofErr w:type="spellEnd"/>
      <w:r w:rsidRPr="00F641DA">
        <w:rPr>
          <w:rFonts w:ascii="Tahoma" w:hAnsi="Tahoma" w:cs="Tahoma"/>
          <w:i/>
          <w:sz w:val="18"/>
          <w:szCs w:val="18"/>
        </w:rPr>
        <w:t xml:space="preserve"> Support</w:t>
      </w:r>
      <w:r w:rsidRPr="00F641DA">
        <w:rPr>
          <w:rFonts w:ascii="Tahoma" w:hAnsi="Tahoma" w:cs="Tahoma"/>
          <w:sz w:val="18"/>
          <w:szCs w:val="18"/>
        </w:rPr>
        <w:t>.</w:t>
      </w:r>
    </w:p>
    <w:p w:rsidR="00F57128" w:rsidRPr="00F641DA" w:rsidRDefault="00F57128" w:rsidP="00F57128">
      <w:pPr>
        <w:keepLines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 xml:space="preserve">Objednatel se zavazuje pravidelně provádět zálohy dat </w:t>
      </w: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 xml:space="preserve"> a poskytnout je v rámci servisního zásahu Poskytovateli. Objednatel se zavazuje splnit tuto podmínku před zahájením poskytování</w:t>
      </w:r>
      <w:r>
        <w:rPr>
          <w:rFonts w:ascii="Tahoma" w:hAnsi="Tahoma" w:cs="Tahoma"/>
          <w:sz w:val="18"/>
          <w:szCs w:val="18"/>
        </w:rPr>
        <w:t xml:space="preserve"> Servisní</w:t>
      </w:r>
      <w:r w:rsidRPr="00F641DA">
        <w:rPr>
          <w:rFonts w:ascii="Tahoma" w:hAnsi="Tahoma" w:cs="Tahoma"/>
          <w:sz w:val="18"/>
          <w:szCs w:val="18"/>
        </w:rPr>
        <w:t xml:space="preserve"> služby</w:t>
      </w:r>
      <w:r>
        <w:rPr>
          <w:rFonts w:ascii="Tahoma" w:hAnsi="Tahoma" w:cs="Tahoma"/>
          <w:sz w:val="18"/>
          <w:szCs w:val="18"/>
        </w:rPr>
        <w:t>.</w:t>
      </w:r>
    </w:p>
    <w:p w:rsidR="00F57128" w:rsidRPr="004A25C2" w:rsidRDefault="00F57128" w:rsidP="00F57128">
      <w:pPr>
        <w:keepLines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62029">
        <w:rPr>
          <w:rFonts w:ascii="Tahoma" w:hAnsi="Tahoma" w:cs="Tahoma"/>
          <w:sz w:val="18"/>
          <w:szCs w:val="18"/>
        </w:rPr>
        <w:t xml:space="preserve">Služba je poskytována pouze na </w:t>
      </w:r>
      <w:r>
        <w:rPr>
          <w:rFonts w:ascii="Tahoma" w:hAnsi="Tahoma" w:cs="Tahoma"/>
          <w:sz w:val="18"/>
          <w:szCs w:val="18"/>
        </w:rPr>
        <w:t>Zařízení</w:t>
      </w:r>
      <w:r w:rsidRPr="00162029">
        <w:rPr>
          <w:rFonts w:ascii="Tahoma" w:hAnsi="Tahoma" w:cs="Tahoma"/>
          <w:sz w:val="18"/>
          <w:szCs w:val="18"/>
        </w:rPr>
        <w:t>, která jsou definována v</w:t>
      </w:r>
      <w:r>
        <w:rPr>
          <w:rFonts w:ascii="Tahoma" w:hAnsi="Tahoma" w:cs="Tahoma"/>
          <w:sz w:val="18"/>
          <w:szCs w:val="18"/>
        </w:rPr>
        <w:t> </w:t>
      </w:r>
      <w:r w:rsidRPr="00301FA7">
        <w:rPr>
          <w:rFonts w:ascii="Tahoma" w:hAnsi="Tahoma" w:cs="Tahoma"/>
          <w:b/>
          <w:sz w:val="18"/>
          <w:szCs w:val="18"/>
        </w:rPr>
        <w:t xml:space="preserve">Příloze </w:t>
      </w:r>
      <w:r>
        <w:rPr>
          <w:rFonts w:ascii="Tahoma" w:hAnsi="Tahoma" w:cs="Tahoma"/>
          <w:b/>
          <w:sz w:val="18"/>
          <w:szCs w:val="18"/>
        </w:rPr>
        <w:t>4</w:t>
      </w:r>
      <w:r w:rsidRPr="00162029"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>této</w:t>
      </w:r>
      <w:proofErr w:type="gramEnd"/>
      <w:r>
        <w:rPr>
          <w:rFonts w:ascii="Tahoma" w:hAnsi="Tahoma" w:cs="Tahoma"/>
          <w:sz w:val="18"/>
          <w:szCs w:val="18"/>
        </w:rPr>
        <w:t xml:space="preserve"> S</w:t>
      </w:r>
      <w:r w:rsidRPr="00162029">
        <w:rPr>
          <w:rFonts w:ascii="Tahoma" w:hAnsi="Tahoma" w:cs="Tahoma"/>
          <w:sz w:val="18"/>
          <w:szCs w:val="18"/>
        </w:rPr>
        <w:t>mlouvy (</w:t>
      </w:r>
      <w:r w:rsidRPr="00BE77CD">
        <w:rPr>
          <w:rFonts w:ascii="Tahoma" w:hAnsi="Tahoma" w:cs="Tahoma"/>
          <w:b/>
          <w:sz w:val="18"/>
          <w:szCs w:val="18"/>
        </w:rPr>
        <w:t xml:space="preserve">Specifikace servisovaného </w:t>
      </w:r>
      <w:r>
        <w:rPr>
          <w:rFonts w:ascii="Tahoma" w:hAnsi="Tahoma" w:cs="Tahoma"/>
          <w:b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>).</w:t>
      </w:r>
    </w:p>
    <w:p w:rsidR="00F57128" w:rsidRPr="00F641DA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F641DA">
        <w:rPr>
          <w:rFonts w:ascii="Tahoma" w:hAnsi="Tahoma" w:cs="Tahoma"/>
          <w:b/>
          <w:sz w:val="18"/>
          <w:szCs w:val="18"/>
        </w:rPr>
        <w:t>SERVISNÍ MODUL ZAHRNUJE</w:t>
      </w:r>
    </w:p>
    <w:p w:rsidR="00F57128" w:rsidRPr="00F641DA" w:rsidRDefault="00F57128" w:rsidP="00F57128">
      <w:p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Tento servisní modul zahrnuje kompletní škálu služeb spojenou s řešením a odstraněním softwarových chyb. Jedná se především o tyto aktivity:</w:t>
      </w:r>
    </w:p>
    <w:p w:rsidR="00F57128" w:rsidRDefault="00F57128" w:rsidP="00F57128">
      <w:pPr>
        <w:keepLines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 xml:space="preserve">Dodávka nejnovější softwarové verze zajišťující nové nebo zdokonalené funkcionality </w:t>
      </w: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 xml:space="preserve">, které nejsou předmětem placeného upgrade </w:t>
      </w: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>.</w:t>
      </w:r>
    </w:p>
    <w:p w:rsidR="00F57128" w:rsidRPr="00F641DA" w:rsidRDefault="00F57128" w:rsidP="00F57128">
      <w:pPr>
        <w:keepLines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21531">
        <w:rPr>
          <w:rFonts w:ascii="Tahoma" w:hAnsi="Tahoma" w:cs="Tahoma"/>
          <w:sz w:val="18"/>
        </w:rPr>
        <w:t>Analýza a identifikace softwarových vad</w:t>
      </w:r>
      <w:r>
        <w:rPr>
          <w:rFonts w:ascii="Tahoma" w:hAnsi="Tahoma" w:cs="Tahoma"/>
          <w:sz w:val="18"/>
        </w:rPr>
        <w:t>.</w:t>
      </w:r>
    </w:p>
    <w:p w:rsidR="00F57128" w:rsidRPr="00F641DA" w:rsidRDefault="00F57128" w:rsidP="00F57128">
      <w:pPr>
        <w:keepLines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Odstranění softwarových vad implementací opravné verze.</w:t>
      </w:r>
    </w:p>
    <w:p w:rsidR="00F57128" w:rsidRPr="00F641DA" w:rsidRDefault="00F57128" w:rsidP="00F57128">
      <w:pPr>
        <w:keepLines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Krytí nákladů na práci servisního experta při implementaci.</w:t>
      </w:r>
    </w:p>
    <w:p w:rsidR="00F57128" w:rsidRPr="00F641DA" w:rsidRDefault="00F57128" w:rsidP="00F57128">
      <w:pPr>
        <w:keepLines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Krytí nákladů na dopravu, případně ubytování servisního experta při implementaci.</w:t>
      </w:r>
    </w:p>
    <w:p w:rsidR="00F57128" w:rsidRPr="00F641DA" w:rsidRDefault="00F57128" w:rsidP="00F57128">
      <w:pPr>
        <w:keepLines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 xml:space="preserve">Zajištění přístupu k službám supportu výrobce prostřednictvím servisních služeb </w:t>
      </w:r>
      <w:r>
        <w:rPr>
          <w:rFonts w:ascii="Tahoma" w:hAnsi="Tahoma" w:cs="Tahoma"/>
          <w:sz w:val="18"/>
          <w:szCs w:val="18"/>
        </w:rPr>
        <w:t>Poskytovatele</w:t>
      </w:r>
      <w:r w:rsidRPr="00F641DA">
        <w:rPr>
          <w:rFonts w:ascii="Tahoma" w:hAnsi="Tahoma" w:cs="Tahoma"/>
          <w:sz w:val="18"/>
          <w:szCs w:val="18"/>
        </w:rPr>
        <w:t>.</w:t>
      </w:r>
    </w:p>
    <w:p w:rsidR="00F57128" w:rsidRPr="00F641DA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F641DA">
        <w:rPr>
          <w:rFonts w:ascii="Tahoma" w:hAnsi="Tahoma" w:cs="Tahoma"/>
          <w:b/>
          <w:sz w:val="18"/>
          <w:szCs w:val="18"/>
        </w:rPr>
        <w:t>SERVISNÍ MODUL NEZAHRNUJE</w:t>
      </w:r>
    </w:p>
    <w:p w:rsidR="00F57128" w:rsidRPr="00F641DA" w:rsidRDefault="00F57128" w:rsidP="00F57128">
      <w:p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 xml:space="preserve">Poskytování služeb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 xml:space="preserve">tohoto modulu </w:t>
      </w:r>
      <w:r w:rsidRPr="00F641DA">
        <w:rPr>
          <w:rFonts w:ascii="Tahoma" w:hAnsi="Tahoma" w:cs="Tahoma"/>
          <w:sz w:val="18"/>
          <w:szCs w:val="18"/>
        </w:rPr>
        <w:t>je možné zajistit pro produkty C</w:t>
      </w:r>
      <w:r>
        <w:rPr>
          <w:rFonts w:ascii="Tahoma" w:hAnsi="Tahoma" w:cs="Tahoma"/>
          <w:sz w:val="18"/>
          <w:szCs w:val="18"/>
        </w:rPr>
        <w:t>isco</w:t>
      </w:r>
      <w:r w:rsidRPr="00F641DA">
        <w:rPr>
          <w:rFonts w:ascii="Tahoma" w:hAnsi="Tahoma" w:cs="Tahoma"/>
          <w:sz w:val="18"/>
          <w:szCs w:val="18"/>
        </w:rPr>
        <w:t>, registrované u jiných distributorů a partnerů C</w:t>
      </w:r>
      <w:r>
        <w:rPr>
          <w:rFonts w:ascii="Tahoma" w:hAnsi="Tahoma" w:cs="Tahoma"/>
          <w:sz w:val="18"/>
          <w:szCs w:val="18"/>
        </w:rPr>
        <w:t>isco</w:t>
      </w:r>
      <w:r w:rsidRPr="00F641DA">
        <w:rPr>
          <w:rFonts w:ascii="Tahoma" w:hAnsi="Tahoma" w:cs="Tahoma"/>
          <w:sz w:val="18"/>
          <w:szCs w:val="18"/>
        </w:rPr>
        <w:t xml:space="preserve"> než </w:t>
      </w:r>
      <w:r>
        <w:rPr>
          <w:rFonts w:ascii="Tahoma" w:hAnsi="Tahoma" w:cs="Tahoma"/>
          <w:sz w:val="18"/>
          <w:szCs w:val="18"/>
        </w:rPr>
        <w:t>u</w:t>
      </w:r>
      <w:r w:rsidRPr="00F641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F641DA">
        <w:rPr>
          <w:rFonts w:ascii="Tahoma" w:hAnsi="Tahoma" w:cs="Tahoma"/>
          <w:sz w:val="18"/>
          <w:szCs w:val="18"/>
        </w:rPr>
        <w:t>, až po jejich přeregistraci</w:t>
      </w:r>
      <w:r>
        <w:rPr>
          <w:rFonts w:ascii="Tahoma" w:hAnsi="Tahoma" w:cs="Tahoma"/>
          <w:sz w:val="18"/>
          <w:szCs w:val="18"/>
        </w:rPr>
        <w:t xml:space="preserve"> k Poskytovateli</w:t>
      </w:r>
      <w:r w:rsidRPr="00F641DA">
        <w:rPr>
          <w:rFonts w:ascii="Tahoma" w:hAnsi="Tahoma" w:cs="Tahoma"/>
          <w:sz w:val="18"/>
          <w:szCs w:val="18"/>
        </w:rPr>
        <w:t>.</w:t>
      </w:r>
    </w:p>
    <w:p w:rsidR="00F57128" w:rsidRPr="00F641DA" w:rsidRDefault="00F57128" w:rsidP="00F57128">
      <w:p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Tento servisní modul nezahrnuje služby, které nejsou přímo spojené s řešením softwarových chyb, zejména:</w:t>
      </w:r>
    </w:p>
    <w:p w:rsidR="00F57128" w:rsidRPr="00F641DA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Uživatelská školení.</w:t>
      </w:r>
    </w:p>
    <w:p w:rsidR="00F57128" w:rsidRPr="00F641DA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On-line podpora uživatelů.</w:t>
      </w:r>
    </w:p>
    <w:p w:rsidR="00F57128" w:rsidRPr="00F641DA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Zásahy mimo smluvenou dobu.</w:t>
      </w:r>
    </w:p>
    <w:p w:rsidR="00F57128" w:rsidRPr="00F641DA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Vývoj nových funkcionalit.</w:t>
      </w:r>
    </w:p>
    <w:p w:rsidR="00F57128" w:rsidRPr="00F641DA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Úprava konfigurace nebo prostředí.</w:t>
      </w:r>
    </w:p>
    <w:p w:rsidR="00F57128" w:rsidRPr="00F641DA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Dodávka nebo výměna spotřebního materiálu a příslušenství.</w:t>
      </w:r>
    </w:p>
    <w:p w:rsidR="00F57128" w:rsidRPr="00F641DA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Preventivní údržba.</w:t>
      </w:r>
    </w:p>
    <w:p w:rsidR="00F57128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641DA">
        <w:rPr>
          <w:rFonts w:ascii="Tahoma" w:hAnsi="Tahoma" w:cs="Tahoma"/>
          <w:sz w:val="18"/>
          <w:szCs w:val="18"/>
        </w:rPr>
        <w:t>Opravy nebo výměny HW komponent.</w:t>
      </w:r>
    </w:p>
    <w:p w:rsidR="00F57128" w:rsidRPr="00D9177F" w:rsidRDefault="00F57128" w:rsidP="00F57128">
      <w:pPr>
        <w:keepLines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D9177F">
        <w:rPr>
          <w:rFonts w:ascii="Tahoma" w:hAnsi="Tahoma" w:cs="Tahoma"/>
          <w:sz w:val="18"/>
          <w:szCs w:val="18"/>
        </w:rPr>
        <w:t xml:space="preserve">Výše zmíněné služby poskytuje </w:t>
      </w:r>
      <w:r>
        <w:rPr>
          <w:rFonts w:ascii="Tahoma" w:hAnsi="Tahoma" w:cs="Tahoma"/>
          <w:sz w:val="18"/>
          <w:szCs w:val="18"/>
        </w:rPr>
        <w:t>Poskytovatel</w:t>
      </w:r>
      <w:r w:rsidRPr="00D9177F">
        <w:rPr>
          <w:rFonts w:ascii="Tahoma" w:hAnsi="Tahoma" w:cs="Tahoma"/>
          <w:sz w:val="18"/>
          <w:szCs w:val="18"/>
        </w:rPr>
        <w:t xml:space="preserve"> svým zákazníkům na základě samostatné objednávky nebo v rámci servisní smlouvy zahrnující tyto služby.</w:t>
      </w:r>
    </w:p>
    <w:p w:rsidR="00F57128" w:rsidRDefault="00F57128" w:rsidP="00F57128">
      <w:pPr>
        <w:rPr>
          <w:rFonts w:ascii="Tahoma" w:hAnsi="Tahoma" w:cs="Tahoma"/>
          <w:b/>
          <w:sz w:val="18"/>
          <w:szCs w:val="18"/>
        </w:rPr>
      </w:pPr>
    </w:p>
    <w:p w:rsidR="00F57128" w:rsidRPr="00FC3C9F" w:rsidRDefault="00F57128" w:rsidP="00F57128">
      <w:pPr>
        <w:rPr>
          <w:rFonts w:ascii="Tahoma" w:hAnsi="Tahoma" w:cs="Tahoma"/>
          <w:b/>
          <w:sz w:val="18"/>
          <w:szCs w:val="18"/>
        </w:rPr>
      </w:pPr>
      <w:r w:rsidRPr="00FC3C9F">
        <w:rPr>
          <w:rFonts w:ascii="Tahoma" w:hAnsi="Tahoma" w:cs="Tahoma"/>
          <w:b/>
          <w:sz w:val="18"/>
          <w:szCs w:val="18"/>
        </w:rPr>
        <w:t>Kategorizace servisních požadavků a závad</w:t>
      </w:r>
    </w:p>
    <w:p w:rsidR="00F57128" w:rsidRPr="000B7D03" w:rsidRDefault="00F57128" w:rsidP="00F57128">
      <w:pPr>
        <w:jc w:val="both"/>
        <w:rPr>
          <w:rFonts w:ascii="Tahoma" w:hAnsi="Tahoma" w:cs="Tahoma"/>
          <w:sz w:val="16"/>
          <w:szCs w:val="16"/>
        </w:rPr>
      </w:pPr>
      <w:r w:rsidRPr="000B7D03">
        <w:rPr>
          <w:rFonts w:ascii="Tahoma" w:hAnsi="Tahoma" w:cs="Tahoma"/>
          <w:sz w:val="16"/>
          <w:szCs w:val="16"/>
        </w:rPr>
        <w:t>Tabulka č. 1</w:t>
      </w:r>
    </w:p>
    <w:tbl>
      <w:tblPr>
        <w:tblW w:w="90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7944"/>
      </w:tblGrid>
      <w:tr w:rsidR="00F57128" w:rsidRPr="00F7474D" w:rsidTr="004714E5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keepNext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OLE_LINK1"/>
            <w:bookmarkStart w:id="1" w:name="OLE_LINK2"/>
            <w:r w:rsidRPr="00F7474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Kategorie servisního požadavku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keepNext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>Definice kategorie servisního požadavku</w:t>
            </w:r>
          </w:p>
        </w:tc>
      </w:tr>
      <w:tr w:rsidR="00F57128" w:rsidRPr="00F7474D" w:rsidTr="004714E5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keepNext/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Priorita 1</w:t>
            </w:r>
          </w:p>
          <w:p w:rsidR="00F57128" w:rsidRPr="00F7474D" w:rsidRDefault="00F57128" w:rsidP="004714E5">
            <w:pPr>
              <w:keepNext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 xml:space="preserve">Kritická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28" w:rsidRPr="00F7474D" w:rsidRDefault="00F57128" w:rsidP="004714E5">
            <w:pPr>
              <w:keepNext/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F7474D">
              <w:rPr>
                <w:rFonts w:ascii="Tahoma" w:hAnsi="Tahoma" w:cs="Tahoma"/>
                <w:sz w:val="18"/>
                <w:szCs w:val="18"/>
              </w:rPr>
              <w:t xml:space="preserve"> Objednatele zcela selhal</w:t>
            </w: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F7474D">
              <w:rPr>
                <w:rFonts w:ascii="Tahoma" w:hAnsi="Tahoma" w:cs="Tahoma"/>
                <w:sz w:val="18"/>
                <w:szCs w:val="18"/>
              </w:rPr>
              <w:t xml:space="preserve"> nebo je rozsáhle poškozen</w:t>
            </w: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F7474D">
              <w:rPr>
                <w:rFonts w:ascii="Tahoma" w:hAnsi="Tahoma" w:cs="Tahoma"/>
                <w:sz w:val="18"/>
                <w:szCs w:val="18"/>
              </w:rPr>
              <w:t xml:space="preserve">. Některé nebo všechny části software/softwarová aplikace podporující hlavní procesy selhaly a jsou zcela nefunkční nebo je jejich funkčnost omezena tak, že je kritickým způsobem ovlivněna činnost </w:t>
            </w: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F7474D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F57128" w:rsidRPr="00F7474D" w:rsidTr="004714E5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Priorita 2</w:t>
            </w:r>
          </w:p>
          <w:p w:rsidR="00F57128" w:rsidRPr="00F7474D" w:rsidRDefault="00F57128" w:rsidP="004714E5">
            <w:pPr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Vysoká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28" w:rsidRPr="00F7474D" w:rsidRDefault="00F57128" w:rsidP="004714E5">
            <w:pPr>
              <w:keepNext/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F7474D">
              <w:rPr>
                <w:rFonts w:ascii="Tahoma" w:hAnsi="Tahoma" w:cs="Tahoma"/>
                <w:sz w:val="18"/>
                <w:szCs w:val="18"/>
              </w:rPr>
              <w:t xml:space="preserve"> je funkční pouze částečně. Některé části software/softwarová aplikace podporující hlavní procesy selhaly a jsou zcela nefunkční nebo je jejich funkčnost omezena tak, že je zásadním způsobem ovlivněna činnost </w:t>
            </w: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F7474D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57128" w:rsidRPr="00F7474D" w:rsidTr="004714E5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Priorita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7474D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F57128" w:rsidRPr="00F7474D" w:rsidRDefault="00F57128" w:rsidP="004714E5">
            <w:pPr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Střední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28" w:rsidRPr="00F7474D" w:rsidRDefault="00F57128" w:rsidP="004714E5">
            <w:pPr>
              <w:keepNext/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 xml:space="preserve"> je funkční pouze částečně. </w:t>
            </w: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 xml:space="preserve"> Objednatele je výrazně ovlivněn</w:t>
            </w: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85454B">
              <w:rPr>
                <w:rFonts w:ascii="Tahoma" w:hAnsi="Tahoma" w:cs="Tahoma"/>
                <w:sz w:val="18"/>
                <w:szCs w:val="18"/>
              </w:rPr>
              <w:t xml:space="preserve"> z důvodu selhání nebo omezení některé ze systémových funkcí podporujících důležité činnosti </w:t>
            </w: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57128" w:rsidRPr="00F7474D" w:rsidTr="004714E5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Priorita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7474D">
              <w:rPr>
                <w:rFonts w:ascii="Tahoma" w:hAnsi="Tahoma" w:cs="Tahoma"/>
                <w:sz w:val="18"/>
                <w:szCs w:val="18"/>
              </w:rPr>
              <w:t xml:space="preserve">4 </w:t>
            </w:r>
          </w:p>
          <w:p w:rsidR="00F57128" w:rsidRPr="00F7474D" w:rsidRDefault="00F57128" w:rsidP="004714E5">
            <w:pPr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Nízká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28" w:rsidRPr="0085454B" w:rsidRDefault="00F57128" w:rsidP="004714E5">
            <w:pPr>
              <w:keepNext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 xml:space="preserve"> je plně operativní, pouze některé funkce jsou omezeny. </w:t>
            </w:r>
          </w:p>
          <w:p w:rsidR="00F57128" w:rsidRPr="00F7474D" w:rsidRDefault="00F57128" w:rsidP="004714E5">
            <w:pPr>
              <w:keepNext/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85454B">
              <w:rPr>
                <w:rFonts w:ascii="Tahoma" w:hAnsi="Tahoma" w:cs="Tahoma"/>
                <w:sz w:val="18"/>
                <w:szCs w:val="18"/>
              </w:rPr>
              <w:t xml:space="preserve">Tato kategorie zároveň zahrnuje funkce, které sice prokazatelně zcela selhaly, ale nejsou v daný moment využívány a nemají žádný vliv na řádný chod </w:t>
            </w: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 xml:space="preserve">. Závada má pouze zanedbatelný vliv na chod </w:t>
            </w: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57128" w:rsidRPr="00F7474D" w:rsidTr="004714E5">
        <w:trPr>
          <w:trHeight w:val="258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Priorita 5</w:t>
            </w:r>
          </w:p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Informace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28" w:rsidRPr="00F7474D" w:rsidRDefault="00F57128" w:rsidP="004714E5">
            <w:pPr>
              <w:keepNext/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 xml:space="preserve"> je plně operativní, Závada je pouze kosmetického charakteru. Závada nemá vliv na činnost </w:t>
            </w:r>
            <w:r>
              <w:rPr>
                <w:rFonts w:ascii="Tahoma" w:hAnsi="Tahoma" w:cs="Tahoma"/>
                <w:sz w:val="18"/>
                <w:szCs w:val="18"/>
              </w:rPr>
              <w:t>Zařízení</w:t>
            </w:r>
            <w:r w:rsidRPr="0085454B">
              <w:rPr>
                <w:rFonts w:ascii="Tahoma" w:hAnsi="Tahoma" w:cs="Tahoma"/>
                <w:sz w:val="18"/>
                <w:szCs w:val="18"/>
              </w:rPr>
              <w:t>, nebo se jedná o žádost o vysvětlení - dotaz.</w:t>
            </w:r>
          </w:p>
        </w:tc>
      </w:tr>
      <w:bookmarkEnd w:id="0"/>
      <w:bookmarkEnd w:id="1"/>
    </w:tbl>
    <w:p w:rsidR="00F57128" w:rsidRDefault="00F57128" w:rsidP="00F57128">
      <w:pPr>
        <w:pStyle w:val="Nadpis3"/>
        <w:numPr>
          <w:ilvl w:val="0"/>
          <w:numId w:val="0"/>
        </w:numPr>
        <w:tabs>
          <w:tab w:val="left" w:pos="2880"/>
        </w:tabs>
        <w:suppressAutoHyphens/>
        <w:snapToGrid w:val="0"/>
        <w:spacing w:before="60"/>
        <w:jc w:val="both"/>
        <w:rPr>
          <w:rFonts w:ascii="Tahoma" w:hAnsi="Tahoma" w:cs="Tahoma"/>
          <w:b/>
          <w:sz w:val="18"/>
          <w:szCs w:val="18"/>
        </w:rPr>
      </w:pPr>
    </w:p>
    <w:p w:rsidR="00F57128" w:rsidRPr="00C05A36" w:rsidRDefault="00F57128" w:rsidP="00F57128">
      <w:pPr>
        <w:pStyle w:val="Nadpis3"/>
        <w:numPr>
          <w:ilvl w:val="0"/>
          <w:numId w:val="0"/>
        </w:numPr>
        <w:tabs>
          <w:tab w:val="left" w:pos="2880"/>
        </w:tabs>
        <w:suppressAutoHyphens/>
        <w:snapToGrid w:val="0"/>
        <w:spacing w:before="60"/>
        <w:jc w:val="both"/>
        <w:rPr>
          <w:rFonts w:ascii="Tahoma" w:hAnsi="Tahoma" w:cs="Tahoma"/>
          <w:b/>
          <w:i/>
          <w:sz w:val="18"/>
          <w:szCs w:val="18"/>
        </w:rPr>
      </w:pPr>
      <w:r w:rsidRPr="00C05A36">
        <w:rPr>
          <w:rFonts w:ascii="Tahoma" w:hAnsi="Tahoma" w:cs="Tahoma"/>
          <w:b/>
          <w:sz w:val="18"/>
          <w:szCs w:val="18"/>
        </w:rPr>
        <w:t>Garantované časové lhůty</w:t>
      </w:r>
      <w:r w:rsidRPr="00C05A36">
        <w:rPr>
          <w:rFonts w:ascii="Tahoma" w:hAnsi="Tahoma" w:cs="Tahoma"/>
          <w:b/>
          <w:sz w:val="18"/>
          <w:szCs w:val="18"/>
        </w:rPr>
        <w:tab/>
      </w:r>
    </w:p>
    <w:p w:rsidR="00F57128" w:rsidRDefault="00F57128" w:rsidP="00F57128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  <w:r w:rsidRPr="00F7474D">
        <w:rPr>
          <w:rFonts w:ascii="Tahoma" w:hAnsi="Tahoma" w:cs="Tahoma"/>
          <w:sz w:val="18"/>
          <w:szCs w:val="18"/>
        </w:rPr>
        <w:t>V návaznosti na kategorizaci servisních požadavků jsou definovány tyto garantované časové lhůty</w:t>
      </w:r>
      <w:r>
        <w:rPr>
          <w:rFonts w:ascii="Tahoma" w:hAnsi="Tahoma" w:cs="Tahoma"/>
          <w:sz w:val="18"/>
          <w:szCs w:val="18"/>
        </w:rPr>
        <w:t xml:space="preserve"> pro servisní </w:t>
      </w:r>
      <w:proofErr w:type="gramStart"/>
      <w:r>
        <w:rPr>
          <w:rFonts w:ascii="Tahoma" w:hAnsi="Tahoma" w:cs="Tahoma"/>
          <w:sz w:val="18"/>
          <w:szCs w:val="18"/>
        </w:rPr>
        <w:t>modul</w:t>
      </w:r>
      <w:r w:rsidRPr="00A94CE8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>data</w:t>
      </w:r>
      <w:proofErr w:type="gramEnd"/>
      <w:r w:rsidRPr="00A72D48">
        <w:rPr>
          <w:rFonts w:ascii="Tahoma" w:hAnsi="Tahoma" w:cs="Tahoma"/>
          <w:color w:val="000000" w:themeColor="text1"/>
          <w:sz w:val="18"/>
          <w:szCs w:val="18"/>
        </w:rPr>
        <w:t xml:space="preserve"> 5x8x8</w:t>
      </w:r>
      <w:r>
        <w:rPr>
          <w:rFonts w:ascii="Tahoma" w:hAnsi="Tahoma" w:cs="Tahoma"/>
          <w:color w:val="C00000"/>
          <w:sz w:val="18"/>
          <w:szCs w:val="18"/>
        </w:rPr>
        <w:t>:</w:t>
      </w:r>
    </w:p>
    <w:p w:rsidR="00F57128" w:rsidRPr="000B7D03" w:rsidRDefault="00F57128" w:rsidP="00F57128">
      <w:pPr>
        <w:jc w:val="both"/>
        <w:rPr>
          <w:rFonts w:ascii="Tahoma" w:hAnsi="Tahoma" w:cs="Tahoma"/>
          <w:sz w:val="16"/>
          <w:szCs w:val="16"/>
        </w:rPr>
      </w:pPr>
      <w:r w:rsidRPr="000B7D03">
        <w:rPr>
          <w:rFonts w:ascii="Tahoma" w:hAnsi="Tahoma" w:cs="Tahoma"/>
          <w:sz w:val="16"/>
          <w:szCs w:val="16"/>
        </w:rPr>
        <w:t>Tabulka č. 2</w:t>
      </w:r>
    </w:p>
    <w:tbl>
      <w:tblPr>
        <w:tblW w:w="81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2731"/>
        <w:gridCol w:w="2520"/>
      </w:tblGrid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>Kategorie závady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 xml:space="preserve">Response </w:t>
            </w:r>
            <w:proofErr w:type="spellStart"/>
            <w:r w:rsidRPr="00F7474D">
              <w:rPr>
                <w:rFonts w:ascii="Tahoma" w:hAnsi="Tahoma" w:cs="Tahoma"/>
                <w:b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 xml:space="preserve">Fix </w:t>
            </w:r>
            <w:proofErr w:type="spellStart"/>
            <w:r w:rsidRPr="00F7474D">
              <w:rPr>
                <w:rFonts w:ascii="Tahoma" w:hAnsi="Tahoma" w:cs="Tahoma"/>
                <w:b/>
                <w:sz w:val="18"/>
                <w:szCs w:val="18"/>
              </w:rPr>
              <w:t>Time</w:t>
            </w:r>
            <w:proofErr w:type="spellEnd"/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Kritická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4 hodiny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8B406F">
              <w:rPr>
                <w:rFonts w:ascii="Tahoma" w:hAnsi="Tahoma" w:cs="Tahoma"/>
                <w:sz w:val="18"/>
                <w:szCs w:val="18"/>
              </w:rPr>
              <w:t xml:space="preserve"> hodin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Vysoká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4 hodiny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1 pracovní den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Střední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8 hodin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5 pracovních dní*)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Nízká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Následující pracovní den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10 pracovních dní*)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Informace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 xml:space="preserve">Best </w:t>
            </w:r>
            <w:proofErr w:type="spellStart"/>
            <w:r w:rsidRPr="008B406F">
              <w:rPr>
                <w:rFonts w:ascii="Tahoma" w:hAnsi="Tahoma" w:cs="Tahoma"/>
                <w:sz w:val="18"/>
                <w:szCs w:val="18"/>
              </w:rPr>
              <w:t>effort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 xml:space="preserve">Best </w:t>
            </w:r>
            <w:proofErr w:type="spellStart"/>
            <w:r w:rsidRPr="008B406F">
              <w:rPr>
                <w:rFonts w:ascii="Tahoma" w:hAnsi="Tahoma" w:cs="Tahoma"/>
                <w:sz w:val="18"/>
                <w:szCs w:val="18"/>
              </w:rPr>
              <w:t>effort</w:t>
            </w:r>
            <w:proofErr w:type="spellEnd"/>
          </w:p>
        </w:tc>
      </w:tr>
    </w:tbl>
    <w:p w:rsidR="00F57128" w:rsidRPr="00090959" w:rsidRDefault="00F57128" w:rsidP="00F57128">
      <w:pPr>
        <w:rPr>
          <w:rFonts w:ascii="Tahoma" w:hAnsi="Tahoma" w:cs="Tahoma"/>
          <w:sz w:val="18"/>
          <w:szCs w:val="18"/>
        </w:rPr>
      </w:pPr>
      <w:r w:rsidRPr="001C709C">
        <w:rPr>
          <w:rFonts w:ascii="Tahoma" w:hAnsi="Tahoma" w:cs="Tahoma"/>
          <w:sz w:val="16"/>
          <w:szCs w:val="16"/>
        </w:rPr>
        <w:t xml:space="preserve">*) V případě, že je k odstranění závady potřebná implementace výrobcem vytvořeného opravného </w:t>
      </w:r>
      <w:proofErr w:type="spellStart"/>
      <w:r w:rsidRPr="001C709C">
        <w:rPr>
          <w:rFonts w:ascii="Tahoma" w:hAnsi="Tahoma" w:cs="Tahoma"/>
          <w:sz w:val="16"/>
          <w:szCs w:val="16"/>
        </w:rPr>
        <w:t>patche</w:t>
      </w:r>
      <w:proofErr w:type="spellEnd"/>
      <w:r w:rsidRPr="001C709C">
        <w:rPr>
          <w:rFonts w:ascii="Tahoma" w:hAnsi="Tahoma" w:cs="Tahoma"/>
          <w:sz w:val="16"/>
          <w:szCs w:val="16"/>
        </w:rPr>
        <w:t xml:space="preserve">, počítá se </w:t>
      </w:r>
      <w:r w:rsidRPr="00A72D48">
        <w:rPr>
          <w:rFonts w:ascii="Tahoma" w:hAnsi="Tahoma" w:cs="Tahoma"/>
          <w:color w:val="000000" w:themeColor="text1"/>
          <w:sz w:val="16"/>
          <w:szCs w:val="16"/>
        </w:rPr>
        <w:t xml:space="preserve">odstranění závady od </w:t>
      </w:r>
      <w:r w:rsidRPr="001C709C">
        <w:rPr>
          <w:rFonts w:ascii="Tahoma" w:hAnsi="Tahoma" w:cs="Tahoma"/>
          <w:sz w:val="16"/>
          <w:szCs w:val="16"/>
        </w:rPr>
        <w:t>doby jeho uvolnění.</w:t>
      </w:r>
    </w:p>
    <w:p w:rsidR="00F57128" w:rsidRPr="007D777F" w:rsidRDefault="00F57128" w:rsidP="00F57128">
      <w:pPr>
        <w:rPr>
          <w:rFonts w:ascii="Tahoma" w:hAnsi="Tahoma" w:cs="Tahoma"/>
          <w:sz w:val="18"/>
          <w:szCs w:val="18"/>
        </w:rPr>
      </w:pPr>
    </w:p>
    <w:p w:rsidR="00F57128" w:rsidRDefault="00F57128" w:rsidP="00F57128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  <w:r w:rsidRPr="00F7474D">
        <w:rPr>
          <w:rFonts w:ascii="Tahoma" w:hAnsi="Tahoma" w:cs="Tahoma"/>
          <w:sz w:val="18"/>
          <w:szCs w:val="18"/>
        </w:rPr>
        <w:t>V návaznosti na kategorizaci servisních požadavků jsou definovány tyto garantované časové lhůty</w:t>
      </w:r>
      <w:r>
        <w:rPr>
          <w:rFonts w:ascii="Tahoma" w:hAnsi="Tahoma" w:cs="Tahoma"/>
          <w:sz w:val="18"/>
          <w:szCs w:val="18"/>
        </w:rPr>
        <w:t xml:space="preserve"> pro servisní modul </w:t>
      </w:r>
      <w:r w:rsidRPr="00A72D48">
        <w:rPr>
          <w:rFonts w:ascii="Tahoma" w:hAnsi="Tahoma" w:cs="Tahoma"/>
          <w:b/>
          <w:color w:val="000000" w:themeColor="text1"/>
          <w:sz w:val="18"/>
          <w:szCs w:val="18"/>
        </w:rPr>
        <w:t xml:space="preserve">data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>5x8x48</w:t>
      </w:r>
    </w:p>
    <w:p w:rsidR="00F57128" w:rsidRPr="000B7D03" w:rsidRDefault="00F57128" w:rsidP="00F5712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Tabulka č. 3</w:t>
      </w:r>
    </w:p>
    <w:tbl>
      <w:tblPr>
        <w:tblW w:w="81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2731"/>
        <w:gridCol w:w="2520"/>
      </w:tblGrid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>Kategorie závady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 xml:space="preserve">Response </w:t>
            </w:r>
            <w:proofErr w:type="spellStart"/>
            <w:r w:rsidRPr="00F7474D">
              <w:rPr>
                <w:rFonts w:ascii="Tahoma" w:hAnsi="Tahoma" w:cs="Tahoma"/>
                <w:b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 xml:space="preserve">Fix </w:t>
            </w:r>
            <w:proofErr w:type="spellStart"/>
            <w:r w:rsidRPr="00F7474D">
              <w:rPr>
                <w:rFonts w:ascii="Tahoma" w:hAnsi="Tahoma" w:cs="Tahoma"/>
                <w:b/>
                <w:sz w:val="18"/>
                <w:szCs w:val="18"/>
              </w:rPr>
              <w:t>Time</w:t>
            </w:r>
            <w:proofErr w:type="spellEnd"/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Kritická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4 hodiny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  <w:r w:rsidRPr="008B406F">
              <w:rPr>
                <w:rFonts w:ascii="Tahoma" w:hAnsi="Tahoma" w:cs="Tahoma"/>
                <w:sz w:val="18"/>
                <w:szCs w:val="18"/>
              </w:rPr>
              <w:t xml:space="preserve"> hodin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Vysoká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4 hodiny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8B406F">
              <w:rPr>
                <w:rFonts w:ascii="Tahoma" w:hAnsi="Tahoma" w:cs="Tahoma"/>
                <w:sz w:val="18"/>
                <w:szCs w:val="18"/>
              </w:rPr>
              <w:t xml:space="preserve"> pracovní den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Střední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8 hodin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5 pracovních dní*)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Nízká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Následující pracovní den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10 pracovních dní*)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Informace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 xml:space="preserve">Best </w:t>
            </w:r>
            <w:proofErr w:type="spellStart"/>
            <w:r w:rsidRPr="008B406F">
              <w:rPr>
                <w:rFonts w:ascii="Tahoma" w:hAnsi="Tahoma" w:cs="Tahoma"/>
                <w:sz w:val="18"/>
                <w:szCs w:val="18"/>
              </w:rPr>
              <w:t>effort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 xml:space="preserve">Best </w:t>
            </w:r>
            <w:proofErr w:type="spellStart"/>
            <w:r w:rsidRPr="008B406F">
              <w:rPr>
                <w:rFonts w:ascii="Tahoma" w:hAnsi="Tahoma" w:cs="Tahoma"/>
                <w:sz w:val="18"/>
                <w:szCs w:val="18"/>
              </w:rPr>
              <w:t>effort</w:t>
            </w:r>
            <w:proofErr w:type="spellEnd"/>
          </w:p>
        </w:tc>
      </w:tr>
    </w:tbl>
    <w:p w:rsidR="00F57128" w:rsidRPr="00090959" w:rsidRDefault="00F57128" w:rsidP="00F57128">
      <w:pPr>
        <w:rPr>
          <w:rFonts w:ascii="Tahoma" w:hAnsi="Tahoma" w:cs="Tahoma"/>
          <w:sz w:val="18"/>
          <w:szCs w:val="18"/>
        </w:rPr>
      </w:pPr>
      <w:r w:rsidRPr="001C709C">
        <w:rPr>
          <w:rFonts w:ascii="Tahoma" w:hAnsi="Tahoma" w:cs="Tahoma"/>
          <w:sz w:val="16"/>
          <w:szCs w:val="16"/>
        </w:rPr>
        <w:t xml:space="preserve">*) V případě, že je k odstranění závady potřebná implementace výrobcem vytvořeného opravného </w:t>
      </w:r>
      <w:proofErr w:type="spellStart"/>
      <w:r w:rsidRPr="001C709C">
        <w:rPr>
          <w:rFonts w:ascii="Tahoma" w:hAnsi="Tahoma" w:cs="Tahoma"/>
          <w:sz w:val="16"/>
          <w:szCs w:val="16"/>
        </w:rPr>
        <w:t>patche</w:t>
      </w:r>
      <w:proofErr w:type="spellEnd"/>
      <w:r w:rsidRPr="001C709C">
        <w:rPr>
          <w:rFonts w:ascii="Tahoma" w:hAnsi="Tahoma" w:cs="Tahoma"/>
          <w:sz w:val="16"/>
          <w:szCs w:val="16"/>
        </w:rPr>
        <w:t xml:space="preserve">, počítá se </w:t>
      </w:r>
      <w:r w:rsidRPr="00A72D48">
        <w:rPr>
          <w:rFonts w:ascii="Tahoma" w:hAnsi="Tahoma" w:cs="Tahoma"/>
          <w:color w:val="000000" w:themeColor="text1"/>
          <w:sz w:val="16"/>
          <w:szCs w:val="16"/>
        </w:rPr>
        <w:t xml:space="preserve">odstranění závady </w:t>
      </w:r>
      <w:r w:rsidRPr="001C709C">
        <w:rPr>
          <w:rFonts w:ascii="Tahoma" w:hAnsi="Tahoma" w:cs="Tahoma"/>
          <w:sz w:val="16"/>
          <w:szCs w:val="16"/>
        </w:rPr>
        <w:t>od doby jeho uvolnění.</w:t>
      </w:r>
    </w:p>
    <w:p w:rsidR="00F57128" w:rsidRDefault="00F57128" w:rsidP="00F57128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:rsidR="00F57128" w:rsidRDefault="00F57128" w:rsidP="00F57128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  <w:r w:rsidRPr="00F7474D">
        <w:rPr>
          <w:rFonts w:ascii="Tahoma" w:hAnsi="Tahoma" w:cs="Tahoma"/>
          <w:sz w:val="18"/>
          <w:szCs w:val="18"/>
        </w:rPr>
        <w:t>V návaznosti na kategorizaci servisních požadavků jsou definovány tyto garantované časové lhůty</w:t>
      </w:r>
      <w:r>
        <w:rPr>
          <w:rFonts w:ascii="Tahoma" w:hAnsi="Tahoma" w:cs="Tahoma"/>
          <w:sz w:val="18"/>
          <w:szCs w:val="18"/>
        </w:rPr>
        <w:t xml:space="preserve"> pro servisní modul </w:t>
      </w:r>
      <w:r w:rsidRPr="00A72D48">
        <w:rPr>
          <w:rFonts w:ascii="Tahoma" w:hAnsi="Tahoma" w:cs="Tahoma"/>
          <w:color w:val="000000" w:themeColor="text1"/>
          <w:sz w:val="18"/>
          <w:szCs w:val="18"/>
        </w:rPr>
        <w:t>hlas 5x8x8:</w:t>
      </w:r>
    </w:p>
    <w:p w:rsidR="00F57128" w:rsidRPr="000B7D03" w:rsidRDefault="00F57128" w:rsidP="00F5712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Tabulka č. 4</w:t>
      </w:r>
    </w:p>
    <w:tbl>
      <w:tblPr>
        <w:tblW w:w="81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2731"/>
        <w:gridCol w:w="2520"/>
      </w:tblGrid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>Kategorie závady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 xml:space="preserve">Response </w:t>
            </w:r>
            <w:proofErr w:type="spellStart"/>
            <w:r w:rsidRPr="00F7474D">
              <w:rPr>
                <w:rFonts w:ascii="Tahoma" w:hAnsi="Tahoma" w:cs="Tahoma"/>
                <w:b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474D">
              <w:rPr>
                <w:rFonts w:ascii="Tahoma" w:hAnsi="Tahoma" w:cs="Tahoma"/>
                <w:b/>
                <w:sz w:val="18"/>
                <w:szCs w:val="18"/>
              </w:rPr>
              <w:t xml:space="preserve">Fix </w:t>
            </w:r>
            <w:proofErr w:type="spellStart"/>
            <w:r w:rsidRPr="00F7474D">
              <w:rPr>
                <w:rFonts w:ascii="Tahoma" w:hAnsi="Tahoma" w:cs="Tahoma"/>
                <w:b/>
                <w:sz w:val="18"/>
                <w:szCs w:val="18"/>
              </w:rPr>
              <w:t>Time</w:t>
            </w:r>
            <w:proofErr w:type="spellEnd"/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Kritická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4 hodiny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8B406F">
              <w:rPr>
                <w:rFonts w:ascii="Tahoma" w:hAnsi="Tahoma" w:cs="Tahoma"/>
                <w:sz w:val="18"/>
                <w:szCs w:val="18"/>
              </w:rPr>
              <w:t xml:space="preserve"> hodin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Vysoká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4 hodiny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1 pracovní den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Střední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8 hodin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5 pracovních dní*)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Nízká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Následující pracovní den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>10 pracovních dní*)</w:t>
            </w:r>
          </w:p>
        </w:tc>
      </w:tr>
      <w:tr w:rsidR="00F57128" w:rsidRPr="00F7474D" w:rsidTr="004714E5">
        <w:trPr>
          <w:trHeight w:val="270"/>
        </w:trPr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28" w:rsidRPr="00F7474D" w:rsidRDefault="00F57128" w:rsidP="004714E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7474D">
              <w:rPr>
                <w:rFonts w:ascii="Tahoma" w:hAnsi="Tahoma" w:cs="Tahoma"/>
                <w:sz w:val="18"/>
                <w:szCs w:val="18"/>
              </w:rPr>
              <w:t>Informace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 xml:space="preserve">Best </w:t>
            </w:r>
            <w:proofErr w:type="spellStart"/>
            <w:r w:rsidRPr="008B406F">
              <w:rPr>
                <w:rFonts w:ascii="Tahoma" w:hAnsi="Tahoma" w:cs="Tahoma"/>
                <w:sz w:val="18"/>
                <w:szCs w:val="18"/>
              </w:rPr>
              <w:t>effort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28" w:rsidRPr="008B406F" w:rsidRDefault="00F57128" w:rsidP="004714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06F">
              <w:rPr>
                <w:rFonts w:ascii="Tahoma" w:hAnsi="Tahoma" w:cs="Tahoma"/>
                <w:sz w:val="18"/>
                <w:szCs w:val="18"/>
              </w:rPr>
              <w:t xml:space="preserve">Best </w:t>
            </w:r>
            <w:proofErr w:type="spellStart"/>
            <w:r w:rsidRPr="008B406F">
              <w:rPr>
                <w:rFonts w:ascii="Tahoma" w:hAnsi="Tahoma" w:cs="Tahoma"/>
                <w:sz w:val="18"/>
                <w:szCs w:val="18"/>
              </w:rPr>
              <w:t>effort</w:t>
            </w:r>
            <w:proofErr w:type="spellEnd"/>
          </w:p>
        </w:tc>
      </w:tr>
    </w:tbl>
    <w:p w:rsidR="00F57128" w:rsidRPr="00090959" w:rsidRDefault="00F57128" w:rsidP="00F57128">
      <w:pPr>
        <w:rPr>
          <w:rFonts w:ascii="Tahoma" w:hAnsi="Tahoma" w:cs="Tahoma"/>
          <w:sz w:val="18"/>
          <w:szCs w:val="18"/>
        </w:rPr>
      </w:pPr>
      <w:r w:rsidRPr="001C709C">
        <w:rPr>
          <w:rFonts w:ascii="Tahoma" w:hAnsi="Tahoma" w:cs="Tahoma"/>
          <w:sz w:val="16"/>
          <w:szCs w:val="16"/>
        </w:rPr>
        <w:t xml:space="preserve">*) V případě, že je k odstranění závady potřebná implementace výrobcem vytvořeného opravného </w:t>
      </w:r>
      <w:proofErr w:type="spellStart"/>
      <w:r w:rsidRPr="001C709C">
        <w:rPr>
          <w:rFonts w:ascii="Tahoma" w:hAnsi="Tahoma" w:cs="Tahoma"/>
          <w:sz w:val="16"/>
          <w:szCs w:val="16"/>
        </w:rPr>
        <w:t>patche</w:t>
      </w:r>
      <w:proofErr w:type="spellEnd"/>
      <w:r w:rsidRPr="001C709C">
        <w:rPr>
          <w:rFonts w:ascii="Tahoma" w:hAnsi="Tahoma" w:cs="Tahoma"/>
          <w:sz w:val="16"/>
          <w:szCs w:val="16"/>
        </w:rPr>
        <w:t xml:space="preserve">, počítá se </w:t>
      </w:r>
      <w:r w:rsidRPr="00A72D48">
        <w:rPr>
          <w:rFonts w:ascii="Tahoma" w:hAnsi="Tahoma" w:cs="Tahoma"/>
          <w:color w:val="000000" w:themeColor="text1"/>
          <w:sz w:val="16"/>
          <w:szCs w:val="16"/>
        </w:rPr>
        <w:t xml:space="preserve">odstranění závady od </w:t>
      </w:r>
      <w:r w:rsidRPr="001C709C">
        <w:rPr>
          <w:rFonts w:ascii="Tahoma" w:hAnsi="Tahoma" w:cs="Tahoma"/>
          <w:sz w:val="16"/>
          <w:szCs w:val="16"/>
        </w:rPr>
        <w:t>doby jeho uvolnění.</w:t>
      </w:r>
    </w:p>
    <w:p w:rsidR="00F57128" w:rsidRDefault="00F57128" w:rsidP="00F57128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F57128" w:rsidRDefault="00F57128" w:rsidP="00F57128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F57128" w:rsidRPr="001E76AC" w:rsidRDefault="00F57128" w:rsidP="00F57128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F57128" w:rsidRPr="001E76AC" w:rsidRDefault="00F57128" w:rsidP="00F57128">
      <w:pPr>
        <w:tabs>
          <w:tab w:val="left" w:pos="567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2.</w:t>
      </w:r>
      <w:r>
        <w:rPr>
          <w:rFonts w:ascii="Tahoma" w:hAnsi="Tahoma" w:cs="Tahoma"/>
          <w:b/>
          <w:sz w:val="18"/>
        </w:rPr>
        <w:tab/>
        <w:t>CENA SERVISNÍCH</w:t>
      </w:r>
      <w:r w:rsidRPr="00674BFE">
        <w:rPr>
          <w:rFonts w:ascii="Tahoma" w:hAnsi="Tahoma" w:cs="Tahoma"/>
          <w:b/>
          <w:sz w:val="18"/>
        </w:rPr>
        <w:t xml:space="preserve"> </w:t>
      </w:r>
      <w:r>
        <w:rPr>
          <w:rFonts w:ascii="Tahoma" w:hAnsi="Tahoma" w:cs="Tahoma"/>
          <w:b/>
          <w:sz w:val="18"/>
        </w:rPr>
        <w:t>SLUŽEB</w:t>
      </w:r>
    </w:p>
    <w:p w:rsidR="00F57128" w:rsidRPr="001E76AC" w:rsidRDefault="00F57128" w:rsidP="00F57128">
      <w:pPr>
        <w:pStyle w:val="Zhlav"/>
        <w:rPr>
          <w:rFonts w:ascii="Tahoma" w:hAnsi="Tahoma" w:cs="Tahoma"/>
          <w:sz w:val="18"/>
          <w:highlight w:val="yellow"/>
        </w:rPr>
      </w:pPr>
    </w:p>
    <w:p w:rsidR="00F57128" w:rsidRDefault="00F57128" w:rsidP="00F57128">
      <w:pPr>
        <w:jc w:val="both"/>
        <w:rPr>
          <w:rFonts w:ascii="Tahoma" w:hAnsi="Tahoma" w:cs="Tahoma"/>
          <w:b/>
          <w:sz w:val="18"/>
        </w:rPr>
      </w:pPr>
      <w:r w:rsidRPr="001E76AC">
        <w:rPr>
          <w:rFonts w:ascii="Tahoma" w:hAnsi="Tahoma" w:cs="Tahoma"/>
          <w:sz w:val="18"/>
        </w:rPr>
        <w:t>Cena za </w:t>
      </w:r>
      <w:r>
        <w:rPr>
          <w:rFonts w:ascii="Tahoma" w:hAnsi="Tahoma" w:cs="Tahoma"/>
          <w:sz w:val="18"/>
        </w:rPr>
        <w:t>Servisní s</w:t>
      </w:r>
      <w:r w:rsidRPr="001E76AC">
        <w:rPr>
          <w:rFonts w:ascii="Tahoma" w:hAnsi="Tahoma" w:cs="Tahoma"/>
          <w:sz w:val="18"/>
        </w:rPr>
        <w:t>lužby</w:t>
      </w:r>
      <w:r>
        <w:rPr>
          <w:rFonts w:ascii="Tahoma" w:hAnsi="Tahoma" w:cs="Tahoma"/>
          <w:sz w:val="18"/>
        </w:rPr>
        <w:t xml:space="preserve"> </w:t>
      </w:r>
      <w:r w:rsidRPr="001E76AC">
        <w:rPr>
          <w:rFonts w:ascii="Tahoma" w:hAnsi="Tahoma" w:cs="Tahoma"/>
          <w:sz w:val="18"/>
        </w:rPr>
        <w:t xml:space="preserve">činí </w:t>
      </w:r>
      <w:r>
        <w:rPr>
          <w:rFonts w:ascii="Tahoma" w:hAnsi="Tahoma" w:cs="Tahoma"/>
          <w:sz w:val="18"/>
        </w:rPr>
        <w:t>celkem 38.475</w:t>
      </w:r>
      <w:r w:rsidRPr="00051C77">
        <w:rPr>
          <w:rFonts w:ascii="Tahoma" w:hAnsi="Tahoma" w:cs="Tahoma"/>
          <w:b/>
          <w:sz w:val="18"/>
        </w:rPr>
        <w:t xml:space="preserve"> Kč</w:t>
      </w:r>
      <w:r w:rsidRPr="00E25F8A">
        <w:rPr>
          <w:rFonts w:ascii="Tahoma" w:hAnsi="Tahoma" w:cs="Tahoma"/>
          <w:sz w:val="18"/>
        </w:rPr>
        <w:t xml:space="preserve"> měsíčně</w:t>
      </w:r>
      <w:r>
        <w:rPr>
          <w:rFonts w:ascii="Tahoma" w:hAnsi="Tahoma" w:cs="Tahoma"/>
          <w:sz w:val="18"/>
        </w:rPr>
        <w:t xml:space="preserve"> </w:t>
      </w:r>
      <w:r w:rsidRPr="001E76AC">
        <w:rPr>
          <w:rFonts w:ascii="Tahoma" w:hAnsi="Tahoma" w:cs="Tahoma"/>
          <w:sz w:val="18"/>
        </w:rPr>
        <w:t xml:space="preserve">bez DPH. DPH bude vyčíslena dle platných právních </w:t>
      </w:r>
      <w:r>
        <w:rPr>
          <w:rFonts w:ascii="Tahoma" w:hAnsi="Tahoma" w:cs="Tahoma"/>
          <w:sz w:val="18"/>
        </w:rPr>
        <w:t>předpisů</w:t>
      </w:r>
      <w:r w:rsidRPr="001E76AC">
        <w:rPr>
          <w:rFonts w:ascii="Tahoma" w:hAnsi="Tahoma" w:cs="Tahoma"/>
          <w:sz w:val="18"/>
        </w:rPr>
        <w:t>.</w:t>
      </w:r>
      <w:r>
        <w:rPr>
          <w:rFonts w:ascii="Tahoma" w:hAnsi="Tahoma" w:cs="Tahoma"/>
          <w:sz w:val="18"/>
        </w:rPr>
        <w:t xml:space="preserve"> Současná měsíční DPH ve výši 21 % je </w:t>
      </w:r>
      <w:proofErr w:type="gramStart"/>
      <w:r>
        <w:rPr>
          <w:rFonts w:ascii="Tahoma" w:hAnsi="Tahoma" w:cs="Tahoma"/>
          <w:sz w:val="18"/>
        </w:rPr>
        <w:t xml:space="preserve">8.079,75 </w:t>
      </w:r>
      <w:r w:rsidRPr="00051C77">
        <w:rPr>
          <w:rFonts w:ascii="Tahoma" w:hAnsi="Tahoma" w:cs="Tahoma"/>
          <w:b/>
          <w:sz w:val="18"/>
        </w:rPr>
        <w:t xml:space="preserve"> Kč</w:t>
      </w:r>
      <w:proofErr w:type="gramEnd"/>
      <w:r>
        <w:rPr>
          <w:rFonts w:ascii="Tahoma" w:hAnsi="Tahoma" w:cs="Tahoma"/>
          <w:b/>
          <w:sz w:val="18"/>
        </w:rPr>
        <w:t xml:space="preserve">. </w:t>
      </w:r>
      <w:r w:rsidRPr="00C01173">
        <w:rPr>
          <w:rFonts w:ascii="Tahoma" w:hAnsi="Tahoma" w:cs="Tahoma"/>
          <w:sz w:val="18"/>
        </w:rPr>
        <w:t xml:space="preserve">Cena celkem za měsíc včetně DPH činí </w:t>
      </w:r>
      <w:r>
        <w:rPr>
          <w:rFonts w:ascii="Tahoma" w:hAnsi="Tahoma" w:cs="Tahoma"/>
          <w:sz w:val="18"/>
        </w:rPr>
        <w:t xml:space="preserve">46.554,75 </w:t>
      </w:r>
      <w:r w:rsidRPr="00C01173">
        <w:rPr>
          <w:rFonts w:ascii="Tahoma" w:hAnsi="Tahoma" w:cs="Tahoma"/>
          <w:sz w:val="18"/>
        </w:rPr>
        <w:t>Kč.</w:t>
      </w:r>
      <w:r>
        <w:rPr>
          <w:rFonts w:ascii="Tahoma" w:hAnsi="Tahoma" w:cs="Tahoma"/>
          <w:b/>
          <w:sz w:val="18"/>
        </w:rPr>
        <w:t xml:space="preserve"> </w:t>
      </w:r>
    </w:p>
    <w:p w:rsidR="00F57128" w:rsidRPr="001E76AC" w:rsidRDefault="00F57128" w:rsidP="00F57128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Celková hodnota zakázky za rok je tedy 461.700</w:t>
      </w:r>
      <w:r w:rsidRPr="00051C77">
        <w:rPr>
          <w:rFonts w:ascii="Tahoma" w:hAnsi="Tahoma" w:cs="Tahoma"/>
          <w:b/>
          <w:sz w:val="18"/>
        </w:rPr>
        <w:t xml:space="preserve"> Kč</w:t>
      </w:r>
      <w:r>
        <w:rPr>
          <w:rFonts w:ascii="Tahoma" w:hAnsi="Tahoma" w:cs="Tahoma"/>
          <w:b/>
          <w:sz w:val="18"/>
        </w:rPr>
        <w:t xml:space="preserve"> bez DPH. DPH ve výši 21 % činí 96.957</w:t>
      </w:r>
      <w:r w:rsidRPr="00051C77">
        <w:rPr>
          <w:rFonts w:ascii="Tahoma" w:hAnsi="Tahoma" w:cs="Tahoma"/>
          <w:b/>
          <w:sz w:val="18"/>
        </w:rPr>
        <w:t xml:space="preserve"> Kč</w:t>
      </w:r>
      <w:r>
        <w:rPr>
          <w:rFonts w:ascii="Tahoma" w:hAnsi="Tahoma" w:cs="Tahoma"/>
          <w:b/>
          <w:sz w:val="18"/>
        </w:rPr>
        <w:t>. Celková hodnota zakázky za rok včetně DPH je 558.657</w:t>
      </w:r>
      <w:r w:rsidRPr="00051C77">
        <w:rPr>
          <w:rFonts w:ascii="Tahoma" w:hAnsi="Tahoma" w:cs="Tahoma"/>
          <w:b/>
          <w:sz w:val="18"/>
        </w:rPr>
        <w:t xml:space="preserve"> Kč</w:t>
      </w:r>
      <w:r>
        <w:rPr>
          <w:rFonts w:ascii="Tahoma" w:hAnsi="Tahoma" w:cs="Tahoma"/>
          <w:b/>
          <w:sz w:val="18"/>
        </w:rPr>
        <w:t>.</w:t>
      </w:r>
    </w:p>
    <w:p w:rsidR="00F57128" w:rsidRPr="001E76AC" w:rsidRDefault="00F57128" w:rsidP="00F57128">
      <w:pPr>
        <w:jc w:val="both"/>
        <w:rPr>
          <w:rFonts w:ascii="Tahoma" w:hAnsi="Tahoma" w:cs="Tahoma"/>
          <w:sz w:val="18"/>
        </w:rPr>
      </w:pPr>
    </w:p>
    <w:p w:rsidR="00F57128" w:rsidRPr="009A6CBF" w:rsidRDefault="00F57128" w:rsidP="00F57128">
      <w:pPr>
        <w:pStyle w:val="Zhlav"/>
        <w:rPr>
          <w:rFonts w:ascii="Tahoma" w:hAnsi="Tahoma" w:cs="Tahoma"/>
          <w:sz w:val="18"/>
          <w:szCs w:val="18"/>
          <w:highlight w:val="yellow"/>
        </w:rPr>
      </w:pPr>
      <w:r w:rsidRPr="009A6CBF">
        <w:rPr>
          <w:rFonts w:ascii="Tahoma" w:hAnsi="Tahoma" w:cs="Tahoma"/>
          <w:sz w:val="18"/>
          <w:szCs w:val="18"/>
          <w:highlight w:val="yellow"/>
        </w:rPr>
        <w:br w:type="page"/>
      </w:r>
      <w:bookmarkStart w:id="2" w:name="_GoBack"/>
      <w:bookmarkEnd w:id="2"/>
    </w:p>
    <w:p w:rsidR="005316FD" w:rsidRDefault="00F57128"/>
    <w:sectPr w:rsidR="0053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E19"/>
    <w:multiLevelType w:val="hybridMultilevel"/>
    <w:tmpl w:val="129649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">
    <w:nsid w:val="04CD492E"/>
    <w:multiLevelType w:val="hybridMultilevel"/>
    <w:tmpl w:val="4F9C76F8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2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B845641"/>
    <w:multiLevelType w:val="hybridMultilevel"/>
    <w:tmpl w:val="685A9B48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4">
    <w:nsid w:val="2CE8066C"/>
    <w:multiLevelType w:val="hybridMultilevel"/>
    <w:tmpl w:val="F606D354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>
    <w:nsid w:val="41080A43"/>
    <w:multiLevelType w:val="hybridMultilevel"/>
    <w:tmpl w:val="D35868AA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6">
    <w:nsid w:val="4A765FAF"/>
    <w:multiLevelType w:val="hybridMultilevel"/>
    <w:tmpl w:val="698E0046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7">
    <w:nsid w:val="60AE4720"/>
    <w:multiLevelType w:val="hybridMultilevel"/>
    <w:tmpl w:val="BB06677A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8">
    <w:nsid w:val="6492101F"/>
    <w:multiLevelType w:val="hybridMultilevel"/>
    <w:tmpl w:val="34ACF56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9">
    <w:nsid w:val="65D563DD"/>
    <w:multiLevelType w:val="hybridMultilevel"/>
    <w:tmpl w:val="D2BC2728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28"/>
    <w:rsid w:val="00804E2A"/>
    <w:rsid w:val="00D937B0"/>
    <w:rsid w:val="00F5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1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F57128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F57128"/>
    <w:pPr>
      <w:widowControl w:val="0"/>
      <w:numPr>
        <w:ilvl w:val="1"/>
        <w:numId w:val="1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F5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F5712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F5712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F5712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F5712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5712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5712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7128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F57128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F57128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F57128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F5712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F57128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F5712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5712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57128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ormln"/>
    <w:next w:val="Normln"/>
    <w:rsid w:val="00F57128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hlav">
    <w:name w:val="header"/>
    <w:basedOn w:val="Normln"/>
    <w:link w:val="ZhlavChar"/>
    <w:rsid w:val="00F5712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F5712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1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F57128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F57128"/>
    <w:pPr>
      <w:widowControl w:val="0"/>
      <w:numPr>
        <w:ilvl w:val="1"/>
        <w:numId w:val="1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F5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F5712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F5712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F5712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F5712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5712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5712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7128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F57128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F57128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F57128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F5712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F57128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F5712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5712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57128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ormln"/>
    <w:next w:val="Normln"/>
    <w:rsid w:val="00F57128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hlav">
    <w:name w:val="header"/>
    <w:basedOn w:val="Normln"/>
    <w:link w:val="ZhlavChar"/>
    <w:rsid w:val="00F5712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F571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2612</Words>
  <Characters>15417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1</cp:revision>
  <dcterms:created xsi:type="dcterms:W3CDTF">2017-06-19T06:54:00Z</dcterms:created>
  <dcterms:modified xsi:type="dcterms:W3CDTF">2017-06-19T06:56:00Z</dcterms:modified>
</cp:coreProperties>
</file>