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2C" w:rsidRDefault="008C1366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SMLOUVA O ZAJIŠŤOVÁNÍ VÝUKY BRUSLENÍ</w:t>
      </w:r>
    </w:p>
    <w:p w:rsidR="00AE192C" w:rsidRDefault="008C1366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>
        <w:t xml:space="preserve"> </w:t>
      </w:r>
      <w:r>
        <w:rPr>
          <w:b/>
          <w:bCs/>
          <w:sz w:val="32"/>
          <w:szCs w:val="32"/>
        </w:rPr>
        <w:t>ŽÁKŮ MATEŘSKÝCH ŠKOL A NEPOVINNÉ VÝUKY BRUSLENÍ ZÁKLADNÍCH ŠKOL</w:t>
      </w:r>
    </w:p>
    <w:p w:rsidR="00AE192C" w:rsidRDefault="00AE192C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:rsidR="00AE192C" w:rsidRDefault="00AE19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E192C" w:rsidRDefault="008C1366">
      <w:pPr>
        <w:pStyle w:val="Odstavecseseznamem"/>
        <w:numPr>
          <w:ilvl w:val="0"/>
          <w:numId w:val="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Označení smluvních stran</w:t>
      </w:r>
    </w:p>
    <w:p w:rsidR="00AE192C" w:rsidRDefault="008C1366">
      <w:pPr>
        <w:numPr>
          <w:ilvl w:val="0"/>
          <w:numId w:val="1"/>
        </w:numPr>
        <w:spacing w:after="0" w:line="240" w:lineRule="auto"/>
      </w:pPr>
      <w:r>
        <w:rPr>
          <w:b/>
        </w:rPr>
        <w:t>Poskytovatel:</w:t>
      </w:r>
      <w:r>
        <w:tab/>
      </w:r>
      <w:r>
        <w:tab/>
      </w:r>
      <w:r>
        <w:tab/>
      </w:r>
      <w:r>
        <w:tab/>
        <w:t xml:space="preserve"> Sport Česká Lípa, příspěvková organizace</w:t>
      </w:r>
    </w:p>
    <w:p w:rsidR="00AE192C" w:rsidRDefault="008C1366">
      <w:pPr>
        <w:spacing w:after="0"/>
        <w:ind w:firstLine="708"/>
      </w:pPr>
      <w:r>
        <w:t>se sídlem:</w:t>
      </w:r>
      <w:r>
        <w:tab/>
      </w:r>
      <w:r>
        <w:tab/>
      </w:r>
      <w:r>
        <w:tab/>
      </w:r>
      <w:r>
        <w:tab/>
        <w:t xml:space="preserve"> Barvířská 2690, 470 01 Česká Lípa</w:t>
      </w:r>
    </w:p>
    <w:p w:rsidR="00AE192C" w:rsidRDefault="008C1366">
      <w:pPr>
        <w:spacing w:after="0"/>
        <w:ind w:firstLine="708"/>
      </w:pPr>
      <w:r>
        <w:t>IČ: 75045176</w:t>
      </w:r>
      <w:r>
        <w:tab/>
      </w:r>
      <w:r>
        <w:tab/>
      </w:r>
      <w:r>
        <w:tab/>
        <w:t xml:space="preserve">               DIČ: CZ 75045176</w:t>
      </w:r>
    </w:p>
    <w:p w:rsidR="00AE192C" w:rsidRDefault="008C1366">
      <w:pPr>
        <w:spacing w:after="0"/>
        <w:ind w:firstLine="708"/>
      </w:pPr>
      <w:r>
        <w:t>zastoupený ve věcech smluvních:</w:t>
      </w:r>
      <w:r>
        <w:tab/>
        <w:t xml:space="preserve"> </w:t>
      </w:r>
    </w:p>
    <w:p w:rsidR="00AE192C" w:rsidRDefault="008C1366">
      <w:pPr>
        <w:spacing w:after="0"/>
        <w:ind w:firstLine="708"/>
      </w:pPr>
      <w:r>
        <w:t>bankovní spojení:</w:t>
      </w:r>
      <w:r>
        <w:tab/>
      </w:r>
      <w:r>
        <w:tab/>
      </w:r>
      <w:r>
        <w:tab/>
        <w:t xml:space="preserve"> 78-5328630287/0100 KB a. s, Česká Lípa</w:t>
      </w:r>
    </w:p>
    <w:p w:rsidR="00AE192C" w:rsidRDefault="00AE192C">
      <w:pPr>
        <w:spacing w:after="0"/>
        <w:ind w:firstLine="708"/>
      </w:pPr>
    </w:p>
    <w:p w:rsidR="00AE192C" w:rsidRDefault="008C1366">
      <w:pPr>
        <w:spacing w:after="0"/>
        <w:ind w:firstLine="708"/>
      </w:pPr>
      <w:r>
        <w:t>Organizace Sport Česká Lípa, příspěvková organizace je zapsána v obchodním rejstříku,</w:t>
      </w:r>
    </w:p>
    <w:p w:rsidR="00AE192C" w:rsidRDefault="008C1366">
      <w:pPr>
        <w:ind w:firstLine="708"/>
      </w:pPr>
      <w:r>
        <w:t xml:space="preserve">spisová značka </w:t>
      </w:r>
      <w:proofErr w:type="spellStart"/>
      <w:r>
        <w:t>Pr</w:t>
      </w:r>
      <w:proofErr w:type="spellEnd"/>
      <w:r>
        <w:t xml:space="preserve"> 663 vedena u Krajského soudu v Ústí nad Labem, dne 27. 7. 2005.</w:t>
      </w:r>
    </w:p>
    <w:p w:rsidR="00AE192C" w:rsidRDefault="008C1366">
      <w:pPr>
        <w:numPr>
          <w:ilvl w:val="0"/>
          <w:numId w:val="1"/>
        </w:numPr>
        <w:spacing w:after="0" w:line="240" w:lineRule="auto"/>
      </w:pPr>
      <w:r>
        <w:rPr>
          <w:b/>
        </w:rPr>
        <w:t>Příjemce:</w:t>
      </w:r>
      <w:r>
        <w:tab/>
      </w:r>
      <w:r w:rsidR="00AE1C89">
        <w:t xml:space="preserve">     Základní škola, Česká Lípa, Partyzánská 1053, příspěvková organizace</w:t>
      </w:r>
      <w: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AE192C" w:rsidRDefault="00AE1C89" w:rsidP="00AE1C89">
      <w:pPr>
        <w:spacing w:after="0" w:line="240" w:lineRule="auto"/>
        <w:ind w:left="360"/>
      </w:pPr>
      <w:r>
        <w:rPr>
          <w:b/>
        </w:rPr>
        <w:t xml:space="preserve">       </w:t>
      </w:r>
      <w:r w:rsidR="008C1366">
        <w:t>se sídlem:</w:t>
      </w:r>
      <w:r>
        <w:tab/>
        <w:t xml:space="preserve">     </w:t>
      </w:r>
      <w:r>
        <w:tab/>
      </w:r>
      <w:r>
        <w:tab/>
        <w:t>Partyzánská 1053/55</w:t>
      </w:r>
      <w:r>
        <w:tab/>
      </w:r>
      <w:r w:rsidR="008C1366">
        <w:tab/>
      </w:r>
      <w:r w:rsidR="008C1366">
        <w:tab/>
      </w:r>
      <w:r w:rsidR="008C1366">
        <w:tab/>
      </w:r>
      <w:r w:rsidR="008C1366">
        <w:tab/>
      </w:r>
    </w:p>
    <w:p w:rsidR="00AE192C" w:rsidRDefault="008C1366">
      <w:pPr>
        <w:spacing w:after="0"/>
        <w:ind w:firstLine="708"/>
      </w:pPr>
      <w:r>
        <w:t>IČ:</w:t>
      </w:r>
      <w:r>
        <w:tab/>
      </w:r>
      <w:r>
        <w:tab/>
      </w:r>
      <w:r w:rsidR="00AE1C89">
        <w:t xml:space="preserve">     </w:t>
      </w:r>
      <w:r w:rsidR="00AE1C89">
        <w:tab/>
      </w:r>
      <w:r w:rsidR="00AE1C89">
        <w:tab/>
        <w:t>48283029</w:t>
      </w:r>
      <w:r>
        <w:tab/>
        <w:t xml:space="preserve">          </w:t>
      </w:r>
      <w:r>
        <w:tab/>
      </w:r>
      <w:r>
        <w:tab/>
      </w:r>
    </w:p>
    <w:p w:rsidR="00AE192C" w:rsidRDefault="008C1366">
      <w:pPr>
        <w:spacing w:after="0"/>
        <w:ind w:firstLine="708"/>
      </w:pPr>
      <w:r>
        <w:t>DIČ:</w:t>
      </w:r>
      <w:r>
        <w:tab/>
      </w:r>
      <w:r>
        <w:tab/>
      </w:r>
      <w:r w:rsidR="00AE1C89">
        <w:t xml:space="preserve">     </w:t>
      </w:r>
      <w:r w:rsidR="00AE1C89">
        <w:tab/>
      </w:r>
      <w:r w:rsidR="00AE1C89">
        <w:tab/>
        <w:t>CZ:48283029</w:t>
      </w:r>
      <w:r>
        <w:tab/>
      </w:r>
      <w:r>
        <w:tab/>
      </w:r>
      <w:r>
        <w:tab/>
      </w:r>
      <w:r>
        <w:tab/>
      </w:r>
      <w:r>
        <w:tab/>
      </w:r>
    </w:p>
    <w:p w:rsidR="00AE192C" w:rsidRDefault="008C1366">
      <w:pPr>
        <w:spacing w:after="0"/>
        <w:ind w:firstLine="708"/>
      </w:pPr>
      <w:r>
        <w:t>zastoupený ve věcech smluvních:</w:t>
      </w:r>
      <w:r w:rsidR="00AE1C89">
        <w:t xml:space="preserve"> </w:t>
      </w:r>
    </w:p>
    <w:p w:rsidR="00AE192C" w:rsidRDefault="008C1366">
      <w:pPr>
        <w:spacing w:after="0"/>
        <w:ind w:firstLine="708"/>
      </w:pPr>
      <w:r>
        <w:t>bankovní spojení:</w:t>
      </w:r>
      <w:r>
        <w:tab/>
      </w:r>
      <w:r>
        <w:tab/>
      </w:r>
      <w:r w:rsidR="00AE1C89">
        <w:t xml:space="preserve"> 40825824/0600  </w:t>
      </w:r>
      <w:r>
        <w:tab/>
      </w:r>
    </w:p>
    <w:p w:rsidR="00AE1C89" w:rsidRDefault="00AE1C89">
      <w:pPr>
        <w:spacing w:after="0" w:line="240" w:lineRule="auto"/>
        <w:ind w:left="720"/>
      </w:pPr>
      <w:r>
        <w:t xml:space="preserve">kontaktní  </w:t>
      </w:r>
      <w:proofErr w:type="gramStart"/>
      <w:r>
        <w:t>email :</w:t>
      </w:r>
      <w:proofErr w:type="gramEnd"/>
      <w:r>
        <w:tab/>
      </w:r>
      <w:r>
        <w:tab/>
      </w:r>
    </w:p>
    <w:p w:rsidR="00AE192C" w:rsidRDefault="008C1366">
      <w:pPr>
        <w:spacing w:after="0" w:line="240" w:lineRule="auto"/>
        <w:ind w:left="720"/>
        <w:rPr>
          <w:rFonts w:eastAsia="Times New Roman" w:cs="Arial"/>
          <w:lang w:eastAsia="cs-CZ" w:bidi="my-MM"/>
        </w:rPr>
      </w:pPr>
      <w:r>
        <w:t xml:space="preserve">telefon/e-mail: </w:t>
      </w:r>
      <w:r>
        <w:rPr>
          <w:rFonts w:eastAsia="Times New Roman"/>
          <w:lang w:eastAsia="ar-SA"/>
        </w:rPr>
        <w:t xml:space="preserve">     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</w:p>
    <w:p w:rsidR="00AE192C" w:rsidRDefault="00AE192C">
      <w:pPr>
        <w:tabs>
          <w:tab w:val="left" w:pos="4260"/>
        </w:tabs>
        <w:spacing w:after="0"/>
        <w:ind w:firstLine="708"/>
        <w:rPr>
          <w:rFonts w:eastAsia="Times New Roman"/>
          <w:lang w:eastAsia="ar-SA"/>
        </w:rPr>
      </w:pP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:rsidR="00AE192C" w:rsidRDefault="008C1366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 xml:space="preserve">uzavírají tuto smlouvu o zajišťování nepovinné výuky bruslení 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AE192C" w:rsidRDefault="008C1366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Předmět smlouvy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AE192C" w:rsidRDefault="008C1366">
      <w:pPr>
        <w:pStyle w:val="Default"/>
        <w:numPr>
          <w:ilvl w:val="0"/>
          <w:numId w:val="9"/>
        </w:numPr>
        <w:jc w:val="both"/>
      </w:pPr>
      <w:r>
        <w:rPr>
          <w:rFonts w:eastAsia="Times New Roman"/>
          <w:lang w:eastAsia="ar-SA"/>
        </w:rPr>
        <w:t xml:space="preserve">Předmětem této smlouvy je závazek poskytovatele zajistit pro příjemce služby spočívající v zajišťování výuky bruslení </w:t>
      </w:r>
      <w:r>
        <w:rPr>
          <w:sz w:val="22"/>
          <w:szCs w:val="22"/>
        </w:rPr>
        <w:t>pro žáky mateřských škol a nepovinné výuky žáků základních škol.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AE192C" w:rsidRDefault="008C1366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Termín plnění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AE192C" w:rsidRDefault="008C1366">
      <w:pPr>
        <w:pStyle w:val="Odstavecseseznamem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Výuka bude probíhat ve školním roce 202</w:t>
      </w:r>
      <w:r w:rsidR="00AE1C89">
        <w:rPr>
          <w:rFonts w:eastAsia="Times New Roman"/>
          <w:lang w:eastAsia="ar-SA"/>
        </w:rPr>
        <w:t>3</w:t>
      </w:r>
      <w:r>
        <w:rPr>
          <w:rFonts w:eastAsia="Times New Roman"/>
          <w:lang w:eastAsia="ar-SA"/>
        </w:rPr>
        <w:t>/202</w:t>
      </w:r>
      <w:r w:rsidR="00AE1C89">
        <w:rPr>
          <w:rFonts w:eastAsia="Times New Roman"/>
          <w:lang w:eastAsia="ar-SA"/>
        </w:rPr>
        <w:t>4</w:t>
      </w:r>
      <w:r>
        <w:rPr>
          <w:rFonts w:eastAsia="Times New Roman"/>
          <w:lang w:eastAsia="ar-SA"/>
        </w:rPr>
        <w:t>, s výjimkou školních prázdnin.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8C1366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Místo plnění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AE192C" w:rsidRDefault="008C1366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Výuka bude prováděna na zimním stadionu, ve </w:t>
      </w:r>
      <w:proofErr w:type="spellStart"/>
      <w:r>
        <w:rPr>
          <w:rFonts w:eastAsia="Times New Roman"/>
          <w:lang w:eastAsia="ar-SA"/>
        </w:rPr>
        <w:t>Sportareálu</w:t>
      </w:r>
      <w:proofErr w:type="spellEnd"/>
      <w:r>
        <w:rPr>
          <w:rFonts w:eastAsia="Times New Roman"/>
          <w:lang w:eastAsia="ar-SA"/>
        </w:rPr>
        <w:t xml:space="preserve"> ul. Barvířská 2690 v České Lípě. </w:t>
      </w:r>
    </w:p>
    <w:p w:rsidR="00AE192C" w:rsidRDefault="00AE192C">
      <w:pPr>
        <w:pStyle w:val="Odstavecseseznamem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8C1366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O přesném umístění výuky rozhoduje poskytovatel a toto s dostatečným předstihem oznámí příjemci. 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AE192C" w:rsidRDefault="008C1366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Úhrada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AE192C" w:rsidRDefault="008C1366">
      <w:pPr>
        <w:pStyle w:val="Odstavecseseznamem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Příjemce bude </w:t>
      </w:r>
      <w:r>
        <w:rPr>
          <w:rFonts w:eastAsia="Times New Roman"/>
          <w:b/>
          <w:bCs/>
          <w:lang w:eastAsia="ar-SA"/>
        </w:rPr>
        <w:t>za každého přihlášeného účastníka výuky</w:t>
      </w:r>
      <w:r>
        <w:rPr>
          <w:rFonts w:eastAsia="Times New Roman"/>
          <w:lang w:eastAsia="ar-SA"/>
        </w:rPr>
        <w:t xml:space="preserve"> (kurzu) hradit poskytovateli částku ve výši 30,- Kč jako účast na pronájmu ledové plochy, plus 10,- Kč za odborné vedení trenérů HC Česká Lípa za jednu výukovou hodinu, </w:t>
      </w:r>
      <w:r>
        <w:rPr>
          <w:rFonts w:eastAsia="Times New Roman"/>
          <w:b/>
          <w:bCs/>
          <w:lang w:eastAsia="ar-SA"/>
        </w:rPr>
        <w:t>celkem 40,- Kč</w:t>
      </w:r>
      <w:r>
        <w:rPr>
          <w:rFonts w:eastAsia="Times New Roman"/>
          <w:lang w:eastAsia="ar-SA"/>
        </w:rPr>
        <w:t xml:space="preserve"> (slovy: </w:t>
      </w:r>
      <w:proofErr w:type="spellStart"/>
      <w:r>
        <w:rPr>
          <w:rFonts w:eastAsia="Times New Roman"/>
          <w:lang w:eastAsia="ar-SA"/>
        </w:rPr>
        <w:t>čtyřicetkorunčeských</w:t>
      </w:r>
      <w:proofErr w:type="spellEnd"/>
      <w:r>
        <w:rPr>
          <w:rFonts w:eastAsia="Times New Roman"/>
          <w:lang w:eastAsia="ar-SA"/>
        </w:rPr>
        <w:t>) dle platného ceníku pro veřejné bruslení pro ZŠ v době vyučování.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AE192C">
      <w:pPr>
        <w:pStyle w:val="Odstavecseseznamem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8C1366">
      <w:pPr>
        <w:pStyle w:val="Odstavecseseznamem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Příjemce předá poskytovateli před zahájením kurzu jmenný seznam účastnících se žáků, </w:t>
      </w:r>
      <w:proofErr w:type="gramStart"/>
      <w:r>
        <w:rPr>
          <w:rFonts w:eastAsia="Times New Roman"/>
          <w:lang w:eastAsia="ar-SA"/>
        </w:rPr>
        <w:t>na</w:t>
      </w:r>
      <w:proofErr w:type="gramEnd"/>
      <w:r>
        <w:rPr>
          <w:rFonts w:eastAsia="Times New Roman"/>
          <w:lang w:eastAsia="ar-SA"/>
        </w:rPr>
        <w:t xml:space="preserve"> </w:t>
      </w:r>
    </w:p>
    <w:p w:rsidR="00AE192C" w:rsidRDefault="008C1366">
      <w:pPr>
        <w:suppressAutoHyphens/>
        <w:spacing w:after="0" w:line="240" w:lineRule="auto"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jehož </w:t>
      </w:r>
      <w:proofErr w:type="gramStart"/>
      <w:r>
        <w:rPr>
          <w:rFonts w:eastAsia="Times New Roman"/>
          <w:lang w:eastAsia="ar-SA"/>
        </w:rPr>
        <w:t>základě</w:t>
      </w:r>
      <w:proofErr w:type="gramEnd"/>
      <w:r>
        <w:rPr>
          <w:rFonts w:eastAsia="Times New Roman"/>
          <w:lang w:eastAsia="ar-SA"/>
        </w:rPr>
        <w:t xml:space="preserve"> poskytovatel vystaví fakturu po ukončení celého kurzu 10 lekcí, a na základě </w:t>
      </w:r>
    </w:p>
    <w:p w:rsidR="00AE192C" w:rsidRDefault="008C1366">
      <w:pPr>
        <w:suppressAutoHyphens/>
        <w:spacing w:after="0" w:line="240" w:lineRule="auto"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vyúčtování dle skutečné docházky, se splatností 14 dní ode dne vystavení nebo příjmový </w:t>
      </w:r>
    </w:p>
    <w:p w:rsidR="00AE192C" w:rsidRDefault="008C1366">
      <w:pPr>
        <w:suppressAutoHyphens/>
        <w:spacing w:after="0" w:line="240" w:lineRule="auto"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doklad při platbě v hotovosti.  </w:t>
      </w:r>
    </w:p>
    <w:p w:rsidR="00AE192C" w:rsidRDefault="00AE192C">
      <w:pPr>
        <w:pStyle w:val="Odstavecseseznamem"/>
        <w:jc w:val="both"/>
        <w:rPr>
          <w:rFonts w:eastAsia="Times New Roman"/>
          <w:lang w:eastAsia="ar-SA"/>
        </w:rPr>
      </w:pP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8C1366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AE192C" w:rsidRDefault="008C1366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Provádět výuku kvalifikovanými cvičiteli, kteří budou jednat s dětmi přiměřeně věku.</w:t>
      </w:r>
    </w:p>
    <w:p w:rsidR="00AE192C" w:rsidRDefault="00AE192C">
      <w:pPr>
        <w:pStyle w:val="Odstavecseseznamem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8C1366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Předávat a přebírat děti k/po výuce bruslení v prostorách hlavního vestibulu zimního stadionu – u laviček vedle skříněk pro úschovu věcí (Při odchodu dítěte na WC během výuky přebírá zodpovědnost za dítě pedagog příjemce).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8C1366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Zajišťovat pro výuku nezbytné pomůcky a každou hodinu zaznamenávat prezenci dětí do docházkových listů jednotlivých skupin.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8C1366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dětí) a je po tuto dobu spoluzodpovědný za bezpečnost a ochranu zdraví účastníků bruslení. 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8C1366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Zajistit proškolení všech účastníků výuky s obsahem provozního a návštěvního řádu.</w:t>
      </w:r>
    </w:p>
    <w:p w:rsidR="00AE192C" w:rsidRDefault="00AE192C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8C1366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Povinnosti příjemce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AE192C" w:rsidRDefault="008C1366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Zajišťovat pro jednotlivé třídy kvalifikovaný pedagogický doprovod, včetně dozoru v době pobytu na zimním stadionu /šatny, WC, sprchy, vestibul zimního stadionu/ a přítomnost pedagoga v době výuky bruslení. </w:t>
      </w:r>
    </w:p>
    <w:p w:rsidR="00AE192C" w:rsidRDefault="00AE192C">
      <w:pPr>
        <w:pStyle w:val="Odstavecseseznamem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8C1366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Provádět záznam přítomnosti jednotlivých žáků do docházkových listů jednotlivých tříd. 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8C1366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Zajistit pojištění jednotlivých účastníků výuky pro případ úrazu.</w:t>
      </w:r>
    </w:p>
    <w:p w:rsidR="00A25D2D" w:rsidRDefault="00A25D2D" w:rsidP="00A25D2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25D2D" w:rsidRPr="00A25D2D" w:rsidRDefault="00A25D2D" w:rsidP="00A25D2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AE192C">
      <w:pPr>
        <w:spacing w:after="0" w:line="240" w:lineRule="auto"/>
        <w:jc w:val="both"/>
      </w:pP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8C1366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lastRenderedPageBreak/>
        <w:t>Všeobecná ustanovení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AE192C" w:rsidRDefault="008C1366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Účastníci výuky jsou povinni dodržovat provozní a návštěvní zimního stadionu a řídit se pokyny službou konajících zaměstnanců poskytovatele.</w:t>
      </w:r>
    </w:p>
    <w:p w:rsidR="00AE192C" w:rsidRDefault="00AE192C">
      <w:pPr>
        <w:pStyle w:val="Odstavecseseznamem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8C1366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Poskytovatel je oprávněn v případě havárie či jiného závažného důvodu odstávky zimního stadionu odvolat výuku bruslení. V takovémto případě bude odvolání provedeno bezodkladně a poskytovatel po dohodě s příjemcem nabídne jiný termín konání výuky.</w:t>
      </w:r>
    </w:p>
    <w:p w:rsidR="00AE192C" w:rsidRDefault="00AE192C">
      <w:pPr>
        <w:pStyle w:val="Odstavecseseznamem"/>
        <w:rPr>
          <w:rFonts w:eastAsia="Times New Roman"/>
          <w:lang w:eastAsia="ar-SA"/>
        </w:rPr>
      </w:pPr>
    </w:p>
    <w:p w:rsidR="00AE192C" w:rsidRDefault="008C136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AE192C" w:rsidRDefault="00AE192C">
      <w:pPr>
        <w:pStyle w:val="Odstavecseseznamem"/>
        <w:rPr>
          <w:rFonts w:eastAsia="Times New Roman"/>
          <w:lang w:eastAsia="ar-SA"/>
        </w:rPr>
      </w:pPr>
    </w:p>
    <w:p w:rsidR="00AE192C" w:rsidRDefault="008C136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</w:p>
    <w:p w:rsidR="00AE192C" w:rsidRDefault="00AE192C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:rsidR="00AE192C" w:rsidRDefault="008C136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t>Poskytovatel si vyhrazuje právo úpravy výše cen za plnění předmětu této smlouvy v případě změny ceníků služeb schváleného Radou města Česká Lípa, a to formou dodatku k této smlouvě.</w:t>
      </w:r>
      <w:r>
        <w:rPr>
          <w:rFonts w:eastAsia="Times New Roman"/>
          <w:lang w:eastAsia="ar-SA"/>
        </w:rPr>
        <w:t xml:space="preserve"> </w:t>
      </w:r>
    </w:p>
    <w:p w:rsidR="00AE192C" w:rsidRDefault="00AE192C">
      <w:pPr>
        <w:pStyle w:val="Odstavecseseznamem"/>
        <w:rPr>
          <w:rFonts w:eastAsia="Times New Roman"/>
          <w:lang w:eastAsia="ar-SA"/>
        </w:rPr>
      </w:pPr>
    </w:p>
    <w:p w:rsidR="00AE192C" w:rsidRDefault="008C1366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Smlouva se vyhotovuje ve dvou stejnopisech, každá ze smluvních stran obdrží jedno vyhotovení. </w:t>
      </w:r>
    </w:p>
    <w:p w:rsidR="00AE192C" w:rsidRDefault="00AE192C">
      <w:pPr>
        <w:pStyle w:val="Odstavecseseznamem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8C1366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Změny podmínek, za nichž byla tato smlouva sjednána, mohou být provedeny pouze písemně dodatkem k této smlouvě. </w:t>
      </w:r>
    </w:p>
    <w:p w:rsidR="00AE192C" w:rsidRDefault="008C1366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</w:p>
    <w:p w:rsidR="00AE192C" w:rsidRDefault="008C1366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:rsidR="00AE192C" w:rsidRDefault="008C1366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po vzájemném projednání podle jejich pravé a svobodné vůle, srozumitelně, nikoliv v tísni </w:t>
      </w:r>
      <w:proofErr w:type="gramStart"/>
      <w:r>
        <w:rPr>
          <w:rFonts w:eastAsia="Times New Roman"/>
          <w:lang w:eastAsia="ar-SA"/>
        </w:rPr>
        <w:t>za  nápadně</w:t>
      </w:r>
      <w:proofErr w:type="gramEnd"/>
      <w:r>
        <w:rPr>
          <w:rFonts w:eastAsia="Times New Roman"/>
          <w:lang w:eastAsia="ar-SA"/>
        </w:rPr>
        <w:t xml:space="preserve"> nevýhodných podmínek. Autentičnost potvrzují svými podpisy.</w:t>
      </w:r>
    </w:p>
    <w:p w:rsidR="00AE192C" w:rsidRDefault="00AE192C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AE192C" w:rsidRDefault="00AE192C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AE192C" w:rsidRDefault="00AE192C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AE192C" w:rsidRDefault="00AE192C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AE192C" w:rsidRDefault="00AE192C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AE192C" w:rsidRDefault="008C1366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V České Lípě dne </w:t>
      </w:r>
      <w:r w:rsidR="00DF1C52">
        <w:rPr>
          <w:rFonts w:eastAsia="Times New Roman"/>
          <w:lang w:eastAsia="ar-SA"/>
        </w:rPr>
        <w:t>13. 9. 2023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</w:t>
      </w:r>
      <w:bookmarkStart w:id="0" w:name="_GoBack"/>
      <w:bookmarkEnd w:id="0"/>
      <w:r>
        <w:rPr>
          <w:rFonts w:eastAsia="Times New Roman"/>
          <w:lang w:eastAsia="ar-SA"/>
        </w:rPr>
        <w:t xml:space="preserve">                                          V České Lípě dne </w:t>
      </w:r>
      <w:r w:rsidR="00A25D2D">
        <w:rPr>
          <w:rFonts w:eastAsia="Times New Roman"/>
          <w:lang w:eastAsia="ar-SA"/>
        </w:rPr>
        <w:t>6. 9. 2023</w:t>
      </w: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AE192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E192C" w:rsidRDefault="008C1366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..................................................                                             ..................................................</w:t>
      </w:r>
    </w:p>
    <w:p w:rsidR="00AE192C" w:rsidRDefault="008C1366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</w:p>
    <w:p w:rsidR="00AE192C" w:rsidRDefault="008C1366">
      <w:pPr>
        <w:spacing w:after="0" w:line="240" w:lineRule="auto"/>
        <w:rPr>
          <w:rFonts w:ascii="Verdana" w:hAnsi="Verdana"/>
          <w:color w:val="000000"/>
          <w:sz w:val="20"/>
          <w:szCs w:val="20"/>
          <w:highlight w:val="white"/>
        </w:rPr>
      </w:pPr>
      <w:r>
        <w:rPr>
          <w:rFonts w:eastAsia="Times New Roman"/>
          <w:lang w:eastAsia="ar-SA"/>
        </w:rPr>
        <w:t xml:space="preserve">Sport Česká Lípa, příspěvková organizace            </w:t>
      </w:r>
      <w:r>
        <w:rPr>
          <w:rFonts w:eastAsia="Times New Roman"/>
          <w:lang w:eastAsia="ar-SA"/>
        </w:rPr>
        <w:tab/>
      </w:r>
      <w:r w:rsidR="00A25D2D">
        <w:rPr>
          <w:rFonts w:eastAsia="Times New Roman"/>
          <w:lang w:eastAsia="ar-SA"/>
        </w:rPr>
        <w:t>Základní škola, Česká Lípa, Partyzánská 1053,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AE192C" w:rsidRDefault="00A25D2D">
      <w:pPr>
        <w:spacing w:after="0" w:line="240" w:lineRule="auto"/>
        <w:ind w:left="4248" w:firstLine="708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příspěvková organizace</w:t>
      </w:r>
    </w:p>
    <w:p w:rsidR="00A25D2D" w:rsidRDefault="00A25D2D">
      <w:pPr>
        <w:spacing w:after="0" w:line="240" w:lineRule="auto"/>
        <w:rPr>
          <w:rFonts w:eastAsia="Times New Roman"/>
          <w:lang w:eastAsia="ar-SA"/>
        </w:rPr>
      </w:pPr>
    </w:p>
    <w:p w:rsidR="00AE192C" w:rsidRDefault="008C1366">
      <w:pPr>
        <w:spacing w:after="0" w:line="240" w:lineRule="auto"/>
      </w:pPr>
      <w:proofErr w:type="gramStart"/>
      <w:r>
        <w:rPr>
          <w:rFonts w:eastAsia="Times New Roman"/>
          <w:lang w:eastAsia="ar-SA"/>
        </w:rPr>
        <w:t>poskytovatel                                                                             příjemce</w:t>
      </w:r>
      <w:proofErr w:type="gramEnd"/>
    </w:p>
    <w:sectPr w:rsidR="00AE192C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92" w:rsidRDefault="00063192">
      <w:pPr>
        <w:spacing w:after="0" w:line="240" w:lineRule="auto"/>
      </w:pPr>
      <w:r>
        <w:separator/>
      </w:r>
    </w:p>
  </w:endnote>
  <w:endnote w:type="continuationSeparator" w:id="0">
    <w:p w:rsidR="00063192" w:rsidRDefault="0006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839227"/>
      <w:docPartObj>
        <w:docPartGallery w:val="Page Numbers (Bottom of Page)"/>
        <w:docPartUnique/>
      </w:docPartObj>
    </w:sdtPr>
    <w:sdtEndPr/>
    <w:sdtContent>
      <w:p w:rsidR="00AE192C" w:rsidRDefault="008C1366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F1C52">
          <w:rPr>
            <w:noProof/>
          </w:rPr>
          <w:t>1</w:t>
        </w:r>
        <w:r>
          <w:fldChar w:fldCharType="end"/>
        </w:r>
      </w:p>
    </w:sdtContent>
  </w:sdt>
  <w:p w:rsidR="00AE192C" w:rsidRDefault="00AE19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92" w:rsidRDefault="00063192">
      <w:pPr>
        <w:spacing w:after="0" w:line="240" w:lineRule="auto"/>
      </w:pPr>
      <w:r>
        <w:separator/>
      </w:r>
    </w:p>
  </w:footnote>
  <w:footnote w:type="continuationSeparator" w:id="0">
    <w:p w:rsidR="00063192" w:rsidRDefault="00063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90A"/>
    <w:multiLevelType w:val="multilevel"/>
    <w:tmpl w:val="02028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C4118"/>
    <w:multiLevelType w:val="multilevel"/>
    <w:tmpl w:val="0D00FC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FC85A66"/>
    <w:multiLevelType w:val="multilevel"/>
    <w:tmpl w:val="9F2AA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07622"/>
    <w:multiLevelType w:val="multilevel"/>
    <w:tmpl w:val="7A5A4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E49DB"/>
    <w:multiLevelType w:val="multilevel"/>
    <w:tmpl w:val="322AF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D7428"/>
    <w:multiLevelType w:val="multilevel"/>
    <w:tmpl w:val="EC8C4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76029"/>
    <w:multiLevelType w:val="multilevel"/>
    <w:tmpl w:val="B890DB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66A0C"/>
    <w:multiLevelType w:val="multilevel"/>
    <w:tmpl w:val="25882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2060B"/>
    <w:multiLevelType w:val="multilevel"/>
    <w:tmpl w:val="2B70C2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C4B94"/>
    <w:multiLevelType w:val="multilevel"/>
    <w:tmpl w:val="75A4A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2C"/>
    <w:rsid w:val="00063192"/>
    <w:rsid w:val="008C1366"/>
    <w:rsid w:val="009D33B5"/>
    <w:rsid w:val="00A25D2D"/>
    <w:rsid w:val="00A731A6"/>
    <w:rsid w:val="00AE192C"/>
    <w:rsid w:val="00AE1C89"/>
    <w:rsid w:val="00D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05C7B"/>
    <w:rPr>
      <w:rFonts w:ascii="Segoe UI" w:eastAsia="Calibr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53FED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53FED"/>
    <w:rPr>
      <w:rFonts w:ascii="Calibri" w:eastAsia="Calibri" w:hAnsi="Calibri" w:cs="Times New Roman"/>
    </w:rPr>
  </w:style>
  <w:style w:type="character" w:customStyle="1" w:styleId="Internetovodkaz">
    <w:name w:val="Internetový odkaz"/>
    <w:basedOn w:val="Standardnpsmoodstavce"/>
    <w:uiPriority w:val="99"/>
    <w:unhideWhenUsed/>
    <w:rsid w:val="00754C1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73FC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 w:cs="Calibri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47949"/>
    <w:rPr>
      <w:rFonts w:ascii="Calibri" w:eastAsia="Calibri" w:hAnsi="Calibri" w:cs="Calibri"/>
      <w:color w:val="000000"/>
      <w:sz w:val="24"/>
      <w:szCs w:val="24"/>
      <w:lang w:bidi="my-M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05C7B"/>
    <w:rPr>
      <w:rFonts w:ascii="Segoe UI" w:eastAsia="Calibr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53FED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53FED"/>
    <w:rPr>
      <w:rFonts w:ascii="Calibri" w:eastAsia="Calibri" w:hAnsi="Calibri" w:cs="Times New Roman"/>
    </w:rPr>
  </w:style>
  <w:style w:type="character" w:customStyle="1" w:styleId="Internetovodkaz">
    <w:name w:val="Internetový odkaz"/>
    <w:basedOn w:val="Standardnpsmoodstavce"/>
    <w:uiPriority w:val="99"/>
    <w:unhideWhenUsed/>
    <w:rsid w:val="00754C1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73FC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 w:cs="Calibri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47949"/>
    <w:rPr>
      <w:rFonts w:ascii="Calibri" w:eastAsia="Calibri" w:hAnsi="Calibri" w:cs="Calibri"/>
      <w:color w:val="000000"/>
      <w:sz w:val="24"/>
      <w:szCs w:val="24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Personalista</dc:creator>
  <dc:description/>
  <cp:lastModifiedBy>Rathouzová Věra</cp:lastModifiedBy>
  <cp:revision>8</cp:revision>
  <cp:lastPrinted>2023-09-06T05:50:00Z</cp:lastPrinted>
  <dcterms:created xsi:type="dcterms:W3CDTF">2022-08-23T13:00:00Z</dcterms:created>
  <dcterms:modified xsi:type="dcterms:W3CDTF">2023-09-19T08:47:00Z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