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5F8" w:rsidRDefault="00DE55F8" w:rsidP="00DE55F8">
      <w:pPr>
        <w:spacing w:after="0" w:line="100" w:lineRule="atLeast"/>
        <w:rPr>
          <w:rFonts w:cs="Arial"/>
          <w:sz w:val="20"/>
          <w:szCs w:val="20"/>
        </w:rPr>
      </w:pPr>
    </w:p>
    <w:p w:rsidR="00DE55F8" w:rsidRDefault="00DE55F8" w:rsidP="00DE55F8">
      <w:pPr>
        <w:spacing w:after="0" w:line="100" w:lineRule="atLeast"/>
        <w:jc w:val="center"/>
        <w:outlineLvl w:val="0"/>
        <w:rPr>
          <w:rFonts w:cs="Arial"/>
          <w:b/>
          <w:sz w:val="48"/>
          <w:szCs w:val="48"/>
        </w:rPr>
      </w:pPr>
      <w:r>
        <w:rPr>
          <w:rFonts w:cs="Arial"/>
          <w:b/>
          <w:sz w:val="48"/>
          <w:szCs w:val="48"/>
        </w:rPr>
        <w:t>SMLOUVA O DÍLO</w:t>
      </w:r>
    </w:p>
    <w:p w:rsidR="00DE55F8" w:rsidRDefault="00DE55F8" w:rsidP="00DE55F8">
      <w:pPr>
        <w:spacing w:after="0" w:line="100" w:lineRule="atLeast"/>
        <w:jc w:val="center"/>
        <w:rPr>
          <w:rFonts w:cs="Arial"/>
          <w:b/>
          <w:sz w:val="28"/>
          <w:szCs w:val="20"/>
        </w:rPr>
      </w:pPr>
    </w:p>
    <w:p w:rsidR="00DE55F8" w:rsidRDefault="00DE55F8" w:rsidP="00DE55F8">
      <w:pPr>
        <w:spacing w:after="0" w:line="100" w:lineRule="atLeast"/>
        <w:jc w:val="center"/>
        <w:outlineLvl w:val="0"/>
        <w:rPr>
          <w:rFonts w:cs="Arial"/>
          <w:sz w:val="20"/>
          <w:szCs w:val="20"/>
        </w:rPr>
      </w:pPr>
      <w:r>
        <w:rPr>
          <w:rFonts w:cs="Arial"/>
          <w:sz w:val="20"/>
          <w:szCs w:val="20"/>
        </w:rPr>
        <w:t xml:space="preserve">Číslo smlouvy: </w:t>
      </w:r>
      <w:r>
        <w:rPr>
          <w:rFonts w:eastAsia="Symbol" w:cs="Symbol"/>
          <w:sz w:val="24"/>
        </w:rPr>
        <w:t>MML20230726</w:t>
      </w: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outlineLvl w:val="0"/>
        <w:rPr>
          <w:rFonts w:cs="Arial"/>
          <w:sz w:val="24"/>
          <w:szCs w:val="20"/>
        </w:rPr>
      </w:pPr>
      <w:r>
        <w:rPr>
          <w:rFonts w:cs="Arial"/>
          <w:b/>
          <w:sz w:val="24"/>
          <w:szCs w:val="20"/>
        </w:rPr>
        <w:t>Smluvní strany:</w:t>
      </w:r>
      <w:r>
        <w:rPr>
          <w:rFonts w:cs="Arial"/>
          <w:b/>
          <w:sz w:val="24"/>
          <w:szCs w:val="20"/>
        </w:rPr>
        <w:tab/>
      </w:r>
    </w:p>
    <w:p w:rsidR="00DE55F8" w:rsidRDefault="00DE55F8" w:rsidP="00DE55F8">
      <w:pPr>
        <w:spacing w:after="0" w:line="100" w:lineRule="atLeast"/>
        <w:rPr>
          <w:rFonts w:cs="Arial"/>
          <w:sz w:val="24"/>
          <w:szCs w:val="20"/>
        </w:rPr>
      </w:pPr>
    </w:p>
    <w:p w:rsidR="00DE55F8" w:rsidRDefault="00DE55F8" w:rsidP="00DE55F8">
      <w:pPr>
        <w:spacing w:after="80" w:line="100" w:lineRule="atLeast"/>
        <w:ind w:left="2124" w:hanging="2124"/>
        <w:outlineLvl w:val="0"/>
        <w:rPr>
          <w:rFonts w:cs="Arial"/>
          <w:sz w:val="20"/>
          <w:szCs w:val="20"/>
        </w:rPr>
      </w:pPr>
      <w:r>
        <w:rPr>
          <w:rFonts w:cs="Arial"/>
          <w:b/>
          <w:sz w:val="24"/>
          <w:szCs w:val="20"/>
        </w:rPr>
        <w:t>Objednatel:</w:t>
      </w:r>
      <w:r>
        <w:rPr>
          <w:rFonts w:cs="Arial"/>
          <w:b/>
          <w:sz w:val="24"/>
          <w:szCs w:val="20"/>
        </w:rPr>
        <w:tab/>
        <w:t>Městské m</w:t>
      </w:r>
      <w:r w:rsidR="009730F9">
        <w:rPr>
          <w:rFonts w:cs="Arial"/>
          <w:b/>
          <w:sz w:val="24"/>
          <w:szCs w:val="20"/>
        </w:rPr>
        <w:t>uzeum a galerie Mariánské Lázně, příspěvková organizace</w:t>
      </w:r>
    </w:p>
    <w:p w:rsidR="00DE55F8" w:rsidRDefault="00DE55F8" w:rsidP="00DE55F8">
      <w:pPr>
        <w:spacing w:after="80" w:line="100" w:lineRule="atLeast"/>
        <w:rPr>
          <w:b/>
          <w:bCs/>
        </w:rPr>
      </w:pPr>
      <w:r>
        <w:rPr>
          <w:rFonts w:cs="Arial"/>
          <w:sz w:val="20"/>
          <w:szCs w:val="20"/>
        </w:rPr>
        <w:t>Sídlo:</w:t>
      </w:r>
      <w:r>
        <w:rPr>
          <w:rFonts w:cs="Arial"/>
          <w:sz w:val="20"/>
          <w:szCs w:val="20"/>
        </w:rPr>
        <w:tab/>
      </w:r>
      <w:r>
        <w:rPr>
          <w:rFonts w:cs="Arial"/>
          <w:sz w:val="20"/>
          <w:szCs w:val="20"/>
        </w:rPr>
        <w:tab/>
      </w:r>
      <w:r>
        <w:rPr>
          <w:rFonts w:cs="Arial"/>
          <w:sz w:val="20"/>
          <w:szCs w:val="20"/>
        </w:rPr>
        <w:tab/>
      </w:r>
      <w:r w:rsidRPr="00DE55F8">
        <w:rPr>
          <w:rFonts w:cs="Arial"/>
          <w:sz w:val="20"/>
          <w:szCs w:val="20"/>
        </w:rPr>
        <w:t>Goethovo nám. 11/11, 353 01 Mariánské Lázně</w:t>
      </w:r>
    </w:p>
    <w:p w:rsidR="00DE55F8" w:rsidRDefault="00DE55F8" w:rsidP="00DE55F8">
      <w:pPr>
        <w:spacing w:after="80" w:line="100" w:lineRule="atLeast"/>
        <w:rPr>
          <w:rFonts w:cs="Arial"/>
          <w:sz w:val="20"/>
          <w:szCs w:val="20"/>
        </w:rPr>
      </w:pPr>
      <w:r>
        <w:rPr>
          <w:rFonts w:cs="Arial"/>
          <w:sz w:val="20"/>
          <w:szCs w:val="20"/>
        </w:rPr>
        <w:t>IČ:</w:t>
      </w:r>
      <w:r>
        <w:rPr>
          <w:rFonts w:cs="Arial"/>
          <w:sz w:val="20"/>
          <w:szCs w:val="20"/>
        </w:rPr>
        <w:tab/>
      </w:r>
      <w:r>
        <w:rPr>
          <w:rFonts w:cs="Arial"/>
          <w:sz w:val="20"/>
          <w:szCs w:val="20"/>
        </w:rPr>
        <w:tab/>
      </w:r>
      <w:r>
        <w:rPr>
          <w:rFonts w:cs="Arial"/>
          <w:sz w:val="20"/>
          <w:szCs w:val="20"/>
        </w:rPr>
        <w:tab/>
      </w:r>
      <w:r w:rsidR="009730F9">
        <w:rPr>
          <w:rFonts w:cs="Arial"/>
          <w:sz w:val="20"/>
          <w:szCs w:val="20"/>
        </w:rPr>
        <w:t>00368997</w:t>
      </w:r>
    </w:p>
    <w:p w:rsidR="00DE55F8" w:rsidRDefault="00DE55F8" w:rsidP="00DE55F8">
      <w:pPr>
        <w:spacing w:after="80" w:line="100" w:lineRule="atLeast"/>
        <w:rPr>
          <w:rFonts w:cs="Arial"/>
          <w:sz w:val="20"/>
          <w:szCs w:val="20"/>
        </w:rPr>
      </w:pPr>
      <w:r>
        <w:rPr>
          <w:rFonts w:cs="Arial"/>
          <w:sz w:val="20"/>
          <w:szCs w:val="20"/>
        </w:rPr>
        <w:t>Zastoupena:</w:t>
      </w:r>
      <w:r>
        <w:rPr>
          <w:rFonts w:cs="Arial"/>
          <w:sz w:val="20"/>
          <w:szCs w:val="20"/>
        </w:rPr>
        <w:tab/>
      </w:r>
      <w:r>
        <w:rPr>
          <w:rFonts w:cs="Arial"/>
          <w:sz w:val="20"/>
          <w:szCs w:val="20"/>
        </w:rPr>
        <w:tab/>
        <w:t>Mgr. Ing. Jaromírem Bartošem, ředitelem</w:t>
      </w:r>
    </w:p>
    <w:p w:rsidR="00DE55F8" w:rsidRDefault="00DE55F8" w:rsidP="00DE55F8">
      <w:pPr>
        <w:spacing w:after="80" w:line="100" w:lineRule="atLeast"/>
        <w:rPr>
          <w:b/>
          <w:bCs/>
        </w:rPr>
      </w:pPr>
      <w:r>
        <w:rPr>
          <w:rFonts w:cs="Arial"/>
          <w:sz w:val="20"/>
          <w:szCs w:val="20"/>
        </w:rPr>
        <w:t>Bankovní spojení:</w:t>
      </w:r>
      <w:r>
        <w:rPr>
          <w:rFonts w:cs="Arial"/>
          <w:sz w:val="20"/>
          <w:szCs w:val="20"/>
        </w:rPr>
        <w:tab/>
      </w:r>
      <w:r w:rsidR="009730F9">
        <w:rPr>
          <w:rFonts w:cs="Arial"/>
          <w:sz w:val="20"/>
          <w:szCs w:val="20"/>
        </w:rPr>
        <w:t>ČSOB</w:t>
      </w:r>
    </w:p>
    <w:p w:rsidR="00DE55F8" w:rsidRDefault="00DE55F8" w:rsidP="00DE55F8">
      <w:pPr>
        <w:spacing w:after="80" w:line="100" w:lineRule="atLeast"/>
        <w:rPr>
          <w:rFonts w:cs="Arial"/>
          <w:sz w:val="20"/>
          <w:szCs w:val="20"/>
        </w:rPr>
      </w:pPr>
      <w:r>
        <w:rPr>
          <w:rFonts w:cs="Arial"/>
          <w:sz w:val="20"/>
          <w:szCs w:val="20"/>
        </w:rPr>
        <w:t xml:space="preserve">Číslo účtu </w:t>
      </w:r>
      <w:r>
        <w:rPr>
          <w:rFonts w:cs="Arial"/>
          <w:sz w:val="20"/>
          <w:szCs w:val="20"/>
        </w:rPr>
        <w:tab/>
        <w:t xml:space="preserve">                </w:t>
      </w:r>
      <w:r w:rsidR="009730F9">
        <w:rPr>
          <w:rFonts w:cs="Arial"/>
          <w:sz w:val="20"/>
          <w:szCs w:val="20"/>
        </w:rPr>
        <w:t>192613011/0300</w:t>
      </w:r>
    </w:p>
    <w:p w:rsidR="00DE55F8" w:rsidRDefault="00DE55F8" w:rsidP="00DE55F8">
      <w:pPr>
        <w:pStyle w:val="Zpat"/>
        <w:suppressLineNumbers w:val="0"/>
        <w:tabs>
          <w:tab w:val="clear" w:pos="4536"/>
          <w:tab w:val="clear" w:pos="9072"/>
        </w:tabs>
        <w:spacing w:after="80"/>
        <w:rPr>
          <w:rFonts w:ascii="Calibri" w:eastAsia="Calibri" w:hAnsi="Calibri" w:cs="Arial"/>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b/>
          <w:sz w:val="24"/>
          <w:szCs w:val="20"/>
        </w:rPr>
      </w:pPr>
      <w:r>
        <w:rPr>
          <w:rFonts w:cs="Arial"/>
          <w:sz w:val="20"/>
          <w:szCs w:val="20"/>
        </w:rPr>
        <w:t>dále jen „objednatel“</w:t>
      </w: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sz w:val="20"/>
          <w:szCs w:val="20"/>
        </w:rPr>
      </w:pPr>
      <w:r>
        <w:rPr>
          <w:rFonts w:cs="Arial"/>
          <w:b/>
          <w:sz w:val="24"/>
          <w:szCs w:val="20"/>
        </w:rPr>
        <w:t>a</w:t>
      </w:r>
    </w:p>
    <w:p w:rsidR="00DE55F8" w:rsidRDefault="00DE55F8" w:rsidP="00DE55F8">
      <w:pPr>
        <w:spacing w:after="0" w:line="100" w:lineRule="atLeast"/>
        <w:rPr>
          <w:rFonts w:cs="Arial"/>
          <w:sz w:val="20"/>
          <w:szCs w:val="20"/>
        </w:rPr>
      </w:pPr>
    </w:p>
    <w:p w:rsidR="00DE55F8" w:rsidRDefault="00DE55F8" w:rsidP="00DE55F8">
      <w:pPr>
        <w:pStyle w:val="Nadpis4"/>
        <w:rPr>
          <w:sz w:val="20"/>
        </w:rPr>
      </w:pPr>
      <w:r>
        <w:t xml:space="preserve">Zhotovitel: </w:t>
      </w:r>
      <w:r>
        <w:tab/>
      </w:r>
      <w:r>
        <w:tab/>
        <w:t>Ing. Ivan SABO</w:t>
      </w:r>
    </w:p>
    <w:p w:rsidR="00DE55F8" w:rsidRDefault="00DE55F8" w:rsidP="00DE55F8">
      <w:pPr>
        <w:spacing w:after="80" w:line="100" w:lineRule="atLeast"/>
        <w:rPr>
          <w:rFonts w:cs="Arial"/>
          <w:sz w:val="20"/>
          <w:szCs w:val="20"/>
        </w:rPr>
      </w:pPr>
      <w:r>
        <w:rPr>
          <w:rFonts w:cs="Arial"/>
          <w:sz w:val="20"/>
          <w:szCs w:val="20"/>
        </w:rPr>
        <w:t>Sídlo:</w:t>
      </w:r>
      <w:r>
        <w:rPr>
          <w:rFonts w:cs="Arial"/>
          <w:sz w:val="20"/>
          <w:szCs w:val="20"/>
        </w:rPr>
        <w:tab/>
      </w:r>
      <w:r>
        <w:rPr>
          <w:rFonts w:cs="Arial"/>
          <w:sz w:val="20"/>
          <w:szCs w:val="20"/>
        </w:rPr>
        <w:tab/>
      </w:r>
      <w:r>
        <w:rPr>
          <w:rFonts w:cs="Arial"/>
          <w:sz w:val="20"/>
          <w:szCs w:val="20"/>
        </w:rPr>
        <w:tab/>
        <w:t xml:space="preserve">U </w:t>
      </w:r>
      <w:proofErr w:type="spellStart"/>
      <w:r>
        <w:rPr>
          <w:rFonts w:cs="Arial"/>
          <w:sz w:val="20"/>
          <w:szCs w:val="20"/>
        </w:rPr>
        <w:t>Jandovky</w:t>
      </w:r>
      <w:proofErr w:type="spellEnd"/>
      <w:r>
        <w:rPr>
          <w:rFonts w:cs="Arial"/>
          <w:sz w:val="20"/>
          <w:szCs w:val="20"/>
        </w:rPr>
        <w:t xml:space="preserve"> </w:t>
      </w:r>
      <w:r w:rsidR="00392938">
        <w:rPr>
          <w:rFonts w:cs="Arial"/>
          <w:sz w:val="20"/>
          <w:szCs w:val="20"/>
        </w:rPr>
        <w:t>121/</w:t>
      </w:r>
      <w:r>
        <w:rPr>
          <w:rFonts w:cs="Arial"/>
          <w:sz w:val="20"/>
          <w:szCs w:val="20"/>
        </w:rPr>
        <w:t>3</w:t>
      </w:r>
      <w:r w:rsidR="00392938">
        <w:rPr>
          <w:rFonts w:cs="Arial"/>
          <w:sz w:val="20"/>
          <w:szCs w:val="20"/>
        </w:rPr>
        <w:t xml:space="preserve"> </w:t>
      </w:r>
      <w:proofErr w:type="spellStart"/>
      <w:proofErr w:type="gramStart"/>
      <w:r w:rsidR="00392938">
        <w:rPr>
          <w:rFonts w:cs="Arial"/>
          <w:sz w:val="20"/>
          <w:szCs w:val="20"/>
        </w:rPr>
        <w:t>Nouzka</w:t>
      </w:r>
      <w:proofErr w:type="spellEnd"/>
      <w:r>
        <w:rPr>
          <w:rFonts w:cs="Arial"/>
          <w:sz w:val="20"/>
          <w:szCs w:val="20"/>
        </w:rPr>
        <w:t>,  682 01</w:t>
      </w:r>
      <w:proofErr w:type="gramEnd"/>
      <w:r>
        <w:rPr>
          <w:rFonts w:cs="Arial"/>
          <w:sz w:val="20"/>
          <w:szCs w:val="20"/>
        </w:rPr>
        <w:t xml:space="preserve"> Vyškov</w:t>
      </w:r>
      <w:r>
        <w:rPr>
          <w:rFonts w:cs="Arial"/>
          <w:sz w:val="20"/>
          <w:szCs w:val="20"/>
        </w:rPr>
        <w:tab/>
      </w:r>
      <w:r>
        <w:rPr>
          <w:rFonts w:cs="Arial"/>
          <w:sz w:val="20"/>
          <w:szCs w:val="20"/>
        </w:rPr>
        <w:tab/>
      </w:r>
    </w:p>
    <w:p w:rsidR="00DE55F8" w:rsidRDefault="00DE55F8" w:rsidP="00DE55F8">
      <w:pPr>
        <w:spacing w:after="80" w:line="100" w:lineRule="atLeast"/>
        <w:rPr>
          <w:rFonts w:cs="Arial"/>
          <w:sz w:val="20"/>
          <w:szCs w:val="20"/>
        </w:rPr>
      </w:pPr>
      <w:r>
        <w:rPr>
          <w:rFonts w:cs="Arial"/>
          <w:sz w:val="20"/>
          <w:szCs w:val="20"/>
        </w:rPr>
        <w:t>Zastoupená:</w:t>
      </w:r>
      <w:r>
        <w:rPr>
          <w:rFonts w:cs="Arial"/>
          <w:sz w:val="20"/>
          <w:szCs w:val="20"/>
        </w:rPr>
        <w:tab/>
      </w:r>
      <w:r>
        <w:rPr>
          <w:rFonts w:cs="Arial"/>
          <w:sz w:val="20"/>
          <w:szCs w:val="20"/>
        </w:rPr>
        <w:tab/>
        <w:t xml:space="preserve">Ing. Ivanem </w:t>
      </w:r>
      <w:proofErr w:type="spellStart"/>
      <w:r>
        <w:rPr>
          <w:rFonts w:cs="Arial"/>
          <w:sz w:val="20"/>
          <w:szCs w:val="20"/>
        </w:rPr>
        <w:t>Sabo</w:t>
      </w:r>
      <w:proofErr w:type="spellEnd"/>
      <w:r>
        <w:rPr>
          <w:rFonts w:cs="Arial"/>
          <w:sz w:val="20"/>
          <w:szCs w:val="20"/>
        </w:rPr>
        <w:t>, majitelem</w:t>
      </w:r>
    </w:p>
    <w:p w:rsidR="00DE55F8" w:rsidRDefault="00DE55F8" w:rsidP="00DE55F8">
      <w:pPr>
        <w:spacing w:after="80" w:line="100" w:lineRule="atLeast"/>
        <w:rPr>
          <w:rFonts w:cs="Arial"/>
          <w:sz w:val="20"/>
          <w:szCs w:val="20"/>
        </w:rPr>
      </w:pPr>
      <w:r>
        <w:rPr>
          <w:rFonts w:cs="Arial"/>
          <w:sz w:val="20"/>
          <w:szCs w:val="20"/>
        </w:rPr>
        <w:t>IČ:</w:t>
      </w:r>
      <w:r>
        <w:rPr>
          <w:rFonts w:cs="Arial"/>
          <w:sz w:val="20"/>
          <w:szCs w:val="20"/>
        </w:rPr>
        <w:tab/>
      </w:r>
      <w:r>
        <w:rPr>
          <w:rFonts w:cs="Arial"/>
          <w:sz w:val="20"/>
          <w:szCs w:val="20"/>
        </w:rPr>
        <w:tab/>
      </w:r>
      <w:r>
        <w:rPr>
          <w:rFonts w:cs="Arial"/>
          <w:sz w:val="20"/>
          <w:szCs w:val="20"/>
        </w:rPr>
        <w:tab/>
        <w:t xml:space="preserve">15238199  </w:t>
      </w:r>
    </w:p>
    <w:p w:rsidR="00DE55F8" w:rsidRDefault="00DE55F8" w:rsidP="00DE55F8">
      <w:pPr>
        <w:spacing w:after="80" w:line="100" w:lineRule="atLeast"/>
        <w:rPr>
          <w:rFonts w:cs="Arial"/>
          <w:sz w:val="20"/>
          <w:szCs w:val="20"/>
        </w:rPr>
      </w:pPr>
      <w:r>
        <w:rPr>
          <w:rFonts w:cs="Arial"/>
          <w:sz w:val="20"/>
          <w:szCs w:val="20"/>
        </w:rPr>
        <w:t>DIČ:</w:t>
      </w:r>
      <w:r>
        <w:rPr>
          <w:rFonts w:cs="Arial"/>
          <w:sz w:val="20"/>
          <w:szCs w:val="20"/>
        </w:rPr>
        <w:tab/>
      </w:r>
      <w:r>
        <w:rPr>
          <w:rFonts w:cs="Arial"/>
          <w:sz w:val="20"/>
          <w:szCs w:val="20"/>
        </w:rPr>
        <w:tab/>
      </w:r>
      <w:r>
        <w:rPr>
          <w:rFonts w:cs="Arial"/>
          <w:sz w:val="20"/>
          <w:szCs w:val="20"/>
        </w:rPr>
        <w:tab/>
        <w:t>CZ480424196</w:t>
      </w:r>
    </w:p>
    <w:p w:rsidR="00DE55F8" w:rsidRDefault="00DE55F8" w:rsidP="00DE55F8">
      <w:pPr>
        <w:spacing w:after="80" w:line="100" w:lineRule="atLeast"/>
        <w:rPr>
          <w:rFonts w:cs="Arial"/>
          <w:sz w:val="20"/>
          <w:szCs w:val="20"/>
        </w:rPr>
      </w:pPr>
      <w:r>
        <w:rPr>
          <w:rFonts w:cs="Arial"/>
          <w:sz w:val="20"/>
          <w:szCs w:val="20"/>
        </w:rPr>
        <w:t>Zapsána v OR:</w:t>
      </w:r>
      <w:r>
        <w:rPr>
          <w:rFonts w:cs="Arial"/>
          <w:sz w:val="20"/>
          <w:szCs w:val="20"/>
        </w:rPr>
        <w:tab/>
      </w:r>
      <w:r>
        <w:rPr>
          <w:rFonts w:cs="Arial"/>
          <w:sz w:val="20"/>
          <w:szCs w:val="20"/>
        </w:rPr>
        <w:tab/>
        <w:t>vedeném u Krajského soudu v Brně, oddíl A, vložka 21498</w:t>
      </w:r>
    </w:p>
    <w:p w:rsidR="00DE55F8" w:rsidRDefault="00DE55F8" w:rsidP="00DE55F8">
      <w:pPr>
        <w:spacing w:after="80" w:line="100" w:lineRule="atLeast"/>
        <w:rPr>
          <w:rFonts w:cs="Arial"/>
          <w:sz w:val="20"/>
          <w:szCs w:val="20"/>
        </w:rPr>
      </w:pPr>
      <w:r>
        <w:rPr>
          <w:rFonts w:cs="Arial"/>
          <w:sz w:val="20"/>
          <w:szCs w:val="20"/>
        </w:rPr>
        <w:t xml:space="preserve">Bankovní spojení:  </w:t>
      </w:r>
      <w:r>
        <w:rPr>
          <w:rFonts w:cs="Arial"/>
          <w:sz w:val="20"/>
          <w:szCs w:val="20"/>
        </w:rPr>
        <w:tab/>
        <w:t>Komerční banka</w:t>
      </w:r>
    </w:p>
    <w:p w:rsidR="00DE55F8" w:rsidRDefault="00DE55F8" w:rsidP="00DE55F8">
      <w:pPr>
        <w:spacing w:after="80" w:line="100" w:lineRule="atLeast"/>
        <w:rPr>
          <w:rFonts w:cs="Arial"/>
          <w:sz w:val="20"/>
          <w:szCs w:val="20"/>
        </w:rPr>
      </w:pPr>
      <w:r>
        <w:rPr>
          <w:rFonts w:cs="Arial"/>
          <w:sz w:val="20"/>
          <w:szCs w:val="20"/>
        </w:rPr>
        <w:t>Číslo účtu:</w:t>
      </w:r>
      <w:r>
        <w:rPr>
          <w:rFonts w:cs="Arial"/>
          <w:sz w:val="20"/>
          <w:szCs w:val="20"/>
        </w:rPr>
        <w:tab/>
      </w:r>
      <w:r>
        <w:rPr>
          <w:rFonts w:cs="Arial"/>
          <w:sz w:val="20"/>
          <w:szCs w:val="20"/>
        </w:rPr>
        <w:tab/>
        <w:t>86542731/0100</w:t>
      </w: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r>
        <w:rPr>
          <w:rFonts w:cs="Arial"/>
          <w:sz w:val="20"/>
          <w:szCs w:val="20"/>
        </w:rPr>
        <w:t>dále jen „zhotovitel“</w:t>
      </w: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jc w:val="center"/>
        <w:outlineLvl w:val="0"/>
        <w:rPr>
          <w:rFonts w:cs="Arial"/>
          <w:sz w:val="20"/>
          <w:szCs w:val="20"/>
        </w:rPr>
      </w:pPr>
      <w:r>
        <w:rPr>
          <w:rFonts w:cs="Arial"/>
          <w:b/>
          <w:sz w:val="24"/>
          <w:szCs w:val="20"/>
        </w:rPr>
        <w:t>Uzavírají dále uvedeného dne, měsíce a roku tuto smlouvu</w:t>
      </w: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rPr>
          <w:rFonts w:cs="Arial"/>
          <w:sz w:val="20"/>
          <w:szCs w:val="20"/>
        </w:rPr>
      </w:pPr>
    </w:p>
    <w:p w:rsidR="00DE55F8" w:rsidRDefault="00DE55F8" w:rsidP="00DE55F8">
      <w:pPr>
        <w:spacing w:after="0" w:line="100" w:lineRule="atLeast"/>
        <w:jc w:val="center"/>
        <w:rPr>
          <w:rFonts w:cs="Arial"/>
          <w:sz w:val="20"/>
          <w:szCs w:val="20"/>
        </w:rPr>
      </w:pPr>
    </w:p>
    <w:p w:rsidR="009730F9" w:rsidRDefault="009730F9" w:rsidP="00DE55F8">
      <w:pPr>
        <w:spacing w:after="0" w:line="100" w:lineRule="atLeast"/>
        <w:jc w:val="center"/>
        <w:rPr>
          <w:rFonts w:cs="Arial"/>
          <w:sz w:val="20"/>
          <w:szCs w:val="20"/>
        </w:rPr>
      </w:pPr>
    </w:p>
    <w:p w:rsidR="009730F9" w:rsidRDefault="009730F9" w:rsidP="00DE55F8">
      <w:pPr>
        <w:spacing w:after="0" w:line="100" w:lineRule="atLeast"/>
        <w:jc w:val="center"/>
        <w:rPr>
          <w:rFonts w:cs="Arial"/>
          <w:sz w:val="20"/>
          <w:szCs w:val="20"/>
        </w:rPr>
      </w:pPr>
    </w:p>
    <w:p w:rsidR="009730F9" w:rsidRDefault="009730F9" w:rsidP="00DE55F8">
      <w:pPr>
        <w:spacing w:after="0" w:line="100" w:lineRule="atLeast"/>
        <w:jc w:val="center"/>
        <w:rPr>
          <w:rFonts w:cs="Arial"/>
          <w:b/>
          <w:sz w:val="28"/>
          <w:szCs w:val="20"/>
        </w:rPr>
      </w:pPr>
    </w:p>
    <w:p w:rsidR="00DE55F8" w:rsidRDefault="00DE55F8" w:rsidP="00DE55F8">
      <w:pPr>
        <w:spacing w:after="0" w:line="100" w:lineRule="atLeast"/>
        <w:jc w:val="center"/>
        <w:rPr>
          <w:rFonts w:cs="Arial"/>
          <w:b/>
          <w:sz w:val="28"/>
          <w:szCs w:val="20"/>
        </w:rPr>
      </w:pPr>
    </w:p>
    <w:p w:rsidR="00DE55F8" w:rsidRDefault="00DE55F8" w:rsidP="00DE55F8">
      <w:pPr>
        <w:spacing w:after="0" w:line="100" w:lineRule="atLeast"/>
        <w:jc w:val="center"/>
        <w:rPr>
          <w:rFonts w:cs="Arial"/>
          <w:b/>
          <w:sz w:val="28"/>
          <w:szCs w:val="20"/>
        </w:rPr>
      </w:pPr>
    </w:p>
    <w:p w:rsidR="00DE55F8" w:rsidRDefault="00DE55F8" w:rsidP="00DE55F8">
      <w:pPr>
        <w:pStyle w:val="Nadpis1"/>
        <w:rPr>
          <w:sz w:val="24"/>
        </w:rPr>
      </w:pPr>
      <w:r>
        <w:lastRenderedPageBreak/>
        <w:t>Článek 1</w:t>
      </w:r>
    </w:p>
    <w:p w:rsidR="00DE55F8" w:rsidRDefault="00DE55F8" w:rsidP="00DE55F8">
      <w:pPr>
        <w:spacing w:after="0" w:line="100" w:lineRule="atLeast"/>
        <w:jc w:val="center"/>
        <w:rPr>
          <w:rFonts w:cs="Arial"/>
          <w:b/>
          <w:sz w:val="24"/>
          <w:szCs w:val="20"/>
        </w:rPr>
      </w:pPr>
    </w:p>
    <w:p w:rsidR="00DE55F8" w:rsidRDefault="00DE55F8" w:rsidP="00DE55F8">
      <w:pPr>
        <w:pStyle w:val="Nadpis3"/>
      </w:pPr>
      <w:r>
        <w:t>Předmět smlouvy</w:t>
      </w:r>
    </w:p>
    <w:p w:rsidR="00DE55F8" w:rsidRDefault="00DE55F8" w:rsidP="00DE55F8">
      <w:pPr>
        <w:spacing w:after="0" w:line="100" w:lineRule="atLeast"/>
        <w:rPr>
          <w:rFonts w:cs="Arial"/>
          <w:b/>
          <w:sz w:val="24"/>
          <w:szCs w:val="20"/>
        </w:rPr>
      </w:pPr>
    </w:p>
    <w:p w:rsidR="00DE55F8" w:rsidRDefault="00DE55F8" w:rsidP="00DE55F8">
      <w:pPr>
        <w:numPr>
          <w:ilvl w:val="1"/>
          <w:numId w:val="1"/>
        </w:numPr>
        <w:spacing w:after="80" w:line="100" w:lineRule="atLeast"/>
        <w:ind w:left="351" w:hanging="357"/>
        <w:jc w:val="both"/>
        <w:rPr>
          <w:rFonts w:cs="Arial"/>
          <w:sz w:val="20"/>
          <w:szCs w:val="20"/>
        </w:rPr>
      </w:pPr>
      <w:r>
        <w:rPr>
          <w:rFonts w:cs="Arial"/>
          <w:sz w:val="20"/>
          <w:szCs w:val="20"/>
        </w:rPr>
        <w:t xml:space="preserve">Předmětem smlouvy je přímá digitalizace </w:t>
      </w:r>
      <w:r>
        <w:rPr>
          <w:rFonts w:cs="Arial"/>
          <w:color w:val="000000"/>
          <w:sz w:val="20"/>
          <w:szCs w:val="20"/>
        </w:rPr>
        <w:t>periodika</w:t>
      </w:r>
      <w:r>
        <w:rPr>
          <w:rFonts w:cs="Arial"/>
          <w:sz w:val="20"/>
          <w:szCs w:val="20"/>
        </w:rPr>
        <w:t xml:space="preserve"> </w:t>
      </w:r>
      <w:proofErr w:type="spellStart"/>
      <w:r w:rsidR="00F255E1" w:rsidRPr="00F255E1">
        <w:rPr>
          <w:rFonts w:cs="Arial"/>
          <w:sz w:val="20"/>
          <w:szCs w:val="20"/>
        </w:rPr>
        <w:t>Marienbader</w:t>
      </w:r>
      <w:proofErr w:type="spellEnd"/>
      <w:r w:rsidR="00F255E1" w:rsidRPr="00F255E1">
        <w:rPr>
          <w:rFonts w:cs="Arial"/>
          <w:sz w:val="20"/>
          <w:szCs w:val="20"/>
        </w:rPr>
        <w:t xml:space="preserve"> </w:t>
      </w:r>
      <w:proofErr w:type="spellStart"/>
      <w:r w:rsidR="00F255E1" w:rsidRPr="00F255E1">
        <w:rPr>
          <w:rFonts w:cs="Arial"/>
          <w:sz w:val="20"/>
          <w:szCs w:val="20"/>
        </w:rPr>
        <w:t>Tagblatt</w:t>
      </w:r>
      <w:proofErr w:type="spellEnd"/>
      <w:r w:rsidR="00F255E1">
        <w:rPr>
          <w:rFonts w:cs="Arial"/>
          <w:sz w:val="20"/>
          <w:szCs w:val="20"/>
        </w:rPr>
        <w:t xml:space="preserve"> 1892 - 1917</w:t>
      </w:r>
      <w:r>
        <w:rPr>
          <w:rFonts w:cs="Arial"/>
          <w:sz w:val="20"/>
          <w:szCs w:val="20"/>
        </w:rPr>
        <w:t>.</w:t>
      </w:r>
    </w:p>
    <w:p w:rsidR="00DE55F8" w:rsidRPr="0089287C" w:rsidRDefault="00F255E1" w:rsidP="00DE55F8">
      <w:pPr>
        <w:pStyle w:val="FormtovanvHTML"/>
        <w:ind w:left="360"/>
        <w:rPr>
          <w:rFonts w:ascii="Calibri" w:eastAsia="Calibri" w:hAnsi="Calibri" w:cs="Arial"/>
          <w:kern w:val="1"/>
          <w:lang w:eastAsia="ar-SA"/>
        </w:rPr>
      </w:pPr>
      <w:proofErr w:type="spellStart"/>
      <w:r w:rsidRPr="00F255E1">
        <w:rPr>
          <w:rFonts w:ascii="Calibri" w:eastAsia="Calibri" w:hAnsi="Calibri" w:cs="Arial"/>
        </w:rPr>
        <w:t>Marienbader</w:t>
      </w:r>
      <w:proofErr w:type="spellEnd"/>
      <w:r w:rsidRPr="00F255E1">
        <w:rPr>
          <w:rFonts w:ascii="Calibri" w:eastAsia="Calibri" w:hAnsi="Calibri" w:cs="Arial"/>
        </w:rPr>
        <w:t xml:space="preserve"> </w:t>
      </w:r>
      <w:proofErr w:type="spellStart"/>
      <w:proofErr w:type="gramStart"/>
      <w:r w:rsidRPr="00F255E1">
        <w:rPr>
          <w:rFonts w:ascii="Calibri" w:eastAsia="Calibri" w:hAnsi="Calibri" w:cs="Arial"/>
        </w:rPr>
        <w:t>Tagblatt</w:t>
      </w:r>
      <w:proofErr w:type="spellEnd"/>
      <w:r>
        <w:rPr>
          <w:rFonts w:ascii="Calibri" w:eastAsia="Calibri" w:hAnsi="Calibri" w:cs="Arial"/>
        </w:rPr>
        <w:t xml:space="preserve"> : </w:t>
      </w:r>
      <w:proofErr w:type="spellStart"/>
      <w:r w:rsidRPr="00F255E1">
        <w:rPr>
          <w:rFonts w:ascii="Calibri" w:eastAsia="Calibri" w:hAnsi="Calibri" w:cs="Arial"/>
          <w:kern w:val="1"/>
          <w:lang w:eastAsia="ar-SA"/>
        </w:rPr>
        <w:t>Saison-Anzeiger</w:t>
      </w:r>
      <w:proofErr w:type="spellEnd"/>
      <w:proofErr w:type="gramEnd"/>
      <w:r w:rsidRPr="00F255E1">
        <w:rPr>
          <w:rFonts w:ascii="Calibri" w:eastAsia="Calibri" w:hAnsi="Calibri" w:cs="Arial"/>
          <w:kern w:val="1"/>
          <w:lang w:eastAsia="ar-SA"/>
        </w:rPr>
        <w:t xml:space="preserve">. </w:t>
      </w:r>
      <w:proofErr w:type="spellStart"/>
      <w:r w:rsidRPr="00F255E1">
        <w:rPr>
          <w:rFonts w:ascii="Calibri" w:eastAsia="Calibri" w:hAnsi="Calibri" w:cs="Arial"/>
          <w:kern w:val="1"/>
          <w:lang w:eastAsia="ar-SA"/>
        </w:rPr>
        <w:t>Marienbad</w:t>
      </w:r>
      <w:proofErr w:type="spellEnd"/>
      <w:r w:rsidRPr="00F255E1">
        <w:rPr>
          <w:rFonts w:ascii="Calibri" w:eastAsia="Calibri" w:hAnsi="Calibri" w:cs="Arial"/>
          <w:kern w:val="1"/>
          <w:lang w:eastAsia="ar-SA"/>
        </w:rPr>
        <w:t xml:space="preserve">: Josef </w:t>
      </w:r>
      <w:proofErr w:type="spellStart"/>
      <w:r w:rsidRPr="00F255E1">
        <w:rPr>
          <w:rFonts w:ascii="Calibri" w:eastAsia="Calibri" w:hAnsi="Calibri" w:cs="Arial"/>
          <w:kern w:val="1"/>
          <w:lang w:eastAsia="ar-SA"/>
        </w:rPr>
        <w:t>Gschihay</w:t>
      </w:r>
      <w:proofErr w:type="spellEnd"/>
      <w:r w:rsidRPr="00F255E1">
        <w:rPr>
          <w:rFonts w:ascii="Calibri" w:eastAsia="Calibri" w:hAnsi="Calibri" w:cs="Arial"/>
          <w:kern w:val="1"/>
          <w:lang w:eastAsia="ar-SA"/>
        </w:rPr>
        <w:t>, 1892-1914, 1916-1917</w:t>
      </w:r>
      <w:r w:rsidR="00DE55F8" w:rsidRPr="0089287C">
        <w:rPr>
          <w:rFonts w:ascii="Calibri" w:eastAsia="Calibri" w:hAnsi="Calibri" w:cs="Arial"/>
          <w:kern w:val="1"/>
          <w:lang w:eastAsia="ar-SA"/>
        </w:rPr>
        <w:t>.</w:t>
      </w:r>
      <w:r>
        <w:rPr>
          <w:rFonts w:ascii="Calibri" w:eastAsia="Calibri" w:hAnsi="Calibri" w:cs="Arial"/>
          <w:kern w:val="1"/>
          <w:lang w:eastAsia="ar-SA"/>
        </w:rPr>
        <w:t xml:space="preserve"> Německojazyčné regionální periodikum</w:t>
      </w:r>
    </w:p>
    <w:p w:rsidR="00DE55F8" w:rsidRPr="0089287C" w:rsidRDefault="00DE55F8" w:rsidP="00DE55F8">
      <w:pPr>
        <w:pStyle w:val="FormtovanvHTML"/>
        <w:ind w:left="360"/>
        <w:rPr>
          <w:rFonts w:ascii="Calibri" w:eastAsia="Calibri" w:hAnsi="Calibri" w:cs="Arial"/>
          <w:kern w:val="1"/>
          <w:lang w:eastAsia="ar-SA"/>
        </w:rPr>
      </w:pPr>
    </w:p>
    <w:p w:rsidR="00DE55F8" w:rsidRPr="0089287C" w:rsidRDefault="00DE55F8" w:rsidP="00DE55F8">
      <w:pPr>
        <w:pStyle w:val="Odstavecseseznamem"/>
        <w:ind w:left="360"/>
        <w:jc w:val="both"/>
        <w:rPr>
          <w:rFonts w:cs="Arial"/>
          <w:sz w:val="20"/>
          <w:szCs w:val="20"/>
        </w:rPr>
      </w:pPr>
      <w:r w:rsidRPr="0089287C">
        <w:rPr>
          <w:rFonts w:cs="Arial"/>
          <w:sz w:val="20"/>
          <w:szCs w:val="20"/>
        </w:rPr>
        <w:t xml:space="preserve">Reformátovány budou roky </w:t>
      </w:r>
      <w:r w:rsidR="00F255E1">
        <w:rPr>
          <w:rFonts w:cs="Arial"/>
          <w:sz w:val="20"/>
          <w:szCs w:val="20"/>
        </w:rPr>
        <w:t xml:space="preserve">1892 – 1914; 1916 – 1917. Celkem 25 svazků. </w:t>
      </w:r>
      <w:proofErr w:type="spellStart"/>
      <w:r w:rsidR="00F255E1">
        <w:rPr>
          <w:rFonts w:cs="Arial"/>
          <w:sz w:val="20"/>
          <w:szCs w:val="20"/>
        </w:rPr>
        <w:t>Periodicidita</w:t>
      </w:r>
      <w:proofErr w:type="spellEnd"/>
      <w:r w:rsidR="00F255E1">
        <w:rPr>
          <w:rFonts w:cs="Arial"/>
          <w:sz w:val="20"/>
          <w:szCs w:val="20"/>
        </w:rPr>
        <w:t xml:space="preserve"> 6x týdně</w:t>
      </w:r>
    </w:p>
    <w:p w:rsidR="00DE55F8" w:rsidRPr="0089287C" w:rsidRDefault="00DE55F8" w:rsidP="00DE55F8">
      <w:pPr>
        <w:pStyle w:val="Odstavecseseznamem"/>
        <w:ind w:left="360"/>
        <w:jc w:val="both"/>
        <w:rPr>
          <w:rFonts w:cs="Arial"/>
          <w:sz w:val="20"/>
          <w:szCs w:val="20"/>
        </w:rPr>
      </w:pPr>
    </w:p>
    <w:p w:rsidR="00F255E1" w:rsidRDefault="00DE55F8" w:rsidP="00DE55F8">
      <w:pPr>
        <w:pStyle w:val="Odstavecseseznamem"/>
        <w:ind w:left="360"/>
        <w:jc w:val="both"/>
        <w:rPr>
          <w:rFonts w:cs="Arial"/>
          <w:sz w:val="20"/>
          <w:szCs w:val="20"/>
        </w:rPr>
      </w:pPr>
      <w:r w:rsidRPr="0089287C">
        <w:rPr>
          <w:rFonts w:cs="Arial"/>
          <w:sz w:val="20"/>
          <w:szCs w:val="20"/>
        </w:rPr>
        <w:t xml:space="preserve">Předpokládaný celkový objem zakázky je </w:t>
      </w:r>
      <w:r w:rsidR="00F255E1">
        <w:rPr>
          <w:rFonts w:cs="Arial"/>
          <w:sz w:val="20"/>
          <w:szCs w:val="20"/>
        </w:rPr>
        <w:t>11 260 stran</w:t>
      </w:r>
      <w:r w:rsidRPr="0089287C">
        <w:rPr>
          <w:rFonts w:cs="Arial"/>
          <w:sz w:val="20"/>
          <w:szCs w:val="20"/>
        </w:rPr>
        <w:t xml:space="preserve"> dokumentu</w:t>
      </w:r>
      <w:r w:rsidR="00F255E1">
        <w:rPr>
          <w:rFonts w:cs="Arial"/>
          <w:sz w:val="20"/>
          <w:szCs w:val="20"/>
        </w:rPr>
        <w:t xml:space="preserve"> ve formátu do A3</w:t>
      </w:r>
      <w:r w:rsidRPr="0089287C">
        <w:rPr>
          <w:rFonts w:cs="Arial"/>
          <w:sz w:val="20"/>
          <w:szCs w:val="20"/>
        </w:rPr>
        <w:t>.</w:t>
      </w:r>
    </w:p>
    <w:p w:rsidR="00F255E1" w:rsidRDefault="00F255E1" w:rsidP="00DE55F8">
      <w:pPr>
        <w:pStyle w:val="Odstavecseseznamem"/>
        <w:ind w:left="360"/>
        <w:jc w:val="both"/>
        <w:rPr>
          <w:rFonts w:cs="Arial"/>
          <w:sz w:val="20"/>
          <w:szCs w:val="20"/>
        </w:rPr>
      </w:pPr>
      <w:r>
        <w:rPr>
          <w:rFonts w:cs="Arial"/>
          <w:sz w:val="20"/>
          <w:szCs w:val="20"/>
        </w:rPr>
        <w:t xml:space="preserve">Číslo </w:t>
      </w:r>
      <w:proofErr w:type="spellStart"/>
      <w:r>
        <w:rPr>
          <w:rFonts w:cs="Arial"/>
          <w:sz w:val="20"/>
          <w:szCs w:val="20"/>
        </w:rPr>
        <w:t>nár</w:t>
      </w:r>
      <w:proofErr w:type="spellEnd"/>
      <w:r>
        <w:rPr>
          <w:rFonts w:cs="Arial"/>
          <w:sz w:val="20"/>
          <w:szCs w:val="20"/>
        </w:rPr>
        <w:t xml:space="preserve">. </w:t>
      </w:r>
      <w:proofErr w:type="gramStart"/>
      <w:r>
        <w:rPr>
          <w:rFonts w:cs="Arial"/>
          <w:sz w:val="20"/>
          <w:szCs w:val="20"/>
        </w:rPr>
        <w:t>bibliografie</w:t>
      </w:r>
      <w:proofErr w:type="gramEnd"/>
      <w:r>
        <w:rPr>
          <w:rFonts w:cs="Arial"/>
          <w:sz w:val="20"/>
          <w:szCs w:val="20"/>
        </w:rPr>
        <w:t>: cnb002482</w:t>
      </w:r>
      <w:r w:rsidR="007928BB">
        <w:rPr>
          <w:rFonts w:cs="Arial"/>
          <w:sz w:val="20"/>
          <w:szCs w:val="20"/>
        </w:rPr>
        <w:t>566</w:t>
      </w:r>
    </w:p>
    <w:p w:rsidR="007928BB" w:rsidRDefault="007928BB" w:rsidP="00DE55F8">
      <w:pPr>
        <w:pStyle w:val="Odstavecseseznamem"/>
        <w:ind w:left="360"/>
        <w:jc w:val="both"/>
        <w:rPr>
          <w:rFonts w:cs="Arial"/>
          <w:sz w:val="20"/>
          <w:szCs w:val="20"/>
        </w:rPr>
      </w:pPr>
      <w:r>
        <w:rPr>
          <w:rFonts w:cs="Arial"/>
          <w:sz w:val="20"/>
          <w:szCs w:val="20"/>
        </w:rPr>
        <w:t>ISSN 2788-2004</w:t>
      </w:r>
    </w:p>
    <w:p w:rsidR="00F255E1" w:rsidRDefault="00F255E1" w:rsidP="00DE55F8">
      <w:pPr>
        <w:pStyle w:val="Odstavecseseznamem"/>
        <w:ind w:left="360"/>
        <w:jc w:val="both"/>
        <w:rPr>
          <w:rFonts w:cs="Arial"/>
          <w:sz w:val="20"/>
          <w:szCs w:val="20"/>
        </w:rPr>
      </w:pPr>
    </w:p>
    <w:p w:rsidR="00DE55F8" w:rsidRPr="0089287C" w:rsidRDefault="00DE55F8" w:rsidP="00DE55F8">
      <w:pPr>
        <w:pStyle w:val="Odstavecseseznamem"/>
        <w:ind w:left="360"/>
        <w:jc w:val="both"/>
        <w:rPr>
          <w:rFonts w:cs="Arial"/>
          <w:sz w:val="20"/>
          <w:szCs w:val="20"/>
        </w:rPr>
      </w:pPr>
      <w:r w:rsidRPr="0089287C">
        <w:rPr>
          <w:rFonts w:cs="Arial"/>
          <w:sz w:val="20"/>
          <w:szCs w:val="20"/>
        </w:rPr>
        <w:t xml:space="preserve">Zhotovitel zajistí předání digitalizovaných </w:t>
      </w:r>
      <w:proofErr w:type="gramStart"/>
      <w:r w:rsidRPr="0089287C">
        <w:rPr>
          <w:rFonts w:cs="Arial"/>
          <w:sz w:val="20"/>
          <w:szCs w:val="20"/>
        </w:rPr>
        <w:t>dat  objednateli</w:t>
      </w:r>
      <w:proofErr w:type="gramEnd"/>
      <w:r w:rsidRPr="0089287C">
        <w:rPr>
          <w:rFonts w:cs="Arial"/>
          <w:sz w:val="20"/>
          <w:szCs w:val="20"/>
        </w:rPr>
        <w:t xml:space="preserve"> na výměnném harddisku a předání digitalizovaných dat do Národní knihovny ČR.</w:t>
      </w:r>
    </w:p>
    <w:p w:rsidR="00DE55F8" w:rsidRDefault="00DE55F8" w:rsidP="00DE55F8">
      <w:pPr>
        <w:numPr>
          <w:ilvl w:val="1"/>
          <w:numId w:val="1"/>
        </w:numPr>
        <w:spacing w:after="80" w:line="100" w:lineRule="atLeast"/>
        <w:jc w:val="both"/>
        <w:rPr>
          <w:rFonts w:cs="Arial"/>
          <w:sz w:val="20"/>
          <w:szCs w:val="20"/>
        </w:rPr>
      </w:pPr>
      <w:r>
        <w:rPr>
          <w:rFonts w:cs="Arial"/>
          <w:sz w:val="20"/>
          <w:szCs w:val="20"/>
        </w:rPr>
        <w:t xml:space="preserve">Provedení podle </w:t>
      </w:r>
      <w:r>
        <w:rPr>
          <w:rFonts w:cs="Arial"/>
          <w:bCs/>
          <w:sz w:val="20"/>
          <w:szCs w:val="24"/>
        </w:rPr>
        <w:t>podmínek pro VISK 7 v roce 202</w:t>
      </w:r>
      <w:r w:rsidR="007928BB">
        <w:rPr>
          <w:rFonts w:cs="Arial"/>
          <w:bCs/>
          <w:sz w:val="20"/>
          <w:szCs w:val="24"/>
        </w:rPr>
        <w:t>3</w:t>
      </w:r>
      <w:r>
        <w:rPr>
          <w:rFonts w:cs="Arial"/>
          <w:bCs/>
          <w:sz w:val="20"/>
          <w:szCs w:val="24"/>
        </w:rPr>
        <w:t xml:space="preserve"> vypsaných Ministerstvem kultury ČR</w:t>
      </w:r>
      <w:r>
        <w:rPr>
          <w:rFonts w:cs="Arial"/>
          <w:sz w:val="20"/>
          <w:szCs w:val="20"/>
        </w:rPr>
        <w:t>:</w:t>
      </w:r>
    </w:p>
    <w:p w:rsidR="00DE55F8" w:rsidRPr="00D25693" w:rsidRDefault="00DE55F8" w:rsidP="00DE55F8">
      <w:pPr>
        <w:jc w:val="both"/>
        <w:rPr>
          <w:rFonts w:cs="Arial"/>
          <w:sz w:val="20"/>
          <w:szCs w:val="20"/>
        </w:rPr>
      </w:pPr>
      <w:r w:rsidRPr="00A101AD">
        <w:rPr>
          <w:rFonts w:cs="Arial"/>
          <w:sz w:val="20"/>
        </w:rPr>
        <w:t xml:space="preserve">    a)</w:t>
      </w:r>
      <w:r w:rsidRPr="00D25693">
        <w:rPr>
          <w:rFonts w:cs="Arial"/>
          <w:sz w:val="20"/>
          <w:szCs w:val="20"/>
        </w:rPr>
        <w:t xml:space="preserve"> Přímé skenování - parametry výsledných zdrojových obrazových souborů obsahující po 1 straně dokumentu ve formátu JPEG 2000 s </w:t>
      </w:r>
      <w:proofErr w:type="spellStart"/>
      <w:r w:rsidRPr="00D25693">
        <w:rPr>
          <w:rFonts w:cs="Arial"/>
          <w:sz w:val="20"/>
          <w:szCs w:val="20"/>
        </w:rPr>
        <w:t>bitově</w:t>
      </w:r>
      <w:proofErr w:type="spellEnd"/>
      <w:r w:rsidRPr="00D25693">
        <w:rPr>
          <w:rFonts w:cs="Arial"/>
          <w:sz w:val="20"/>
          <w:szCs w:val="20"/>
        </w:rPr>
        <w:t xml:space="preserve"> bezeztrátovou kompresí pro archivní obrazové soubory, ve formátu JPEG 2000 s vizuálně bezeztrátovou kompresí pro uživatelské obrazové soubory, pouze v šedé škále nebo v barvě podle povahy zpracovávaného dokumentu, s </w:t>
      </w:r>
      <w:proofErr w:type="gramStart"/>
      <w:r w:rsidRPr="00D25693">
        <w:rPr>
          <w:rFonts w:cs="Arial"/>
          <w:sz w:val="20"/>
          <w:szCs w:val="20"/>
        </w:rPr>
        <w:t xml:space="preserve">rozlišením  </w:t>
      </w:r>
      <w:r w:rsidRPr="00D25693">
        <w:rPr>
          <w:rFonts w:cs="Arial"/>
          <w:color w:val="000000"/>
          <w:sz w:val="20"/>
          <w:szCs w:val="20"/>
        </w:rPr>
        <w:t>minimálně</w:t>
      </w:r>
      <w:proofErr w:type="gramEnd"/>
      <w:r w:rsidRPr="00D25693">
        <w:rPr>
          <w:rFonts w:cs="Arial"/>
          <w:sz w:val="20"/>
          <w:szCs w:val="20"/>
        </w:rPr>
        <w:t xml:space="preserve"> 300</w:t>
      </w:r>
      <w:r w:rsidRPr="00D25693">
        <w:rPr>
          <w:rFonts w:cs="Arial"/>
          <w:color w:val="0000FF"/>
          <w:sz w:val="20"/>
          <w:szCs w:val="20"/>
        </w:rPr>
        <w:t xml:space="preserve"> </w:t>
      </w:r>
      <w:r w:rsidRPr="00D25693">
        <w:rPr>
          <w:rFonts w:cs="Arial"/>
          <w:color w:val="000000"/>
          <w:sz w:val="20"/>
          <w:szCs w:val="20"/>
        </w:rPr>
        <w:t>PPI</w:t>
      </w:r>
      <w:r w:rsidRPr="00D25693">
        <w:rPr>
          <w:rFonts w:cs="Arial"/>
          <w:sz w:val="20"/>
          <w:szCs w:val="20"/>
        </w:rPr>
        <w:t xml:space="preserve">. V případě barevných </w:t>
      </w:r>
      <w:proofErr w:type="spellStart"/>
      <w:proofErr w:type="gramStart"/>
      <w:r w:rsidRPr="00D25693">
        <w:rPr>
          <w:rFonts w:cs="Arial"/>
          <w:sz w:val="20"/>
          <w:szCs w:val="20"/>
        </w:rPr>
        <w:t>skenů</w:t>
      </w:r>
      <w:proofErr w:type="spellEnd"/>
      <w:r w:rsidRPr="00D25693">
        <w:rPr>
          <w:rFonts w:cs="Arial"/>
          <w:sz w:val="20"/>
          <w:szCs w:val="20"/>
        </w:rPr>
        <w:t xml:space="preserve">  minimální</w:t>
      </w:r>
      <w:proofErr w:type="gramEnd"/>
      <w:r w:rsidRPr="00D25693">
        <w:rPr>
          <w:rFonts w:cs="Arial"/>
          <w:sz w:val="20"/>
          <w:szCs w:val="20"/>
        </w:rPr>
        <w:t xml:space="preserve"> barevná hloubka nejméně 24 bitů.</w:t>
      </w:r>
    </w:p>
    <w:p w:rsidR="00DE55F8" w:rsidRPr="00D25693" w:rsidRDefault="00DE55F8" w:rsidP="00DE55F8">
      <w:pPr>
        <w:pStyle w:val="Odstavecseseznamem1"/>
        <w:suppressAutoHyphens w:val="0"/>
        <w:autoSpaceDE/>
        <w:ind w:left="0" w:firstLine="708"/>
        <w:jc w:val="both"/>
        <w:rPr>
          <w:rFonts w:ascii="Calibri" w:eastAsia="Calibri" w:hAnsi="Calibri" w:cs="Arial"/>
          <w:noProof w:val="0"/>
          <w:kern w:val="1"/>
        </w:rPr>
      </w:pPr>
      <w:r w:rsidRPr="00D25693">
        <w:rPr>
          <w:rFonts w:ascii="Calibri" w:eastAsia="Calibri" w:hAnsi="Calibri" w:cs="Arial"/>
          <w:noProof w:val="0"/>
          <w:kern w:val="1"/>
        </w:rPr>
        <w:t xml:space="preserve">Specifikace jsou definované na webové adrese </w:t>
      </w:r>
      <w:hyperlink r:id="rId7" w:history="1">
        <w:r w:rsidRPr="00D25693">
          <w:rPr>
            <w:rFonts w:ascii="Calibri" w:eastAsia="Calibri" w:hAnsi="Calibri" w:cs="Arial"/>
            <w:noProof w:val="0"/>
            <w:kern w:val="1"/>
          </w:rPr>
          <w:t>http://www.ndk.cz/standardy-digitalizace/standardy-pro-obrazova-data</w:t>
        </w:r>
      </w:hyperlink>
      <w:r w:rsidRPr="00D25693">
        <w:rPr>
          <w:rFonts w:ascii="Calibri" w:eastAsia="Calibri" w:hAnsi="Calibri" w:cs="Arial"/>
          <w:noProof w:val="0"/>
          <w:kern w:val="1"/>
        </w:rPr>
        <w:t xml:space="preserve">. Obrazové soubory pro archivní účely budou splňovat veškeré parametry uvedené ve sloupci Master Copy. Obrazové soubory pro uživatelské účely pak budou splňovat veškeré parametry uvedené ve sloupci </w:t>
      </w:r>
      <w:proofErr w:type="spellStart"/>
      <w:r w:rsidRPr="00D25693">
        <w:rPr>
          <w:rFonts w:ascii="Calibri" w:eastAsia="Calibri" w:hAnsi="Calibri" w:cs="Arial"/>
          <w:noProof w:val="0"/>
          <w:kern w:val="1"/>
        </w:rPr>
        <w:t>Production</w:t>
      </w:r>
      <w:proofErr w:type="spellEnd"/>
      <w:r w:rsidRPr="00D25693">
        <w:rPr>
          <w:rFonts w:ascii="Calibri" w:eastAsia="Calibri" w:hAnsi="Calibri" w:cs="Arial"/>
          <w:noProof w:val="0"/>
          <w:kern w:val="1"/>
        </w:rPr>
        <w:t xml:space="preserve"> Master Copy. </w:t>
      </w:r>
    </w:p>
    <w:p w:rsidR="00DE55F8" w:rsidRDefault="00DE55F8" w:rsidP="00DE55F8">
      <w:pPr>
        <w:spacing w:after="0" w:line="240" w:lineRule="auto"/>
        <w:jc w:val="both"/>
        <w:rPr>
          <w:rFonts w:cs="Arial"/>
          <w:sz w:val="20"/>
          <w:szCs w:val="20"/>
        </w:rPr>
      </w:pPr>
    </w:p>
    <w:p w:rsidR="00DE55F8" w:rsidRPr="00D25693" w:rsidRDefault="00DE55F8" w:rsidP="00DE55F8">
      <w:pPr>
        <w:spacing w:after="0" w:line="240" w:lineRule="auto"/>
        <w:jc w:val="both"/>
        <w:rPr>
          <w:rFonts w:cs="Arial"/>
          <w:sz w:val="20"/>
          <w:szCs w:val="20"/>
        </w:rPr>
      </w:pPr>
      <w:r w:rsidRPr="00D25693">
        <w:rPr>
          <w:rFonts w:cs="Arial"/>
          <w:sz w:val="20"/>
          <w:szCs w:val="20"/>
        </w:rPr>
        <w:t xml:space="preserve">   b) Úprava obrazových souborů – o</w:t>
      </w:r>
      <w:r>
        <w:rPr>
          <w:rFonts w:cs="Arial"/>
          <w:sz w:val="20"/>
          <w:szCs w:val="20"/>
        </w:rPr>
        <w:t>řez cca1</w:t>
      </w:r>
      <w:r w:rsidRPr="00D25693">
        <w:rPr>
          <w:rFonts w:cs="Arial"/>
          <w:sz w:val="20"/>
          <w:szCs w:val="20"/>
        </w:rPr>
        <w:t xml:space="preserve"> mm vně okraje dokumentu, narovnání podle řádků textu.</w:t>
      </w:r>
    </w:p>
    <w:p w:rsidR="00DE55F8" w:rsidRPr="00D25693" w:rsidRDefault="00DE55F8" w:rsidP="00DE55F8">
      <w:pPr>
        <w:jc w:val="both"/>
        <w:rPr>
          <w:rFonts w:cs="Arial"/>
          <w:sz w:val="20"/>
          <w:szCs w:val="20"/>
        </w:rPr>
      </w:pPr>
      <w:r w:rsidRPr="00D25693">
        <w:rPr>
          <w:rFonts w:cs="Arial"/>
          <w:sz w:val="20"/>
          <w:szCs w:val="20"/>
        </w:rPr>
        <w:t>Veškeré úpravy obrazů se budou provádět na archivních souborech, uživatelský soubor se bude generovat po všech úpravách. Uživatelská i archivní kopie bude mít stejný rozměr (v pixelech) a stejné rozlišení (v DPI).</w:t>
      </w:r>
    </w:p>
    <w:p w:rsidR="00DE55F8" w:rsidRDefault="00DE55F8" w:rsidP="00DE55F8">
      <w:pPr>
        <w:jc w:val="both"/>
        <w:rPr>
          <w:rFonts w:cs="Arial"/>
          <w:sz w:val="20"/>
          <w:szCs w:val="20"/>
        </w:rPr>
      </w:pPr>
      <w:r w:rsidRPr="00D25693">
        <w:rPr>
          <w:rFonts w:cs="Arial"/>
          <w:sz w:val="20"/>
          <w:szCs w:val="20"/>
        </w:rPr>
        <w:t xml:space="preserve">  c) Konverze obrazových souborů pomocí OCR do textového formátu s úspěšností rozpoznávání min. 90%. V rámci</w:t>
      </w:r>
      <w:r>
        <w:rPr>
          <w:rFonts w:cs="Arial"/>
          <w:sz w:val="20"/>
          <w:szCs w:val="20"/>
        </w:rPr>
        <w:t xml:space="preserve"> konverze do textového formátu vytvoření souborů ve formátu ALTO XML dle specifikace uvedené na webové adrese </w:t>
      </w:r>
      <w:hyperlink r:id="rId8" w:history="1">
        <w:r>
          <w:rPr>
            <w:rFonts w:cs="Arial"/>
            <w:sz w:val="20"/>
            <w:szCs w:val="20"/>
          </w:rPr>
          <w:t>http://www.ndk.cz/standardy-digitalizace/metadata</w:t>
        </w:r>
      </w:hyperlink>
      <w:r>
        <w:rPr>
          <w:rFonts w:cs="Arial"/>
          <w:sz w:val="20"/>
          <w:szCs w:val="20"/>
        </w:rPr>
        <w:t xml:space="preserve">. Soubor </w:t>
      </w:r>
      <w:proofErr w:type="spellStart"/>
      <w:r>
        <w:rPr>
          <w:rFonts w:cs="Arial"/>
          <w:sz w:val="20"/>
          <w:szCs w:val="20"/>
        </w:rPr>
        <w:t>ALTOxml</w:t>
      </w:r>
      <w:proofErr w:type="spellEnd"/>
      <w:r>
        <w:rPr>
          <w:rFonts w:cs="Arial"/>
          <w:sz w:val="20"/>
          <w:szCs w:val="20"/>
        </w:rPr>
        <w:t xml:space="preserve"> poskytující informace o souřadnicích textových informací vhodných pro vyhledávání bude generován z uživatelské kopie. </w:t>
      </w:r>
    </w:p>
    <w:p w:rsidR="00DE55F8" w:rsidRPr="00D25693" w:rsidRDefault="00DE55F8" w:rsidP="00DE55F8">
      <w:pPr>
        <w:pStyle w:val="Zkladntextodsazen"/>
        <w:rPr>
          <w:rFonts w:ascii="Calibri" w:eastAsia="Calibri" w:hAnsi="Calibri" w:cs="Arial"/>
          <w:b w:val="0"/>
          <w:bCs w:val="0"/>
          <w:noProof w:val="0"/>
          <w:kern w:val="1"/>
          <w:sz w:val="20"/>
          <w:szCs w:val="20"/>
        </w:rPr>
      </w:pPr>
      <w:r w:rsidRPr="00D25693">
        <w:rPr>
          <w:rFonts w:ascii="Calibri" w:eastAsia="Calibri" w:hAnsi="Calibri" w:cs="Arial"/>
          <w:b w:val="0"/>
          <w:bCs w:val="0"/>
          <w:noProof w:val="0"/>
          <w:kern w:val="1"/>
          <w:sz w:val="20"/>
          <w:szCs w:val="20"/>
        </w:rPr>
        <w:t xml:space="preserve">d) Vytvoření popisných údajů – bibliografických </w:t>
      </w:r>
      <w:proofErr w:type="spellStart"/>
      <w:r w:rsidRPr="00D25693">
        <w:rPr>
          <w:rFonts w:ascii="Calibri" w:eastAsia="Calibri" w:hAnsi="Calibri" w:cs="Arial"/>
          <w:b w:val="0"/>
          <w:bCs w:val="0"/>
          <w:noProof w:val="0"/>
          <w:kern w:val="1"/>
          <w:sz w:val="20"/>
          <w:szCs w:val="20"/>
        </w:rPr>
        <w:t>metadat</w:t>
      </w:r>
      <w:proofErr w:type="spellEnd"/>
      <w:r w:rsidRPr="00D25693">
        <w:rPr>
          <w:rFonts w:ascii="Calibri" w:eastAsia="Calibri" w:hAnsi="Calibri" w:cs="Arial"/>
          <w:b w:val="0"/>
          <w:bCs w:val="0"/>
          <w:noProof w:val="0"/>
          <w:kern w:val="1"/>
          <w:sz w:val="20"/>
          <w:szCs w:val="20"/>
        </w:rPr>
        <w:t xml:space="preserve"> a technických a administrativních </w:t>
      </w:r>
      <w:proofErr w:type="spellStart"/>
      <w:r w:rsidRPr="00D25693">
        <w:rPr>
          <w:rFonts w:ascii="Calibri" w:eastAsia="Calibri" w:hAnsi="Calibri" w:cs="Arial"/>
          <w:b w:val="0"/>
          <w:bCs w:val="0"/>
          <w:noProof w:val="0"/>
          <w:kern w:val="1"/>
          <w:sz w:val="20"/>
          <w:szCs w:val="20"/>
        </w:rPr>
        <w:t>metadat</w:t>
      </w:r>
      <w:proofErr w:type="spellEnd"/>
      <w:r w:rsidRPr="00D25693">
        <w:rPr>
          <w:rFonts w:ascii="Calibri" w:eastAsia="Calibri" w:hAnsi="Calibri" w:cs="Arial"/>
          <w:b w:val="0"/>
          <w:bCs w:val="0"/>
          <w:noProof w:val="0"/>
          <w:kern w:val="1"/>
          <w:sz w:val="20"/>
          <w:szCs w:val="20"/>
        </w:rPr>
        <w:t xml:space="preserve"> (bibliografického záznamu a struktury dokumentu) ve standardu MODS a </w:t>
      </w:r>
      <w:proofErr w:type="spellStart"/>
      <w:r w:rsidRPr="00D25693">
        <w:rPr>
          <w:rFonts w:ascii="Calibri" w:eastAsia="Calibri" w:hAnsi="Calibri" w:cs="Arial"/>
          <w:b w:val="0"/>
          <w:bCs w:val="0"/>
          <w:noProof w:val="0"/>
          <w:kern w:val="1"/>
          <w:sz w:val="20"/>
          <w:szCs w:val="20"/>
        </w:rPr>
        <w:t>DublinCore</w:t>
      </w:r>
      <w:proofErr w:type="spellEnd"/>
      <w:r w:rsidRPr="00D25693">
        <w:rPr>
          <w:rFonts w:ascii="Calibri" w:eastAsia="Calibri" w:hAnsi="Calibri" w:cs="Arial"/>
          <w:b w:val="0"/>
          <w:bCs w:val="0"/>
          <w:noProof w:val="0"/>
          <w:kern w:val="1"/>
          <w:sz w:val="20"/>
          <w:szCs w:val="20"/>
        </w:rPr>
        <w:t xml:space="preserve"> bude plně respektovat veškerá ujednání, která jsou definovaná na webově adrese: </w:t>
      </w:r>
      <w:hyperlink r:id="rId9" w:history="1">
        <w:r w:rsidRPr="00D25693">
          <w:rPr>
            <w:rFonts w:ascii="Calibri" w:eastAsia="Calibri" w:hAnsi="Calibri" w:cs="Arial"/>
            <w:b w:val="0"/>
            <w:bCs w:val="0"/>
            <w:noProof w:val="0"/>
            <w:kern w:val="1"/>
            <w:sz w:val="20"/>
            <w:szCs w:val="20"/>
          </w:rPr>
          <w:t>http://www.ndk.cz/standardy-digitalizace/metadata</w:t>
        </w:r>
      </w:hyperlink>
      <w:r w:rsidRPr="00D25693">
        <w:rPr>
          <w:rFonts w:ascii="Calibri" w:eastAsia="Calibri" w:hAnsi="Calibri" w:cs="Arial"/>
          <w:b w:val="0"/>
          <w:bCs w:val="0"/>
          <w:noProof w:val="0"/>
          <w:kern w:val="1"/>
          <w:sz w:val="20"/>
          <w:szCs w:val="20"/>
        </w:rPr>
        <w:t xml:space="preserve">. Digitální dokument bude obsahovat </w:t>
      </w:r>
      <w:proofErr w:type="spellStart"/>
      <w:r w:rsidRPr="00D25693">
        <w:rPr>
          <w:rFonts w:ascii="Calibri" w:eastAsia="Calibri" w:hAnsi="Calibri" w:cs="Arial"/>
          <w:b w:val="0"/>
          <w:bCs w:val="0"/>
          <w:noProof w:val="0"/>
          <w:kern w:val="1"/>
          <w:sz w:val="20"/>
          <w:szCs w:val="20"/>
        </w:rPr>
        <w:t>metadata</w:t>
      </w:r>
      <w:proofErr w:type="spellEnd"/>
      <w:r w:rsidRPr="00D25693">
        <w:rPr>
          <w:rFonts w:ascii="Calibri" w:eastAsia="Calibri" w:hAnsi="Calibri" w:cs="Arial"/>
          <w:b w:val="0"/>
          <w:bCs w:val="0"/>
          <w:noProof w:val="0"/>
          <w:kern w:val="1"/>
          <w:sz w:val="20"/>
          <w:szCs w:val="20"/>
        </w:rPr>
        <w:t xml:space="preserve"> pro všechny části (strany) dokumentu. Indexní údaje budou odkazovat na správné části dokumentu.</w:t>
      </w:r>
    </w:p>
    <w:p w:rsidR="00DE55F8" w:rsidRPr="00D25693" w:rsidRDefault="00DE55F8" w:rsidP="00DE55F8">
      <w:pPr>
        <w:pStyle w:val="Zkladntextodsazen"/>
        <w:rPr>
          <w:rFonts w:ascii="Calibri" w:eastAsia="Calibri" w:hAnsi="Calibri" w:cs="Arial"/>
          <w:b w:val="0"/>
          <w:bCs w:val="0"/>
          <w:noProof w:val="0"/>
          <w:kern w:val="1"/>
          <w:sz w:val="20"/>
          <w:szCs w:val="20"/>
        </w:rPr>
      </w:pPr>
    </w:p>
    <w:p w:rsidR="009730F9" w:rsidRPr="009730F9" w:rsidRDefault="00DE55F8" w:rsidP="009730F9">
      <w:pPr>
        <w:jc w:val="both"/>
        <w:rPr>
          <w:rFonts w:cs="Arial"/>
          <w:sz w:val="20"/>
          <w:szCs w:val="20"/>
        </w:rPr>
      </w:pPr>
      <w:r w:rsidRPr="00D25693">
        <w:rPr>
          <w:rFonts w:cs="Arial"/>
          <w:sz w:val="20"/>
          <w:szCs w:val="20"/>
        </w:rPr>
        <w:t xml:space="preserve">Nezbytnou součástí </w:t>
      </w:r>
      <w:proofErr w:type="spellStart"/>
      <w:r w:rsidRPr="00D25693">
        <w:rPr>
          <w:rFonts w:cs="Arial"/>
          <w:sz w:val="20"/>
          <w:szCs w:val="20"/>
        </w:rPr>
        <w:t>metadat</w:t>
      </w:r>
      <w:proofErr w:type="spellEnd"/>
      <w:r w:rsidRPr="00D25693">
        <w:rPr>
          <w:rFonts w:cs="Arial"/>
          <w:sz w:val="20"/>
          <w:szCs w:val="20"/>
        </w:rPr>
        <w:t xml:space="preserve"> budou údaje o chybějících částech dokumentu (strany, čísla, přílohy apod.), nesprávné údaje o stránkování, o dataci a číslování dílčích částí (denních, týdenních, měsíčních výtisků, ročníků apod.). Při zpracování </w:t>
      </w:r>
      <w:proofErr w:type="gramStart"/>
      <w:r w:rsidRPr="00D25693">
        <w:rPr>
          <w:rFonts w:cs="Arial"/>
          <w:sz w:val="20"/>
          <w:szCs w:val="20"/>
        </w:rPr>
        <w:t>se  dodrží</w:t>
      </w:r>
      <w:proofErr w:type="gramEnd"/>
      <w:r w:rsidRPr="00D25693">
        <w:rPr>
          <w:rFonts w:cs="Arial"/>
          <w:sz w:val="20"/>
          <w:szCs w:val="20"/>
        </w:rPr>
        <w:t xml:space="preserve"> aktuální verze pravidel popisu pro monografie a periodika odkazovaných z webových stránek </w:t>
      </w:r>
      <w:hyperlink r:id="rId10" w:history="1">
        <w:r w:rsidRPr="00D25693">
          <w:rPr>
            <w:rFonts w:cs="Arial"/>
            <w:sz w:val="20"/>
            <w:szCs w:val="20"/>
          </w:rPr>
          <w:t>http://www.ndk.cz/standardy-digitalizace/metadata</w:t>
        </w:r>
      </w:hyperlink>
      <w:r w:rsidRPr="00D25693">
        <w:rPr>
          <w:rFonts w:cs="Arial"/>
          <w:sz w:val="20"/>
          <w:szCs w:val="20"/>
        </w:rPr>
        <w:t>.</w:t>
      </w:r>
      <w:r w:rsidR="009730F9">
        <w:rPr>
          <w:rFonts w:cs="Arial"/>
          <w:sz w:val="20"/>
          <w:szCs w:val="20"/>
        </w:rPr>
        <w:t xml:space="preserve"> </w:t>
      </w:r>
      <w:r w:rsidR="009730F9" w:rsidRPr="009730F9">
        <w:rPr>
          <w:sz w:val="20"/>
          <w:szCs w:val="20"/>
        </w:rPr>
        <w:t>Výsledná data budou chronologicky řazena (roky, čísla, strany</w:t>
      </w:r>
      <w:r w:rsidR="009730F9">
        <w:rPr>
          <w:sz w:val="20"/>
          <w:szCs w:val="20"/>
        </w:rPr>
        <w:t>).</w:t>
      </w:r>
    </w:p>
    <w:p w:rsidR="009730F9" w:rsidRDefault="00DE55F8" w:rsidP="009730F9">
      <w:pPr>
        <w:autoSpaceDN w:val="0"/>
        <w:rPr>
          <w:rFonts w:cs="Arial"/>
          <w:sz w:val="20"/>
          <w:szCs w:val="20"/>
        </w:rPr>
      </w:pPr>
      <w:r w:rsidRPr="00D25693">
        <w:rPr>
          <w:rFonts w:cs="Arial"/>
          <w:sz w:val="20"/>
          <w:szCs w:val="20"/>
        </w:rPr>
        <w:t>e) Záznam komplexních dokumentů</w:t>
      </w:r>
    </w:p>
    <w:p w:rsidR="00DE55F8" w:rsidRDefault="00DE55F8" w:rsidP="009730F9">
      <w:pPr>
        <w:autoSpaceDN w:val="0"/>
        <w:rPr>
          <w:rFonts w:cs="Arial"/>
          <w:sz w:val="20"/>
          <w:szCs w:val="20"/>
        </w:rPr>
      </w:pPr>
      <w:r>
        <w:rPr>
          <w:rFonts w:cs="Arial"/>
          <w:sz w:val="20"/>
          <w:szCs w:val="20"/>
        </w:rPr>
        <w:t xml:space="preserve">Tvorba dokumentů ve struktuře PSP balíčků v úplné podobě dle specifikace dostupné na webové adrese </w:t>
      </w:r>
      <w:hyperlink r:id="rId11" w:history="1">
        <w:r>
          <w:rPr>
            <w:rFonts w:cs="Arial"/>
            <w:sz w:val="20"/>
            <w:szCs w:val="20"/>
          </w:rPr>
          <w:t>http://www.ndk.cz/standardy-digitalizace/metadata</w:t>
        </w:r>
      </w:hyperlink>
    </w:p>
    <w:p w:rsidR="00DE55F8" w:rsidRPr="00392938" w:rsidRDefault="00DE55F8" w:rsidP="00392938">
      <w:pPr>
        <w:autoSpaceDN w:val="0"/>
        <w:ind w:left="284"/>
        <w:rPr>
          <w:rFonts w:cs="Arial"/>
          <w:sz w:val="20"/>
          <w:szCs w:val="20"/>
        </w:rPr>
      </w:pPr>
      <w:r>
        <w:rPr>
          <w:color w:val="000000"/>
          <w:highlight w:val="white"/>
        </w:rPr>
        <w:lastRenderedPageBreak/>
        <w:t>Souhrnná tabulka s přehledem dodaných PSP balíčků bude obsahovat vedle názvu balíčku (</w:t>
      </w:r>
      <w:proofErr w:type="spellStart"/>
      <w:r>
        <w:rPr>
          <w:color w:val="000000"/>
          <w:highlight w:val="white"/>
        </w:rPr>
        <w:t>urn:nbn</w:t>
      </w:r>
      <w:proofErr w:type="spellEnd"/>
      <w:r>
        <w:rPr>
          <w:color w:val="000000"/>
          <w:highlight w:val="white"/>
        </w:rPr>
        <w:t xml:space="preserve">) i </w:t>
      </w:r>
      <w:r w:rsidRPr="00392938">
        <w:rPr>
          <w:rFonts w:cs="Arial"/>
          <w:sz w:val="20"/>
          <w:szCs w:val="20"/>
        </w:rPr>
        <w:t xml:space="preserve">sloupec s obsahem balíčku v podobě názvu periodika, ročníku, čísla a </w:t>
      </w:r>
      <w:proofErr w:type="spellStart"/>
      <w:r w:rsidRPr="00392938">
        <w:rPr>
          <w:rFonts w:cs="Arial"/>
          <w:sz w:val="20"/>
          <w:szCs w:val="20"/>
        </w:rPr>
        <w:t>datumu</w:t>
      </w:r>
      <w:proofErr w:type="spellEnd"/>
      <w:r w:rsidRPr="00392938">
        <w:rPr>
          <w:rFonts w:cs="Arial"/>
          <w:sz w:val="20"/>
          <w:szCs w:val="20"/>
        </w:rPr>
        <w:t xml:space="preserve"> jeho vydání, například "</w:t>
      </w:r>
      <w:r w:rsidR="00392938" w:rsidRPr="00392938">
        <w:rPr>
          <w:rFonts w:cs="Arial"/>
          <w:sz w:val="20"/>
          <w:szCs w:val="20"/>
        </w:rPr>
        <w:t xml:space="preserve"> </w:t>
      </w:r>
      <w:proofErr w:type="spellStart"/>
      <w:r w:rsidR="00392938" w:rsidRPr="00392938">
        <w:rPr>
          <w:rFonts w:cs="Arial"/>
          <w:sz w:val="20"/>
          <w:szCs w:val="20"/>
        </w:rPr>
        <w:t>Marienbader</w:t>
      </w:r>
      <w:proofErr w:type="spellEnd"/>
      <w:r w:rsidR="00392938" w:rsidRPr="00392938">
        <w:rPr>
          <w:color w:val="000000"/>
          <w:highlight w:val="white"/>
        </w:rPr>
        <w:t xml:space="preserve"> </w:t>
      </w:r>
      <w:proofErr w:type="spellStart"/>
      <w:proofErr w:type="gramStart"/>
      <w:r w:rsidR="00392938" w:rsidRPr="00392938">
        <w:rPr>
          <w:color w:val="000000"/>
          <w:highlight w:val="white"/>
        </w:rPr>
        <w:t>Tagblatt</w:t>
      </w:r>
      <w:proofErr w:type="spellEnd"/>
      <w:r w:rsidR="00392938" w:rsidRPr="00392938">
        <w:rPr>
          <w:color w:val="000000"/>
          <w:highlight w:val="white"/>
        </w:rPr>
        <w:t xml:space="preserve"> :</w:t>
      </w:r>
      <w:r>
        <w:rPr>
          <w:color w:val="000000"/>
          <w:highlight w:val="white"/>
        </w:rPr>
        <w:t>1989</w:t>
      </w:r>
      <w:proofErr w:type="gramEnd"/>
      <w:r>
        <w:rPr>
          <w:color w:val="000000"/>
          <w:highlight w:val="white"/>
        </w:rPr>
        <w:t xml:space="preserve"> č. 45, 28.10</w:t>
      </w:r>
    </w:p>
    <w:p w:rsidR="00DE55F8" w:rsidRPr="00D25693" w:rsidRDefault="00DE55F8" w:rsidP="00DE55F8">
      <w:pPr>
        <w:jc w:val="both"/>
        <w:rPr>
          <w:rFonts w:cs="Arial"/>
          <w:sz w:val="20"/>
          <w:szCs w:val="20"/>
        </w:rPr>
      </w:pPr>
      <w:r>
        <w:rPr>
          <w:rFonts w:cs="Arial"/>
          <w:sz w:val="20"/>
          <w:szCs w:val="20"/>
        </w:rPr>
        <w:t xml:space="preserve">    </w:t>
      </w:r>
      <w:r w:rsidRPr="00D25693">
        <w:rPr>
          <w:rFonts w:cs="Arial"/>
          <w:sz w:val="20"/>
          <w:szCs w:val="20"/>
        </w:rPr>
        <w:t>f) Požadavky na kvalitativní parametry:</w:t>
      </w:r>
    </w:p>
    <w:p w:rsidR="00DE55F8" w:rsidRPr="00D25693" w:rsidRDefault="00DE55F8" w:rsidP="00DE55F8">
      <w:pPr>
        <w:numPr>
          <w:ilvl w:val="0"/>
          <w:numId w:val="8"/>
        </w:numPr>
        <w:suppressAutoHyphens w:val="0"/>
        <w:spacing w:after="0" w:line="240" w:lineRule="auto"/>
        <w:jc w:val="both"/>
        <w:rPr>
          <w:rFonts w:cs="Arial"/>
          <w:sz w:val="20"/>
          <w:szCs w:val="20"/>
        </w:rPr>
      </w:pPr>
      <w:r w:rsidRPr="00D25693">
        <w:rPr>
          <w:rFonts w:cs="Arial"/>
          <w:sz w:val="20"/>
          <w:szCs w:val="20"/>
        </w:rPr>
        <w:t>Čitelnost digitálního dokumentu bude odpovídat čitelnosti originální předlohy.</w:t>
      </w:r>
    </w:p>
    <w:p w:rsidR="00DE55F8" w:rsidRPr="00D25693" w:rsidRDefault="00DE55F8" w:rsidP="00DE55F8">
      <w:pPr>
        <w:numPr>
          <w:ilvl w:val="0"/>
          <w:numId w:val="8"/>
        </w:numPr>
        <w:suppressAutoHyphens w:val="0"/>
        <w:spacing w:after="0" w:line="240" w:lineRule="auto"/>
        <w:jc w:val="both"/>
        <w:rPr>
          <w:rFonts w:cs="Arial"/>
          <w:sz w:val="20"/>
          <w:szCs w:val="20"/>
        </w:rPr>
      </w:pPr>
      <w:r w:rsidRPr="00D25693">
        <w:rPr>
          <w:rFonts w:cs="Arial"/>
          <w:sz w:val="20"/>
          <w:szCs w:val="20"/>
        </w:rPr>
        <w:t>Členění dokumentu na fyzických médiích (v případě potřeby) bude respektovat přirozené členění původního dokumentu podle časových úseků (rok, pololetí, čtvrtletí, měsíc) nebo podle čísel (např. 1 – 10, 11 – 20, 21-30).</w:t>
      </w:r>
    </w:p>
    <w:p w:rsidR="00DE55F8" w:rsidRPr="00D25693" w:rsidRDefault="00DE55F8" w:rsidP="00DE55F8">
      <w:pPr>
        <w:pStyle w:val="Zpat"/>
        <w:suppressLineNumbers w:val="0"/>
        <w:tabs>
          <w:tab w:val="clear" w:pos="4536"/>
          <w:tab w:val="clear" w:pos="9072"/>
        </w:tabs>
        <w:autoSpaceDN w:val="0"/>
        <w:spacing w:after="200" w:line="276" w:lineRule="auto"/>
        <w:rPr>
          <w:rFonts w:ascii="Calibri" w:eastAsia="Calibri" w:hAnsi="Calibri" w:cs="Arial"/>
          <w:sz w:val="16"/>
        </w:rPr>
      </w:pPr>
    </w:p>
    <w:p w:rsidR="00DE55F8" w:rsidRDefault="00DE55F8" w:rsidP="00DE55F8">
      <w:pPr>
        <w:autoSpaceDN w:val="0"/>
        <w:spacing w:after="0" w:line="240" w:lineRule="auto"/>
        <w:rPr>
          <w:rFonts w:cs="Arial"/>
          <w:color w:val="000000"/>
          <w:sz w:val="20"/>
          <w:szCs w:val="20"/>
        </w:rPr>
      </w:pPr>
      <w:r w:rsidRPr="00D25693">
        <w:rPr>
          <w:rFonts w:cs="Arial"/>
          <w:color w:val="000000"/>
          <w:sz w:val="20"/>
          <w:szCs w:val="20"/>
        </w:rPr>
        <w:t xml:space="preserve">   g) Zhotovitel zajistí přepravu zpracovávaných dokumentů (tam i zpět), předání digitalizovaných </w:t>
      </w:r>
      <w:proofErr w:type="gramStart"/>
      <w:r w:rsidRPr="00D25693">
        <w:rPr>
          <w:rFonts w:cs="Arial"/>
          <w:color w:val="000000"/>
          <w:sz w:val="20"/>
          <w:szCs w:val="20"/>
        </w:rPr>
        <w:t>dat  objednateli</w:t>
      </w:r>
      <w:proofErr w:type="gramEnd"/>
      <w:r w:rsidRPr="00D25693">
        <w:rPr>
          <w:rFonts w:cs="Arial"/>
          <w:color w:val="000000"/>
          <w:sz w:val="20"/>
          <w:szCs w:val="20"/>
        </w:rPr>
        <w:t xml:space="preserve"> na </w:t>
      </w:r>
      <w:r>
        <w:rPr>
          <w:rFonts w:cs="Arial"/>
          <w:color w:val="000000"/>
          <w:sz w:val="20"/>
          <w:szCs w:val="20"/>
        </w:rPr>
        <w:t xml:space="preserve">  </w:t>
      </w:r>
    </w:p>
    <w:p w:rsidR="00DE55F8" w:rsidRDefault="00DE55F8" w:rsidP="00DE55F8">
      <w:pPr>
        <w:autoSpaceDN w:val="0"/>
        <w:spacing w:after="0" w:line="240" w:lineRule="auto"/>
        <w:rPr>
          <w:color w:val="000000"/>
          <w:sz w:val="20"/>
        </w:rPr>
      </w:pPr>
      <w:r>
        <w:rPr>
          <w:rFonts w:cs="Arial"/>
          <w:color w:val="000000"/>
          <w:sz w:val="20"/>
          <w:szCs w:val="20"/>
        </w:rPr>
        <w:t xml:space="preserve">        </w:t>
      </w:r>
      <w:r w:rsidRPr="00D25693">
        <w:rPr>
          <w:color w:val="000000"/>
          <w:sz w:val="20"/>
        </w:rPr>
        <w:t>výměnném harddisku zapůjčeném zpracovatelem, který objednatel do 21 dnů vrátí zpracovateli.</w:t>
      </w:r>
    </w:p>
    <w:p w:rsidR="00DE55F8" w:rsidRPr="00D25693" w:rsidRDefault="00DE55F8" w:rsidP="00DE55F8">
      <w:pPr>
        <w:autoSpaceDN w:val="0"/>
        <w:spacing w:after="0" w:line="240" w:lineRule="auto"/>
        <w:rPr>
          <w:color w:val="000000"/>
          <w:sz w:val="20"/>
        </w:rPr>
      </w:pPr>
    </w:p>
    <w:p w:rsidR="00DE55F8" w:rsidRDefault="00DE55F8" w:rsidP="00DE55F8">
      <w:pPr>
        <w:autoSpaceDN w:val="0"/>
        <w:rPr>
          <w:color w:val="000000"/>
          <w:sz w:val="20"/>
        </w:rPr>
      </w:pPr>
      <w:r w:rsidRPr="00D25693">
        <w:rPr>
          <w:color w:val="000000"/>
          <w:sz w:val="20"/>
        </w:rPr>
        <w:t xml:space="preserve">   </w:t>
      </w:r>
      <w:proofErr w:type="gramStart"/>
      <w:r w:rsidRPr="00D25693">
        <w:rPr>
          <w:color w:val="000000"/>
          <w:sz w:val="20"/>
        </w:rPr>
        <w:t>h)  Předání</w:t>
      </w:r>
      <w:proofErr w:type="gramEnd"/>
      <w:r w:rsidRPr="00D25693">
        <w:rPr>
          <w:color w:val="000000"/>
          <w:sz w:val="20"/>
        </w:rPr>
        <w:t xml:space="preserve"> digitalizovaných dat do NDK (Národní digitální knihovny).</w:t>
      </w:r>
    </w:p>
    <w:p w:rsidR="00DE55F8" w:rsidRDefault="00DE55F8" w:rsidP="00DE55F8">
      <w:pPr>
        <w:spacing w:after="0" w:line="100" w:lineRule="atLeast"/>
        <w:jc w:val="both"/>
        <w:rPr>
          <w:rFonts w:cs="Arial"/>
          <w:sz w:val="20"/>
          <w:szCs w:val="20"/>
        </w:rPr>
      </w:pPr>
    </w:p>
    <w:p w:rsidR="00DE55F8" w:rsidRDefault="00DE55F8" w:rsidP="00DE55F8">
      <w:pPr>
        <w:numPr>
          <w:ilvl w:val="1"/>
          <w:numId w:val="1"/>
        </w:numPr>
        <w:spacing w:after="80" w:line="100" w:lineRule="atLeast"/>
        <w:ind w:left="351" w:hanging="357"/>
        <w:jc w:val="both"/>
        <w:rPr>
          <w:rFonts w:cs="Arial"/>
          <w:sz w:val="20"/>
          <w:szCs w:val="20"/>
        </w:rPr>
      </w:pPr>
      <w:r>
        <w:rPr>
          <w:rFonts w:cs="Arial"/>
          <w:sz w:val="20"/>
          <w:szCs w:val="20"/>
        </w:rPr>
        <w:t xml:space="preserve">Veškeré práce spojené se skenováním, úpravou obrazů, vytvořením </w:t>
      </w:r>
      <w:proofErr w:type="spellStart"/>
      <w:r>
        <w:rPr>
          <w:rFonts w:cs="Arial"/>
          <w:sz w:val="20"/>
          <w:szCs w:val="20"/>
        </w:rPr>
        <w:t>metadat</w:t>
      </w:r>
      <w:proofErr w:type="spellEnd"/>
      <w:r>
        <w:rPr>
          <w:rFonts w:cs="Arial"/>
          <w:sz w:val="20"/>
          <w:szCs w:val="20"/>
        </w:rPr>
        <w:t xml:space="preserve"> a kompletací vytvořených datových struktur na požadovaných médiích zajistí zhotovitel. Objednatel se zavazuje zapůjčit originály dokumentů určené ke skenování na dobu nutnou pro provedení prací, od zhotovitele řádně provedené dílo převzít a zaplatit sjednanou cenu.</w:t>
      </w:r>
    </w:p>
    <w:p w:rsidR="00DE55F8" w:rsidRDefault="00DE55F8" w:rsidP="00DE55F8">
      <w:pPr>
        <w:spacing w:after="60" w:line="100" w:lineRule="atLeast"/>
        <w:ind w:left="357"/>
        <w:rPr>
          <w:rFonts w:cs="Arial"/>
          <w:sz w:val="20"/>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8"/>
          <w:szCs w:val="20"/>
        </w:rPr>
        <w:t>Článek 2</w:t>
      </w:r>
    </w:p>
    <w:p w:rsidR="00DE55F8" w:rsidRDefault="00DE55F8" w:rsidP="00DE55F8">
      <w:pPr>
        <w:spacing w:after="0" w:line="100" w:lineRule="atLeast"/>
        <w:jc w:val="center"/>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Čas a místo plnění</w:t>
      </w:r>
    </w:p>
    <w:p w:rsidR="00DE55F8" w:rsidRDefault="00DE55F8" w:rsidP="00DE55F8">
      <w:pPr>
        <w:spacing w:after="0" w:line="100" w:lineRule="atLeast"/>
        <w:jc w:val="center"/>
        <w:rPr>
          <w:rFonts w:cs="Arial"/>
          <w:b/>
          <w:sz w:val="24"/>
          <w:szCs w:val="20"/>
        </w:rPr>
      </w:pPr>
    </w:p>
    <w:p w:rsidR="00DE55F8" w:rsidRPr="00D25693" w:rsidRDefault="00DE55F8" w:rsidP="00DE55F8">
      <w:pPr>
        <w:numPr>
          <w:ilvl w:val="1"/>
          <w:numId w:val="7"/>
        </w:numPr>
        <w:spacing w:after="80" w:line="100" w:lineRule="atLeast"/>
        <w:jc w:val="both"/>
        <w:rPr>
          <w:rFonts w:cs="Arial"/>
          <w:sz w:val="20"/>
          <w:szCs w:val="20"/>
        </w:rPr>
      </w:pPr>
      <w:r w:rsidRPr="00D25693">
        <w:rPr>
          <w:rFonts w:cs="Arial"/>
          <w:sz w:val="20"/>
          <w:szCs w:val="20"/>
        </w:rPr>
        <w:t>Práce budou zahájeny do 2 týdnů od podpisu smlouvy oběma smluvními stranami</w:t>
      </w:r>
      <w:r w:rsidRPr="00D25693">
        <w:rPr>
          <w:rFonts w:cs="Arial"/>
          <w:color w:val="00B0F0"/>
          <w:sz w:val="20"/>
          <w:szCs w:val="20"/>
        </w:rPr>
        <w:t xml:space="preserve">. </w:t>
      </w:r>
    </w:p>
    <w:p w:rsidR="00DE55F8" w:rsidRPr="00D25693" w:rsidRDefault="00DE55F8" w:rsidP="00DE55F8">
      <w:pPr>
        <w:numPr>
          <w:ilvl w:val="1"/>
          <w:numId w:val="7"/>
        </w:numPr>
        <w:spacing w:after="80" w:line="100" w:lineRule="atLeast"/>
        <w:jc w:val="both"/>
        <w:rPr>
          <w:rFonts w:cs="Arial"/>
          <w:sz w:val="20"/>
          <w:szCs w:val="20"/>
        </w:rPr>
      </w:pPr>
      <w:r w:rsidRPr="00D25693">
        <w:rPr>
          <w:rFonts w:cs="Arial"/>
          <w:sz w:val="20"/>
          <w:szCs w:val="20"/>
        </w:rPr>
        <w:t xml:space="preserve">Finální výstupy na externích </w:t>
      </w:r>
      <w:proofErr w:type="gramStart"/>
      <w:r w:rsidRPr="00D25693">
        <w:rPr>
          <w:rFonts w:cs="Arial"/>
          <w:sz w:val="20"/>
          <w:szCs w:val="20"/>
        </w:rPr>
        <w:t>médiích  dodá</w:t>
      </w:r>
      <w:proofErr w:type="gramEnd"/>
      <w:r w:rsidRPr="00D25693">
        <w:rPr>
          <w:rFonts w:cs="Arial"/>
          <w:sz w:val="20"/>
          <w:szCs w:val="20"/>
        </w:rPr>
        <w:t xml:space="preserve"> zhotovitel objednateli </w:t>
      </w:r>
      <w:r w:rsidRPr="00D25693">
        <w:rPr>
          <w:rFonts w:cs="Arial"/>
          <w:color w:val="000000"/>
          <w:sz w:val="20"/>
          <w:szCs w:val="20"/>
        </w:rPr>
        <w:t>do 31. října 20</w:t>
      </w:r>
      <w:r>
        <w:rPr>
          <w:rFonts w:cs="Arial"/>
          <w:color w:val="000000"/>
          <w:sz w:val="20"/>
          <w:szCs w:val="20"/>
        </w:rPr>
        <w:t>23</w:t>
      </w:r>
      <w:r w:rsidRPr="00D25693">
        <w:rPr>
          <w:rFonts w:cs="Arial"/>
          <w:sz w:val="20"/>
          <w:szCs w:val="20"/>
        </w:rPr>
        <w:t>.</w:t>
      </w:r>
    </w:p>
    <w:p w:rsidR="00DE55F8" w:rsidRDefault="00DE55F8" w:rsidP="00DE55F8">
      <w:pPr>
        <w:numPr>
          <w:ilvl w:val="1"/>
          <w:numId w:val="3"/>
        </w:numPr>
        <w:spacing w:after="80" w:line="360" w:lineRule="auto"/>
        <w:jc w:val="both"/>
        <w:rPr>
          <w:rFonts w:cs="Arial"/>
          <w:sz w:val="20"/>
          <w:szCs w:val="20"/>
        </w:rPr>
      </w:pPr>
      <w:r>
        <w:rPr>
          <w:rFonts w:cs="Arial"/>
          <w:sz w:val="20"/>
          <w:szCs w:val="20"/>
        </w:rPr>
        <w:t xml:space="preserve">Místo předání dokumentů k digitalizaci, místo vrácení dokumentů včetně hotového sjednaného </w:t>
      </w:r>
      <w:proofErr w:type="gramStart"/>
      <w:r>
        <w:rPr>
          <w:rFonts w:cs="Arial"/>
          <w:sz w:val="20"/>
          <w:szCs w:val="20"/>
        </w:rPr>
        <w:t>díla :</w:t>
      </w:r>
      <w:proofErr w:type="gramEnd"/>
    </w:p>
    <w:p w:rsidR="00DE55F8" w:rsidRDefault="007928BB" w:rsidP="00DE55F8">
      <w:pPr>
        <w:spacing w:after="80" w:line="360" w:lineRule="auto"/>
        <w:ind w:left="360"/>
        <w:jc w:val="both"/>
        <w:rPr>
          <w:rFonts w:cs="Arial"/>
          <w:sz w:val="20"/>
          <w:szCs w:val="20"/>
        </w:rPr>
      </w:pPr>
      <w:r w:rsidRPr="007928BB">
        <w:rPr>
          <w:rFonts w:cs="Arial"/>
          <w:sz w:val="20"/>
          <w:szCs w:val="20"/>
        </w:rPr>
        <w:t>Městské muzeum a galerie Mariánské Lázně</w:t>
      </w:r>
      <w:r w:rsidR="00DE55F8">
        <w:rPr>
          <w:rFonts w:cs="Arial"/>
          <w:sz w:val="20"/>
          <w:szCs w:val="20"/>
        </w:rPr>
        <w:t xml:space="preserve">; </w:t>
      </w:r>
      <w:r w:rsidRPr="00DE55F8">
        <w:rPr>
          <w:rFonts w:cs="Arial"/>
          <w:sz w:val="20"/>
          <w:szCs w:val="20"/>
        </w:rPr>
        <w:t>Goethovo nám. 11/11, 353 01 Mariánské Lázně</w:t>
      </w:r>
      <w:r w:rsidR="00DE55F8">
        <w:rPr>
          <w:rFonts w:cs="Arial"/>
          <w:sz w:val="20"/>
          <w:szCs w:val="20"/>
        </w:rPr>
        <w:t xml:space="preserve"> </w:t>
      </w:r>
    </w:p>
    <w:p w:rsidR="00DE55F8" w:rsidRDefault="00DE55F8" w:rsidP="00DE55F8">
      <w:pPr>
        <w:numPr>
          <w:ilvl w:val="1"/>
          <w:numId w:val="3"/>
        </w:numPr>
        <w:spacing w:after="120" w:line="360" w:lineRule="auto"/>
        <w:jc w:val="both"/>
        <w:rPr>
          <w:rFonts w:cs="Arial"/>
          <w:sz w:val="20"/>
          <w:szCs w:val="20"/>
        </w:rPr>
      </w:pPr>
      <w:r>
        <w:rPr>
          <w:rFonts w:cs="Arial"/>
          <w:sz w:val="20"/>
          <w:szCs w:val="20"/>
        </w:rPr>
        <w:t>Místo plnění:</w:t>
      </w:r>
    </w:p>
    <w:p w:rsidR="00DE55F8" w:rsidRDefault="00DE55F8" w:rsidP="00DE55F8">
      <w:pPr>
        <w:spacing w:after="80" w:line="100" w:lineRule="atLeast"/>
        <w:ind w:left="360"/>
        <w:jc w:val="both"/>
        <w:rPr>
          <w:rFonts w:cs="Arial"/>
          <w:b/>
          <w:sz w:val="24"/>
          <w:szCs w:val="20"/>
        </w:rPr>
      </w:pPr>
      <w:r>
        <w:rPr>
          <w:rFonts w:cs="Arial"/>
          <w:sz w:val="20"/>
          <w:szCs w:val="20"/>
        </w:rPr>
        <w:t xml:space="preserve">Sídlo zhotovitele – U </w:t>
      </w:r>
      <w:proofErr w:type="spellStart"/>
      <w:r>
        <w:rPr>
          <w:rFonts w:cs="Arial"/>
          <w:sz w:val="20"/>
          <w:szCs w:val="20"/>
        </w:rPr>
        <w:t>Jandovky</w:t>
      </w:r>
      <w:proofErr w:type="spellEnd"/>
      <w:r>
        <w:rPr>
          <w:rFonts w:cs="Arial"/>
          <w:sz w:val="20"/>
          <w:szCs w:val="20"/>
        </w:rPr>
        <w:t xml:space="preserve"> </w:t>
      </w:r>
      <w:r w:rsidR="007928BB">
        <w:rPr>
          <w:rFonts w:cs="Arial"/>
          <w:sz w:val="20"/>
          <w:szCs w:val="20"/>
        </w:rPr>
        <w:t>121/</w:t>
      </w:r>
      <w:r>
        <w:rPr>
          <w:rFonts w:cs="Arial"/>
          <w:sz w:val="20"/>
          <w:szCs w:val="20"/>
        </w:rPr>
        <w:t>3</w:t>
      </w:r>
      <w:r w:rsidR="007928BB">
        <w:rPr>
          <w:rFonts w:cs="Arial"/>
          <w:sz w:val="20"/>
          <w:szCs w:val="20"/>
        </w:rPr>
        <w:t xml:space="preserve"> </w:t>
      </w:r>
      <w:proofErr w:type="spellStart"/>
      <w:r w:rsidR="007928BB">
        <w:rPr>
          <w:rFonts w:cs="Arial"/>
          <w:sz w:val="20"/>
          <w:szCs w:val="20"/>
        </w:rPr>
        <w:t>Nouzka</w:t>
      </w:r>
      <w:proofErr w:type="spellEnd"/>
      <w:r>
        <w:rPr>
          <w:rFonts w:cs="Arial"/>
          <w:sz w:val="20"/>
          <w:szCs w:val="20"/>
        </w:rPr>
        <w:t>, 682 01 Vyškov</w:t>
      </w: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8"/>
          <w:szCs w:val="20"/>
        </w:rPr>
        <w:t>Článek 3</w:t>
      </w:r>
    </w:p>
    <w:p w:rsidR="00DE55F8" w:rsidRDefault="00DE55F8" w:rsidP="00DE55F8">
      <w:pPr>
        <w:spacing w:after="0" w:line="100" w:lineRule="atLeast"/>
        <w:jc w:val="center"/>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Povinnosti objednatele</w:t>
      </w:r>
    </w:p>
    <w:p w:rsidR="00DE55F8" w:rsidRDefault="00DE55F8" w:rsidP="00DE55F8">
      <w:pPr>
        <w:spacing w:after="0" w:line="100" w:lineRule="atLeast"/>
        <w:rPr>
          <w:rFonts w:cs="Arial"/>
          <w:b/>
          <w:sz w:val="24"/>
          <w:szCs w:val="20"/>
        </w:rPr>
      </w:pPr>
    </w:p>
    <w:p w:rsidR="00DE55F8" w:rsidRDefault="00DE55F8" w:rsidP="00DE55F8">
      <w:pPr>
        <w:spacing w:after="80" w:line="100" w:lineRule="atLeast"/>
        <w:jc w:val="both"/>
        <w:rPr>
          <w:rFonts w:cs="Arial"/>
          <w:sz w:val="20"/>
          <w:szCs w:val="20"/>
        </w:rPr>
      </w:pPr>
      <w:r>
        <w:rPr>
          <w:rFonts w:cs="Arial"/>
          <w:sz w:val="20"/>
          <w:szCs w:val="20"/>
        </w:rPr>
        <w:t xml:space="preserve">Objednatel předá zhotoviteli originály dokumentů určených ke skenování v čase dohodnutém při podpisu smlouvy. </w:t>
      </w:r>
    </w:p>
    <w:p w:rsidR="00DE55F8" w:rsidRDefault="00DE55F8" w:rsidP="00DE55F8">
      <w:pPr>
        <w:spacing w:after="80" w:line="100" w:lineRule="atLeast"/>
        <w:jc w:val="both"/>
        <w:rPr>
          <w:rFonts w:cs="Arial"/>
          <w:b/>
          <w:sz w:val="24"/>
          <w:szCs w:val="20"/>
        </w:rPr>
      </w:pPr>
      <w:r>
        <w:rPr>
          <w:rFonts w:cs="Arial"/>
          <w:sz w:val="20"/>
          <w:szCs w:val="20"/>
        </w:rPr>
        <w:t>Objednatel dále zajistí seznam všech zapůjčených dokumentů a další nutné doklady pro podepsání zápůjčního protokolu, včetně uvedení čísla ISSN Národní technickou knihovnou.</w:t>
      </w:r>
    </w:p>
    <w:p w:rsidR="00DE55F8" w:rsidRDefault="00DE55F8" w:rsidP="00DE55F8">
      <w:pPr>
        <w:spacing w:after="0" w:line="100" w:lineRule="atLeast"/>
        <w:jc w:val="center"/>
        <w:outlineLvl w:val="0"/>
        <w:rPr>
          <w:rFonts w:cs="Arial"/>
          <w:b/>
          <w:sz w:val="28"/>
          <w:szCs w:val="20"/>
        </w:rPr>
      </w:pPr>
    </w:p>
    <w:p w:rsidR="00392938" w:rsidRDefault="00392938" w:rsidP="00DE55F8">
      <w:pPr>
        <w:spacing w:after="0" w:line="100" w:lineRule="atLeast"/>
        <w:jc w:val="center"/>
        <w:outlineLvl w:val="0"/>
        <w:rPr>
          <w:rFonts w:cs="Arial"/>
          <w:b/>
          <w:sz w:val="28"/>
          <w:szCs w:val="20"/>
        </w:rPr>
      </w:pPr>
    </w:p>
    <w:p w:rsidR="009730F9" w:rsidRDefault="009730F9" w:rsidP="00DE55F8">
      <w:pPr>
        <w:spacing w:after="0" w:line="100" w:lineRule="atLeast"/>
        <w:jc w:val="center"/>
        <w:outlineLvl w:val="0"/>
        <w:rPr>
          <w:rFonts w:cs="Arial"/>
          <w:b/>
          <w:sz w:val="28"/>
          <w:szCs w:val="20"/>
        </w:rPr>
      </w:pPr>
    </w:p>
    <w:p w:rsidR="00392938" w:rsidRDefault="00392938" w:rsidP="00DE55F8">
      <w:pPr>
        <w:spacing w:after="0" w:line="100" w:lineRule="atLeast"/>
        <w:jc w:val="center"/>
        <w:outlineLvl w:val="0"/>
        <w:rPr>
          <w:rFonts w:cs="Arial"/>
          <w:b/>
          <w:sz w:val="28"/>
          <w:szCs w:val="20"/>
        </w:rPr>
      </w:pPr>
    </w:p>
    <w:p w:rsidR="00DE55F8" w:rsidRDefault="00DE55F8" w:rsidP="00DE55F8">
      <w:pPr>
        <w:spacing w:after="0" w:line="100" w:lineRule="atLeast"/>
        <w:jc w:val="center"/>
        <w:outlineLvl w:val="0"/>
        <w:rPr>
          <w:rFonts w:cs="Arial"/>
          <w:b/>
          <w:sz w:val="24"/>
          <w:szCs w:val="20"/>
        </w:rPr>
      </w:pPr>
      <w:r>
        <w:rPr>
          <w:rFonts w:cs="Arial"/>
          <w:b/>
          <w:sz w:val="28"/>
          <w:szCs w:val="20"/>
        </w:rPr>
        <w:lastRenderedPageBreak/>
        <w:t>Článek 4</w:t>
      </w:r>
    </w:p>
    <w:p w:rsidR="00DE55F8" w:rsidRDefault="00DE55F8" w:rsidP="00DE55F8">
      <w:pPr>
        <w:spacing w:after="0" w:line="100" w:lineRule="atLeast"/>
        <w:jc w:val="center"/>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Povinnosti zhotovitele</w:t>
      </w:r>
    </w:p>
    <w:p w:rsidR="00DE55F8" w:rsidRDefault="00DE55F8" w:rsidP="00DE55F8">
      <w:pPr>
        <w:spacing w:after="0" w:line="100" w:lineRule="atLeast"/>
        <w:rPr>
          <w:rFonts w:cs="Arial"/>
          <w:b/>
          <w:sz w:val="24"/>
          <w:szCs w:val="20"/>
        </w:rPr>
      </w:pPr>
    </w:p>
    <w:p w:rsidR="00DE55F8" w:rsidRDefault="00DE55F8" w:rsidP="00DE55F8">
      <w:pPr>
        <w:spacing w:after="80" w:line="100" w:lineRule="atLeast"/>
        <w:jc w:val="both"/>
        <w:rPr>
          <w:rFonts w:cs="Arial"/>
          <w:sz w:val="20"/>
          <w:szCs w:val="20"/>
        </w:rPr>
      </w:pPr>
      <w:r>
        <w:rPr>
          <w:rFonts w:cs="Arial"/>
          <w:sz w:val="20"/>
          <w:szCs w:val="20"/>
        </w:rPr>
        <w:t xml:space="preserve">Zhotovitel je povinen zhotovit všechny požadované </w:t>
      </w:r>
      <w:proofErr w:type="gramStart"/>
      <w:r>
        <w:rPr>
          <w:rFonts w:cs="Arial"/>
          <w:sz w:val="20"/>
          <w:szCs w:val="20"/>
        </w:rPr>
        <w:t>výstupy  a plně</w:t>
      </w:r>
      <w:proofErr w:type="gramEnd"/>
      <w:r>
        <w:rPr>
          <w:rFonts w:cs="Arial"/>
          <w:sz w:val="20"/>
          <w:szCs w:val="20"/>
        </w:rPr>
        <w:t xml:space="preserve"> nést veškeré náklady na jejich zhotovení včetně nákladu na nákup potřebného materiálu.</w:t>
      </w:r>
    </w:p>
    <w:p w:rsidR="00DE55F8" w:rsidRDefault="00DE55F8" w:rsidP="00DE55F8">
      <w:pPr>
        <w:spacing w:before="200" w:after="80" w:line="100" w:lineRule="atLeast"/>
        <w:jc w:val="both"/>
        <w:rPr>
          <w:rFonts w:cs="Arial"/>
          <w:b/>
          <w:sz w:val="24"/>
          <w:szCs w:val="20"/>
        </w:rPr>
      </w:pPr>
      <w:r>
        <w:rPr>
          <w:rFonts w:cs="Arial"/>
          <w:sz w:val="20"/>
          <w:szCs w:val="20"/>
        </w:rPr>
        <w:t>Zhotovitel si je vědom, že veškeré jím vytvářené materiály jsou vázány technickými podmínkami, zadanými NK ČR pro účel vystavení v systému KRAMERIUS a nemůže tyto technické podmínky modifikovat.</w:t>
      </w:r>
    </w:p>
    <w:p w:rsidR="00DE55F8" w:rsidRDefault="00DE55F8" w:rsidP="00DE55F8">
      <w:pPr>
        <w:spacing w:after="0" w:line="100" w:lineRule="atLeast"/>
        <w:jc w:val="both"/>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8"/>
          <w:szCs w:val="20"/>
        </w:rPr>
        <w:t>Článek 5</w:t>
      </w:r>
    </w:p>
    <w:p w:rsidR="00DE55F8" w:rsidRDefault="00DE55F8" w:rsidP="00DE55F8">
      <w:pPr>
        <w:spacing w:after="0" w:line="100" w:lineRule="atLeast"/>
        <w:jc w:val="center"/>
        <w:rPr>
          <w:rFonts w:cs="Arial"/>
          <w:b/>
          <w:sz w:val="24"/>
          <w:szCs w:val="20"/>
        </w:rPr>
      </w:pPr>
    </w:p>
    <w:p w:rsidR="00DE55F8" w:rsidRDefault="00DE55F8" w:rsidP="00DE55F8">
      <w:pPr>
        <w:pStyle w:val="Nadpis3"/>
        <w:rPr>
          <w:strike/>
        </w:rPr>
      </w:pPr>
      <w:r>
        <w:t>Cena a způsob placení</w:t>
      </w:r>
    </w:p>
    <w:p w:rsidR="00DE55F8" w:rsidRDefault="00DE55F8" w:rsidP="00DE55F8">
      <w:pPr>
        <w:spacing w:after="0" w:line="100" w:lineRule="atLeast"/>
        <w:rPr>
          <w:rFonts w:cs="Arial"/>
          <w:b/>
          <w:sz w:val="24"/>
          <w:szCs w:val="20"/>
        </w:rPr>
      </w:pPr>
    </w:p>
    <w:p w:rsidR="00DE55F8" w:rsidRDefault="00DE55F8" w:rsidP="00DE55F8">
      <w:pPr>
        <w:numPr>
          <w:ilvl w:val="1"/>
          <w:numId w:val="2"/>
        </w:numPr>
        <w:spacing w:after="120" w:line="100" w:lineRule="atLeast"/>
        <w:jc w:val="both"/>
        <w:rPr>
          <w:rFonts w:cs="Arial"/>
          <w:color w:val="000000"/>
          <w:sz w:val="20"/>
          <w:szCs w:val="20"/>
        </w:rPr>
      </w:pPr>
      <w:r>
        <w:rPr>
          <w:rFonts w:cs="Arial"/>
          <w:sz w:val="20"/>
          <w:szCs w:val="20"/>
        </w:rPr>
        <w:t>Cena za 1 stranu bez DPH</w:t>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t xml:space="preserve">           </w:t>
      </w:r>
      <w:r>
        <w:rPr>
          <w:rFonts w:cs="Arial"/>
          <w:color w:val="000000"/>
          <w:sz w:val="20"/>
          <w:szCs w:val="20"/>
        </w:rPr>
        <w:tab/>
      </w:r>
      <w:r w:rsidR="007928BB">
        <w:rPr>
          <w:rFonts w:cs="Arial"/>
          <w:color w:val="000000"/>
          <w:sz w:val="20"/>
          <w:szCs w:val="20"/>
        </w:rPr>
        <w:t>6,41</w:t>
      </w:r>
      <w:r>
        <w:rPr>
          <w:rFonts w:cs="Arial"/>
          <w:color w:val="000000"/>
          <w:sz w:val="20"/>
          <w:szCs w:val="20"/>
        </w:rPr>
        <w:t xml:space="preserve"> Kč</w:t>
      </w:r>
    </w:p>
    <w:p w:rsidR="00DE55F8" w:rsidRDefault="00DE55F8" w:rsidP="00DE55F8">
      <w:pPr>
        <w:spacing w:after="120" w:line="100" w:lineRule="atLeast"/>
        <w:jc w:val="both"/>
        <w:rPr>
          <w:rFonts w:cs="Arial"/>
          <w:color w:val="000000"/>
          <w:sz w:val="20"/>
          <w:szCs w:val="20"/>
        </w:rPr>
      </w:pPr>
      <w:r>
        <w:rPr>
          <w:rFonts w:cs="Arial"/>
          <w:sz w:val="20"/>
          <w:szCs w:val="20"/>
        </w:rPr>
        <w:t xml:space="preserve">        Cena celkem </w:t>
      </w:r>
      <w:proofErr w:type="gramStart"/>
      <w:r>
        <w:rPr>
          <w:rFonts w:cs="Arial"/>
          <w:sz w:val="20"/>
          <w:szCs w:val="20"/>
        </w:rPr>
        <w:t xml:space="preserve">za  </w:t>
      </w:r>
      <w:r w:rsidR="007928BB">
        <w:rPr>
          <w:rFonts w:cs="Arial"/>
          <w:sz w:val="20"/>
          <w:szCs w:val="20"/>
        </w:rPr>
        <w:t>11 260</w:t>
      </w:r>
      <w:proofErr w:type="gramEnd"/>
      <w:r>
        <w:rPr>
          <w:rFonts w:cs="Arial"/>
          <w:sz w:val="20"/>
          <w:szCs w:val="20"/>
        </w:rPr>
        <w:t xml:space="preserve"> </w:t>
      </w:r>
      <w:r>
        <w:rPr>
          <w:rFonts w:cs="Arial"/>
          <w:color w:val="0000FF"/>
          <w:sz w:val="20"/>
          <w:szCs w:val="20"/>
        </w:rPr>
        <w:t xml:space="preserve"> </w:t>
      </w:r>
      <w:r w:rsidRPr="00BD1F7F">
        <w:rPr>
          <w:rFonts w:cs="Arial"/>
          <w:sz w:val="20"/>
          <w:szCs w:val="20"/>
        </w:rPr>
        <w:t>s</w:t>
      </w:r>
      <w:r>
        <w:rPr>
          <w:rFonts w:cs="Arial"/>
          <w:sz w:val="20"/>
          <w:szCs w:val="20"/>
        </w:rPr>
        <w:t>tran vč. tvorby PSP balíčků bez DPH</w:t>
      </w:r>
      <w:r>
        <w:rPr>
          <w:rFonts w:cs="Arial"/>
          <w:color w:val="000000"/>
          <w:sz w:val="20"/>
          <w:szCs w:val="20"/>
        </w:rPr>
        <w:t>:</w:t>
      </w:r>
      <w:r>
        <w:rPr>
          <w:rFonts w:cs="Arial"/>
          <w:color w:val="000000"/>
          <w:sz w:val="20"/>
          <w:szCs w:val="20"/>
        </w:rPr>
        <w:tab/>
      </w:r>
      <w:r>
        <w:rPr>
          <w:rFonts w:cs="Arial"/>
          <w:color w:val="000000"/>
          <w:sz w:val="20"/>
          <w:szCs w:val="20"/>
        </w:rPr>
        <w:tab/>
        <w:t xml:space="preserve">      </w:t>
      </w:r>
      <w:r w:rsidR="007928BB">
        <w:rPr>
          <w:rFonts w:cs="Arial"/>
          <w:color w:val="000000"/>
          <w:sz w:val="20"/>
          <w:szCs w:val="20"/>
        </w:rPr>
        <w:t>72 176,60</w:t>
      </w:r>
      <w:r>
        <w:rPr>
          <w:rFonts w:cs="Arial"/>
          <w:color w:val="0000FF"/>
          <w:sz w:val="20"/>
          <w:szCs w:val="20"/>
        </w:rPr>
        <w:t xml:space="preserve"> </w:t>
      </w:r>
      <w:r>
        <w:rPr>
          <w:rFonts w:cs="Arial"/>
          <w:color w:val="000000"/>
          <w:sz w:val="20"/>
          <w:szCs w:val="20"/>
        </w:rPr>
        <w:t>Kč</w:t>
      </w:r>
    </w:p>
    <w:p w:rsidR="00DE55F8" w:rsidRDefault="00DE55F8" w:rsidP="00DE55F8">
      <w:pPr>
        <w:spacing w:after="120" w:line="100" w:lineRule="atLeast"/>
        <w:ind w:left="390"/>
        <w:jc w:val="both"/>
        <w:rPr>
          <w:rFonts w:cs="Arial"/>
          <w:color w:val="000000"/>
          <w:sz w:val="20"/>
          <w:szCs w:val="20"/>
        </w:rPr>
      </w:pPr>
      <w:r>
        <w:rPr>
          <w:rFonts w:cs="Arial"/>
          <w:color w:val="000000"/>
          <w:sz w:val="20"/>
          <w:szCs w:val="20"/>
        </w:rPr>
        <w:t xml:space="preserve">Cena celkem za </w:t>
      </w:r>
      <w:r w:rsidR="007928BB">
        <w:rPr>
          <w:rFonts w:cs="Arial"/>
          <w:color w:val="000000"/>
          <w:sz w:val="20"/>
          <w:szCs w:val="20"/>
        </w:rPr>
        <w:t>11 260</w:t>
      </w:r>
      <w:r>
        <w:rPr>
          <w:rFonts w:cs="Arial"/>
          <w:sz w:val="20"/>
          <w:szCs w:val="20"/>
        </w:rPr>
        <w:t xml:space="preserve"> stran</w:t>
      </w:r>
      <w:r>
        <w:rPr>
          <w:rFonts w:cs="Arial"/>
          <w:color w:val="000000"/>
          <w:sz w:val="20"/>
          <w:szCs w:val="20"/>
        </w:rPr>
        <w:t xml:space="preserve"> včetně DPH:                                                                 </w:t>
      </w:r>
      <w:r w:rsidR="007928BB" w:rsidRPr="007928BB">
        <w:rPr>
          <w:rFonts w:cs="Arial"/>
          <w:b/>
          <w:color w:val="000000"/>
          <w:sz w:val="20"/>
          <w:szCs w:val="20"/>
        </w:rPr>
        <w:t>87 333,69</w:t>
      </w:r>
      <w:r w:rsidRPr="007928BB">
        <w:rPr>
          <w:rFonts w:cs="Arial"/>
          <w:b/>
          <w:color w:val="000000"/>
          <w:sz w:val="20"/>
          <w:szCs w:val="20"/>
        </w:rPr>
        <w:t xml:space="preserve"> Kč</w:t>
      </w:r>
    </w:p>
    <w:p w:rsidR="00DE55F8" w:rsidRDefault="00DE55F8" w:rsidP="00DE55F8">
      <w:pPr>
        <w:spacing w:after="120" w:line="100" w:lineRule="atLeast"/>
        <w:jc w:val="both"/>
        <w:rPr>
          <w:rFonts w:cs="Arial"/>
          <w:sz w:val="20"/>
          <w:szCs w:val="20"/>
        </w:rPr>
      </w:pPr>
      <w:r>
        <w:rPr>
          <w:rFonts w:cs="Arial"/>
          <w:color w:val="FF0000"/>
          <w:sz w:val="20"/>
          <w:szCs w:val="20"/>
        </w:rPr>
        <w:t xml:space="preserve">       </w:t>
      </w:r>
      <w:r>
        <w:rPr>
          <w:rFonts w:cs="Arial"/>
          <w:sz w:val="20"/>
          <w:szCs w:val="20"/>
        </w:rPr>
        <w:t>a zahrnuje objem prací podle zadání a předané dokumentace.</w:t>
      </w:r>
    </w:p>
    <w:p w:rsidR="00DE55F8" w:rsidRDefault="00DE55F8" w:rsidP="00DE55F8">
      <w:pPr>
        <w:spacing w:after="120" w:line="100" w:lineRule="atLeast"/>
        <w:ind w:left="390"/>
        <w:jc w:val="both"/>
        <w:rPr>
          <w:rFonts w:cs="Arial"/>
          <w:color w:val="000000"/>
          <w:sz w:val="20"/>
          <w:szCs w:val="20"/>
        </w:rPr>
      </w:pPr>
    </w:p>
    <w:p w:rsidR="00DE55F8" w:rsidRDefault="00DE55F8" w:rsidP="00DE55F8">
      <w:pPr>
        <w:spacing w:before="200" w:after="80" w:line="100" w:lineRule="atLeast"/>
        <w:jc w:val="both"/>
        <w:rPr>
          <w:rFonts w:cs="Arial"/>
          <w:sz w:val="20"/>
          <w:szCs w:val="20"/>
        </w:rPr>
      </w:pPr>
      <w:proofErr w:type="gramStart"/>
      <w:r>
        <w:rPr>
          <w:rFonts w:cs="Arial"/>
          <w:sz w:val="20"/>
          <w:szCs w:val="20"/>
        </w:rPr>
        <w:t>5.2  Fakturována</w:t>
      </w:r>
      <w:proofErr w:type="gramEnd"/>
      <w:r>
        <w:rPr>
          <w:rFonts w:cs="Arial"/>
          <w:sz w:val="20"/>
          <w:szCs w:val="20"/>
        </w:rPr>
        <w:t xml:space="preserve"> bude částka dle skutečně zpracovaných a oboustranně odsouhlasených počtů stran.  </w:t>
      </w:r>
    </w:p>
    <w:p w:rsidR="00DE55F8" w:rsidRDefault="00DE55F8" w:rsidP="00DE55F8">
      <w:pPr>
        <w:numPr>
          <w:ilvl w:val="1"/>
          <w:numId w:val="4"/>
        </w:numPr>
        <w:spacing w:before="200" w:after="0" w:line="100" w:lineRule="atLeast"/>
        <w:ind w:left="357" w:hanging="357"/>
        <w:jc w:val="both"/>
        <w:rPr>
          <w:rFonts w:cs="Arial"/>
          <w:sz w:val="20"/>
          <w:szCs w:val="20"/>
        </w:rPr>
      </w:pPr>
      <w:r>
        <w:rPr>
          <w:rFonts w:cs="Arial"/>
          <w:sz w:val="20"/>
          <w:szCs w:val="20"/>
        </w:rPr>
        <w:t xml:space="preserve">Objednatel se zavazuje cenu dle čl. 5.1 uhradit na </w:t>
      </w:r>
      <w:proofErr w:type="gramStart"/>
      <w:r>
        <w:rPr>
          <w:rFonts w:cs="Arial"/>
          <w:sz w:val="20"/>
          <w:szCs w:val="20"/>
        </w:rPr>
        <w:t>základě  daňového</w:t>
      </w:r>
      <w:proofErr w:type="gramEnd"/>
      <w:r>
        <w:rPr>
          <w:rFonts w:cs="Arial"/>
          <w:sz w:val="20"/>
          <w:szCs w:val="20"/>
        </w:rPr>
        <w:t xml:space="preserve"> dokladu- faktury (dále jen „faktura“)  </w:t>
      </w:r>
    </w:p>
    <w:p w:rsidR="00DE55F8" w:rsidRDefault="00DE55F8" w:rsidP="00DE55F8">
      <w:pPr>
        <w:spacing w:after="0" w:line="100" w:lineRule="atLeast"/>
        <w:ind w:left="357"/>
        <w:jc w:val="both"/>
        <w:rPr>
          <w:rFonts w:cs="Arial"/>
          <w:sz w:val="20"/>
          <w:szCs w:val="20"/>
        </w:rPr>
      </w:pPr>
      <w:r>
        <w:rPr>
          <w:rFonts w:cs="Arial"/>
          <w:sz w:val="20"/>
          <w:szCs w:val="20"/>
        </w:rPr>
        <w:t>zhotovitele.</w:t>
      </w:r>
    </w:p>
    <w:p w:rsidR="00DE55F8" w:rsidRDefault="00DE55F8" w:rsidP="00DE55F8">
      <w:pPr>
        <w:numPr>
          <w:ilvl w:val="1"/>
          <w:numId w:val="4"/>
        </w:numPr>
        <w:spacing w:before="200" w:after="0" w:line="100" w:lineRule="atLeast"/>
        <w:ind w:left="357" w:hanging="357"/>
        <w:jc w:val="both"/>
        <w:rPr>
          <w:rFonts w:cs="Arial"/>
          <w:sz w:val="20"/>
          <w:szCs w:val="20"/>
        </w:rPr>
      </w:pPr>
      <w:r>
        <w:rPr>
          <w:rFonts w:cs="Arial"/>
          <w:sz w:val="20"/>
          <w:szCs w:val="20"/>
        </w:rPr>
        <w:t>Faktura musí splňovat všechny účetní i daňové náležitosti.</w:t>
      </w:r>
    </w:p>
    <w:p w:rsidR="00DE55F8" w:rsidRDefault="00DE55F8" w:rsidP="00DE55F8">
      <w:pPr>
        <w:numPr>
          <w:ilvl w:val="1"/>
          <w:numId w:val="4"/>
        </w:numPr>
        <w:spacing w:before="200" w:after="80" w:line="100" w:lineRule="atLeast"/>
        <w:ind w:left="357" w:hanging="357"/>
        <w:jc w:val="both"/>
        <w:rPr>
          <w:rFonts w:cs="Arial"/>
          <w:sz w:val="20"/>
          <w:szCs w:val="20"/>
        </w:rPr>
      </w:pPr>
      <w:r>
        <w:rPr>
          <w:rFonts w:cs="Arial"/>
          <w:sz w:val="20"/>
          <w:szCs w:val="20"/>
        </w:rPr>
        <w:t xml:space="preserve">V případě nesprávně vyhotovené faktury odkládá se počátek běhu lhůty splatnosti faktury na den, kdy objednatel obdrží opravenou fakturu. </w:t>
      </w:r>
    </w:p>
    <w:p w:rsidR="00DE55F8" w:rsidRDefault="00DE55F8" w:rsidP="00DE55F8">
      <w:pPr>
        <w:numPr>
          <w:ilvl w:val="1"/>
          <w:numId w:val="4"/>
        </w:numPr>
        <w:spacing w:before="200" w:after="80" w:line="100" w:lineRule="atLeast"/>
        <w:ind w:left="357" w:hanging="357"/>
        <w:jc w:val="both"/>
        <w:rPr>
          <w:rFonts w:cs="Arial"/>
          <w:color w:val="000000"/>
          <w:sz w:val="20"/>
          <w:szCs w:val="20"/>
        </w:rPr>
      </w:pPr>
      <w:r>
        <w:rPr>
          <w:rFonts w:cs="Arial"/>
          <w:sz w:val="20"/>
          <w:szCs w:val="20"/>
        </w:rPr>
        <w:t xml:space="preserve"> Lhůta splatnosti</w:t>
      </w:r>
      <w:r>
        <w:rPr>
          <w:rFonts w:cs="Arial"/>
          <w:color w:val="000000"/>
          <w:sz w:val="20"/>
          <w:szCs w:val="20"/>
        </w:rPr>
        <w:t xml:space="preserve"> faktury je 1</w:t>
      </w:r>
      <w:r w:rsidR="007928BB">
        <w:rPr>
          <w:rFonts w:cs="Arial"/>
          <w:color w:val="000000"/>
          <w:sz w:val="20"/>
          <w:szCs w:val="20"/>
        </w:rPr>
        <w:t>4</w:t>
      </w:r>
      <w:r>
        <w:rPr>
          <w:rFonts w:cs="Arial"/>
          <w:color w:val="000000"/>
          <w:sz w:val="20"/>
          <w:szCs w:val="20"/>
        </w:rPr>
        <w:t xml:space="preserve"> dnů od obdržení faktury po převzetí všech zhotovených materiálů.</w:t>
      </w:r>
    </w:p>
    <w:p w:rsidR="00DE55F8" w:rsidRDefault="00DE55F8" w:rsidP="00DE55F8">
      <w:pPr>
        <w:numPr>
          <w:ilvl w:val="1"/>
          <w:numId w:val="4"/>
        </w:numPr>
        <w:spacing w:before="200" w:after="80" w:line="100" w:lineRule="atLeast"/>
        <w:ind w:left="357" w:hanging="357"/>
        <w:jc w:val="both"/>
        <w:rPr>
          <w:rFonts w:cs="Arial"/>
          <w:sz w:val="20"/>
          <w:szCs w:val="20"/>
        </w:rPr>
      </w:pPr>
      <w:r>
        <w:rPr>
          <w:rFonts w:cs="Arial"/>
          <w:sz w:val="20"/>
          <w:szCs w:val="20"/>
        </w:rPr>
        <w:t>Smluvní strany se dohodly, že dojde-li v průběhu plnění předmětu této smlouvy k úpravě zákonné sazby DPH stanovené pro příslušné plnění vyplývající z této smlouvy, je zhotovitel od okamžiku nabytí účinnosti úpravy zákonné sazby DPH povinen účtovat platnou sazbu DPH. Obdobně je zhotovitel povinen postupovat v případě, kdy přestal být plátcem DPH. O této skutečnosti není nutné uzavírat dodatek k této smlouvě.</w:t>
      </w:r>
    </w:p>
    <w:p w:rsidR="00DE55F8" w:rsidRDefault="00DE55F8" w:rsidP="00DE55F8">
      <w:pPr>
        <w:spacing w:before="200" w:after="80" w:line="100" w:lineRule="atLeast"/>
        <w:ind w:left="357"/>
        <w:jc w:val="both"/>
        <w:rPr>
          <w:rFonts w:cs="Arial"/>
          <w:sz w:val="20"/>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8"/>
          <w:szCs w:val="20"/>
        </w:rPr>
        <w:t>Článek 6</w:t>
      </w:r>
    </w:p>
    <w:p w:rsidR="00DE55F8" w:rsidRDefault="00DE55F8" w:rsidP="00DE55F8">
      <w:pPr>
        <w:spacing w:after="0" w:line="100" w:lineRule="atLeast"/>
        <w:jc w:val="center"/>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Další ujednání</w:t>
      </w:r>
    </w:p>
    <w:p w:rsidR="00DE55F8" w:rsidRDefault="00DE55F8" w:rsidP="00DE55F8">
      <w:pPr>
        <w:spacing w:after="0" w:line="100" w:lineRule="atLeast"/>
        <w:rPr>
          <w:rFonts w:cs="Arial"/>
          <w:b/>
          <w:sz w:val="24"/>
          <w:szCs w:val="20"/>
        </w:rPr>
      </w:pPr>
    </w:p>
    <w:p w:rsidR="00DE55F8" w:rsidRDefault="00DE55F8" w:rsidP="00DE55F8">
      <w:pPr>
        <w:pStyle w:val="ListParagraph1"/>
        <w:numPr>
          <w:ilvl w:val="1"/>
          <w:numId w:val="6"/>
        </w:numPr>
        <w:spacing w:before="200" w:after="80" w:line="100" w:lineRule="atLeast"/>
        <w:jc w:val="both"/>
        <w:rPr>
          <w:rFonts w:cs="Arial"/>
          <w:sz w:val="20"/>
          <w:szCs w:val="20"/>
        </w:rPr>
      </w:pPr>
      <w:r>
        <w:rPr>
          <w:rFonts w:cs="Arial"/>
          <w:sz w:val="20"/>
          <w:szCs w:val="20"/>
        </w:rPr>
        <w:t>Při realizaci všech prací a výstupů je zhotovitel povinen plně respektovat technické podmínky stanovené ZD.</w:t>
      </w:r>
    </w:p>
    <w:p w:rsidR="00DE55F8" w:rsidRDefault="00DE55F8" w:rsidP="00DE55F8">
      <w:pPr>
        <w:pStyle w:val="ListParagraph1"/>
        <w:numPr>
          <w:ilvl w:val="1"/>
          <w:numId w:val="6"/>
        </w:numPr>
        <w:spacing w:before="200" w:after="80" w:line="100" w:lineRule="atLeast"/>
        <w:jc w:val="both"/>
        <w:rPr>
          <w:rFonts w:cs="Arial"/>
          <w:sz w:val="20"/>
          <w:szCs w:val="20"/>
        </w:rPr>
      </w:pPr>
      <w:r>
        <w:rPr>
          <w:rFonts w:cs="Arial"/>
          <w:sz w:val="20"/>
          <w:szCs w:val="20"/>
        </w:rPr>
        <w:t>Vyskytnou-li se okolnosti, které jednomu nebo oběma partnerům částečně nebo úplně znemožní plnění jejich povinností podle této smlouvy, jsou povinni se o tom bez prodlení informovat a společně podniknout kroky k jejich překonání. Nesplnění této povinnosti zakládá nárok na náhradu škody pro stranu, která se porušení smlouvy v tomto bodě nedopustila.</w:t>
      </w:r>
    </w:p>
    <w:p w:rsidR="00DE55F8" w:rsidRDefault="00DE55F8" w:rsidP="00DE55F8">
      <w:pPr>
        <w:pStyle w:val="ListParagraph1"/>
        <w:numPr>
          <w:ilvl w:val="1"/>
          <w:numId w:val="6"/>
        </w:numPr>
        <w:spacing w:before="200" w:after="80" w:line="100" w:lineRule="atLeast"/>
        <w:jc w:val="both"/>
        <w:rPr>
          <w:rFonts w:cs="Arial"/>
          <w:color w:val="000000"/>
          <w:sz w:val="20"/>
          <w:szCs w:val="20"/>
        </w:rPr>
      </w:pPr>
      <w:r>
        <w:rPr>
          <w:rFonts w:cs="Arial"/>
          <w:sz w:val="20"/>
          <w:szCs w:val="20"/>
        </w:rPr>
        <w:lastRenderedPageBreak/>
        <w:t>Pokud se při provádění předmětu smlouvy vyskytne potřeba provedení dalších prací, které nemohly být předvídány, nebo které si objednatel přeje nad rámec sjednaného obsahu prováděných prací, bude o nich uzavřen písemný dodatek k této smlouvě, v němž se vymezí jejich rozsah, doba provedení a jejich cena.</w:t>
      </w:r>
    </w:p>
    <w:p w:rsidR="00DE55F8" w:rsidRDefault="00DE55F8" w:rsidP="00DE55F8">
      <w:pPr>
        <w:spacing w:after="0" w:line="100" w:lineRule="atLeast"/>
        <w:rPr>
          <w:rFonts w:cs="Arial"/>
          <w:color w:val="FF0000"/>
          <w:sz w:val="20"/>
          <w:szCs w:val="20"/>
        </w:rPr>
      </w:pPr>
    </w:p>
    <w:p w:rsidR="00DE55F8" w:rsidRDefault="00DE55F8" w:rsidP="00DE55F8">
      <w:pPr>
        <w:spacing w:after="0" w:line="100" w:lineRule="atLeast"/>
        <w:rPr>
          <w:rFonts w:cs="Arial"/>
          <w:color w:val="FF0000"/>
          <w:sz w:val="20"/>
          <w:szCs w:val="20"/>
        </w:rPr>
      </w:pPr>
    </w:p>
    <w:p w:rsidR="00DE55F8" w:rsidRDefault="00DE55F8" w:rsidP="00DE55F8">
      <w:pPr>
        <w:spacing w:after="0" w:line="100" w:lineRule="atLeast"/>
        <w:jc w:val="center"/>
        <w:outlineLvl w:val="0"/>
        <w:rPr>
          <w:rFonts w:cs="Arial"/>
          <w:b/>
          <w:sz w:val="24"/>
          <w:szCs w:val="20"/>
        </w:rPr>
      </w:pPr>
      <w:r>
        <w:rPr>
          <w:rFonts w:cs="Arial"/>
          <w:b/>
          <w:sz w:val="28"/>
          <w:szCs w:val="20"/>
        </w:rPr>
        <w:t xml:space="preserve"> Článek 7</w:t>
      </w: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Vlastnictví</w:t>
      </w:r>
    </w:p>
    <w:p w:rsidR="00DE55F8" w:rsidRDefault="00DE55F8" w:rsidP="00DE55F8">
      <w:pPr>
        <w:spacing w:after="0" w:line="100" w:lineRule="atLeast"/>
        <w:rPr>
          <w:rFonts w:cs="Arial"/>
          <w:b/>
          <w:sz w:val="24"/>
          <w:szCs w:val="20"/>
        </w:rPr>
      </w:pPr>
    </w:p>
    <w:p w:rsidR="00DE55F8" w:rsidRDefault="00DE55F8" w:rsidP="00DE55F8">
      <w:pPr>
        <w:spacing w:after="80" w:line="100" w:lineRule="atLeast"/>
        <w:ind w:left="357" w:hanging="357"/>
        <w:rPr>
          <w:rFonts w:cs="Arial"/>
          <w:b/>
          <w:sz w:val="24"/>
          <w:szCs w:val="20"/>
        </w:rPr>
      </w:pPr>
      <w:r>
        <w:rPr>
          <w:rFonts w:cs="Arial"/>
          <w:color w:val="000000"/>
          <w:sz w:val="20"/>
          <w:szCs w:val="20"/>
        </w:rPr>
        <w:t>7.1 Vlastnické právo k dílu – digitalizovaným dokumentům, které vznikne jako výsledek plnění této smlouvy, přechází ze zhotovitele na objednatele v okamžiku uhrazení ceny sjednané za zhotovení díla.</w:t>
      </w: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8"/>
          <w:szCs w:val="20"/>
        </w:rPr>
        <w:t>Článek 8</w:t>
      </w: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Užití a šíření výsledků</w:t>
      </w:r>
    </w:p>
    <w:p w:rsidR="00DE55F8" w:rsidRDefault="00DE55F8" w:rsidP="00DE55F8">
      <w:pPr>
        <w:spacing w:after="0" w:line="100" w:lineRule="atLeast"/>
        <w:rPr>
          <w:rFonts w:cs="Arial"/>
          <w:b/>
          <w:sz w:val="24"/>
          <w:szCs w:val="20"/>
        </w:rPr>
      </w:pPr>
    </w:p>
    <w:p w:rsidR="00DE55F8" w:rsidRDefault="00DE55F8" w:rsidP="00DE55F8">
      <w:pPr>
        <w:numPr>
          <w:ilvl w:val="1"/>
          <w:numId w:val="5"/>
        </w:numPr>
        <w:spacing w:before="260" w:after="80" w:line="100" w:lineRule="atLeast"/>
        <w:ind w:left="357" w:hanging="357"/>
        <w:jc w:val="both"/>
        <w:rPr>
          <w:rFonts w:cs="Arial"/>
          <w:sz w:val="20"/>
          <w:szCs w:val="20"/>
        </w:rPr>
      </w:pPr>
      <w:r>
        <w:rPr>
          <w:rFonts w:cs="Arial"/>
          <w:sz w:val="20"/>
          <w:szCs w:val="20"/>
        </w:rPr>
        <w:t xml:space="preserve">Zhotovitel bere na vědomí, že veškeré vstupy, které jsou nutné pro realizaci předmětu smlouvy, jsou a </w:t>
      </w:r>
      <w:proofErr w:type="gramStart"/>
      <w:r>
        <w:rPr>
          <w:rFonts w:cs="Arial"/>
          <w:sz w:val="20"/>
          <w:szCs w:val="20"/>
        </w:rPr>
        <w:t>zůstanou</w:t>
      </w:r>
      <w:proofErr w:type="gramEnd"/>
      <w:r>
        <w:rPr>
          <w:rFonts w:cs="Arial"/>
          <w:sz w:val="20"/>
          <w:szCs w:val="20"/>
        </w:rPr>
        <w:t xml:space="preserve"> majetkem objednatele  </w:t>
      </w:r>
      <w:proofErr w:type="gramStart"/>
      <w:r>
        <w:rPr>
          <w:rFonts w:cs="Arial"/>
          <w:sz w:val="20"/>
          <w:szCs w:val="20"/>
        </w:rPr>
        <w:t>jakož  i  jeho</w:t>
      </w:r>
      <w:proofErr w:type="gramEnd"/>
      <w:r>
        <w:rPr>
          <w:rFonts w:cs="Arial"/>
          <w:sz w:val="20"/>
          <w:szCs w:val="20"/>
        </w:rPr>
        <w:t xml:space="preserve"> právních nástupců.</w:t>
      </w:r>
    </w:p>
    <w:p w:rsidR="00DE55F8" w:rsidRDefault="00DE55F8" w:rsidP="00DE55F8">
      <w:pPr>
        <w:numPr>
          <w:ilvl w:val="1"/>
          <w:numId w:val="5"/>
        </w:numPr>
        <w:spacing w:before="200" w:after="80" w:line="100" w:lineRule="atLeast"/>
        <w:ind w:left="357" w:hanging="357"/>
        <w:jc w:val="both"/>
        <w:rPr>
          <w:rFonts w:cs="Arial"/>
          <w:sz w:val="20"/>
          <w:szCs w:val="20"/>
        </w:rPr>
      </w:pPr>
      <w:r>
        <w:rPr>
          <w:rFonts w:cs="Arial"/>
          <w:sz w:val="20"/>
          <w:szCs w:val="20"/>
        </w:rPr>
        <w:t xml:space="preserve">Zhotovitel bere na vědomí, že veškeré výstupy, které vzniknou realizací předmětu smlouvy, budou a </w:t>
      </w:r>
      <w:proofErr w:type="gramStart"/>
      <w:r>
        <w:rPr>
          <w:rFonts w:cs="Arial"/>
          <w:sz w:val="20"/>
          <w:szCs w:val="20"/>
        </w:rPr>
        <w:t>zůstanou</w:t>
      </w:r>
      <w:proofErr w:type="gramEnd"/>
      <w:r>
        <w:rPr>
          <w:rFonts w:cs="Arial"/>
          <w:sz w:val="20"/>
          <w:szCs w:val="20"/>
        </w:rPr>
        <w:t xml:space="preserve"> majetkem objednatele  </w:t>
      </w:r>
      <w:proofErr w:type="gramStart"/>
      <w:r>
        <w:rPr>
          <w:rFonts w:cs="Arial"/>
          <w:sz w:val="20"/>
          <w:szCs w:val="20"/>
        </w:rPr>
        <w:t>jakož  i  jeho</w:t>
      </w:r>
      <w:proofErr w:type="gramEnd"/>
      <w:r>
        <w:rPr>
          <w:rFonts w:cs="Arial"/>
          <w:sz w:val="20"/>
          <w:szCs w:val="20"/>
        </w:rPr>
        <w:t xml:space="preserve"> právních nástupců, kteří je budou moci nerušeně užívat.</w:t>
      </w:r>
    </w:p>
    <w:p w:rsidR="00DE55F8" w:rsidRDefault="00DE55F8" w:rsidP="00DE55F8">
      <w:pPr>
        <w:numPr>
          <w:ilvl w:val="1"/>
          <w:numId w:val="5"/>
        </w:numPr>
        <w:spacing w:before="200" w:after="80" w:line="100" w:lineRule="atLeast"/>
        <w:ind w:left="357" w:hanging="357"/>
        <w:jc w:val="both"/>
        <w:rPr>
          <w:rFonts w:cs="Arial"/>
          <w:sz w:val="20"/>
          <w:szCs w:val="20"/>
        </w:rPr>
      </w:pPr>
      <w:r>
        <w:rPr>
          <w:rFonts w:cs="Arial"/>
          <w:sz w:val="20"/>
          <w:szCs w:val="20"/>
        </w:rPr>
        <w:t>Zhotovitel není oprávněn jakékoliv informace (data), získané k plnění předmětu smlouvy a vzniklé jeho plněním v jakékoliv formě, ani jejich modifikace poskytnout třetí straně.</w:t>
      </w:r>
    </w:p>
    <w:p w:rsidR="00DE55F8" w:rsidRDefault="00DE55F8" w:rsidP="00DE55F8">
      <w:pPr>
        <w:numPr>
          <w:ilvl w:val="1"/>
          <w:numId w:val="5"/>
        </w:numPr>
        <w:spacing w:before="200" w:after="80" w:line="100" w:lineRule="atLeast"/>
        <w:ind w:left="357" w:hanging="357"/>
        <w:jc w:val="both"/>
        <w:rPr>
          <w:rFonts w:cs="Arial"/>
          <w:sz w:val="20"/>
          <w:szCs w:val="20"/>
        </w:rPr>
      </w:pPr>
      <w:r>
        <w:rPr>
          <w:rFonts w:cs="Arial"/>
          <w:sz w:val="20"/>
          <w:szCs w:val="20"/>
        </w:rPr>
        <w:t xml:space="preserve">Všechna data pořízená během plnění budou odstraněna ze systémů a paměťových medií zhotovitele po jejich předání objednateli a jeho písemném příkazu k jejich odstranění ze systémů zhotovitele, a to v termínu do </w:t>
      </w:r>
      <w:r w:rsidRPr="00BD1F7F">
        <w:rPr>
          <w:rFonts w:cs="Arial"/>
          <w:sz w:val="20"/>
          <w:szCs w:val="20"/>
        </w:rPr>
        <w:t>3</w:t>
      </w:r>
      <w:r>
        <w:rPr>
          <w:rFonts w:cs="Arial"/>
          <w:sz w:val="20"/>
          <w:szCs w:val="20"/>
        </w:rPr>
        <w:t xml:space="preserve"> týdnů po ukončení digitalizace.</w:t>
      </w:r>
    </w:p>
    <w:p w:rsidR="00DE55F8" w:rsidRDefault="00DE55F8" w:rsidP="00DE55F8">
      <w:pPr>
        <w:numPr>
          <w:ilvl w:val="1"/>
          <w:numId w:val="5"/>
        </w:numPr>
        <w:spacing w:before="200" w:after="80" w:line="100" w:lineRule="atLeast"/>
        <w:ind w:left="357" w:hanging="357"/>
        <w:jc w:val="both"/>
        <w:rPr>
          <w:rFonts w:cs="Arial"/>
          <w:sz w:val="20"/>
          <w:szCs w:val="20"/>
        </w:rPr>
      </w:pPr>
      <w:r>
        <w:rPr>
          <w:rFonts w:cs="Arial"/>
          <w:sz w:val="20"/>
          <w:szCs w:val="20"/>
        </w:rPr>
        <w:t>Oprávněná osoba objednatele je oprávněna provádět kontrolní návštěvy na místě plnění smlouvy v doprovodu oprávněné osoby zhotovitele.</w:t>
      </w:r>
    </w:p>
    <w:p w:rsidR="00DE55F8" w:rsidRDefault="00DE55F8" w:rsidP="00DE55F8">
      <w:pPr>
        <w:numPr>
          <w:ilvl w:val="1"/>
          <w:numId w:val="5"/>
        </w:numPr>
        <w:spacing w:before="200" w:after="80" w:line="100" w:lineRule="atLeast"/>
        <w:jc w:val="both"/>
        <w:rPr>
          <w:rFonts w:cs="Arial"/>
          <w:sz w:val="20"/>
          <w:szCs w:val="20"/>
        </w:rPr>
      </w:pPr>
      <w:r>
        <w:rPr>
          <w:rFonts w:cs="Arial"/>
          <w:sz w:val="20"/>
          <w:szCs w:val="20"/>
        </w:rPr>
        <w:t xml:space="preserve">Zhotovitel si je vědom, že dokumenty předávané k digitalizaci jsou originály a tudíž výjimečné a je povinen s nimi odpovídajícím způsobem zacházet. Zhotovitel odpovídá za škodu vzniklou </w:t>
      </w:r>
      <w:proofErr w:type="gramStart"/>
      <w:r>
        <w:rPr>
          <w:rFonts w:cs="Arial"/>
          <w:sz w:val="20"/>
          <w:szCs w:val="20"/>
        </w:rPr>
        <w:t>objednavateli  jejich</w:t>
      </w:r>
      <w:proofErr w:type="gramEnd"/>
      <w:r>
        <w:rPr>
          <w:rFonts w:cs="Arial"/>
          <w:sz w:val="20"/>
          <w:szCs w:val="20"/>
        </w:rPr>
        <w:t xml:space="preserve"> ztrátou, pokud ztráta nenastala v důsledku vyšší moci. Zhotovitel se zavazuje uhradit </w:t>
      </w:r>
      <w:proofErr w:type="gramStart"/>
      <w:r>
        <w:rPr>
          <w:rFonts w:cs="Arial"/>
          <w:sz w:val="20"/>
          <w:szCs w:val="20"/>
        </w:rPr>
        <w:t>objednateli   vzniklou</w:t>
      </w:r>
      <w:proofErr w:type="gramEnd"/>
      <w:r>
        <w:rPr>
          <w:rFonts w:cs="Arial"/>
          <w:sz w:val="20"/>
          <w:szCs w:val="20"/>
        </w:rPr>
        <w:t xml:space="preserve"> škodu, tj. včetně  nákladů spojených  s jejich opětovným vyhotovením.</w:t>
      </w: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8"/>
          <w:szCs w:val="20"/>
        </w:rPr>
      </w:pPr>
      <w:r>
        <w:rPr>
          <w:rFonts w:cs="Arial"/>
          <w:b/>
          <w:sz w:val="28"/>
          <w:szCs w:val="20"/>
        </w:rPr>
        <w:t>Článek 9</w:t>
      </w:r>
    </w:p>
    <w:p w:rsidR="00DE55F8" w:rsidRDefault="00DE55F8" w:rsidP="00DE55F8">
      <w:pPr>
        <w:spacing w:after="0" w:line="100" w:lineRule="atLeast"/>
        <w:jc w:val="center"/>
        <w:rPr>
          <w:rFonts w:cs="Arial"/>
          <w:b/>
          <w:sz w:val="28"/>
          <w:szCs w:val="20"/>
        </w:rPr>
      </w:pPr>
    </w:p>
    <w:p w:rsidR="00DE55F8" w:rsidRDefault="00DE55F8" w:rsidP="00DE55F8">
      <w:pPr>
        <w:pStyle w:val="Nadpis2"/>
        <w:rPr>
          <w:color w:val="000000"/>
          <w:sz w:val="24"/>
        </w:rPr>
      </w:pPr>
      <w:r>
        <w:rPr>
          <w:color w:val="000000"/>
          <w:sz w:val="24"/>
        </w:rPr>
        <w:t>Kontrola kvality plnění, reklamace a odstraňování reklamovaných chyb</w:t>
      </w:r>
    </w:p>
    <w:p w:rsidR="00DE55F8" w:rsidRDefault="00DE55F8" w:rsidP="00DE55F8">
      <w:pPr>
        <w:rPr>
          <w:color w:val="000000"/>
        </w:rPr>
      </w:pPr>
    </w:p>
    <w:p w:rsidR="00DE55F8" w:rsidRDefault="00DE55F8" w:rsidP="00DE55F8">
      <w:pPr>
        <w:pStyle w:val="Zkladntext"/>
        <w:rPr>
          <w:color w:val="000000"/>
        </w:rPr>
      </w:pPr>
      <w:r>
        <w:rPr>
          <w:color w:val="000000"/>
        </w:rPr>
        <w:t>Smluvní strany se v zájmu plynulého a kvalitního plnění předmětu smlouvy dohodly na následujícím způsobu kontroly kvality elektronických obrazů dokumentů a jejich indexace, postupu při reklamaci a odstraňování reklamovaných chyb:</w:t>
      </w:r>
    </w:p>
    <w:p w:rsidR="00DE55F8" w:rsidRDefault="00DE55F8" w:rsidP="00DE55F8">
      <w:pPr>
        <w:rPr>
          <w:rFonts w:ascii="Arial" w:hAnsi="Arial" w:cs="Arial"/>
          <w:color w:val="000000"/>
          <w:sz w:val="20"/>
          <w:szCs w:val="20"/>
          <w:shd w:val="clear" w:color="auto" w:fill="FFFFFF"/>
        </w:rPr>
      </w:pPr>
      <w:r>
        <w:rPr>
          <w:color w:val="000000"/>
          <w:sz w:val="20"/>
        </w:rPr>
        <w:t xml:space="preserve">   9.1 Zhotovitel </w:t>
      </w:r>
      <w:proofErr w:type="gramStart"/>
      <w:r>
        <w:rPr>
          <w:color w:val="000000"/>
          <w:sz w:val="20"/>
        </w:rPr>
        <w:t>zašle  objednateli</w:t>
      </w:r>
      <w:proofErr w:type="gramEnd"/>
      <w:r>
        <w:rPr>
          <w:color w:val="000000"/>
          <w:sz w:val="20"/>
        </w:rPr>
        <w:t xml:space="preserve"> na jeho vyžádání  vzorky již zhotovených </w:t>
      </w:r>
      <w:proofErr w:type="spellStart"/>
      <w:r>
        <w:rPr>
          <w:color w:val="000000"/>
          <w:sz w:val="20"/>
        </w:rPr>
        <w:t>skenů</w:t>
      </w:r>
      <w:proofErr w:type="spellEnd"/>
      <w:r>
        <w:rPr>
          <w:color w:val="000000"/>
          <w:sz w:val="20"/>
        </w:rPr>
        <w:t xml:space="preserve"> </w:t>
      </w:r>
      <w:r>
        <w:rPr>
          <w:rStyle w:val="apple-converted-space"/>
          <w:rFonts w:ascii="Arial" w:hAnsi="Arial" w:cs="Arial"/>
          <w:color w:val="000000"/>
          <w:sz w:val="20"/>
          <w:szCs w:val="20"/>
          <w:shd w:val="clear" w:color="auto" w:fill="FFFFFF"/>
        </w:rPr>
        <w:t> </w:t>
      </w:r>
      <w:r>
        <w:rPr>
          <w:rFonts w:cs="Arial"/>
          <w:color w:val="000000"/>
          <w:sz w:val="20"/>
          <w:szCs w:val="20"/>
          <w:shd w:val="clear" w:color="auto" w:fill="FFFFFF"/>
        </w:rPr>
        <w:t xml:space="preserve">ve formátu J​PEG 2000 Master Copy (pro archivní účely) a JPEG 2000 </w:t>
      </w:r>
      <w:proofErr w:type="spellStart"/>
      <w:r>
        <w:rPr>
          <w:rFonts w:cs="Arial"/>
          <w:color w:val="000000"/>
          <w:sz w:val="20"/>
          <w:szCs w:val="20"/>
          <w:shd w:val="clear" w:color="auto" w:fill="FFFFFF"/>
        </w:rPr>
        <w:t>Production</w:t>
      </w:r>
      <w:proofErr w:type="spellEnd"/>
      <w:r>
        <w:rPr>
          <w:rFonts w:cs="Arial"/>
          <w:color w:val="000000"/>
          <w:sz w:val="20"/>
          <w:szCs w:val="20"/>
          <w:shd w:val="clear" w:color="auto" w:fill="FFFFFF"/>
        </w:rPr>
        <w:t xml:space="preserve"> Master Copy (pro uživatelské účely).</w:t>
      </w:r>
      <w:r>
        <w:rPr>
          <w:rFonts w:ascii="Arial" w:hAnsi="Arial" w:cs="Arial"/>
          <w:color w:val="000000"/>
          <w:sz w:val="20"/>
          <w:szCs w:val="20"/>
          <w:shd w:val="clear" w:color="auto" w:fill="FFFFFF"/>
        </w:rPr>
        <w:t xml:space="preserve"> </w:t>
      </w:r>
    </w:p>
    <w:p w:rsidR="00DE55F8" w:rsidRDefault="00DE55F8" w:rsidP="00DE55F8">
      <w:pPr>
        <w:rPr>
          <w:rFonts w:cs="Arial"/>
          <w:color w:val="000000"/>
          <w:sz w:val="20"/>
          <w:szCs w:val="20"/>
          <w:shd w:val="clear" w:color="auto" w:fill="FFFFFF"/>
        </w:rPr>
      </w:pPr>
      <w:r>
        <w:rPr>
          <w:rFonts w:ascii="Arial" w:hAnsi="Arial" w:cs="Arial"/>
          <w:color w:val="000000"/>
          <w:sz w:val="20"/>
          <w:szCs w:val="20"/>
          <w:shd w:val="clear" w:color="auto" w:fill="FFFFFF"/>
        </w:rPr>
        <w:t xml:space="preserve">  </w:t>
      </w:r>
      <w:r>
        <w:rPr>
          <w:rFonts w:cs="Arial"/>
          <w:color w:val="000000"/>
          <w:sz w:val="20"/>
          <w:szCs w:val="20"/>
          <w:shd w:val="clear" w:color="auto" w:fill="FFFFFF"/>
        </w:rPr>
        <w:t>9.2 Objednatel do 21 dní od převzetí elektronických obrazů dokumentů provede kontrolu jejich kvality včetně kontroly jejich indexace.</w:t>
      </w:r>
    </w:p>
    <w:p w:rsidR="00DE55F8" w:rsidRDefault="00DE55F8" w:rsidP="00DE55F8">
      <w:pPr>
        <w:rPr>
          <w:rFonts w:cs="Arial"/>
          <w:color w:val="000000"/>
          <w:sz w:val="20"/>
          <w:szCs w:val="20"/>
          <w:shd w:val="clear" w:color="auto" w:fill="FFFFFF"/>
        </w:rPr>
      </w:pPr>
      <w:r>
        <w:rPr>
          <w:rFonts w:cs="Arial"/>
          <w:color w:val="000000"/>
          <w:sz w:val="20"/>
          <w:szCs w:val="20"/>
          <w:shd w:val="clear" w:color="auto" w:fill="FFFFFF"/>
        </w:rPr>
        <w:lastRenderedPageBreak/>
        <w:t xml:space="preserve">  9.3. Pokud objednatel zjistí, že elektronické obrazy dokumentů nebo jejich indexace vykazují chyby (nejsou v kvalitě a ve shodě dohodnuté touto smlouvou), oznámí to poskytovateli emailem. Přitom uvede přesný popis zjištěných chyb.</w:t>
      </w:r>
    </w:p>
    <w:p w:rsidR="00DE55F8" w:rsidRDefault="00DE55F8" w:rsidP="00DE55F8">
      <w:pPr>
        <w:rPr>
          <w:rFonts w:cs="Arial"/>
          <w:color w:val="000000"/>
          <w:sz w:val="20"/>
          <w:szCs w:val="20"/>
          <w:shd w:val="clear" w:color="auto" w:fill="FFFFFF"/>
        </w:rPr>
      </w:pPr>
      <w:r>
        <w:rPr>
          <w:rFonts w:cs="Arial"/>
          <w:color w:val="000000"/>
          <w:sz w:val="20"/>
          <w:szCs w:val="20"/>
          <w:shd w:val="clear" w:color="auto" w:fill="FFFFFF"/>
        </w:rPr>
        <w:t xml:space="preserve">  9.4. Pokud objednatel do 21 dní od převzetí elektronických obrazů dokumentů a jejich indexace žádné oznámení o zjištěných chybách zhotoviteli nezašle, má se za to, že předané elektronické obrazy a jejich indexace jsou bez chyb a na případné pozdější reklamace nebude brán zřetel. </w:t>
      </w:r>
    </w:p>
    <w:p w:rsidR="00DE55F8" w:rsidRDefault="00DE55F8" w:rsidP="00DE55F8">
      <w:pPr>
        <w:rPr>
          <w:rFonts w:cs="Arial"/>
          <w:color w:val="000000"/>
          <w:sz w:val="20"/>
          <w:szCs w:val="20"/>
          <w:shd w:val="clear" w:color="auto" w:fill="FFFFFF"/>
        </w:rPr>
      </w:pPr>
      <w:r>
        <w:rPr>
          <w:rFonts w:cs="Arial"/>
          <w:color w:val="000000"/>
          <w:sz w:val="20"/>
          <w:szCs w:val="20"/>
          <w:shd w:val="clear" w:color="auto" w:fill="FFFFFF"/>
        </w:rPr>
        <w:t xml:space="preserve">  9.5 Zhotovil se do 7 dní k vytknutým chybám písemně vyjádří, toto vyjádření </w:t>
      </w:r>
      <w:proofErr w:type="gramStart"/>
      <w:r>
        <w:rPr>
          <w:rFonts w:cs="Arial"/>
          <w:color w:val="000000"/>
          <w:sz w:val="20"/>
          <w:szCs w:val="20"/>
          <w:shd w:val="clear" w:color="auto" w:fill="FFFFFF"/>
        </w:rPr>
        <w:t>zašle  objednateli</w:t>
      </w:r>
      <w:proofErr w:type="gramEnd"/>
      <w:r>
        <w:rPr>
          <w:rFonts w:cs="Arial"/>
          <w:color w:val="000000"/>
          <w:sz w:val="20"/>
          <w:szCs w:val="20"/>
          <w:shd w:val="clear" w:color="auto" w:fill="FFFFFF"/>
        </w:rPr>
        <w:t xml:space="preserve"> (na emailovou adresu </w:t>
      </w:r>
      <w:hyperlink r:id="rId12" w:history="1">
        <w:r>
          <w:rPr>
            <w:rStyle w:val="Hypertextovodkaz"/>
            <w:color w:val="000000"/>
            <w:sz w:val="20"/>
            <w:shd w:val="clear" w:color="auto" w:fill="FFFFFF"/>
          </w:rPr>
          <w:t>sipkova@svkul.cz</w:t>
        </w:r>
      </w:hyperlink>
      <w:r>
        <w:rPr>
          <w:rFonts w:cs="Arial"/>
          <w:color w:val="000000"/>
          <w:sz w:val="20"/>
          <w:szCs w:val="20"/>
          <w:shd w:val="clear" w:color="auto" w:fill="FFFFFF"/>
        </w:rPr>
        <w:t>).</w:t>
      </w:r>
    </w:p>
    <w:p w:rsidR="00DE55F8" w:rsidRDefault="00DE55F8" w:rsidP="00DE55F8">
      <w:pPr>
        <w:rPr>
          <w:rFonts w:cs="Arial"/>
          <w:color w:val="000000"/>
          <w:sz w:val="20"/>
          <w:szCs w:val="20"/>
          <w:shd w:val="clear" w:color="auto" w:fill="FFFFFF"/>
        </w:rPr>
      </w:pPr>
      <w:r>
        <w:rPr>
          <w:rFonts w:cs="Arial"/>
          <w:color w:val="000000"/>
          <w:sz w:val="20"/>
          <w:szCs w:val="20"/>
          <w:shd w:val="clear" w:color="auto" w:fill="FFFFFF"/>
        </w:rPr>
        <w:t xml:space="preserve">  9.6 Pokud reklamované chyby zhotovitel uzná, provede digitalizaci v uznaném rozsahu bezplatně znovu.</w:t>
      </w:r>
    </w:p>
    <w:p w:rsidR="00DE55F8" w:rsidRDefault="00DE55F8" w:rsidP="00DE55F8">
      <w:pPr>
        <w:rPr>
          <w:rFonts w:cs="Arial"/>
          <w:color w:val="000000"/>
          <w:sz w:val="20"/>
          <w:szCs w:val="20"/>
          <w:shd w:val="clear" w:color="auto" w:fill="FFFFFF"/>
        </w:rPr>
      </w:pPr>
      <w:r>
        <w:rPr>
          <w:rFonts w:cs="Arial"/>
          <w:color w:val="000000"/>
          <w:sz w:val="20"/>
          <w:szCs w:val="20"/>
          <w:shd w:val="clear" w:color="auto" w:fill="FFFFFF"/>
        </w:rPr>
        <w:t xml:space="preserve">  9.7 Pokud reklamované chyby zhotovitel neuzná a objednatel na své reklamaci trvá, využijí smluvní strany odborný posudek nezávislého technického experta vybraného oběma smluvními stranami.</w:t>
      </w:r>
    </w:p>
    <w:p w:rsidR="00DE55F8" w:rsidRDefault="00DE55F8" w:rsidP="00DE55F8">
      <w:pPr>
        <w:rPr>
          <w:rFonts w:cs="Arial"/>
          <w:color w:val="000000"/>
          <w:sz w:val="20"/>
          <w:szCs w:val="20"/>
          <w:shd w:val="clear" w:color="auto" w:fill="FFFFFF"/>
        </w:rPr>
      </w:pPr>
      <w:r>
        <w:rPr>
          <w:rFonts w:cs="Arial"/>
          <w:color w:val="000000"/>
          <w:sz w:val="20"/>
          <w:szCs w:val="20"/>
          <w:shd w:val="clear" w:color="auto" w:fill="FFFFFF"/>
        </w:rPr>
        <w:t xml:space="preserve">  9.8 Jestliže se smluvní strany neshodnou ani po písemném vyjádření technického experta dle předchozího bodu, řeší spor v souladu s článkem 10 této smlouvy.</w:t>
      </w:r>
    </w:p>
    <w:p w:rsidR="00DE55F8" w:rsidRDefault="00DE55F8" w:rsidP="00DE55F8">
      <w:pPr>
        <w:rPr>
          <w:color w:val="0000FF"/>
          <w:sz w:val="20"/>
        </w:rPr>
      </w:pPr>
    </w:p>
    <w:p w:rsidR="00DE55F8" w:rsidRDefault="00DE55F8" w:rsidP="00DE55F8">
      <w:pPr>
        <w:rPr>
          <w:color w:val="0000FF"/>
          <w:sz w:val="20"/>
        </w:rPr>
      </w:pPr>
    </w:p>
    <w:p w:rsidR="00DE55F8" w:rsidRDefault="00DE55F8" w:rsidP="00DE55F8">
      <w:pPr>
        <w:spacing w:after="0" w:line="100" w:lineRule="atLeast"/>
        <w:jc w:val="center"/>
        <w:outlineLvl w:val="0"/>
        <w:rPr>
          <w:rFonts w:cs="Arial"/>
          <w:b/>
          <w:color w:val="0000FF"/>
          <w:sz w:val="24"/>
          <w:szCs w:val="24"/>
        </w:rPr>
      </w:pPr>
      <w:proofErr w:type="gramStart"/>
      <w:r>
        <w:rPr>
          <w:rFonts w:cs="Arial"/>
          <w:b/>
          <w:sz w:val="28"/>
          <w:szCs w:val="20"/>
        </w:rPr>
        <w:t>Článek  10</w:t>
      </w:r>
      <w:proofErr w:type="gramEnd"/>
    </w:p>
    <w:p w:rsidR="00DE55F8" w:rsidRDefault="00DE55F8" w:rsidP="00DE55F8">
      <w:pPr>
        <w:spacing w:after="0" w:line="100" w:lineRule="atLeast"/>
        <w:jc w:val="center"/>
        <w:outlineLvl w:val="0"/>
        <w:rPr>
          <w:rFonts w:cs="Arial"/>
          <w:b/>
          <w:sz w:val="24"/>
          <w:szCs w:val="24"/>
        </w:rPr>
      </w:pPr>
    </w:p>
    <w:p w:rsidR="00DE55F8" w:rsidRDefault="00DE55F8" w:rsidP="00DE55F8">
      <w:pPr>
        <w:pStyle w:val="Nadpis3"/>
        <w:rPr>
          <w:szCs w:val="24"/>
        </w:rPr>
      </w:pPr>
      <w:r>
        <w:rPr>
          <w:szCs w:val="24"/>
        </w:rPr>
        <w:t>Vady smluvního plnění</w:t>
      </w:r>
    </w:p>
    <w:p w:rsidR="00DE55F8" w:rsidRDefault="00DE55F8" w:rsidP="00DE55F8">
      <w:pPr>
        <w:spacing w:after="0" w:line="100" w:lineRule="atLeast"/>
        <w:rPr>
          <w:rFonts w:cs="Arial"/>
          <w:b/>
          <w:sz w:val="24"/>
          <w:szCs w:val="20"/>
        </w:rPr>
      </w:pPr>
    </w:p>
    <w:p w:rsidR="00DE55F8" w:rsidRDefault="00DE55F8" w:rsidP="00392938">
      <w:pPr>
        <w:pStyle w:val="Odstavecseseznamem"/>
        <w:numPr>
          <w:ilvl w:val="1"/>
          <w:numId w:val="9"/>
        </w:numPr>
        <w:spacing w:after="80" w:line="240" w:lineRule="auto"/>
        <w:ind w:left="374"/>
        <w:jc w:val="both"/>
        <w:rPr>
          <w:rFonts w:cs="Arial"/>
          <w:sz w:val="20"/>
          <w:szCs w:val="20"/>
        </w:rPr>
      </w:pPr>
      <w:r>
        <w:rPr>
          <w:rFonts w:cs="Arial"/>
          <w:sz w:val="20"/>
          <w:szCs w:val="20"/>
        </w:rPr>
        <w:t xml:space="preserve"> </w:t>
      </w:r>
      <w:r w:rsidRPr="008A7077">
        <w:rPr>
          <w:rFonts w:cs="Arial"/>
          <w:sz w:val="20"/>
          <w:szCs w:val="20"/>
        </w:rPr>
        <w:t xml:space="preserve">Zhotovitel se zavazuje odstranit vadu plnění, která musí být ze strany objednatele oznámena písemně a </w:t>
      </w:r>
      <w:proofErr w:type="gramStart"/>
      <w:r w:rsidRPr="008A7077">
        <w:rPr>
          <w:rFonts w:cs="Arial"/>
          <w:sz w:val="20"/>
          <w:szCs w:val="20"/>
        </w:rPr>
        <w:t xml:space="preserve">bez </w:t>
      </w:r>
      <w:r>
        <w:rPr>
          <w:rFonts w:cs="Arial"/>
          <w:sz w:val="20"/>
          <w:szCs w:val="20"/>
        </w:rPr>
        <w:t xml:space="preserve">  </w:t>
      </w:r>
      <w:r w:rsidRPr="008A7077">
        <w:rPr>
          <w:rFonts w:cs="Arial"/>
          <w:sz w:val="20"/>
          <w:szCs w:val="20"/>
        </w:rPr>
        <w:t>zbytečného</w:t>
      </w:r>
      <w:proofErr w:type="gramEnd"/>
      <w:r w:rsidRPr="008A7077">
        <w:rPr>
          <w:rFonts w:cs="Arial"/>
          <w:sz w:val="20"/>
          <w:szCs w:val="20"/>
        </w:rPr>
        <w:t xml:space="preserve"> prodlení. V případě, že se jedná o vadu, která ohrožuje funkčnost systému,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 V případě,</w:t>
      </w:r>
      <w:r w:rsidRPr="008A7077">
        <w:rPr>
          <w:rFonts w:cs="Arial"/>
          <w:b/>
          <w:sz w:val="20"/>
          <w:szCs w:val="20"/>
        </w:rPr>
        <w:t xml:space="preserve"> </w:t>
      </w:r>
      <w:r w:rsidRPr="008A7077">
        <w:rPr>
          <w:rFonts w:cs="Arial"/>
          <w:sz w:val="20"/>
          <w:szCs w:val="20"/>
        </w:rPr>
        <w:t>že zhotovitel požadavek na odstranění vady nepovažuje za oprávněný, je povinen tuto skutečnost oznámit objednateli do 5 pracovních dnů od obdržení oznámení. Pokud se u oznámené vady prokáže, že tato byla způsobena vinou objednatele, anebo že ve skutečnosti o vadu nejde, uhradí objednatel zhotoviteli prokazatelné náklady spojené s provedením nápravy či se zjištěním skutečného stavu.</w:t>
      </w:r>
    </w:p>
    <w:p w:rsidR="00DE55F8" w:rsidRPr="008A7077" w:rsidRDefault="00DE55F8" w:rsidP="00392938">
      <w:pPr>
        <w:pStyle w:val="Odstavecseseznamem"/>
        <w:spacing w:after="80" w:line="240" w:lineRule="auto"/>
        <w:ind w:left="374"/>
        <w:jc w:val="both"/>
        <w:rPr>
          <w:rFonts w:cs="Arial"/>
          <w:sz w:val="20"/>
          <w:szCs w:val="20"/>
        </w:rPr>
      </w:pPr>
    </w:p>
    <w:p w:rsidR="00DE55F8" w:rsidRPr="008A7077" w:rsidRDefault="00DE55F8" w:rsidP="00DE55F8">
      <w:pPr>
        <w:pStyle w:val="Odstavecseseznamem"/>
        <w:numPr>
          <w:ilvl w:val="1"/>
          <w:numId w:val="9"/>
        </w:numPr>
        <w:spacing w:before="200" w:after="80" w:line="100" w:lineRule="atLeast"/>
        <w:jc w:val="both"/>
        <w:rPr>
          <w:rFonts w:cs="Arial"/>
          <w:sz w:val="20"/>
          <w:szCs w:val="20"/>
        </w:rPr>
      </w:pPr>
      <w:r>
        <w:rPr>
          <w:rFonts w:cs="Arial"/>
          <w:sz w:val="20"/>
          <w:szCs w:val="20"/>
        </w:rPr>
        <w:t xml:space="preserve"> </w:t>
      </w:r>
      <w:r w:rsidRPr="008A7077">
        <w:rPr>
          <w:rFonts w:cs="Arial"/>
          <w:sz w:val="20"/>
          <w:szCs w:val="20"/>
        </w:rPr>
        <w:t>Zhotovitel neodpovídá za vady vzniklé:</w:t>
      </w:r>
    </w:p>
    <w:p w:rsidR="00DE55F8" w:rsidRDefault="00DE55F8" w:rsidP="00DE55F8">
      <w:pPr>
        <w:spacing w:after="80" w:line="100" w:lineRule="atLeast"/>
        <w:ind w:left="357"/>
        <w:jc w:val="both"/>
        <w:rPr>
          <w:rFonts w:cs="Arial"/>
          <w:sz w:val="20"/>
          <w:szCs w:val="20"/>
        </w:rPr>
      </w:pPr>
      <w:r>
        <w:rPr>
          <w:rFonts w:cs="Arial"/>
          <w:sz w:val="20"/>
          <w:szCs w:val="20"/>
        </w:rPr>
        <w:t>- jestliže nebude moci plnit své smluvní závazky z důvodů vyšší moci</w:t>
      </w:r>
    </w:p>
    <w:p w:rsidR="00DE55F8" w:rsidRDefault="00DE55F8" w:rsidP="00DE55F8">
      <w:pPr>
        <w:spacing w:after="80" w:line="100" w:lineRule="atLeast"/>
        <w:ind w:left="357"/>
        <w:jc w:val="both"/>
        <w:rPr>
          <w:rFonts w:cs="Arial"/>
          <w:sz w:val="20"/>
          <w:szCs w:val="20"/>
        </w:rPr>
      </w:pPr>
      <w:r>
        <w:rPr>
          <w:rFonts w:cs="Arial"/>
          <w:sz w:val="20"/>
          <w:szCs w:val="20"/>
        </w:rPr>
        <w:t>- nesprávnou manipulací objednatele s daty</w:t>
      </w:r>
    </w:p>
    <w:p w:rsidR="00DE55F8" w:rsidRDefault="00DE55F8" w:rsidP="00DE55F8">
      <w:pPr>
        <w:spacing w:after="80" w:line="100" w:lineRule="atLeast"/>
        <w:ind w:left="357"/>
        <w:jc w:val="both"/>
        <w:rPr>
          <w:rFonts w:cs="Arial"/>
          <w:sz w:val="20"/>
          <w:szCs w:val="20"/>
        </w:rPr>
      </w:pPr>
      <w:r>
        <w:rPr>
          <w:rFonts w:cs="Arial"/>
          <w:sz w:val="20"/>
          <w:szCs w:val="20"/>
        </w:rPr>
        <w:t xml:space="preserve">- ztrátou nebo porušením dat vzniklých na úložišti objednatele v důsledku nebo v přímé souvislosti s viry, zásahy   </w:t>
      </w:r>
    </w:p>
    <w:p w:rsidR="00DE55F8" w:rsidRDefault="00DE55F8" w:rsidP="00DE55F8">
      <w:pPr>
        <w:spacing w:after="80" w:line="100" w:lineRule="atLeast"/>
        <w:ind w:left="357"/>
        <w:jc w:val="both"/>
        <w:rPr>
          <w:rFonts w:cs="Arial"/>
          <w:sz w:val="20"/>
          <w:szCs w:val="20"/>
        </w:rPr>
      </w:pPr>
      <w:r>
        <w:rPr>
          <w:rFonts w:cs="Arial"/>
          <w:sz w:val="20"/>
          <w:szCs w:val="20"/>
        </w:rPr>
        <w:t xml:space="preserve">  do systému, nekvalifikovanou obsluhou, třetí stranou, nesplněním podmínek pro dlouhodobé uložení dat</w:t>
      </w:r>
    </w:p>
    <w:p w:rsidR="00DE55F8" w:rsidRDefault="00DE55F8" w:rsidP="00DE55F8">
      <w:pPr>
        <w:spacing w:after="80" w:line="100" w:lineRule="atLeast"/>
        <w:jc w:val="both"/>
        <w:rPr>
          <w:rFonts w:cs="Arial"/>
          <w:b/>
          <w:sz w:val="24"/>
          <w:szCs w:val="20"/>
        </w:rPr>
      </w:pPr>
      <w:r>
        <w:rPr>
          <w:rFonts w:cs="Arial"/>
          <w:sz w:val="20"/>
          <w:szCs w:val="20"/>
        </w:rPr>
        <w:t xml:space="preserve">        - jakýmkoliv zásahem objednatele do výstupů plnění bez souhlasu zhotovitele</w:t>
      </w: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color w:val="000000"/>
          <w:sz w:val="28"/>
          <w:szCs w:val="28"/>
        </w:rPr>
      </w:pPr>
      <w:proofErr w:type="gramStart"/>
      <w:r>
        <w:rPr>
          <w:rFonts w:cs="Arial"/>
          <w:b/>
          <w:sz w:val="28"/>
          <w:szCs w:val="28"/>
        </w:rPr>
        <w:t xml:space="preserve">Článek  </w:t>
      </w:r>
      <w:r>
        <w:rPr>
          <w:rFonts w:cs="Arial"/>
          <w:b/>
          <w:color w:val="000000"/>
          <w:sz w:val="28"/>
          <w:szCs w:val="28"/>
        </w:rPr>
        <w:t>11</w:t>
      </w:r>
      <w:proofErr w:type="gramEnd"/>
    </w:p>
    <w:p w:rsidR="00DE55F8" w:rsidRDefault="00DE55F8" w:rsidP="00DE55F8">
      <w:pPr>
        <w:spacing w:after="0" w:line="100" w:lineRule="atLeast"/>
        <w:jc w:val="center"/>
        <w:rPr>
          <w:rFonts w:cs="Arial"/>
          <w:b/>
          <w:sz w:val="28"/>
          <w:szCs w:val="28"/>
        </w:rPr>
      </w:pPr>
    </w:p>
    <w:p w:rsidR="00DE55F8" w:rsidRDefault="00DE55F8" w:rsidP="00DE55F8">
      <w:pPr>
        <w:spacing w:after="0" w:line="100" w:lineRule="atLeast"/>
        <w:jc w:val="center"/>
        <w:outlineLvl w:val="0"/>
        <w:rPr>
          <w:rFonts w:cs="Arial"/>
          <w:b/>
          <w:sz w:val="28"/>
          <w:szCs w:val="28"/>
        </w:rPr>
      </w:pPr>
      <w:r>
        <w:rPr>
          <w:rFonts w:cs="Arial"/>
          <w:b/>
          <w:sz w:val="24"/>
          <w:szCs w:val="24"/>
        </w:rPr>
        <w:t>Záruční lhůta</w:t>
      </w:r>
    </w:p>
    <w:p w:rsidR="00DE55F8" w:rsidRDefault="00DE55F8" w:rsidP="00DE55F8">
      <w:pPr>
        <w:spacing w:after="0" w:line="100" w:lineRule="atLeast"/>
        <w:jc w:val="center"/>
        <w:rPr>
          <w:rFonts w:cs="Arial"/>
          <w:b/>
          <w:sz w:val="28"/>
          <w:szCs w:val="28"/>
        </w:rPr>
      </w:pPr>
    </w:p>
    <w:p w:rsidR="00DE55F8" w:rsidRDefault="00DE55F8" w:rsidP="00DE55F8">
      <w:pPr>
        <w:spacing w:after="0" w:line="100" w:lineRule="atLeast"/>
        <w:rPr>
          <w:rFonts w:cs="Arial"/>
          <w:sz w:val="20"/>
          <w:szCs w:val="20"/>
        </w:rPr>
      </w:pPr>
      <w:r>
        <w:rPr>
          <w:rFonts w:cs="Arial"/>
          <w:sz w:val="20"/>
          <w:szCs w:val="20"/>
        </w:rPr>
        <w:t xml:space="preserve">11.1 Na smluvní plnění se sjednává záruka za jakost díla v délce </w:t>
      </w:r>
      <w:r w:rsidR="007928BB">
        <w:rPr>
          <w:rFonts w:cs="Arial"/>
          <w:sz w:val="20"/>
          <w:szCs w:val="20"/>
        </w:rPr>
        <w:t>24</w:t>
      </w:r>
      <w:r>
        <w:rPr>
          <w:rFonts w:cs="Arial"/>
          <w:sz w:val="20"/>
          <w:szCs w:val="20"/>
        </w:rPr>
        <w:t xml:space="preserve"> měsíců. Vady plnění reklamované objednatelem    </w:t>
      </w:r>
    </w:p>
    <w:p w:rsidR="00DE55F8" w:rsidRDefault="00DE55F8" w:rsidP="00DE55F8">
      <w:pPr>
        <w:spacing w:after="0" w:line="100" w:lineRule="atLeast"/>
        <w:rPr>
          <w:rFonts w:cs="Arial"/>
          <w:sz w:val="20"/>
          <w:szCs w:val="20"/>
        </w:rPr>
      </w:pPr>
      <w:r>
        <w:rPr>
          <w:rFonts w:cs="Arial"/>
          <w:sz w:val="20"/>
          <w:szCs w:val="20"/>
        </w:rPr>
        <w:t xml:space="preserve">         v této lhůtě budou odstraněny bezplatně a bezodkladně.</w:t>
      </w:r>
    </w:p>
    <w:p w:rsidR="00DE55F8" w:rsidRDefault="00DE55F8" w:rsidP="00DE55F8">
      <w:pPr>
        <w:spacing w:after="0" w:line="100" w:lineRule="atLeast"/>
        <w:jc w:val="center"/>
        <w:rPr>
          <w:rFonts w:cs="Arial"/>
          <w:b/>
          <w:sz w:val="28"/>
          <w:szCs w:val="28"/>
        </w:rPr>
      </w:pPr>
    </w:p>
    <w:p w:rsidR="009730F9" w:rsidRDefault="009730F9" w:rsidP="00DE55F8">
      <w:pPr>
        <w:spacing w:after="0" w:line="100" w:lineRule="atLeast"/>
        <w:jc w:val="center"/>
        <w:rPr>
          <w:rFonts w:cs="Arial"/>
          <w:b/>
          <w:sz w:val="28"/>
          <w:szCs w:val="28"/>
        </w:rPr>
      </w:pPr>
    </w:p>
    <w:p w:rsidR="00DE55F8" w:rsidRDefault="00DE55F8" w:rsidP="00DE55F8">
      <w:pPr>
        <w:spacing w:after="0" w:line="100" w:lineRule="atLeast"/>
        <w:jc w:val="center"/>
        <w:outlineLvl w:val="0"/>
        <w:rPr>
          <w:rFonts w:cs="Arial"/>
          <w:b/>
          <w:color w:val="0000FF"/>
          <w:sz w:val="24"/>
          <w:szCs w:val="20"/>
        </w:rPr>
      </w:pPr>
      <w:proofErr w:type="gramStart"/>
      <w:r>
        <w:rPr>
          <w:rFonts w:cs="Arial"/>
          <w:b/>
          <w:sz w:val="28"/>
          <w:szCs w:val="28"/>
        </w:rPr>
        <w:lastRenderedPageBreak/>
        <w:t>Článek  12</w:t>
      </w:r>
      <w:proofErr w:type="gramEnd"/>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Chráněné informace</w:t>
      </w:r>
    </w:p>
    <w:p w:rsidR="00DE55F8" w:rsidRDefault="00DE55F8" w:rsidP="00DE55F8">
      <w:pPr>
        <w:spacing w:after="0" w:line="100" w:lineRule="atLeast"/>
        <w:rPr>
          <w:rFonts w:cs="Arial"/>
          <w:b/>
          <w:sz w:val="24"/>
          <w:szCs w:val="20"/>
        </w:rPr>
      </w:pPr>
    </w:p>
    <w:p w:rsidR="00DE55F8" w:rsidRDefault="00DE55F8" w:rsidP="00DE55F8">
      <w:pPr>
        <w:pStyle w:val="Zkladntextodsazen2"/>
      </w:pPr>
      <w:r>
        <w:t xml:space="preserve">12.1 Smluvní strany se zavazují, že při realizaci předmětu této smlouvy a jejich dodatků budou chránit a utajovat před nepovolanými osobami důvěrné informace a skutečnosti, které jsou takto smluvní stranou řádně označeny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w:t>
      </w:r>
      <w:proofErr w:type="gramStart"/>
      <w:r>
        <w:t>jestliže  je</w:t>
      </w:r>
      <w:proofErr w:type="gramEnd"/>
      <w:r>
        <w:t xml:space="preserv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rsidR="00DE55F8" w:rsidRDefault="00DE55F8" w:rsidP="00DE55F8">
      <w:pPr>
        <w:widowControl w:val="0"/>
        <w:spacing w:after="0" w:line="100" w:lineRule="atLeast"/>
        <w:ind w:left="567" w:hanging="567"/>
        <w:jc w:val="both"/>
        <w:rPr>
          <w:rFonts w:cs="Arial"/>
          <w:sz w:val="20"/>
          <w:szCs w:val="20"/>
        </w:rPr>
      </w:pPr>
    </w:p>
    <w:p w:rsidR="00DE55F8" w:rsidRDefault="00DE55F8" w:rsidP="00DE55F8">
      <w:pPr>
        <w:widowControl w:val="0"/>
        <w:spacing w:after="0" w:line="100" w:lineRule="atLeast"/>
        <w:jc w:val="both"/>
        <w:rPr>
          <w:rFonts w:cs="Arial"/>
          <w:sz w:val="20"/>
          <w:szCs w:val="20"/>
        </w:rPr>
      </w:pPr>
      <w:r>
        <w:rPr>
          <w:rFonts w:cs="Arial"/>
          <w:sz w:val="20"/>
          <w:szCs w:val="20"/>
        </w:rPr>
        <w:t>12.2 Povinnost objednatele dle zákona č. 106/1999 Sb., o svobodném přístupu k informacím, ve znění pozdějších předpisů, není ustanovením odstavce 1 tohoto článku dotčena.</w:t>
      </w:r>
    </w:p>
    <w:p w:rsidR="00DE55F8" w:rsidRDefault="00DE55F8" w:rsidP="00DE55F8">
      <w:pPr>
        <w:spacing w:before="200" w:after="80" w:line="100" w:lineRule="atLeast"/>
        <w:ind w:left="540" w:hanging="540"/>
        <w:rPr>
          <w:rFonts w:cs="Arial"/>
          <w:sz w:val="20"/>
          <w:szCs w:val="20"/>
        </w:rPr>
      </w:pPr>
      <w:r>
        <w:rPr>
          <w:rFonts w:cs="Arial"/>
          <w:sz w:val="20"/>
          <w:szCs w:val="20"/>
        </w:rPr>
        <w:t>12.3 Závazek k ochraně a utajení trvá po celou dobu existence chráněných informací.</w:t>
      </w:r>
    </w:p>
    <w:p w:rsidR="00DE55F8" w:rsidRDefault="00DE55F8" w:rsidP="00DE55F8">
      <w:pPr>
        <w:spacing w:before="200" w:after="80" w:line="100" w:lineRule="atLeast"/>
        <w:ind w:left="540" w:hanging="540"/>
        <w:rPr>
          <w:rFonts w:cs="Arial"/>
          <w:sz w:val="20"/>
          <w:szCs w:val="20"/>
        </w:rPr>
      </w:pPr>
    </w:p>
    <w:p w:rsidR="00DE55F8" w:rsidRDefault="00DE55F8" w:rsidP="00DE55F8">
      <w:pPr>
        <w:spacing w:before="200" w:after="80" w:line="100" w:lineRule="atLeast"/>
        <w:ind w:left="540" w:hanging="540"/>
        <w:rPr>
          <w:rFonts w:cs="Arial"/>
          <w:sz w:val="20"/>
          <w:szCs w:val="20"/>
        </w:rPr>
      </w:pPr>
    </w:p>
    <w:p w:rsidR="00DE55F8" w:rsidRDefault="00DE55F8" w:rsidP="00DE55F8">
      <w:pPr>
        <w:spacing w:after="0" w:line="100" w:lineRule="atLeast"/>
        <w:jc w:val="center"/>
        <w:outlineLvl w:val="0"/>
        <w:rPr>
          <w:rFonts w:cs="Arial"/>
          <w:b/>
          <w:color w:val="0000FF"/>
          <w:sz w:val="28"/>
          <w:szCs w:val="28"/>
        </w:rPr>
      </w:pPr>
      <w:proofErr w:type="gramStart"/>
      <w:r>
        <w:rPr>
          <w:rFonts w:cs="Arial"/>
          <w:b/>
          <w:sz w:val="28"/>
          <w:szCs w:val="28"/>
        </w:rPr>
        <w:t>Článek  13</w:t>
      </w:r>
      <w:proofErr w:type="gramEnd"/>
    </w:p>
    <w:p w:rsidR="00DE55F8" w:rsidRDefault="00DE55F8" w:rsidP="00DE55F8">
      <w:pPr>
        <w:spacing w:after="0" w:line="100" w:lineRule="atLeast"/>
        <w:jc w:val="center"/>
        <w:rPr>
          <w:rFonts w:cs="Arial"/>
          <w:b/>
          <w:sz w:val="28"/>
          <w:szCs w:val="28"/>
        </w:rPr>
      </w:pPr>
    </w:p>
    <w:p w:rsidR="00DE55F8" w:rsidRDefault="00DE55F8" w:rsidP="00DE55F8">
      <w:pPr>
        <w:spacing w:after="0" w:line="100" w:lineRule="atLeast"/>
        <w:jc w:val="center"/>
        <w:outlineLvl w:val="0"/>
        <w:rPr>
          <w:rFonts w:cs="Arial"/>
        </w:rPr>
      </w:pPr>
      <w:r>
        <w:rPr>
          <w:rFonts w:cs="Arial"/>
          <w:b/>
          <w:sz w:val="24"/>
          <w:szCs w:val="20"/>
        </w:rPr>
        <w:t>Sankční ujednání</w:t>
      </w:r>
    </w:p>
    <w:p w:rsidR="00DE55F8" w:rsidRDefault="00DE55F8" w:rsidP="00DE55F8">
      <w:pPr>
        <w:spacing w:after="0" w:line="100" w:lineRule="atLeast"/>
        <w:jc w:val="center"/>
        <w:rPr>
          <w:rFonts w:cs="Arial"/>
        </w:rPr>
      </w:pPr>
    </w:p>
    <w:p w:rsidR="00DE55F8" w:rsidRDefault="00DE55F8" w:rsidP="00DE55F8">
      <w:pPr>
        <w:widowControl w:val="0"/>
        <w:spacing w:after="0" w:line="100" w:lineRule="atLeast"/>
        <w:ind w:left="567" w:hanging="567"/>
        <w:jc w:val="both"/>
        <w:rPr>
          <w:rFonts w:cs="Arial"/>
          <w:sz w:val="20"/>
          <w:szCs w:val="20"/>
        </w:rPr>
      </w:pPr>
      <w:proofErr w:type="gramStart"/>
      <w:r>
        <w:rPr>
          <w:rFonts w:cs="Arial"/>
          <w:sz w:val="20"/>
          <w:szCs w:val="20"/>
        </w:rPr>
        <w:t>13.1  Zhotovitel</w:t>
      </w:r>
      <w:proofErr w:type="gramEnd"/>
      <w:r>
        <w:rPr>
          <w:rFonts w:cs="Arial"/>
          <w:sz w:val="20"/>
          <w:szCs w:val="20"/>
        </w:rPr>
        <w:t xml:space="preserve"> je povinen zaplatit objednateli smluvní pokutu ve výši 0,05 % z ceny díla včetně DPH za každý i započatý den prodlení s předáním díla bez vad a nedodělků, pokud toto prodlení bude zapříčiněno jeho neplněním.</w:t>
      </w:r>
    </w:p>
    <w:p w:rsidR="00DE55F8" w:rsidRDefault="00DE55F8" w:rsidP="00DE55F8">
      <w:pPr>
        <w:widowControl w:val="0"/>
        <w:spacing w:after="0" w:line="100" w:lineRule="atLeast"/>
        <w:ind w:left="567" w:hanging="567"/>
        <w:jc w:val="both"/>
        <w:rPr>
          <w:rFonts w:cs="Arial"/>
          <w:sz w:val="20"/>
          <w:szCs w:val="20"/>
        </w:rPr>
      </w:pPr>
    </w:p>
    <w:p w:rsidR="00DE55F8" w:rsidRDefault="00DE55F8" w:rsidP="00DE55F8">
      <w:pPr>
        <w:widowControl w:val="0"/>
        <w:spacing w:after="0" w:line="100" w:lineRule="atLeast"/>
        <w:ind w:left="567" w:hanging="567"/>
        <w:jc w:val="both"/>
        <w:rPr>
          <w:rFonts w:cs="Arial"/>
          <w:sz w:val="20"/>
          <w:szCs w:val="20"/>
        </w:rPr>
      </w:pPr>
      <w:proofErr w:type="gramStart"/>
      <w:r>
        <w:rPr>
          <w:rFonts w:cs="Arial"/>
          <w:sz w:val="20"/>
          <w:szCs w:val="20"/>
        </w:rPr>
        <w:t>13.2   Nebude</w:t>
      </w:r>
      <w:proofErr w:type="gramEnd"/>
      <w:r>
        <w:rPr>
          <w:rFonts w:cs="Arial"/>
          <w:sz w:val="20"/>
          <w:szCs w:val="20"/>
        </w:rPr>
        <w:t xml:space="preserve">-li faktura uhrazena ve lhůtě splatnosti, je objednatel povinen zaplatit zhotoviteli úrok z prodlení ve výši 0,05 % z dlužné částky za každý i započatý den prodlení. </w:t>
      </w:r>
    </w:p>
    <w:p w:rsidR="00DE55F8" w:rsidRDefault="00DE55F8" w:rsidP="00DE55F8">
      <w:pPr>
        <w:widowControl w:val="0"/>
        <w:spacing w:after="0" w:line="100" w:lineRule="atLeast"/>
        <w:ind w:left="567" w:hanging="567"/>
        <w:jc w:val="both"/>
        <w:rPr>
          <w:rFonts w:cs="Arial"/>
          <w:sz w:val="20"/>
          <w:szCs w:val="20"/>
        </w:rPr>
      </w:pPr>
    </w:p>
    <w:p w:rsidR="00DE55F8" w:rsidRDefault="00DE55F8" w:rsidP="00DE55F8">
      <w:pPr>
        <w:widowControl w:val="0"/>
        <w:spacing w:after="0" w:line="100" w:lineRule="atLeast"/>
        <w:ind w:left="567" w:hanging="567"/>
        <w:jc w:val="both"/>
        <w:rPr>
          <w:rFonts w:cs="Arial"/>
          <w:sz w:val="20"/>
          <w:szCs w:val="20"/>
        </w:rPr>
      </w:pPr>
      <w:proofErr w:type="gramStart"/>
      <w:r>
        <w:rPr>
          <w:rFonts w:cs="Arial"/>
          <w:sz w:val="20"/>
          <w:szCs w:val="20"/>
        </w:rPr>
        <w:t>13.3   V případě</w:t>
      </w:r>
      <w:proofErr w:type="gramEnd"/>
      <w:r>
        <w:rPr>
          <w:rFonts w:cs="Arial"/>
          <w:sz w:val="20"/>
          <w:szCs w:val="20"/>
        </w:rPr>
        <w:t>, že závazek provést dílo zanikne před řádným ukončením díla, nezaniká nárok na smluvní pokutu, pokud vznikl dřívějším porušením povinnosti.</w:t>
      </w:r>
    </w:p>
    <w:p w:rsidR="00DE55F8" w:rsidRDefault="00DE55F8" w:rsidP="00DE55F8">
      <w:pPr>
        <w:widowControl w:val="0"/>
        <w:spacing w:after="0" w:line="100" w:lineRule="atLeast"/>
        <w:ind w:left="567" w:hanging="567"/>
        <w:jc w:val="both"/>
        <w:rPr>
          <w:rFonts w:cs="Arial"/>
          <w:sz w:val="20"/>
          <w:szCs w:val="20"/>
        </w:rPr>
      </w:pPr>
    </w:p>
    <w:p w:rsidR="00DE55F8" w:rsidRDefault="00DE55F8" w:rsidP="00DE55F8">
      <w:pPr>
        <w:widowControl w:val="0"/>
        <w:spacing w:after="0" w:line="100" w:lineRule="atLeast"/>
        <w:ind w:left="567" w:hanging="567"/>
        <w:jc w:val="both"/>
        <w:rPr>
          <w:rFonts w:cs="Arial"/>
          <w:sz w:val="20"/>
          <w:szCs w:val="20"/>
        </w:rPr>
      </w:pPr>
      <w:proofErr w:type="gramStart"/>
      <w:r>
        <w:rPr>
          <w:rFonts w:cs="Arial"/>
          <w:sz w:val="20"/>
          <w:szCs w:val="20"/>
        </w:rPr>
        <w:t>13.4   Smluvní</w:t>
      </w:r>
      <w:proofErr w:type="gramEnd"/>
      <w:r>
        <w:rPr>
          <w:rFonts w:cs="Arial"/>
          <w:sz w:val="20"/>
          <w:szCs w:val="20"/>
        </w:rPr>
        <w:t xml:space="preserve"> pokuty sjednané touto smlouvou zaplatí povinná strana nezávisle na zavinění a na tom, zda  a v jaké výši vznikne druhé straně škoda, kterou lze vymáhat samostatně. </w:t>
      </w:r>
    </w:p>
    <w:p w:rsidR="00DE55F8" w:rsidRDefault="00DE55F8" w:rsidP="00DE55F8">
      <w:pPr>
        <w:widowControl w:val="0"/>
        <w:spacing w:after="0" w:line="100" w:lineRule="atLeast"/>
        <w:ind w:left="567" w:hanging="567"/>
        <w:jc w:val="both"/>
        <w:rPr>
          <w:rFonts w:cs="Arial"/>
          <w:sz w:val="20"/>
          <w:szCs w:val="20"/>
        </w:rPr>
      </w:pPr>
    </w:p>
    <w:p w:rsidR="00DE55F8" w:rsidRDefault="00DE55F8" w:rsidP="00DE55F8">
      <w:pPr>
        <w:spacing w:before="200" w:after="80" w:line="100" w:lineRule="atLeast"/>
        <w:ind w:left="540" w:hanging="540"/>
        <w:rPr>
          <w:rFonts w:cs="Arial"/>
          <w:sz w:val="20"/>
          <w:szCs w:val="20"/>
        </w:rPr>
      </w:pPr>
    </w:p>
    <w:p w:rsidR="00DE55F8" w:rsidRDefault="00DE55F8" w:rsidP="00DE55F8">
      <w:pPr>
        <w:spacing w:after="0" w:line="100" w:lineRule="atLeast"/>
        <w:jc w:val="center"/>
        <w:outlineLvl w:val="0"/>
        <w:rPr>
          <w:rFonts w:cs="Arial"/>
          <w:b/>
          <w:color w:val="0000FF"/>
          <w:sz w:val="24"/>
          <w:szCs w:val="20"/>
        </w:rPr>
      </w:pPr>
      <w:r>
        <w:rPr>
          <w:rFonts w:cs="Arial"/>
          <w:b/>
          <w:sz w:val="28"/>
          <w:szCs w:val="28"/>
        </w:rPr>
        <w:t>Článek 14</w:t>
      </w:r>
    </w:p>
    <w:p w:rsidR="00DE55F8" w:rsidRDefault="00DE55F8" w:rsidP="00DE55F8">
      <w:pPr>
        <w:spacing w:after="0" w:line="100" w:lineRule="atLeast"/>
        <w:rPr>
          <w:rFonts w:cs="Arial"/>
          <w:b/>
          <w:sz w:val="24"/>
          <w:szCs w:val="20"/>
        </w:rPr>
      </w:pPr>
    </w:p>
    <w:p w:rsidR="00DE55F8" w:rsidRDefault="00DE55F8" w:rsidP="00DE55F8">
      <w:pPr>
        <w:spacing w:after="0" w:line="100" w:lineRule="atLeast"/>
        <w:jc w:val="center"/>
        <w:outlineLvl w:val="0"/>
        <w:rPr>
          <w:rFonts w:cs="Arial"/>
          <w:b/>
          <w:sz w:val="24"/>
          <w:szCs w:val="20"/>
        </w:rPr>
      </w:pPr>
      <w:r>
        <w:rPr>
          <w:rFonts w:cs="Arial"/>
          <w:b/>
          <w:sz w:val="24"/>
          <w:szCs w:val="20"/>
        </w:rPr>
        <w:t>Závěrečná ujednání</w:t>
      </w:r>
    </w:p>
    <w:p w:rsidR="00DE55F8" w:rsidRDefault="00DE55F8" w:rsidP="00DE55F8">
      <w:pPr>
        <w:spacing w:after="0" w:line="100" w:lineRule="atLeast"/>
        <w:rPr>
          <w:rFonts w:cs="Arial"/>
          <w:b/>
          <w:sz w:val="24"/>
          <w:szCs w:val="20"/>
        </w:rPr>
      </w:pPr>
    </w:p>
    <w:p w:rsidR="00DE55F8" w:rsidRDefault="00DE55F8" w:rsidP="00DE55F8">
      <w:pPr>
        <w:spacing w:after="0" w:line="100" w:lineRule="atLeast"/>
        <w:ind w:left="357" w:hanging="357"/>
        <w:jc w:val="both"/>
        <w:rPr>
          <w:rFonts w:cs="Arial"/>
          <w:sz w:val="20"/>
          <w:szCs w:val="20"/>
        </w:rPr>
      </w:pPr>
      <w:r>
        <w:rPr>
          <w:rFonts w:cs="Arial"/>
          <w:sz w:val="20"/>
          <w:szCs w:val="20"/>
        </w:rPr>
        <w:t>14.1 Změnit nebo doplnit tuto smlouvu mohou smluvní strany pouze formou písemných dodatků, které budou vzestupně číslovány, výslovně prohlášeny za dodatek této smlouvy a podepsány oprávněnými osobami.</w:t>
      </w:r>
    </w:p>
    <w:p w:rsidR="00DE55F8" w:rsidRDefault="00DE55F8" w:rsidP="00DE55F8">
      <w:pPr>
        <w:spacing w:before="200" w:after="80" w:line="100" w:lineRule="atLeast"/>
        <w:ind w:left="540" w:hanging="540"/>
        <w:jc w:val="both"/>
        <w:rPr>
          <w:rFonts w:cs="Arial"/>
          <w:sz w:val="20"/>
          <w:szCs w:val="20"/>
        </w:rPr>
      </w:pPr>
      <w:proofErr w:type="gramStart"/>
      <w:r>
        <w:rPr>
          <w:rFonts w:cs="Arial"/>
          <w:sz w:val="20"/>
          <w:szCs w:val="20"/>
        </w:rPr>
        <w:t>14.2  Smlouva</w:t>
      </w:r>
      <w:proofErr w:type="gramEnd"/>
      <w:r>
        <w:rPr>
          <w:rFonts w:cs="Arial"/>
          <w:sz w:val="20"/>
          <w:szCs w:val="20"/>
        </w:rPr>
        <w:t xml:space="preserve"> nabývá účinnosti dnem podpisu oběma smluvními stranami.</w:t>
      </w:r>
    </w:p>
    <w:p w:rsidR="00DE55F8" w:rsidRDefault="00DE55F8" w:rsidP="00DE55F8">
      <w:pPr>
        <w:spacing w:before="200" w:after="80" w:line="100" w:lineRule="atLeast"/>
        <w:ind w:left="539" w:hanging="539"/>
        <w:rPr>
          <w:rFonts w:cs="Arial"/>
          <w:sz w:val="20"/>
          <w:szCs w:val="20"/>
        </w:rPr>
      </w:pPr>
      <w:r>
        <w:rPr>
          <w:rFonts w:cs="Arial"/>
          <w:sz w:val="20"/>
          <w:szCs w:val="20"/>
        </w:rPr>
        <w:t xml:space="preserve">14.3 Smluvní vztah lze ukončit pouze písemnou výpovědí s 15 denní výpovědní lhůtou, která začíná </w:t>
      </w:r>
      <w:proofErr w:type="gramStart"/>
      <w:r>
        <w:rPr>
          <w:rFonts w:cs="Arial"/>
          <w:sz w:val="20"/>
          <w:szCs w:val="20"/>
        </w:rPr>
        <w:t>běžet                  dnem</w:t>
      </w:r>
      <w:proofErr w:type="gramEnd"/>
      <w:r>
        <w:rPr>
          <w:rFonts w:cs="Arial"/>
          <w:sz w:val="20"/>
          <w:szCs w:val="20"/>
        </w:rPr>
        <w:t xml:space="preserve"> doručení druhé smluvní straně.</w:t>
      </w:r>
    </w:p>
    <w:p w:rsidR="00DE55F8" w:rsidRDefault="00DE55F8" w:rsidP="00DE55F8">
      <w:pPr>
        <w:spacing w:before="200" w:after="80" w:line="100" w:lineRule="atLeast"/>
        <w:ind w:left="540" w:hanging="540"/>
        <w:jc w:val="both"/>
        <w:rPr>
          <w:rFonts w:cs="Arial"/>
          <w:sz w:val="20"/>
          <w:szCs w:val="20"/>
        </w:rPr>
      </w:pPr>
      <w:proofErr w:type="gramStart"/>
      <w:r>
        <w:rPr>
          <w:rFonts w:cs="Arial"/>
          <w:sz w:val="20"/>
          <w:szCs w:val="20"/>
        </w:rPr>
        <w:t>14.4  Písemnosti</w:t>
      </w:r>
      <w:proofErr w:type="gramEnd"/>
      <w:r>
        <w:rPr>
          <w:rFonts w:cs="Arial"/>
          <w:sz w:val="20"/>
          <w:szCs w:val="20"/>
        </w:rPr>
        <w:t xml:space="preserve"> se považují za doručené i v případě, že kterákoliv ze stran její doručení odmítne či jinak  znemožní.</w:t>
      </w:r>
    </w:p>
    <w:p w:rsidR="00DE55F8" w:rsidRDefault="00DE55F8" w:rsidP="00DE55F8">
      <w:pPr>
        <w:spacing w:before="200" w:after="80" w:line="100" w:lineRule="atLeast"/>
        <w:ind w:left="540" w:hanging="540"/>
        <w:jc w:val="both"/>
        <w:rPr>
          <w:rFonts w:cs="Arial"/>
          <w:sz w:val="20"/>
          <w:szCs w:val="20"/>
        </w:rPr>
      </w:pPr>
      <w:proofErr w:type="gramStart"/>
      <w:r>
        <w:rPr>
          <w:rFonts w:cs="Arial"/>
          <w:sz w:val="20"/>
          <w:szCs w:val="20"/>
        </w:rPr>
        <w:lastRenderedPageBreak/>
        <w:t>14.5  Vše</w:t>
      </w:r>
      <w:proofErr w:type="gramEnd"/>
      <w:r>
        <w:rPr>
          <w:rFonts w:cs="Arial"/>
          <w:sz w:val="20"/>
          <w:szCs w:val="20"/>
        </w:rPr>
        <w:t>, co bylo dohodnuto před uzavřením této smlouvy, je právně irelevantní a mezi smluvními stranami platí jen to, co je dohodnuto v této písemné smlouvě.</w:t>
      </w:r>
    </w:p>
    <w:p w:rsidR="00DE55F8" w:rsidRDefault="00DE55F8" w:rsidP="00DE55F8">
      <w:pPr>
        <w:spacing w:before="200" w:after="80" w:line="100" w:lineRule="atLeast"/>
        <w:ind w:left="540" w:hanging="540"/>
        <w:jc w:val="both"/>
        <w:rPr>
          <w:rFonts w:cs="Arial"/>
          <w:sz w:val="20"/>
          <w:szCs w:val="20"/>
        </w:rPr>
      </w:pPr>
      <w:proofErr w:type="gramStart"/>
      <w:r>
        <w:rPr>
          <w:rFonts w:cs="Arial"/>
          <w:sz w:val="20"/>
          <w:szCs w:val="20"/>
        </w:rPr>
        <w:t>14.6   Zhotovitel</w:t>
      </w:r>
      <w:proofErr w:type="gramEnd"/>
      <w:r>
        <w:rPr>
          <w:rFonts w:cs="Arial"/>
          <w:sz w:val="20"/>
          <w:szCs w:val="20"/>
        </w:rPr>
        <w:t xml:space="preserve"> nemůže bez souhlasu objednatele postoupit svá práva a povinnosti plynoucí ze smlouvy třetí osobě.</w:t>
      </w:r>
    </w:p>
    <w:p w:rsidR="00DE55F8" w:rsidRDefault="00DE55F8" w:rsidP="00DE55F8">
      <w:pPr>
        <w:spacing w:before="200" w:after="80" w:line="100" w:lineRule="atLeast"/>
        <w:ind w:left="539" w:hanging="539"/>
        <w:jc w:val="both"/>
        <w:rPr>
          <w:rFonts w:cs="Arial"/>
          <w:sz w:val="20"/>
          <w:szCs w:val="20"/>
        </w:rPr>
      </w:pPr>
      <w:r>
        <w:rPr>
          <w:rFonts w:cs="Arial"/>
          <w:sz w:val="20"/>
          <w:szCs w:val="20"/>
        </w:rPr>
        <w:t>14.7.  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DE55F8" w:rsidRDefault="00DE55F8" w:rsidP="00DE55F8">
      <w:pPr>
        <w:spacing w:before="200" w:after="80" w:line="100" w:lineRule="atLeast"/>
        <w:ind w:left="540" w:hanging="540"/>
        <w:jc w:val="both"/>
        <w:rPr>
          <w:rFonts w:cs="Arial"/>
          <w:b/>
          <w:sz w:val="24"/>
          <w:szCs w:val="20"/>
        </w:rPr>
      </w:pPr>
      <w:proofErr w:type="gramStart"/>
      <w:r>
        <w:rPr>
          <w:rFonts w:cs="Arial"/>
          <w:sz w:val="20"/>
          <w:szCs w:val="20"/>
        </w:rPr>
        <w:t>14.8   Smlouva</w:t>
      </w:r>
      <w:proofErr w:type="gramEnd"/>
      <w:r>
        <w:rPr>
          <w:rFonts w:cs="Arial"/>
          <w:sz w:val="20"/>
          <w:szCs w:val="20"/>
        </w:rPr>
        <w:t xml:space="preserve"> je vyhotovena ve dvou stejnopisech s platností originálu podepsaných oprávněnými zástupci smluvních stran, přičemž objednatel i zhotovitel obdrží jedno vyhotovení.</w:t>
      </w:r>
    </w:p>
    <w:p w:rsidR="00DE55F8" w:rsidRDefault="00DE55F8" w:rsidP="00DE55F8">
      <w:pPr>
        <w:spacing w:after="0" w:line="100" w:lineRule="atLeast"/>
        <w:jc w:val="both"/>
        <w:rPr>
          <w:rFonts w:cs="Arial"/>
          <w:b/>
          <w:sz w:val="24"/>
          <w:szCs w:val="20"/>
        </w:rPr>
      </w:pPr>
    </w:p>
    <w:p w:rsidR="00DE55F8" w:rsidRDefault="00DE55F8" w:rsidP="00DE55F8">
      <w:pPr>
        <w:spacing w:after="0" w:line="100" w:lineRule="atLeast"/>
        <w:rPr>
          <w:rFonts w:cs="Arial"/>
          <w:b/>
          <w:sz w:val="20"/>
          <w:szCs w:val="20"/>
        </w:rPr>
      </w:pPr>
      <w:r>
        <w:rPr>
          <w:rFonts w:cs="Arial"/>
          <w:b/>
          <w:color w:val="000000"/>
          <w:sz w:val="20"/>
          <w:szCs w:val="20"/>
        </w:rPr>
        <w:t>V</w:t>
      </w:r>
      <w:r w:rsidR="007928BB">
        <w:rPr>
          <w:rFonts w:cs="Arial"/>
          <w:b/>
          <w:color w:val="000000"/>
          <w:sz w:val="20"/>
          <w:szCs w:val="20"/>
        </w:rPr>
        <w:t xml:space="preserve"> Mariánských Lázních </w:t>
      </w:r>
      <w:r>
        <w:rPr>
          <w:rFonts w:cs="Arial"/>
          <w:b/>
          <w:color w:val="000000"/>
          <w:sz w:val="20"/>
          <w:szCs w:val="20"/>
        </w:rPr>
        <w:t xml:space="preserve">dne  </w:t>
      </w:r>
      <w:proofErr w:type="gramStart"/>
      <w:r w:rsidR="009730F9">
        <w:rPr>
          <w:rFonts w:cs="Arial"/>
          <w:b/>
          <w:color w:val="000000"/>
          <w:sz w:val="20"/>
          <w:szCs w:val="20"/>
        </w:rPr>
        <w:t>6.9.2023</w:t>
      </w:r>
      <w:proofErr w:type="gramEnd"/>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t xml:space="preserve">Ve Vyškově dne: </w:t>
      </w:r>
      <w:proofErr w:type="gramStart"/>
      <w:r w:rsidR="009730F9">
        <w:rPr>
          <w:rFonts w:cs="Arial"/>
          <w:b/>
          <w:color w:val="000000"/>
          <w:sz w:val="20"/>
          <w:szCs w:val="20"/>
        </w:rPr>
        <w:t>7.9.2023</w:t>
      </w:r>
      <w:proofErr w:type="gramEnd"/>
    </w:p>
    <w:p w:rsidR="00DE55F8" w:rsidRDefault="00DE55F8" w:rsidP="00DE55F8">
      <w:pPr>
        <w:spacing w:after="0" w:line="100" w:lineRule="atLeast"/>
        <w:rPr>
          <w:rFonts w:cs="Arial"/>
          <w:b/>
          <w:sz w:val="20"/>
          <w:szCs w:val="20"/>
        </w:rPr>
      </w:pPr>
    </w:p>
    <w:p w:rsidR="00DE55F8" w:rsidRDefault="00DE55F8" w:rsidP="00DE55F8">
      <w:pPr>
        <w:spacing w:after="0" w:line="100" w:lineRule="atLeast"/>
        <w:rPr>
          <w:rFonts w:cs="Arial"/>
          <w:b/>
          <w:sz w:val="24"/>
          <w:szCs w:val="20"/>
        </w:rPr>
      </w:pPr>
      <w:r>
        <w:rPr>
          <w:rFonts w:cs="Arial"/>
          <w:b/>
          <w:sz w:val="20"/>
          <w:szCs w:val="20"/>
        </w:rPr>
        <w:t>Za objednatele</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 xml:space="preserve"> </w:t>
      </w:r>
      <w:r>
        <w:rPr>
          <w:rFonts w:cs="Arial"/>
          <w:b/>
          <w:sz w:val="20"/>
          <w:szCs w:val="20"/>
        </w:rPr>
        <w:tab/>
        <w:t>Za zhotovitele</w:t>
      </w: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b/>
          <w:sz w:val="24"/>
          <w:szCs w:val="20"/>
        </w:rPr>
      </w:pPr>
    </w:p>
    <w:p w:rsidR="00DE55F8" w:rsidRDefault="00DE55F8" w:rsidP="00DE55F8">
      <w:pPr>
        <w:spacing w:after="0" w:line="100" w:lineRule="atLeast"/>
        <w:rPr>
          <w:rFonts w:cs="Arial"/>
          <w:sz w:val="20"/>
          <w:szCs w:val="20"/>
        </w:rPr>
      </w:pPr>
      <w:r>
        <w:rPr>
          <w:rFonts w:cs="Arial"/>
          <w:b/>
          <w:sz w:val="24"/>
          <w:szCs w:val="20"/>
        </w:rPr>
        <w:t xml:space="preserve">             </w:t>
      </w:r>
      <w:r w:rsidR="00454843">
        <w:rPr>
          <w:rFonts w:cs="Arial"/>
          <w:b/>
          <w:sz w:val="24"/>
          <w:szCs w:val="20"/>
        </w:rPr>
        <w:t>…….</w:t>
      </w:r>
      <w:r>
        <w:rPr>
          <w:rFonts w:cs="Arial"/>
          <w:b/>
          <w:sz w:val="24"/>
          <w:szCs w:val="20"/>
        </w:rPr>
        <w:t>………………………………………</w:t>
      </w:r>
      <w:r>
        <w:rPr>
          <w:rFonts w:cs="Arial"/>
          <w:b/>
          <w:sz w:val="24"/>
          <w:szCs w:val="20"/>
        </w:rPr>
        <w:tab/>
      </w:r>
      <w:r>
        <w:rPr>
          <w:rFonts w:cs="Arial"/>
          <w:b/>
          <w:sz w:val="24"/>
          <w:szCs w:val="20"/>
        </w:rPr>
        <w:tab/>
      </w:r>
      <w:r>
        <w:rPr>
          <w:rFonts w:cs="Arial"/>
          <w:b/>
          <w:sz w:val="24"/>
          <w:szCs w:val="20"/>
        </w:rPr>
        <w:tab/>
        <w:t xml:space="preserve">        ………………………………………</w:t>
      </w:r>
    </w:p>
    <w:p w:rsidR="00DE55F8" w:rsidRDefault="00454843" w:rsidP="00DE55F8">
      <w:pPr>
        <w:spacing w:after="0" w:line="100" w:lineRule="atLeast"/>
        <w:rPr>
          <w:rFonts w:cs="Arial"/>
          <w:sz w:val="20"/>
          <w:szCs w:val="20"/>
        </w:rPr>
      </w:pPr>
      <w:r>
        <w:rPr>
          <w:rFonts w:cs="Arial"/>
          <w:sz w:val="20"/>
          <w:szCs w:val="20"/>
        </w:rPr>
        <w:t xml:space="preserve">     </w:t>
      </w:r>
      <w:r>
        <w:rPr>
          <w:rFonts w:cs="Arial"/>
          <w:sz w:val="20"/>
          <w:szCs w:val="20"/>
        </w:rPr>
        <w:tab/>
        <w:t xml:space="preserve">          </w:t>
      </w:r>
      <w:r w:rsidR="00DE55F8">
        <w:rPr>
          <w:rFonts w:cs="Arial"/>
          <w:sz w:val="20"/>
          <w:szCs w:val="20"/>
        </w:rPr>
        <w:t xml:space="preserve">Mgr. </w:t>
      </w:r>
      <w:r w:rsidR="007928BB">
        <w:rPr>
          <w:rFonts w:cs="Arial"/>
          <w:sz w:val="20"/>
          <w:szCs w:val="20"/>
        </w:rPr>
        <w:t xml:space="preserve">Ing. Jaromír </w:t>
      </w:r>
      <w:r>
        <w:rPr>
          <w:rFonts w:cs="Arial"/>
          <w:sz w:val="20"/>
          <w:szCs w:val="20"/>
        </w:rPr>
        <w:t>Bartoš</w:t>
      </w:r>
      <w:r w:rsidR="00DE55F8">
        <w:rPr>
          <w:rFonts w:cs="Arial"/>
          <w:sz w:val="20"/>
          <w:szCs w:val="20"/>
        </w:rPr>
        <w:tab/>
      </w:r>
      <w:r w:rsidR="00DE55F8">
        <w:rPr>
          <w:rFonts w:cs="Arial"/>
          <w:sz w:val="20"/>
          <w:szCs w:val="20"/>
        </w:rPr>
        <w:tab/>
        <w:t xml:space="preserve">         </w:t>
      </w:r>
      <w:r w:rsidR="00DE55F8">
        <w:rPr>
          <w:rFonts w:cs="Arial"/>
          <w:sz w:val="20"/>
          <w:szCs w:val="20"/>
        </w:rPr>
        <w:tab/>
        <w:t xml:space="preserve">                         </w:t>
      </w:r>
      <w:r>
        <w:rPr>
          <w:rFonts w:cs="Arial"/>
          <w:sz w:val="20"/>
          <w:szCs w:val="20"/>
        </w:rPr>
        <w:t xml:space="preserve">              </w:t>
      </w:r>
      <w:r w:rsidR="00DE55F8">
        <w:rPr>
          <w:rFonts w:cs="Arial"/>
          <w:sz w:val="20"/>
          <w:szCs w:val="20"/>
        </w:rPr>
        <w:t xml:space="preserve">Ing. Ivan </w:t>
      </w:r>
      <w:proofErr w:type="spellStart"/>
      <w:r w:rsidR="00DE55F8">
        <w:rPr>
          <w:rFonts w:cs="Arial"/>
          <w:sz w:val="20"/>
          <w:szCs w:val="20"/>
        </w:rPr>
        <w:t>Sabo</w:t>
      </w:r>
      <w:proofErr w:type="spellEnd"/>
      <w:r w:rsidR="00DE55F8">
        <w:rPr>
          <w:rFonts w:cs="Arial"/>
          <w:sz w:val="20"/>
          <w:szCs w:val="20"/>
        </w:rPr>
        <w:t xml:space="preserve">                </w:t>
      </w:r>
    </w:p>
    <w:p w:rsidR="00DE55F8" w:rsidRDefault="00DE55F8" w:rsidP="00DE55F8">
      <w:pPr>
        <w:spacing w:after="0" w:line="100" w:lineRule="atLeast"/>
        <w:rPr>
          <w:rFonts w:cs="Arial"/>
          <w:sz w:val="20"/>
          <w:szCs w:val="20"/>
        </w:rPr>
      </w:pPr>
      <w:r>
        <w:rPr>
          <w:rFonts w:cs="Arial"/>
          <w:sz w:val="20"/>
          <w:szCs w:val="20"/>
        </w:rPr>
        <w:t xml:space="preserve">          </w:t>
      </w:r>
      <w:r w:rsidR="00454843">
        <w:rPr>
          <w:rFonts w:cs="Arial"/>
          <w:sz w:val="20"/>
          <w:szCs w:val="20"/>
        </w:rPr>
        <w:t xml:space="preserve">    </w:t>
      </w:r>
      <w:r w:rsidR="00454843">
        <w:rPr>
          <w:rFonts w:cs="Arial"/>
          <w:sz w:val="20"/>
          <w:szCs w:val="20"/>
        </w:rPr>
        <w:tab/>
        <w:t xml:space="preserve">                  ředitel</w:t>
      </w:r>
      <w:r>
        <w:rPr>
          <w:rFonts w:cs="Arial"/>
          <w:sz w:val="20"/>
          <w:szCs w:val="20"/>
        </w:rPr>
        <w:t xml:space="preserve"> </w:t>
      </w:r>
      <w:r w:rsidR="00454843">
        <w:rPr>
          <w:rFonts w:cs="Arial"/>
          <w:sz w:val="20"/>
          <w:szCs w:val="20"/>
        </w:rPr>
        <w:t>MM</w:t>
      </w:r>
      <w:r w:rsidR="009730F9">
        <w:rPr>
          <w:rFonts w:cs="Arial"/>
          <w:sz w:val="20"/>
          <w:szCs w:val="20"/>
        </w:rPr>
        <w:t>G</w:t>
      </w:r>
      <w:bookmarkStart w:id="0" w:name="_GoBack"/>
      <w:bookmarkEnd w:id="0"/>
      <w:r w:rsidR="00454843">
        <w:rPr>
          <w:rFonts w:cs="Arial"/>
          <w:sz w:val="20"/>
          <w:szCs w:val="20"/>
        </w:rPr>
        <w:t>ML</w:t>
      </w: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00454843">
        <w:rPr>
          <w:rFonts w:cs="Arial"/>
          <w:sz w:val="20"/>
          <w:szCs w:val="20"/>
        </w:rPr>
        <w:t xml:space="preserve">              </w:t>
      </w:r>
      <w:r>
        <w:rPr>
          <w:rFonts w:cs="Arial"/>
          <w:sz w:val="20"/>
          <w:szCs w:val="20"/>
        </w:rPr>
        <w:t xml:space="preserve">majitel                 </w:t>
      </w:r>
    </w:p>
    <w:p w:rsidR="00DE55F8" w:rsidRDefault="00DE55F8" w:rsidP="00DE55F8"/>
    <w:p w:rsidR="00DE55F8" w:rsidRDefault="00DE55F8" w:rsidP="00DE55F8"/>
    <w:p w:rsidR="00DE55F8" w:rsidRDefault="00DE55F8" w:rsidP="00DE55F8"/>
    <w:p w:rsidR="005C4ECA" w:rsidRDefault="005C4ECA"/>
    <w:sectPr w:rsidR="005C4ECA">
      <w:footerReference w:type="even" r:id="rId13"/>
      <w:footerReference w:type="default" r:id="rId14"/>
      <w:pgSz w:w="11906" w:h="16838"/>
      <w:pgMar w:top="1418" w:right="1151" w:bottom="1418" w:left="1151" w:header="708" w:footer="708" w:gutter="0"/>
      <w:cols w:space="708"/>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4C9" w:rsidRDefault="004524C9">
      <w:pPr>
        <w:spacing w:after="0" w:line="240" w:lineRule="auto"/>
      </w:pPr>
      <w:r>
        <w:separator/>
      </w:r>
    </w:p>
  </w:endnote>
  <w:endnote w:type="continuationSeparator" w:id="0">
    <w:p w:rsidR="004524C9" w:rsidRDefault="004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BC" w:rsidRDefault="00915A06">
    <w:pPr>
      <w:pStyle w:val="Zpat"/>
    </w:pP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BC" w:rsidRDefault="00915A06">
    <w:pPr>
      <w:pStyle w:val="Zpat"/>
    </w:pPr>
    <w:r>
      <w:fldChar w:fldCharType="begin"/>
    </w:r>
    <w:r>
      <w:instrText xml:space="preserve"> PAGE </w:instrText>
    </w:r>
    <w:r>
      <w:fldChar w:fldCharType="separate"/>
    </w:r>
    <w:r w:rsidR="009730F9">
      <w:rPr>
        <w:noProof/>
      </w:rPr>
      <w:t>6</w:t>
    </w:r>
    <w:r>
      <w:fldChar w:fldCharType="end"/>
    </w:r>
  </w:p>
  <w:p w:rsidR="00CE43BC" w:rsidRDefault="004524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4C9" w:rsidRDefault="004524C9">
      <w:pPr>
        <w:spacing w:after="0" w:line="240" w:lineRule="auto"/>
      </w:pPr>
      <w:r>
        <w:separator/>
      </w:r>
    </w:p>
  </w:footnote>
  <w:footnote w:type="continuationSeparator" w:id="0">
    <w:p w:rsidR="004524C9" w:rsidRDefault="00452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9"/>
    <w:multiLevelType w:val="multilevel"/>
    <w:tmpl w:val="00000009"/>
    <w:name w:val="WWNum11"/>
    <w:lvl w:ilvl="0">
      <w:start w:val="5"/>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color w:val="00000A"/>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B"/>
    <w:multiLevelType w:val="multilevel"/>
    <w:tmpl w:val="7BEC71E6"/>
    <w:name w:val="WWNum13"/>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C"/>
    <w:multiLevelType w:val="multilevel"/>
    <w:tmpl w:val="0000000C"/>
    <w:name w:val="WWNum14"/>
    <w:lvl w:ilvl="0">
      <w:start w:val="5"/>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D"/>
    <w:multiLevelType w:val="multilevel"/>
    <w:tmpl w:val="0000000D"/>
    <w:name w:val="WWNum15"/>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0"/>
    <w:multiLevelType w:val="multilevel"/>
    <w:tmpl w:val="BCF0C9F0"/>
    <w:name w:val="WWNum20"/>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ABC7102"/>
    <w:multiLevelType w:val="multilevel"/>
    <w:tmpl w:val="466021AC"/>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4572D7"/>
    <w:multiLevelType w:val="multilevel"/>
    <w:tmpl w:val="047A33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75C55EBD"/>
    <w:multiLevelType w:val="hybridMultilevel"/>
    <w:tmpl w:val="6BC6F9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F8"/>
    <w:rsid w:val="00392938"/>
    <w:rsid w:val="004524C9"/>
    <w:rsid w:val="00454843"/>
    <w:rsid w:val="005C4ECA"/>
    <w:rsid w:val="007928BB"/>
    <w:rsid w:val="00915A06"/>
    <w:rsid w:val="009730F9"/>
    <w:rsid w:val="00DE55F8"/>
    <w:rsid w:val="00F255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338AA-C112-4E78-A0BD-2B09A054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5F8"/>
    <w:pPr>
      <w:suppressAutoHyphens/>
      <w:spacing w:after="200" w:line="276" w:lineRule="auto"/>
    </w:pPr>
    <w:rPr>
      <w:rFonts w:ascii="Calibri" w:eastAsia="Calibri" w:hAnsi="Calibri" w:cs="Times New Roman"/>
      <w:kern w:val="1"/>
      <w:lang w:eastAsia="ar-SA"/>
    </w:rPr>
  </w:style>
  <w:style w:type="paragraph" w:styleId="Nadpis1">
    <w:name w:val="heading 1"/>
    <w:basedOn w:val="Normln"/>
    <w:next w:val="Normln"/>
    <w:link w:val="Nadpis1Char"/>
    <w:qFormat/>
    <w:rsid w:val="00DE55F8"/>
    <w:pPr>
      <w:keepNext/>
      <w:spacing w:after="0" w:line="100" w:lineRule="atLeast"/>
      <w:jc w:val="center"/>
      <w:outlineLvl w:val="0"/>
    </w:pPr>
    <w:rPr>
      <w:rFonts w:cs="Arial"/>
      <w:b/>
      <w:sz w:val="28"/>
      <w:szCs w:val="20"/>
    </w:rPr>
  </w:style>
  <w:style w:type="paragraph" w:styleId="Nadpis2">
    <w:name w:val="heading 2"/>
    <w:basedOn w:val="Normln"/>
    <w:next w:val="Normln"/>
    <w:link w:val="Nadpis2Char"/>
    <w:qFormat/>
    <w:rsid w:val="00DE55F8"/>
    <w:pPr>
      <w:keepNext/>
      <w:spacing w:after="0" w:line="100" w:lineRule="atLeast"/>
      <w:jc w:val="center"/>
      <w:outlineLvl w:val="1"/>
    </w:pPr>
    <w:rPr>
      <w:rFonts w:cs="Arial"/>
      <w:b/>
      <w:color w:val="0000FF"/>
      <w:sz w:val="28"/>
      <w:szCs w:val="20"/>
    </w:rPr>
  </w:style>
  <w:style w:type="paragraph" w:styleId="Nadpis3">
    <w:name w:val="heading 3"/>
    <w:basedOn w:val="Normln"/>
    <w:next w:val="Normln"/>
    <w:link w:val="Nadpis3Char"/>
    <w:qFormat/>
    <w:rsid w:val="00DE55F8"/>
    <w:pPr>
      <w:keepNext/>
      <w:spacing w:after="0" w:line="100" w:lineRule="atLeast"/>
      <w:jc w:val="center"/>
      <w:outlineLvl w:val="2"/>
    </w:pPr>
    <w:rPr>
      <w:rFonts w:cs="Arial"/>
      <w:b/>
      <w:sz w:val="24"/>
      <w:szCs w:val="20"/>
    </w:rPr>
  </w:style>
  <w:style w:type="paragraph" w:styleId="Nadpis4">
    <w:name w:val="heading 4"/>
    <w:basedOn w:val="Normln"/>
    <w:next w:val="Normln"/>
    <w:link w:val="Nadpis4Char"/>
    <w:qFormat/>
    <w:rsid w:val="00DE55F8"/>
    <w:pPr>
      <w:keepNext/>
      <w:spacing w:after="80" w:line="100" w:lineRule="atLeast"/>
      <w:outlineLvl w:val="3"/>
    </w:pPr>
    <w:rPr>
      <w:rFonts w:cs="Arial"/>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55F8"/>
    <w:rPr>
      <w:rFonts w:ascii="Calibri" w:eastAsia="Calibri" w:hAnsi="Calibri" w:cs="Arial"/>
      <w:b/>
      <w:kern w:val="1"/>
      <w:sz w:val="28"/>
      <w:szCs w:val="20"/>
      <w:lang w:eastAsia="ar-SA"/>
    </w:rPr>
  </w:style>
  <w:style w:type="character" w:customStyle="1" w:styleId="Nadpis2Char">
    <w:name w:val="Nadpis 2 Char"/>
    <w:basedOn w:val="Standardnpsmoodstavce"/>
    <w:link w:val="Nadpis2"/>
    <w:rsid w:val="00DE55F8"/>
    <w:rPr>
      <w:rFonts w:ascii="Calibri" w:eastAsia="Calibri" w:hAnsi="Calibri" w:cs="Arial"/>
      <w:b/>
      <w:color w:val="0000FF"/>
      <w:kern w:val="1"/>
      <w:sz w:val="28"/>
      <w:szCs w:val="20"/>
      <w:lang w:eastAsia="ar-SA"/>
    </w:rPr>
  </w:style>
  <w:style w:type="character" w:customStyle="1" w:styleId="Nadpis3Char">
    <w:name w:val="Nadpis 3 Char"/>
    <w:basedOn w:val="Standardnpsmoodstavce"/>
    <w:link w:val="Nadpis3"/>
    <w:rsid w:val="00DE55F8"/>
    <w:rPr>
      <w:rFonts w:ascii="Calibri" w:eastAsia="Calibri" w:hAnsi="Calibri" w:cs="Arial"/>
      <w:b/>
      <w:kern w:val="1"/>
      <w:sz w:val="24"/>
      <w:szCs w:val="20"/>
      <w:lang w:eastAsia="ar-SA"/>
    </w:rPr>
  </w:style>
  <w:style w:type="character" w:customStyle="1" w:styleId="Nadpis4Char">
    <w:name w:val="Nadpis 4 Char"/>
    <w:basedOn w:val="Standardnpsmoodstavce"/>
    <w:link w:val="Nadpis4"/>
    <w:rsid w:val="00DE55F8"/>
    <w:rPr>
      <w:rFonts w:ascii="Calibri" w:eastAsia="Calibri" w:hAnsi="Calibri" w:cs="Arial"/>
      <w:b/>
      <w:kern w:val="1"/>
      <w:sz w:val="24"/>
      <w:szCs w:val="20"/>
      <w:lang w:eastAsia="ar-SA"/>
    </w:rPr>
  </w:style>
  <w:style w:type="paragraph" w:styleId="Zpat">
    <w:name w:val="footer"/>
    <w:basedOn w:val="Normln"/>
    <w:link w:val="ZpatChar"/>
    <w:semiHidden/>
    <w:rsid w:val="00DE55F8"/>
    <w:pPr>
      <w:suppressLineNumbers/>
      <w:tabs>
        <w:tab w:val="center" w:pos="4536"/>
        <w:tab w:val="right" w:pos="9072"/>
      </w:tabs>
      <w:spacing w:after="0" w:line="100" w:lineRule="atLeast"/>
    </w:pPr>
    <w:rPr>
      <w:rFonts w:ascii="Times New Roman" w:eastAsia="Times New Roman" w:hAnsi="Times New Roman"/>
      <w:sz w:val="20"/>
      <w:szCs w:val="20"/>
    </w:rPr>
  </w:style>
  <w:style w:type="character" w:customStyle="1" w:styleId="ZpatChar">
    <w:name w:val="Zápatí Char"/>
    <w:basedOn w:val="Standardnpsmoodstavce"/>
    <w:link w:val="Zpat"/>
    <w:semiHidden/>
    <w:rsid w:val="00DE55F8"/>
    <w:rPr>
      <w:rFonts w:ascii="Times New Roman" w:eastAsia="Times New Roman" w:hAnsi="Times New Roman" w:cs="Times New Roman"/>
      <w:kern w:val="1"/>
      <w:sz w:val="20"/>
      <w:szCs w:val="20"/>
      <w:lang w:eastAsia="ar-SA"/>
    </w:rPr>
  </w:style>
  <w:style w:type="paragraph" w:customStyle="1" w:styleId="ListParagraph1">
    <w:name w:val="List Paragraph1"/>
    <w:basedOn w:val="Normln"/>
    <w:qFormat/>
    <w:rsid w:val="00DE55F8"/>
    <w:pPr>
      <w:ind w:left="720"/>
    </w:pPr>
  </w:style>
  <w:style w:type="character" w:styleId="Hypertextovodkaz">
    <w:name w:val="Hyperlink"/>
    <w:semiHidden/>
    <w:rsid w:val="00DE55F8"/>
    <w:rPr>
      <w:color w:val="0000FF"/>
      <w:u w:val="single"/>
    </w:rPr>
  </w:style>
  <w:style w:type="paragraph" w:styleId="Zkladntextodsazen">
    <w:name w:val="Body Text Indent"/>
    <w:basedOn w:val="Normln"/>
    <w:link w:val="ZkladntextodsazenChar"/>
    <w:semiHidden/>
    <w:rsid w:val="00DE55F8"/>
    <w:pPr>
      <w:autoSpaceDE w:val="0"/>
      <w:spacing w:after="0" w:line="240" w:lineRule="auto"/>
      <w:jc w:val="both"/>
    </w:pPr>
    <w:rPr>
      <w:rFonts w:ascii="Times New Roman" w:eastAsia="Times New Roman" w:hAnsi="Times New Roman"/>
      <w:b/>
      <w:bCs/>
      <w:noProof/>
      <w:kern w:val="0"/>
      <w:sz w:val="24"/>
      <w:szCs w:val="24"/>
    </w:rPr>
  </w:style>
  <w:style w:type="character" w:customStyle="1" w:styleId="ZkladntextodsazenChar">
    <w:name w:val="Základní text odsazený Char"/>
    <w:basedOn w:val="Standardnpsmoodstavce"/>
    <w:link w:val="Zkladntextodsazen"/>
    <w:semiHidden/>
    <w:rsid w:val="00DE55F8"/>
    <w:rPr>
      <w:rFonts w:ascii="Times New Roman" w:eastAsia="Times New Roman" w:hAnsi="Times New Roman" w:cs="Times New Roman"/>
      <w:b/>
      <w:bCs/>
      <w:noProof/>
      <w:sz w:val="24"/>
      <w:szCs w:val="24"/>
      <w:lang w:eastAsia="ar-SA"/>
    </w:rPr>
  </w:style>
  <w:style w:type="paragraph" w:customStyle="1" w:styleId="Odstavecseseznamem1">
    <w:name w:val="Odstavec se seznamem1"/>
    <w:basedOn w:val="Normln"/>
    <w:qFormat/>
    <w:rsid w:val="00DE55F8"/>
    <w:pPr>
      <w:autoSpaceDE w:val="0"/>
      <w:spacing w:after="0" w:line="240" w:lineRule="auto"/>
      <w:ind w:left="720"/>
      <w:contextualSpacing/>
    </w:pPr>
    <w:rPr>
      <w:rFonts w:ascii="Times New Roman" w:eastAsia="Times New Roman" w:hAnsi="Times New Roman"/>
      <w:noProof/>
      <w:kern w:val="0"/>
      <w:sz w:val="20"/>
      <w:szCs w:val="20"/>
    </w:rPr>
  </w:style>
  <w:style w:type="paragraph" w:styleId="Zkladntext">
    <w:name w:val="Body Text"/>
    <w:basedOn w:val="Normln"/>
    <w:link w:val="ZkladntextChar"/>
    <w:semiHidden/>
    <w:rsid w:val="00DE55F8"/>
    <w:rPr>
      <w:color w:val="0000FF"/>
      <w:sz w:val="20"/>
    </w:rPr>
  </w:style>
  <w:style w:type="character" w:customStyle="1" w:styleId="ZkladntextChar">
    <w:name w:val="Základní text Char"/>
    <w:basedOn w:val="Standardnpsmoodstavce"/>
    <w:link w:val="Zkladntext"/>
    <w:semiHidden/>
    <w:rsid w:val="00DE55F8"/>
    <w:rPr>
      <w:rFonts w:ascii="Calibri" w:eastAsia="Calibri" w:hAnsi="Calibri" w:cs="Times New Roman"/>
      <w:color w:val="0000FF"/>
      <w:kern w:val="1"/>
      <w:sz w:val="20"/>
      <w:lang w:eastAsia="ar-SA"/>
    </w:rPr>
  </w:style>
  <w:style w:type="character" w:customStyle="1" w:styleId="apple-converted-space">
    <w:name w:val="apple-converted-space"/>
    <w:basedOn w:val="Standardnpsmoodstavce"/>
    <w:rsid w:val="00DE55F8"/>
  </w:style>
  <w:style w:type="paragraph" w:styleId="Zkladntextodsazen2">
    <w:name w:val="Body Text Indent 2"/>
    <w:basedOn w:val="Normln"/>
    <w:link w:val="Zkladntextodsazen2Char"/>
    <w:semiHidden/>
    <w:rsid w:val="00DE55F8"/>
    <w:pPr>
      <w:widowControl w:val="0"/>
      <w:spacing w:after="0" w:line="100" w:lineRule="atLeast"/>
      <w:ind w:left="360" w:hanging="387"/>
      <w:jc w:val="both"/>
    </w:pPr>
    <w:rPr>
      <w:rFonts w:cs="Arial"/>
      <w:sz w:val="20"/>
      <w:szCs w:val="20"/>
    </w:rPr>
  </w:style>
  <w:style w:type="character" w:customStyle="1" w:styleId="Zkladntextodsazen2Char">
    <w:name w:val="Základní text odsazený 2 Char"/>
    <w:basedOn w:val="Standardnpsmoodstavce"/>
    <w:link w:val="Zkladntextodsazen2"/>
    <w:semiHidden/>
    <w:rsid w:val="00DE55F8"/>
    <w:rPr>
      <w:rFonts w:ascii="Calibri" w:eastAsia="Calibri" w:hAnsi="Calibri" w:cs="Arial"/>
      <w:kern w:val="1"/>
      <w:sz w:val="20"/>
      <w:szCs w:val="20"/>
      <w:lang w:eastAsia="ar-SA"/>
    </w:rPr>
  </w:style>
  <w:style w:type="paragraph" w:styleId="Odstavecseseznamem">
    <w:name w:val="List Paragraph"/>
    <w:basedOn w:val="Normln"/>
    <w:uiPriority w:val="34"/>
    <w:qFormat/>
    <w:rsid w:val="00DE55F8"/>
    <w:pPr>
      <w:ind w:left="720"/>
      <w:contextualSpacing/>
    </w:pPr>
  </w:style>
  <w:style w:type="paragraph" w:styleId="FormtovanvHTML">
    <w:name w:val="HTML Preformatted"/>
    <w:basedOn w:val="Normln"/>
    <w:link w:val="FormtovanvHTMLChar"/>
    <w:uiPriority w:val="99"/>
    <w:semiHidden/>
    <w:unhideWhenUsed/>
    <w:rsid w:val="00DE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DE55F8"/>
    <w:rPr>
      <w:rFonts w:ascii="Courier New" w:eastAsia="Times New Roman" w:hAnsi="Courier New" w:cs="Courier New"/>
      <w:sz w:val="20"/>
      <w:szCs w:val="20"/>
      <w:lang w:eastAsia="cs-CZ"/>
    </w:rPr>
  </w:style>
  <w:style w:type="character" w:customStyle="1" w:styleId="lrzxr">
    <w:name w:val="lrzxr"/>
    <w:basedOn w:val="Standardnpsmoodstavce"/>
    <w:rsid w:val="00DE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k.cz/standardy-digitalizace/metada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dk.cz/standardy-digitalizace/standardy-pro-obrazova-data" TargetMode="External"/><Relationship Id="rId12" Type="http://schemas.openxmlformats.org/officeDocument/2006/relationships/hyperlink" Target="mailto:sipkova@svkul.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k.cz/standardy-digitalizace/meta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dk.cz/standardy-digitalizace/metadata" TargetMode="External"/><Relationship Id="rId4" Type="http://schemas.openxmlformats.org/officeDocument/2006/relationships/webSettings" Target="webSettings.xml"/><Relationship Id="rId9" Type="http://schemas.openxmlformats.org/officeDocument/2006/relationships/hyperlink" Target="http://www.ndk.cz/standardy-digitalizace/metadata"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2560</Words>
  <Characters>15106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Milan Noha</dc:creator>
  <cp:keywords/>
  <dc:description/>
  <cp:lastModifiedBy>Účet Microsoft</cp:lastModifiedBy>
  <cp:revision>3</cp:revision>
  <dcterms:created xsi:type="dcterms:W3CDTF">2023-08-24T14:02:00Z</dcterms:created>
  <dcterms:modified xsi:type="dcterms:W3CDTF">2023-09-19T08:25:00Z</dcterms:modified>
</cp:coreProperties>
</file>