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B5" w:rsidRDefault="008637B5" w:rsidP="008637B5">
      <w:pPr>
        <w:pStyle w:val="z-Zatekformule"/>
      </w:pPr>
      <w:r>
        <w:t>Začátek formuláře</w:t>
      </w:r>
    </w:p>
    <w:p w:rsidR="008637B5" w:rsidRDefault="008637B5" w:rsidP="008637B5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Dodatek č. 1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8637B5" w:rsidRDefault="008637B5" w:rsidP="008637B5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ke Smlouvě o dílo: opravy mobiliáře - lavičky</w:t>
      </w:r>
    </w:p>
    <w:p w:rsidR="008637B5" w:rsidRDefault="008637B5" w:rsidP="008637B5">
      <w:pPr>
        <w:shd w:val="clear" w:color="auto" w:fill="FFFFFF"/>
        <w:jc w:val="center"/>
        <w:rPr>
          <w:b/>
          <w:color w:val="000000"/>
        </w:rPr>
      </w:pPr>
    </w:p>
    <w:p w:rsidR="008637B5" w:rsidRDefault="008637B5" w:rsidP="008637B5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čl. I.</w:t>
      </w:r>
    </w:p>
    <w:p w:rsidR="008637B5" w:rsidRDefault="008637B5" w:rsidP="008637B5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Smluvní strany</w:t>
      </w:r>
    </w:p>
    <w:p w:rsidR="008637B5" w:rsidRDefault="008637B5" w:rsidP="008637B5">
      <w:pPr>
        <w:rPr>
          <w:b/>
        </w:rPr>
      </w:pPr>
    </w:p>
    <w:p w:rsidR="008637B5" w:rsidRDefault="008637B5" w:rsidP="008637B5">
      <w:pPr>
        <w:rPr>
          <w:b/>
        </w:rPr>
      </w:pPr>
      <w:r>
        <w:rPr>
          <w:b/>
        </w:rPr>
        <w:t>Město Český Těšín</w:t>
      </w:r>
    </w:p>
    <w:p w:rsidR="008637B5" w:rsidRDefault="008637B5" w:rsidP="008637B5">
      <w:r>
        <w:t>sídlo:</w:t>
      </w:r>
      <w:r>
        <w:tab/>
      </w:r>
      <w:r>
        <w:tab/>
      </w:r>
      <w:r>
        <w:tab/>
        <w:t>náměstí ČSA 1/1, 737 01 Český Těšín</w:t>
      </w:r>
    </w:p>
    <w:p w:rsidR="008637B5" w:rsidRDefault="008637B5" w:rsidP="008637B5">
      <w:r>
        <w:t xml:space="preserve">zastoupeno: </w:t>
      </w:r>
      <w:r>
        <w:tab/>
      </w:r>
      <w:r>
        <w:tab/>
        <w:t>Karlem Kulou, starostou města</w:t>
      </w:r>
      <w:r>
        <w:tab/>
      </w:r>
      <w:r>
        <w:tab/>
      </w:r>
    </w:p>
    <w:p w:rsidR="008637B5" w:rsidRDefault="008637B5" w:rsidP="008637B5">
      <w:r>
        <w:t>IČO:</w:t>
      </w:r>
      <w:r>
        <w:tab/>
      </w:r>
      <w:r>
        <w:tab/>
      </w:r>
      <w:r>
        <w:tab/>
        <w:t>00297437</w:t>
      </w:r>
    </w:p>
    <w:p w:rsidR="008637B5" w:rsidRDefault="008637B5" w:rsidP="008637B5">
      <w:r>
        <w:t xml:space="preserve">DIČ: </w:t>
      </w:r>
      <w:r>
        <w:tab/>
      </w:r>
      <w:r>
        <w:tab/>
      </w:r>
      <w:r>
        <w:tab/>
        <w:t>CZ00297437</w:t>
      </w:r>
    </w:p>
    <w:p w:rsidR="008637B5" w:rsidRDefault="008637B5" w:rsidP="008637B5">
      <w:r>
        <w:t xml:space="preserve">Bankovní spojení: </w:t>
      </w:r>
      <w:r>
        <w:tab/>
        <w:t xml:space="preserve">Komerční banka, a.s., </w:t>
      </w:r>
      <w:proofErr w:type="spellStart"/>
      <w:r>
        <w:t>exp</w:t>
      </w:r>
      <w:proofErr w:type="spellEnd"/>
      <w:r>
        <w:t>. Český Těšín</w:t>
      </w:r>
    </w:p>
    <w:p w:rsidR="008637B5" w:rsidRDefault="008637B5" w:rsidP="008637B5">
      <w:r>
        <w:t>č. účtu:</w:t>
      </w:r>
      <w:r>
        <w:tab/>
      </w:r>
      <w:r>
        <w:tab/>
      </w:r>
      <w:r>
        <w:tab/>
        <w:t>86-6000360257/0100</w:t>
      </w:r>
    </w:p>
    <w:p w:rsidR="008637B5" w:rsidRDefault="008637B5" w:rsidP="008637B5">
      <w:r>
        <w:t xml:space="preserve">(dále jen „ objednatel“)         </w:t>
      </w:r>
    </w:p>
    <w:p w:rsidR="008637B5" w:rsidRDefault="008637B5" w:rsidP="008637B5">
      <w:r>
        <w:t xml:space="preserve">       </w:t>
      </w:r>
    </w:p>
    <w:p w:rsidR="008637B5" w:rsidRDefault="008637B5" w:rsidP="008637B5">
      <w:pPr>
        <w:jc w:val="both"/>
      </w:pPr>
      <w:r>
        <w:t xml:space="preserve">a            </w:t>
      </w:r>
    </w:p>
    <w:p w:rsidR="008637B5" w:rsidRDefault="008637B5" w:rsidP="008637B5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Martin Hrubý</w:t>
      </w:r>
    </w:p>
    <w:p w:rsidR="008637B5" w:rsidRDefault="008637B5" w:rsidP="008637B5">
      <w:r>
        <w:t>sídlo:</w:t>
      </w:r>
      <w:r>
        <w:tab/>
      </w:r>
      <w:r>
        <w:tab/>
      </w:r>
      <w:r>
        <w:tab/>
        <w:t>Frýdecká 1354/48, 737 01 Český Těšín</w:t>
      </w:r>
    </w:p>
    <w:p w:rsidR="008637B5" w:rsidRDefault="008637B5" w:rsidP="008637B5">
      <w:r>
        <w:t>IČO:</w:t>
      </w:r>
      <w:r>
        <w:tab/>
      </w:r>
      <w:r>
        <w:tab/>
      </w:r>
      <w:r>
        <w:tab/>
        <w:t>01703293</w:t>
      </w:r>
    </w:p>
    <w:p w:rsidR="008637B5" w:rsidRDefault="008637B5" w:rsidP="008637B5">
      <w:r>
        <w:t xml:space="preserve">Bankovní spojení: </w:t>
      </w:r>
      <w:r>
        <w:tab/>
      </w:r>
      <w:proofErr w:type="spellStart"/>
      <w:r>
        <w:t>xxx</w:t>
      </w:r>
      <w:proofErr w:type="spellEnd"/>
      <w:r>
        <w:tab/>
      </w:r>
    </w:p>
    <w:p w:rsidR="008637B5" w:rsidRDefault="008637B5" w:rsidP="008637B5">
      <w:r>
        <w:t>č. účtu:</w:t>
      </w:r>
      <w:r>
        <w:tab/>
      </w:r>
      <w:r>
        <w:tab/>
      </w:r>
      <w:r>
        <w:tab/>
      </w:r>
      <w:proofErr w:type="spellStart"/>
      <w:r>
        <w:t>xxx</w:t>
      </w:r>
      <w:proofErr w:type="spellEnd"/>
      <w:r>
        <w:tab/>
      </w:r>
    </w:p>
    <w:p w:rsidR="008637B5" w:rsidRDefault="008637B5" w:rsidP="008637B5">
      <w:r>
        <w:t>(dále jen „ zhotovitel“)</w:t>
      </w:r>
    </w:p>
    <w:p w:rsidR="008637B5" w:rsidRDefault="008637B5" w:rsidP="008637B5"/>
    <w:p w:rsidR="008637B5" w:rsidRDefault="008637B5" w:rsidP="008637B5">
      <w:pPr>
        <w:jc w:val="center"/>
        <w:rPr>
          <w:b/>
          <w:sz w:val="28"/>
          <w:szCs w:val="28"/>
        </w:rPr>
      </w:pPr>
    </w:p>
    <w:p w:rsidR="008637B5" w:rsidRDefault="008637B5" w:rsidP="008637B5">
      <w:pPr>
        <w:jc w:val="center"/>
        <w:rPr>
          <w:b/>
        </w:rPr>
      </w:pPr>
      <w:r>
        <w:rPr>
          <w:b/>
        </w:rPr>
        <w:t>I.</w:t>
      </w:r>
    </w:p>
    <w:p w:rsidR="008637B5" w:rsidRDefault="008637B5" w:rsidP="008637B5">
      <w:pPr>
        <w:jc w:val="center"/>
        <w:rPr>
          <w:b/>
        </w:rPr>
      </w:pPr>
      <w:r>
        <w:rPr>
          <w:b/>
        </w:rPr>
        <w:t>Úvodní ustanovení</w:t>
      </w:r>
    </w:p>
    <w:p w:rsidR="008637B5" w:rsidRDefault="008637B5" w:rsidP="008637B5">
      <w:pPr>
        <w:jc w:val="center"/>
        <w:rPr>
          <w:b/>
        </w:rPr>
      </w:pPr>
    </w:p>
    <w:p w:rsidR="008637B5" w:rsidRDefault="008637B5" w:rsidP="008637B5">
      <w:pPr>
        <w:jc w:val="both"/>
      </w:pPr>
      <w:r>
        <w:t xml:space="preserve">Smluvní strany uzavřely dne </w:t>
      </w:r>
      <w:proofErr w:type="gramStart"/>
      <w:r>
        <w:t>03.05.2023</w:t>
      </w:r>
      <w:proofErr w:type="gramEnd"/>
      <w:r>
        <w:t xml:space="preserve"> Smlouvu o dílo: opravy mobiliáře – lavičky. V čl. VI uvedené smlouvy je mj. uvedeno, že práce na opravách laviček budou prováděny zhotovitelem na základě konkrétního požadavku objednatele.</w:t>
      </w:r>
    </w:p>
    <w:p w:rsidR="008637B5" w:rsidRDefault="008637B5" w:rsidP="008637B5">
      <w:pPr>
        <w:jc w:val="both"/>
        <w:rPr>
          <w:b/>
        </w:rPr>
      </w:pPr>
    </w:p>
    <w:p w:rsidR="008637B5" w:rsidRDefault="008637B5" w:rsidP="008637B5">
      <w:pPr>
        <w:jc w:val="center"/>
        <w:rPr>
          <w:b/>
        </w:rPr>
      </w:pPr>
      <w:r>
        <w:rPr>
          <w:b/>
        </w:rPr>
        <w:t>II.</w:t>
      </w:r>
    </w:p>
    <w:p w:rsidR="008637B5" w:rsidRDefault="008637B5" w:rsidP="008637B5">
      <w:pPr>
        <w:jc w:val="center"/>
        <w:rPr>
          <w:b/>
        </w:rPr>
      </w:pPr>
      <w:r>
        <w:rPr>
          <w:b/>
        </w:rPr>
        <w:t>Změna</w:t>
      </w:r>
    </w:p>
    <w:p w:rsidR="008637B5" w:rsidRDefault="008637B5" w:rsidP="008637B5">
      <w:pPr>
        <w:jc w:val="center"/>
        <w:rPr>
          <w:b/>
        </w:rPr>
      </w:pPr>
    </w:p>
    <w:p w:rsidR="008637B5" w:rsidRDefault="008637B5" w:rsidP="008637B5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Tímto Dodatkem č. 1 se mění ujednání čl. IV., věta první, smlouvy o dílo uzavřené mezi výše uvedenými smluvními stranami dne </w:t>
      </w:r>
      <w:proofErr w:type="gramStart"/>
      <w:r>
        <w:rPr>
          <w:bCs/>
          <w:iCs/>
          <w:color w:val="000000"/>
        </w:rPr>
        <w:t>03.05.2023</w:t>
      </w:r>
      <w:proofErr w:type="gramEnd"/>
      <w:r>
        <w:rPr>
          <w:bCs/>
          <w:iCs/>
          <w:color w:val="000000"/>
        </w:rPr>
        <w:t xml:space="preserve"> takto:</w:t>
      </w:r>
    </w:p>
    <w:p w:rsidR="008637B5" w:rsidRDefault="008637B5" w:rsidP="008637B5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Smluvní strany této smlouvy se dohodly na celkové ceně za řádnou a včasnou realizaci celkového plnění dle této smlouvy v maximální celkové výši 299.990,--Kč.</w:t>
      </w:r>
    </w:p>
    <w:p w:rsidR="008637B5" w:rsidRDefault="008637B5" w:rsidP="008637B5">
      <w:pPr>
        <w:jc w:val="both"/>
        <w:rPr>
          <w:bCs/>
          <w:iCs/>
          <w:color w:val="000000"/>
        </w:rPr>
      </w:pPr>
    </w:p>
    <w:p w:rsidR="008637B5" w:rsidRDefault="008637B5" w:rsidP="008637B5">
      <w:pPr>
        <w:jc w:val="center"/>
        <w:rPr>
          <w:b/>
          <w:bCs/>
        </w:rPr>
      </w:pPr>
      <w:r>
        <w:rPr>
          <w:b/>
          <w:bCs/>
        </w:rPr>
        <w:t xml:space="preserve">III. </w:t>
      </w:r>
    </w:p>
    <w:p w:rsidR="008637B5" w:rsidRDefault="008637B5" w:rsidP="008637B5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8637B5" w:rsidRDefault="008637B5" w:rsidP="008637B5">
      <w:pPr>
        <w:jc w:val="center"/>
        <w:rPr>
          <w:b/>
          <w:bCs/>
        </w:rPr>
      </w:pPr>
    </w:p>
    <w:p w:rsidR="008637B5" w:rsidRDefault="008637B5" w:rsidP="008637B5">
      <w:pPr>
        <w:jc w:val="both"/>
        <w:rPr>
          <w:bCs/>
        </w:rPr>
      </w:pPr>
      <w:r>
        <w:rPr>
          <w:bCs/>
        </w:rPr>
        <w:t>Smluvní strany prohlašují, že si Dodatek č. 1 ke smlouvě přečetly a s jeho obsahem souhlasí.</w:t>
      </w:r>
    </w:p>
    <w:p w:rsidR="008637B5" w:rsidRDefault="008637B5" w:rsidP="008637B5">
      <w:pPr>
        <w:jc w:val="both"/>
        <w:rPr>
          <w:bCs/>
        </w:rPr>
      </w:pPr>
    </w:p>
    <w:p w:rsidR="008637B5" w:rsidRDefault="008637B5" w:rsidP="008637B5">
      <w:pPr>
        <w:jc w:val="both"/>
        <w:rPr>
          <w:b/>
          <w:bCs/>
        </w:rPr>
      </w:pPr>
      <w:r>
        <w:rPr>
          <w:bCs/>
        </w:rPr>
        <w:t>Dodatek č. 1 je vyhotoven ve dvou originálech, přičemž každá ze smluvních stran obdrží jeden originál.</w:t>
      </w:r>
    </w:p>
    <w:p w:rsidR="008637B5" w:rsidRDefault="008637B5" w:rsidP="008637B5">
      <w:pPr>
        <w:jc w:val="both"/>
        <w:rPr>
          <w:lang w:eastAsia="en-US"/>
        </w:rPr>
      </w:pPr>
    </w:p>
    <w:p w:rsidR="008637B5" w:rsidRDefault="008637B5" w:rsidP="008637B5">
      <w:pPr>
        <w:jc w:val="both"/>
        <w:rPr>
          <w:lang w:eastAsia="en-US"/>
        </w:rPr>
      </w:pPr>
      <w:r>
        <w:rPr>
          <w:lang w:eastAsia="en-US"/>
        </w:rPr>
        <w:t>Osobní údaje uvedené v tomto Dodatku č. 1 budou zpracovávány pouze za účelem plnění tohoto dodatku.</w:t>
      </w:r>
    </w:p>
    <w:p w:rsidR="008637B5" w:rsidRDefault="008637B5" w:rsidP="008637B5">
      <w:pPr>
        <w:tabs>
          <w:tab w:val="left" w:pos="270"/>
        </w:tabs>
        <w:rPr>
          <w:lang w:eastAsia="en-US"/>
        </w:rPr>
      </w:pPr>
    </w:p>
    <w:p w:rsidR="008637B5" w:rsidRDefault="008637B5" w:rsidP="008637B5">
      <w:pPr>
        <w:pStyle w:val="odrazit"/>
        <w:spacing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  <w:lang w:eastAsia="en-US"/>
        </w:rPr>
      </w:pPr>
    </w:p>
    <w:p w:rsidR="008637B5" w:rsidRDefault="008637B5" w:rsidP="008637B5">
      <w:pPr>
        <w:pStyle w:val="odrazit"/>
        <w:spacing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  <w:lang w:eastAsia="en-US"/>
        </w:rPr>
      </w:pPr>
    </w:p>
    <w:p w:rsidR="008637B5" w:rsidRDefault="008637B5" w:rsidP="008637B5">
      <w:pPr>
        <w:pStyle w:val="odrazit"/>
        <w:spacing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  <w:lang w:eastAsia="en-US"/>
        </w:rPr>
      </w:pPr>
    </w:p>
    <w:p w:rsidR="008637B5" w:rsidRDefault="008637B5" w:rsidP="008637B5">
      <w:pPr>
        <w:pStyle w:val="odrazit"/>
        <w:spacing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  <w:lang w:eastAsia="en-US"/>
        </w:rPr>
      </w:pPr>
    </w:p>
    <w:p w:rsidR="008637B5" w:rsidRDefault="008637B5" w:rsidP="008637B5">
      <w:pPr>
        <w:pStyle w:val="odrazit"/>
        <w:spacing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  <w:lang w:eastAsia="en-US"/>
        </w:rPr>
        <w:t xml:space="preserve">Dodatek č. 1 </w:t>
      </w:r>
      <w:r>
        <w:rPr>
          <w:rFonts w:ascii="Times New Roman" w:hAnsi="Times New Roman"/>
          <w:b w:val="0"/>
          <w:i w:val="0"/>
          <w:sz w:val="24"/>
          <w:szCs w:val="24"/>
        </w:rPr>
        <w:t>nabývá platnosti dnem podpisu oběma smluvními stranami a účinnosti dnem vložení do registru smluv.</w:t>
      </w:r>
    </w:p>
    <w:p w:rsidR="008637B5" w:rsidRDefault="008637B5" w:rsidP="008637B5">
      <w:pPr>
        <w:tabs>
          <w:tab w:val="left" w:pos="270"/>
        </w:tabs>
        <w:rPr>
          <w:lang w:eastAsia="en-US"/>
        </w:rPr>
      </w:pPr>
    </w:p>
    <w:p w:rsidR="008637B5" w:rsidRDefault="008637B5" w:rsidP="008637B5">
      <w:pPr>
        <w:jc w:val="both"/>
      </w:pPr>
      <w:r>
        <w:t xml:space="preserve">V ostatním zůstává Smlouva o </w:t>
      </w:r>
      <w:r>
        <w:rPr>
          <w:bCs/>
          <w:iCs/>
          <w:color w:val="000000"/>
        </w:rPr>
        <w:t>dílo: opravy mobiliáře - lavičky</w:t>
      </w:r>
      <w:r>
        <w:t xml:space="preserve"> beze změn. </w:t>
      </w:r>
    </w:p>
    <w:p w:rsidR="008637B5" w:rsidRDefault="008637B5" w:rsidP="008637B5">
      <w:pPr>
        <w:jc w:val="both"/>
        <w:rPr>
          <w:iCs/>
          <w:color w:val="000000"/>
        </w:rPr>
      </w:pPr>
    </w:p>
    <w:p w:rsidR="008637B5" w:rsidRDefault="008637B5" w:rsidP="008637B5">
      <w:pPr>
        <w:rPr>
          <w:iCs/>
          <w:color w:val="000000"/>
        </w:rPr>
      </w:pPr>
    </w:p>
    <w:p w:rsidR="008637B5" w:rsidRDefault="008637B5" w:rsidP="008637B5">
      <w:pPr>
        <w:rPr>
          <w:iCs/>
          <w:color w:val="000000"/>
        </w:rPr>
      </w:pPr>
      <w:r>
        <w:rPr>
          <w:iCs/>
          <w:color w:val="000000"/>
        </w:rPr>
        <w:t>V Českém Těšíně dne</w:t>
      </w:r>
      <w:r>
        <w:rPr>
          <w:iCs/>
          <w:color w:val="000000"/>
        </w:rPr>
        <w:tab/>
        <w:t xml:space="preserve">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 xml:space="preserve"> </w:t>
      </w:r>
    </w:p>
    <w:p w:rsidR="008637B5" w:rsidRDefault="008637B5" w:rsidP="008637B5">
      <w:pPr>
        <w:rPr>
          <w:iCs/>
          <w:color w:val="000000"/>
        </w:rPr>
      </w:pPr>
    </w:p>
    <w:p w:rsidR="008637B5" w:rsidRDefault="008637B5" w:rsidP="008637B5"/>
    <w:p w:rsidR="008637B5" w:rsidRDefault="008637B5" w:rsidP="008637B5"/>
    <w:p w:rsidR="008637B5" w:rsidRDefault="008637B5" w:rsidP="008637B5"/>
    <w:p w:rsidR="008637B5" w:rsidRDefault="008637B5" w:rsidP="008637B5"/>
    <w:p w:rsidR="008637B5" w:rsidRDefault="008637B5" w:rsidP="008637B5">
      <w:r>
        <w:t>-------------------------------------</w:t>
      </w:r>
      <w:r>
        <w:tab/>
      </w:r>
      <w:r>
        <w:tab/>
      </w:r>
      <w:r>
        <w:tab/>
      </w:r>
      <w:r>
        <w:tab/>
        <w:t>------------------------------------</w:t>
      </w:r>
    </w:p>
    <w:p w:rsidR="008637B5" w:rsidRDefault="008637B5" w:rsidP="008637B5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8637B5" w:rsidRDefault="008637B5" w:rsidP="008637B5">
      <w:r>
        <w:t>Karel Kula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 Hrubý</w:t>
      </w:r>
    </w:p>
    <w:p w:rsidR="008637B5" w:rsidRDefault="008637B5" w:rsidP="008637B5">
      <w:r>
        <w:t>starosta města</w:t>
      </w:r>
      <w:r>
        <w:tab/>
      </w:r>
      <w:r>
        <w:tab/>
      </w:r>
    </w:p>
    <w:p w:rsidR="008637B5" w:rsidRDefault="008637B5" w:rsidP="008637B5">
      <w:pPr>
        <w:pStyle w:val="z-Konecformule"/>
      </w:pPr>
      <w:r>
        <w:t>Konec formuláře</w:t>
      </w:r>
    </w:p>
    <w:p w:rsidR="00B7432B" w:rsidRDefault="00B7432B">
      <w:bookmarkStart w:id="0" w:name="_GoBack"/>
      <w:bookmarkEnd w:id="0"/>
    </w:p>
    <w:sectPr w:rsidR="00B7432B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EB"/>
    <w:rsid w:val="006C72E6"/>
    <w:rsid w:val="00757C9E"/>
    <w:rsid w:val="008637B5"/>
    <w:rsid w:val="00986FEB"/>
    <w:rsid w:val="00B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604A8-F12A-4CFF-9EFA-44385DE3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customStyle="1" w:styleId="odrazit">
    <w:name w:val="odrazit"/>
    <w:basedOn w:val="Normln"/>
    <w:rsid w:val="008637B5"/>
    <w:pPr>
      <w:widowControl w:val="0"/>
      <w:spacing w:after="60" w:line="216" w:lineRule="auto"/>
      <w:jc w:val="center"/>
    </w:pPr>
    <w:rPr>
      <w:rFonts w:ascii="Tahoma" w:hAnsi="Tahoma"/>
      <w:b/>
      <w:i/>
      <w:sz w:val="20"/>
      <w:szCs w:val="20"/>
    </w:rPr>
  </w:style>
  <w:style w:type="paragraph" w:styleId="z-Zatekformule">
    <w:name w:val="HTML Top of Form"/>
    <w:basedOn w:val="Normln"/>
    <w:next w:val="Normln"/>
    <w:link w:val="z-ZatekformuleChar"/>
    <w:hidden/>
    <w:semiHidden/>
    <w:unhideWhenUsed/>
    <w:rsid w:val="008637B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semiHidden/>
    <w:rsid w:val="008637B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637B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637B5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3</cp:revision>
  <dcterms:created xsi:type="dcterms:W3CDTF">2023-09-19T07:54:00Z</dcterms:created>
  <dcterms:modified xsi:type="dcterms:W3CDTF">2023-09-19T07:55:00Z</dcterms:modified>
</cp:coreProperties>
</file>