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289E9" w14:textId="77777777" w:rsidR="006E497B" w:rsidRPr="006E497B" w:rsidRDefault="006E497B" w:rsidP="006E497B">
      <w:pPr>
        <w:spacing w:before="100" w:beforeAutospacing="1" w:after="100" w:afterAutospacing="1"/>
        <w:jc w:val="center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6E497B">
        <w:rPr>
          <w:rFonts w:ascii="Arial" w:eastAsia="Times New Roman" w:hAnsi="Arial" w:cs="Arial"/>
          <w:b/>
          <w:bCs/>
          <w:color w:val="333333"/>
          <w:sz w:val="30"/>
          <w:szCs w:val="30"/>
          <w:lang w:eastAsia="cs-CZ"/>
        </w:rPr>
        <w:t>SMLOUVA O DÍLO</w:t>
      </w:r>
      <w:r w:rsidRPr="006E497B">
        <w:rPr>
          <w:rFonts w:ascii="Arial" w:eastAsia="Times New Roman" w:hAnsi="Arial" w:cs="Arial"/>
          <w:color w:val="333333"/>
          <w:sz w:val="21"/>
          <w:szCs w:val="21"/>
          <w:lang w:eastAsia="cs-CZ"/>
        </w:rPr>
        <w:br/>
        <w:t> </w:t>
      </w:r>
    </w:p>
    <w:p w14:paraId="3EF94671" w14:textId="77777777" w:rsidR="00677988" w:rsidRDefault="00677988" w:rsidP="006E497B">
      <w:pPr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</w:pPr>
    </w:p>
    <w:p w14:paraId="3CD1B7CA" w14:textId="19070FE3" w:rsidR="006E497B" w:rsidRPr="00BA093A" w:rsidRDefault="006E497B" w:rsidP="006E497B">
      <w:pPr>
        <w:rPr>
          <w:sz w:val="21"/>
          <w:szCs w:val="21"/>
        </w:rPr>
      </w:pPr>
      <w:r w:rsidRPr="00BA093A"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t>Městská část Praha-Troja</w:t>
      </w:r>
    </w:p>
    <w:p w14:paraId="54849BDF" w14:textId="77777777" w:rsidR="006E497B" w:rsidRPr="00BA093A" w:rsidRDefault="006E497B" w:rsidP="006E497B">
      <w:pPr>
        <w:rPr>
          <w:rFonts w:ascii="Times New Roman" w:eastAsia="Times New Roman" w:hAnsi="Times New Roman" w:cs="Times New Roman"/>
          <w:sz w:val="21"/>
          <w:szCs w:val="21"/>
          <w:lang w:eastAsia="cs-CZ"/>
        </w:rPr>
      </w:pPr>
      <w:r w:rsidRPr="00BA093A">
        <w:rPr>
          <w:rFonts w:ascii="Arial" w:eastAsia="Times New Roman" w:hAnsi="Arial" w:cs="Arial"/>
          <w:sz w:val="21"/>
          <w:szCs w:val="21"/>
          <w:lang w:eastAsia="cs-CZ"/>
        </w:rPr>
        <w:t xml:space="preserve">IČO: </w:t>
      </w:r>
      <w:r w:rsidRPr="00BA093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cs-CZ"/>
        </w:rPr>
        <w:t>45246858</w:t>
      </w:r>
    </w:p>
    <w:p w14:paraId="7E5C8B88" w14:textId="77777777" w:rsidR="006E497B" w:rsidRPr="00BA093A" w:rsidRDefault="006E497B" w:rsidP="006E497B">
      <w:pPr>
        <w:rPr>
          <w:sz w:val="21"/>
          <w:szCs w:val="21"/>
        </w:rPr>
      </w:pPr>
      <w:r w:rsidRPr="00BA093A">
        <w:rPr>
          <w:rFonts w:ascii="Arial" w:eastAsia="Times New Roman" w:hAnsi="Arial" w:cs="Arial"/>
          <w:sz w:val="21"/>
          <w:szCs w:val="21"/>
          <w:lang w:eastAsia="cs-CZ"/>
        </w:rPr>
        <w:t xml:space="preserve">Sídlo: </w:t>
      </w:r>
      <w:r w:rsidRPr="00BA093A">
        <w:rPr>
          <w:rFonts w:ascii="Arial" w:hAnsi="Arial" w:cs="Arial"/>
          <w:color w:val="000000"/>
          <w:sz w:val="21"/>
          <w:szCs w:val="21"/>
          <w:shd w:val="clear" w:color="auto" w:fill="FFFFFF"/>
        </w:rPr>
        <w:t>Trojská 230/96, Praha 17100, Česká republika</w:t>
      </w:r>
    </w:p>
    <w:p w14:paraId="3F61D239" w14:textId="77777777" w:rsidR="006E497B" w:rsidRPr="00BA093A" w:rsidRDefault="006E497B" w:rsidP="006E497B">
      <w:pPr>
        <w:rPr>
          <w:rFonts w:ascii="Arial" w:eastAsia="Times New Roman" w:hAnsi="Arial" w:cs="Arial"/>
          <w:sz w:val="21"/>
          <w:szCs w:val="21"/>
          <w:lang w:eastAsia="cs-CZ"/>
        </w:rPr>
      </w:pPr>
      <w:r w:rsidRPr="00BA093A">
        <w:rPr>
          <w:rFonts w:ascii="Arial" w:eastAsia="Times New Roman" w:hAnsi="Arial" w:cs="Arial"/>
          <w:sz w:val="21"/>
          <w:szCs w:val="21"/>
          <w:lang w:eastAsia="cs-CZ"/>
        </w:rPr>
        <w:t xml:space="preserve">Za kterou jedná: </w:t>
      </w:r>
      <w:r w:rsidRPr="00BA093A">
        <w:rPr>
          <w:rFonts w:ascii="Arial" w:hAnsi="Arial" w:cs="Arial"/>
          <w:color w:val="000000"/>
          <w:sz w:val="21"/>
          <w:szCs w:val="21"/>
          <w:shd w:val="clear" w:color="auto" w:fill="FFFFFF"/>
        </w:rPr>
        <w:t>Ing. Tomáš Bryknar</w:t>
      </w:r>
      <w:r w:rsidRPr="00BA093A">
        <w:rPr>
          <w:sz w:val="21"/>
          <w:szCs w:val="21"/>
        </w:rPr>
        <w:t xml:space="preserve"> </w:t>
      </w:r>
      <w:r w:rsidRPr="00BA093A">
        <w:rPr>
          <w:rFonts w:ascii="Arial" w:eastAsia="Times New Roman" w:hAnsi="Arial" w:cs="Arial"/>
          <w:sz w:val="21"/>
          <w:szCs w:val="21"/>
          <w:lang w:eastAsia="cs-CZ"/>
        </w:rPr>
        <w:t>– starosta městské části</w:t>
      </w:r>
    </w:p>
    <w:p w14:paraId="26CAAB40" w14:textId="77777777" w:rsidR="006E497B" w:rsidRPr="00BA093A" w:rsidRDefault="006E497B" w:rsidP="006E497B">
      <w:pPr>
        <w:rPr>
          <w:sz w:val="21"/>
          <w:szCs w:val="21"/>
        </w:rPr>
      </w:pPr>
      <w:r w:rsidRPr="00BA093A">
        <w:rPr>
          <w:rFonts w:ascii="Arial" w:eastAsia="Times New Roman" w:hAnsi="Arial" w:cs="Arial"/>
          <w:sz w:val="21"/>
          <w:szCs w:val="21"/>
          <w:lang w:eastAsia="cs-CZ"/>
        </w:rPr>
        <w:t xml:space="preserve">E-mail: </w:t>
      </w:r>
      <w:r w:rsidRPr="00BA093A">
        <w:rPr>
          <w:rFonts w:ascii="Arial" w:hAnsi="Arial" w:cs="Arial"/>
          <w:color w:val="000000"/>
          <w:sz w:val="21"/>
          <w:szCs w:val="21"/>
          <w:shd w:val="clear" w:color="auto" w:fill="FFFFFF"/>
        </w:rPr>
        <w:t>info@mctroja.cz</w:t>
      </w:r>
    </w:p>
    <w:p w14:paraId="48188839" w14:textId="77777777" w:rsidR="006E497B" w:rsidRPr="00BA093A" w:rsidRDefault="006E497B" w:rsidP="006E497B">
      <w:pPr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6E497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(dále jen jako „</w:t>
      </w:r>
      <w:r w:rsidR="008766AD" w:rsidRPr="00BA093A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Objednatel</w:t>
      </w:r>
      <w:r w:rsidRPr="006E497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“ na straně druhé)</w:t>
      </w:r>
      <w:r w:rsidRPr="006E497B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 </w:t>
      </w:r>
      <w:r w:rsidRPr="006E497B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a</w:t>
      </w:r>
    </w:p>
    <w:p w14:paraId="702EC19B" w14:textId="77777777" w:rsidR="006E497B" w:rsidRPr="00BA093A" w:rsidRDefault="006E497B" w:rsidP="006E497B">
      <w:pPr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</w:p>
    <w:p w14:paraId="4CC63B6A" w14:textId="77777777" w:rsidR="006E497B" w:rsidRPr="00BA093A" w:rsidRDefault="006E497B" w:rsidP="006E497B">
      <w:pPr>
        <w:rPr>
          <w:rFonts w:ascii="Arial" w:eastAsia="Times New Roman" w:hAnsi="Arial" w:cs="Arial"/>
          <w:b/>
          <w:bCs/>
          <w:color w:val="000000"/>
          <w:sz w:val="21"/>
          <w:szCs w:val="21"/>
          <w:shd w:val="clear" w:color="auto" w:fill="FFFFFF"/>
          <w:lang w:eastAsia="cs-CZ"/>
        </w:rPr>
      </w:pPr>
      <w:r w:rsidRPr="00BA093A">
        <w:rPr>
          <w:rFonts w:ascii="Arial" w:eastAsia="Times New Roman" w:hAnsi="Arial" w:cs="Arial"/>
          <w:b/>
          <w:bCs/>
          <w:color w:val="000000"/>
          <w:sz w:val="21"/>
          <w:szCs w:val="21"/>
          <w:shd w:val="clear" w:color="auto" w:fill="FFFFFF"/>
          <w:lang w:eastAsia="cs-CZ"/>
        </w:rPr>
        <w:t>PleinAir s.r.o.</w:t>
      </w:r>
    </w:p>
    <w:p w14:paraId="6BE21EC2" w14:textId="77777777" w:rsidR="006E497B" w:rsidRPr="00BA093A" w:rsidRDefault="006E497B" w:rsidP="006E497B">
      <w:pPr>
        <w:rPr>
          <w:rFonts w:ascii="Arial" w:eastAsia="Times New Roman" w:hAnsi="Arial" w:cs="Arial"/>
          <w:sz w:val="21"/>
          <w:szCs w:val="21"/>
          <w:lang w:eastAsia="cs-CZ"/>
        </w:rPr>
      </w:pPr>
      <w:r w:rsidRPr="00BA093A">
        <w:rPr>
          <w:rFonts w:ascii="Arial" w:eastAsia="Times New Roman" w:hAnsi="Arial" w:cs="Arial"/>
          <w:sz w:val="21"/>
          <w:szCs w:val="21"/>
          <w:lang w:eastAsia="cs-CZ"/>
        </w:rPr>
        <w:t xml:space="preserve">IČO: </w:t>
      </w:r>
      <w:r w:rsidRPr="00BA093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cs-CZ"/>
        </w:rPr>
        <w:t>14016745</w:t>
      </w:r>
    </w:p>
    <w:p w14:paraId="5CC2DCBB" w14:textId="77777777" w:rsidR="006E497B" w:rsidRPr="00BA093A" w:rsidRDefault="006E497B" w:rsidP="006E497B">
      <w:pPr>
        <w:rPr>
          <w:rFonts w:ascii="Arial" w:eastAsia="Times New Roman" w:hAnsi="Arial" w:cs="Arial"/>
          <w:sz w:val="21"/>
          <w:szCs w:val="21"/>
          <w:lang w:eastAsia="cs-CZ"/>
        </w:rPr>
      </w:pPr>
      <w:r w:rsidRPr="00BA093A">
        <w:rPr>
          <w:rFonts w:ascii="Arial" w:eastAsia="Times New Roman" w:hAnsi="Arial" w:cs="Arial"/>
          <w:sz w:val="21"/>
          <w:szCs w:val="21"/>
          <w:lang w:eastAsia="cs-CZ"/>
        </w:rPr>
        <w:t xml:space="preserve">Sídlo: </w:t>
      </w:r>
      <w:r w:rsidRPr="00BA093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cs-CZ"/>
        </w:rPr>
        <w:t>Na Poštolce 321, Vyžlovka 28163, Česká republika</w:t>
      </w:r>
    </w:p>
    <w:p w14:paraId="3A9ACD46" w14:textId="77777777" w:rsidR="006E497B" w:rsidRPr="00BA093A" w:rsidRDefault="006E497B" w:rsidP="006E497B">
      <w:pPr>
        <w:rPr>
          <w:rFonts w:ascii="Arial" w:eastAsia="Times New Roman" w:hAnsi="Arial" w:cs="Arial"/>
          <w:sz w:val="21"/>
          <w:szCs w:val="21"/>
          <w:lang w:eastAsia="cs-CZ"/>
        </w:rPr>
      </w:pPr>
      <w:r w:rsidRPr="00BA093A">
        <w:rPr>
          <w:rFonts w:ascii="Arial" w:eastAsia="Times New Roman" w:hAnsi="Arial" w:cs="Arial"/>
          <w:sz w:val="21"/>
          <w:szCs w:val="21"/>
          <w:lang w:eastAsia="cs-CZ"/>
        </w:rPr>
        <w:t>Za kterou jedná: MgA. Milan Začal – jednatel</w:t>
      </w:r>
    </w:p>
    <w:p w14:paraId="5FC1BA03" w14:textId="77777777" w:rsidR="008766AD" w:rsidRDefault="006E497B" w:rsidP="006E497B">
      <w:pPr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BA093A">
        <w:rPr>
          <w:rFonts w:ascii="Arial" w:eastAsia="Times New Roman" w:hAnsi="Arial" w:cs="Arial"/>
          <w:sz w:val="21"/>
          <w:szCs w:val="21"/>
          <w:lang w:eastAsia="cs-CZ"/>
        </w:rPr>
        <w:t xml:space="preserve">E-mail: </w:t>
      </w:r>
      <w:r w:rsidRPr="00BA093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cs-CZ"/>
        </w:rPr>
        <w:t>milan.zacal@pleinair.cz</w:t>
      </w:r>
      <w:r w:rsidRPr="006E497B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(dále jen jako „</w:t>
      </w:r>
      <w:r w:rsidR="008766AD" w:rsidRPr="00BA093A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Zhotovitel</w:t>
      </w:r>
      <w:r w:rsidRPr="006E497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“ na straně jedné)</w:t>
      </w:r>
      <w:r w:rsidRPr="006E497B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 </w:t>
      </w:r>
      <w:r w:rsidRPr="006E497B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 w:rsidRPr="006E497B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 </w:t>
      </w:r>
      <w:r w:rsidRPr="006E497B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uzavírají níže uvedeného dne, měsíce a roku podle § 2586 a násl. zákona č. 89/2012 Sb., občanský zákoník, ve znění pozdějších předpisů, tuto</w:t>
      </w:r>
      <w:r w:rsidRPr="006E497B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 </w:t>
      </w:r>
      <w:r w:rsidRPr="006E497B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 w:rsidRPr="006E497B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smlouvu o dílo</w:t>
      </w:r>
      <w:r w:rsidRPr="006E497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 (dále jen „</w:t>
      </w:r>
      <w:r w:rsidRPr="006E497B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Smlouva</w:t>
      </w:r>
      <w:r w:rsidRPr="006E497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“)</w:t>
      </w:r>
      <w:r w:rsidRPr="006E497B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 </w:t>
      </w:r>
    </w:p>
    <w:p w14:paraId="11EBFEF9" w14:textId="77777777" w:rsidR="00677988" w:rsidRDefault="00677988" w:rsidP="006E497B">
      <w:pPr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</w:p>
    <w:p w14:paraId="2609FF26" w14:textId="77777777" w:rsidR="008766AD" w:rsidRPr="006E497B" w:rsidRDefault="008766AD" w:rsidP="006E497B">
      <w:pPr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</w:p>
    <w:p w14:paraId="688E2A85" w14:textId="77777777" w:rsidR="006E497B" w:rsidRPr="006E497B" w:rsidRDefault="006E497B" w:rsidP="006E497B">
      <w:pPr>
        <w:jc w:val="center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6E497B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I.</w:t>
      </w:r>
      <w:r w:rsidRPr="006E497B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 w:rsidRPr="006E497B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Předmět Smlouvy</w:t>
      </w:r>
      <w:r w:rsidRPr="006E497B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 </w:t>
      </w:r>
    </w:p>
    <w:p w14:paraId="67CC8CA6" w14:textId="77777777" w:rsidR="001049B8" w:rsidRDefault="006E497B" w:rsidP="001049B8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6E497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Zhotovitel se touto smlouvou zavazuje provést na svůj náklad a nebezpečí pro objednatele za podmínek níže uvedených dílo: </w:t>
      </w:r>
      <w:r w:rsidRPr="006E497B"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  <w:t>„Obnova nábytku v místnostech č. 105 a 106 a zastínění oken Úřadu městské části Praha-Troja“</w:t>
      </w:r>
      <w:r>
        <w:t xml:space="preserve"> </w:t>
      </w:r>
      <w:r w:rsidRPr="006E497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(</w:t>
      </w: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>Detailní specifikace Díla je uvedena v příloze č. 1 této Smlouvy</w:t>
      </w:r>
      <w:r w:rsidRPr="006E497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) a objednatel se zavazuje Dílo převzít a zaplatit za něj Zhotoviteli cenu, která je sjednána v čl. II této Smlouvy.</w:t>
      </w:r>
    </w:p>
    <w:p w14:paraId="310228BA" w14:textId="2D3CB59D" w:rsidR="008766AD" w:rsidRDefault="006E497B" w:rsidP="001049B8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6E497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 </w:t>
      </w:r>
    </w:p>
    <w:p w14:paraId="393C14E0" w14:textId="77777777" w:rsidR="00677988" w:rsidRPr="006E497B" w:rsidRDefault="00677988" w:rsidP="006E497B">
      <w:pPr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</w:p>
    <w:p w14:paraId="3AE13D70" w14:textId="77777777" w:rsidR="006E497B" w:rsidRPr="006E497B" w:rsidRDefault="006E497B" w:rsidP="006E497B">
      <w:pPr>
        <w:jc w:val="center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6E497B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II.</w:t>
      </w:r>
      <w:r w:rsidRPr="006E497B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 w:rsidRPr="006E497B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Cena Díla a způsob úhrady</w:t>
      </w:r>
      <w:r w:rsidRPr="006E497B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 </w:t>
      </w:r>
    </w:p>
    <w:p w14:paraId="3F607B01" w14:textId="67BBF201" w:rsidR="001049B8" w:rsidRDefault="006E497B" w:rsidP="001049B8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6E497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Smluvní strany se dohodly, že celková cena díla</w:t>
      </w:r>
      <w:r w:rsidR="0066108D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bez DPH</w:t>
      </w:r>
      <w:r w:rsidRPr="006E497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r w:rsidR="0066108D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bude</w:t>
      </w:r>
      <w:r w:rsidRPr="006E497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ve výši </w:t>
      </w: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>349.2</w:t>
      </w:r>
      <w:r w:rsidR="00BF6603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08</w:t>
      </w:r>
      <w:r w:rsidRPr="006E497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Kč</w:t>
      </w:r>
      <w:r w:rsidR="0066108D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, celková výše </w:t>
      </w:r>
      <w:r w:rsidRPr="006E497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DPH</w:t>
      </w: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r w:rsidR="0066108D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21 %</w:t>
      </w:r>
      <w:r w:rsidRPr="006E497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r w:rsidR="0066108D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bude </w:t>
      </w: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ve výši 73.333,68 tj. </w:t>
      </w:r>
      <w:r w:rsidRPr="00305EAF">
        <w:rPr>
          <w:rFonts w:ascii="Arial" w:eastAsia="Times New Roman" w:hAnsi="Arial" w:cs="Arial"/>
          <w:b/>
          <w:color w:val="000000"/>
          <w:sz w:val="21"/>
          <w:szCs w:val="21"/>
          <w:lang w:eastAsia="cs-CZ"/>
        </w:rPr>
        <w:t xml:space="preserve">celková cena </w:t>
      </w:r>
      <w:r w:rsidR="00305EAF" w:rsidRPr="00305EAF">
        <w:rPr>
          <w:rFonts w:ascii="Arial" w:eastAsia="Times New Roman" w:hAnsi="Arial" w:cs="Arial"/>
          <w:b/>
          <w:color w:val="000000"/>
          <w:sz w:val="21"/>
          <w:szCs w:val="21"/>
          <w:lang w:eastAsia="cs-CZ"/>
        </w:rPr>
        <w:t xml:space="preserve">díla </w:t>
      </w:r>
      <w:r w:rsidRPr="00305EAF">
        <w:rPr>
          <w:rFonts w:ascii="Arial" w:eastAsia="Times New Roman" w:hAnsi="Arial" w:cs="Arial"/>
          <w:b/>
          <w:color w:val="000000"/>
          <w:sz w:val="21"/>
          <w:szCs w:val="21"/>
          <w:lang w:eastAsia="cs-CZ"/>
        </w:rPr>
        <w:t xml:space="preserve">s DPH </w:t>
      </w:r>
      <w:r w:rsidR="00305EAF" w:rsidRPr="00305EAF">
        <w:rPr>
          <w:rFonts w:ascii="Arial" w:eastAsia="Times New Roman" w:hAnsi="Arial" w:cs="Arial"/>
          <w:b/>
          <w:color w:val="000000"/>
          <w:sz w:val="21"/>
          <w:szCs w:val="21"/>
          <w:lang w:eastAsia="cs-CZ"/>
        </w:rPr>
        <w:t>bude činit částku 422.541,</w:t>
      </w:r>
      <w:r w:rsidR="00305EAF">
        <w:rPr>
          <w:rFonts w:ascii="Arial" w:eastAsia="Times New Roman" w:hAnsi="Arial" w:cs="Arial"/>
          <w:b/>
          <w:color w:val="000000"/>
          <w:sz w:val="21"/>
          <w:szCs w:val="21"/>
          <w:lang w:eastAsia="cs-CZ"/>
        </w:rPr>
        <w:t>6</w:t>
      </w:r>
      <w:r w:rsidR="00305EAF" w:rsidRPr="00305EAF">
        <w:rPr>
          <w:rFonts w:ascii="Arial" w:eastAsia="Times New Roman" w:hAnsi="Arial" w:cs="Arial"/>
          <w:b/>
          <w:color w:val="000000"/>
          <w:sz w:val="21"/>
          <w:szCs w:val="21"/>
          <w:lang w:eastAsia="cs-CZ"/>
        </w:rPr>
        <w:t xml:space="preserve">8 </w:t>
      </w:r>
      <w:r w:rsidRPr="00305EAF">
        <w:rPr>
          <w:rFonts w:ascii="Arial" w:eastAsia="Times New Roman" w:hAnsi="Arial" w:cs="Arial"/>
          <w:b/>
          <w:color w:val="000000"/>
          <w:sz w:val="21"/>
          <w:szCs w:val="21"/>
          <w:lang w:eastAsia="cs-CZ"/>
        </w:rPr>
        <w:t>Kč</w:t>
      </w: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r w:rsidRPr="006E497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a bude uhrazena na účet Zhotovitele </w:t>
      </w:r>
      <w:proofErr w:type="spellStart"/>
      <w:r w:rsidRPr="006E497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č.ú</w:t>
      </w:r>
      <w:proofErr w:type="spellEnd"/>
      <w:r w:rsidRPr="006E497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. </w:t>
      </w:r>
      <w:r w:rsidR="00305EAF" w:rsidRPr="00305EAF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cs-CZ"/>
        </w:rPr>
        <w:t>2602079747/2010</w:t>
      </w:r>
      <w:r w:rsidR="00305EAF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6E497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vedený u </w:t>
      </w:r>
      <w:r w:rsidR="00305EAF" w:rsidRPr="00305EAF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cs-CZ"/>
        </w:rPr>
        <w:t>Fio banka, a.s.</w:t>
      </w:r>
      <w:r w:rsidR="00305EAF">
        <w:rPr>
          <w:rFonts w:ascii="Times New Roman" w:eastAsia="Times New Roman" w:hAnsi="Times New Roman" w:cs="Times New Roman"/>
          <w:lang w:eastAsia="cs-CZ"/>
        </w:rPr>
        <w:t xml:space="preserve"> </w:t>
      </w:r>
      <w:r w:rsidR="00305EAF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po</w:t>
      </w:r>
      <w:r w:rsidRPr="006E497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předání a převzetí Díla</w:t>
      </w:r>
      <w:r w:rsidR="00305EAF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a vystavení faktury. Splatnost faktury bude 14dní od jejího doručení objednavateli emailem nebo v tištěné podobě.</w:t>
      </w:r>
    </w:p>
    <w:p w14:paraId="6DFED1AB" w14:textId="735BA77B" w:rsidR="008766AD" w:rsidRDefault="006E497B" w:rsidP="001049B8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6E497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 </w:t>
      </w:r>
    </w:p>
    <w:p w14:paraId="13008278" w14:textId="77777777" w:rsidR="00677988" w:rsidRPr="006E497B" w:rsidRDefault="00677988" w:rsidP="006E497B">
      <w:pPr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</w:p>
    <w:p w14:paraId="63BE811C" w14:textId="77777777" w:rsidR="006E497B" w:rsidRPr="006E497B" w:rsidRDefault="006E497B" w:rsidP="006E497B">
      <w:pPr>
        <w:jc w:val="center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6E497B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III.</w:t>
      </w:r>
      <w:r w:rsidRPr="006E497B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 w:rsidRPr="006E497B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Termín zhotovení díla</w:t>
      </w:r>
      <w:r w:rsidRPr="006E497B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 </w:t>
      </w:r>
    </w:p>
    <w:p w14:paraId="1E6BEFE8" w14:textId="77777777" w:rsidR="00305EAF" w:rsidRDefault="006E497B" w:rsidP="001049B8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6E497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Smluvní strany se dohodly, že Dílo bude Zhotovitelem provedeno v termínu nejpozději do </w:t>
      </w:r>
      <w:r w:rsidR="00305EAF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3</w:t>
      </w:r>
      <w:r w:rsidR="0066108D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0</w:t>
      </w:r>
      <w:r w:rsidR="00305EAF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.10.2023</w:t>
      </w:r>
      <w:r w:rsidR="0066108D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.</w:t>
      </w:r>
      <w:r w:rsidRPr="006E497B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</w:p>
    <w:p w14:paraId="4EF08DCB" w14:textId="77777777" w:rsidR="00677988" w:rsidRDefault="00677988" w:rsidP="006E497B">
      <w:pPr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</w:p>
    <w:p w14:paraId="2DDF5DDD" w14:textId="77777777" w:rsidR="00305EAF" w:rsidRDefault="00305EAF" w:rsidP="00305EAF">
      <w:pPr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</w:pPr>
      <w:r w:rsidRPr="006E497B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lastRenderedPageBreak/>
        <w:t>IV.</w:t>
      </w:r>
      <w:r w:rsidRPr="006E497B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 w:rsidRPr="00305EAF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Místo plnění</w:t>
      </w:r>
      <w:r w:rsidRPr="006E497B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 xml:space="preserve"> Díla</w:t>
      </w:r>
    </w:p>
    <w:p w14:paraId="6D20C52B" w14:textId="77777777" w:rsidR="00305EAF" w:rsidRPr="00305EAF" w:rsidRDefault="00305EAF" w:rsidP="00305EAF">
      <w:pPr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305EAF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Místem plnění je Úřad městské části Praha-Troja, Trojská</w:t>
      </w:r>
      <w:r w:rsidR="0066108D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, </w:t>
      </w:r>
      <w:r w:rsidRPr="00305EAF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230/96, Praha 7</w:t>
      </w:r>
      <w:r w:rsidR="0066108D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.</w:t>
      </w:r>
    </w:p>
    <w:p w14:paraId="2D4D43F1" w14:textId="77777777" w:rsidR="00677988" w:rsidRDefault="00677988" w:rsidP="006E497B">
      <w:pPr>
        <w:jc w:val="center"/>
        <w:rPr>
          <w:rFonts w:ascii="Times New Roman" w:eastAsia="Times New Roman" w:hAnsi="Times New Roman" w:cs="Times New Roman"/>
          <w:lang w:eastAsia="cs-CZ"/>
        </w:rPr>
      </w:pPr>
    </w:p>
    <w:p w14:paraId="54ED5AD5" w14:textId="77777777" w:rsidR="00677988" w:rsidRDefault="00677988" w:rsidP="006E497B">
      <w:pPr>
        <w:jc w:val="center"/>
        <w:rPr>
          <w:rFonts w:ascii="Times New Roman" w:eastAsia="Times New Roman" w:hAnsi="Times New Roman" w:cs="Times New Roman"/>
          <w:lang w:eastAsia="cs-CZ"/>
        </w:rPr>
      </w:pPr>
    </w:p>
    <w:p w14:paraId="2CDB2519" w14:textId="08342EA0" w:rsidR="006E497B" w:rsidRPr="006E497B" w:rsidRDefault="006E497B" w:rsidP="006E497B">
      <w:pPr>
        <w:jc w:val="center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6E497B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V.</w:t>
      </w:r>
      <w:r w:rsidRPr="006E497B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 w:rsidRPr="006E497B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Předání a převzetí Díla</w:t>
      </w:r>
      <w:r w:rsidRPr="006E497B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 </w:t>
      </w:r>
    </w:p>
    <w:p w14:paraId="29C6ED27" w14:textId="77777777" w:rsidR="00677988" w:rsidRDefault="006E497B" w:rsidP="00677988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6E497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K předání a převzetí Díla dojde do dvou dnů od jeho zhotovení, nejpozději však bude dílo zhotoveno i předáno v termínu uvedeným v čl. III této smlouvy.</w:t>
      </w:r>
    </w:p>
    <w:p w14:paraId="28F025BE" w14:textId="77777777" w:rsidR="00677988" w:rsidRDefault="006E497B" w:rsidP="00677988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6E497B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 xml:space="preserve">O předání a převzetí Díla bude </w:t>
      </w:r>
      <w:r w:rsidR="008766AD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Zhotovitelem</w:t>
      </w:r>
      <w:r w:rsidRPr="006E497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vyhotoven předávací protokol.</w:t>
      </w:r>
    </w:p>
    <w:p w14:paraId="65FD24E4" w14:textId="77777777" w:rsidR="00677988" w:rsidRDefault="006E497B" w:rsidP="00677988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6E497B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 xml:space="preserve">Smluvní strany se pro případ prodlení objednatele se zaplacením ceny Díla dohodly na smluvní pokutě ve výši </w:t>
      </w:r>
      <w:r w:rsidR="00305EAF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0,1</w:t>
      </w:r>
      <w:proofErr w:type="gramStart"/>
      <w:r w:rsidR="00305EAF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% </w:t>
      </w:r>
      <w:r w:rsidRPr="006E497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za</w:t>
      </w:r>
      <w:proofErr w:type="gramEnd"/>
      <w:r w:rsidRPr="006E497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každý den prodlení</w:t>
      </w:r>
      <w:r w:rsidR="00305EAF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r w:rsidR="008766AD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z nezaplacené</w:t>
      </w:r>
      <w:r w:rsidR="00305EAF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částky.</w:t>
      </w:r>
    </w:p>
    <w:p w14:paraId="6E2AEC2C" w14:textId="3B7D3464" w:rsidR="008766AD" w:rsidRPr="008766AD" w:rsidRDefault="006E497B" w:rsidP="00677988">
      <w:pPr>
        <w:jc w:val="both"/>
        <w:rPr>
          <w:rFonts w:ascii="Times New Roman" w:eastAsia="Times New Roman" w:hAnsi="Times New Roman" w:cs="Times New Roman"/>
          <w:lang w:eastAsia="cs-CZ"/>
        </w:rPr>
      </w:pPr>
      <w:r w:rsidRPr="006E497B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 xml:space="preserve">Pro případ prodlení se zhotovením Díla na straně zhotovitele má objednatel právo namísto smluvní pokuty na slevu z ceny Díla ve </w:t>
      </w:r>
      <w:r w:rsidR="00305EAF" w:rsidRPr="006E497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výši </w:t>
      </w:r>
      <w:proofErr w:type="gramStart"/>
      <w:r w:rsidR="00305EAF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0,1%</w:t>
      </w:r>
      <w:proofErr w:type="gramEnd"/>
      <w:r w:rsidR="00305EAF" w:rsidRPr="006E497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za každý den prodlení</w:t>
      </w:r>
      <w:r w:rsidR="00305EAF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z nedodané části díla.</w:t>
      </w:r>
    </w:p>
    <w:p w14:paraId="42ADD5E2" w14:textId="77777777" w:rsidR="00677988" w:rsidRDefault="00677988" w:rsidP="008766AD">
      <w:pPr>
        <w:jc w:val="center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</w:p>
    <w:p w14:paraId="0835AE86" w14:textId="77777777" w:rsidR="00677988" w:rsidRDefault="00677988" w:rsidP="008766AD">
      <w:pPr>
        <w:jc w:val="center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</w:p>
    <w:p w14:paraId="7FB347BF" w14:textId="21F32741" w:rsidR="006E497B" w:rsidRPr="006E497B" w:rsidRDefault="006E497B" w:rsidP="008766AD">
      <w:pPr>
        <w:jc w:val="center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6E497B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V</w:t>
      </w:r>
      <w:r w:rsidR="00305EAF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I</w:t>
      </w:r>
      <w:r w:rsidRPr="006E497B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.</w:t>
      </w:r>
      <w:r w:rsidRPr="006E497B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 w:rsidRPr="006E497B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Odpovědnost za vady</w:t>
      </w:r>
      <w:r w:rsidRPr="006E497B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</w:p>
    <w:p w14:paraId="069D35AF" w14:textId="77777777" w:rsidR="00677988" w:rsidRDefault="006E497B" w:rsidP="00677988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6E497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Zhotovitel poskytne na Dílo záruku po dobu </w:t>
      </w:r>
      <w:r w:rsidR="008766AD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24 měsíců</w:t>
      </w:r>
      <w:r w:rsidRPr="006E497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od předání Díla objednateli. Záruka se nevztahuje na vady díla, které budou způsobeny vadami materiálu, který předal zhotoviteli podle čl. III této Smlouvy objednatel.</w:t>
      </w:r>
    </w:p>
    <w:p w14:paraId="17EA1A19" w14:textId="77777777" w:rsidR="00677988" w:rsidRDefault="006E497B" w:rsidP="00677988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6E497B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Zhotovitel se zavazuje předat Dílo bez vad a nedodělků.</w:t>
      </w:r>
    </w:p>
    <w:p w14:paraId="1BD45CA8" w14:textId="215012B3" w:rsidR="006E497B" w:rsidRDefault="006E497B" w:rsidP="00677988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6E497B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Smluvní strany se dále dohodly, že budou-li v době předání na Díle viditelné vady či nedodělky, k předání a převzetí Díla dojde až po jejich odstranění. O této skutečnosti bude Smluvními stranami sepsán záznam. Náklady na odstranění vad nese Zhotovitel.</w:t>
      </w:r>
    </w:p>
    <w:p w14:paraId="3CF34CA8" w14:textId="77777777" w:rsidR="008766AD" w:rsidRDefault="008766AD" w:rsidP="006E497B">
      <w:pPr>
        <w:rPr>
          <w:rFonts w:ascii="Times New Roman" w:eastAsia="Times New Roman" w:hAnsi="Times New Roman" w:cs="Times New Roman"/>
          <w:lang w:eastAsia="cs-CZ"/>
        </w:rPr>
      </w:pPr>
    </w:p>
    <w:p w14:paraId="3BFBD709" w14:textId="77777777" w:rsidR="00677988" w:rsidRPr="006E497B" w:rsidRDefault="00677988" w:rsidP="006E497B">
      <w:pPr>
        <w:rPr>
          <w:rFonts w:ascii="Times New Roman" w:eastAsia="Times New Roman" w:hAnsi="Times New Roman" w:cs="Times New Roman"/>
          <w:lang w:eastAsia="cs-CZ"/>
        </w:rPr>
      </w:pPr>
    </w:p>
    <w:p w14:paraId="5CD0A8A3" w14:textId="77777777" w:rsidR="006E497B" w:rsidRPr="006E497B" w:rsidRDefault="006E497B" w:rsidP="006E497B">
      <w:pPr>
        <w:jc w:val="center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6E497B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VI</w:t>
      </w:r>
      <w:r w:rsidR="00305EAF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I</w:t>
      </w:r>
      <w:r w:rsidRPr="006E497B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.</w:t>
      </w:r>
      <w:r w:rsidRPr="006E497B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 w:rsidRPr="006E497B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Závěrečná ustanovení</w:t>
      </w:r>
      <w:r w:rsidRPr="006E497B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 </w:t>
      </w:r>
    </w:p>
    <w:p w14:paraId="4B2062F4" w14:textId="77777777" w:rsidR="00677988" w:rsidRPr="00677988" w:rsidRDefault="006E497B" w:rsidP="006E497B">
      <w:pPr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677988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Tato Smlouva nabývá platnosti a účinnosti dnem jejího podpisu oběma Smluvními stranami.</w:t>
      </w:r>
      <w:r w:rsidRPr="00677988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 w:rsidRPr="00677988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Tato Smlouva a vztahy z ní vyplývající se řídí právním řádem České republiky, zejména příslušnými ustanoveními zák. č. 89/2012 Sb., občanský zákoník, ve znění pozdějších předpisů.</w:t>
      </w:r>
    </w:p>
    <w:p w14:paraId="0B40F783" w14:textId="77777777" w:rsidR="00677988" w:rsidRPr="00677988" w:rsidRDefault="00677988" w:rsidP="00677988">
      <w:pPr>
        <w:pStyle w:val="Odstavecseseznamem"/>
        <w:spacing w:after="120" w:line="240" w:lineRule="auto"/>
        <w:ind w:left="284"/>
        <w:jc w:val="both"/>
        <w:rPr>
          <w:rFonts w:ascii="Arial" w:hAnsi="Arial" w:cs="Arial"/>
          <w:sz w:val="21"/>
          <w:szCs w:val="21"/>
        </w:rPr>
      </w:pPr>
    </w:p>
    <w:p w14:paraId="720DE1CD" w14:textId="77777777" w:rsidR="00677988" w:rsidRPr="00EE4788" w:rsidRDefault="00677988" w:rsidP="00677988">
      <w:pPr>
        <w:pStyle w:val="Odstavecseseznamem"/>
        <w:spacing w:after="120" w:line="240" w:lineRule="auto"/>
        <w:ind w:left="0"/>
        <w:jc w:val="both"/>
        <w:rPr>
          <w:rFonts w:ascii="Arial" w:hAnsi="Arial" w:cs="Arial"/>
          <w:sz w:val="21"/>
          <w:szCs w:val="21"/>
        </w:rPr>
      </w:pPr>
      <w:r w:rsidRPr="00EE4788">
        <w:rPr>
          <w:rFonts w:ascii="Arial" w:hAnsi="Arial" w:cs="Arial"/>
          <w:sz w:val="21"/>
          <w:szCs w:val="21"/>
        </w:rPr>
        <w:t xml:space="preserve">V souladu s §43 odst. 1 zákona č. 131/2000 Sb., o hlavním městě Praze, ve znění pozdějších předpisů, tímto objednatel potvrzuje, že uzavření této smlouvy o dílo bylo schváleno starostou městské části Praha-Troja v kompetenci Rady městské části při podpisu smlouvy o dílo na základě řádně vyhodnocené veřejné soutěže pro veřejnou zakázku malého rozsahu podle zákona o zadávání veřejných zakázek a Směrnice MČ Praha-Troja k zajištění postupu při přípravě a zadávání veřejných zakázek malého rozsahu. </w:t>
      </w:r>
    </w:p>
    <w:p w14:paraId="1EDA67F2" w14:textId="77777777" w:rsidR="00677988" w:rsidRPr="00EE4788" w:rsidRDefault="00677988" w:rsidP="00677988">
      <w:pPr>
        <w:pStyle w:val="Odstavecseseznamem"/>
        <w:spacing w:after="120" w:line="240" w:lineRule="auto"/>
        <w:ind w:left="0"/>
        <w:jc w:val="both"/>
        <w:rPr>
          <w:rFonts w:ascii="Arial" w:hAnsi="Arial" w:cs="Arial"/>
          <w:sz w:val="21"/>
          <w:szCs w:val="21"/>
        </w:rPr>
      </w:pPr>
    </w:p>
    <w:p w14:paraId="63B3754D" w14:textId="199C5E4D" w:rsidR="00677988" w:rsidRPr="00677988" w:rsidRDefault="00677988" w:rsidP="00677988">
      <w:pPr>
        <w:pStyle w:val="Odstavecseseznamem"/>
        <w:spacing w:after="120" w:line="240" w:lineRule="auto"/>
        <w:ind w:left="0"/>
        <w:jc w:val="both"/>
        <w:rPr>
          <w:rFonts w:ascii="Arial" w:hAnsi="Arial" w:cs="Arial"/>
          <w:sz w:val="21"/>
          <w:szCs w:val="21"/>
        </w:rPr>
      </w:pPr>
      <w:r w:rsidRPr="00EE4788">
        <w:rPr>
          <w:rFonts w:ascii="Arial" w:hAnsi="Arial" w:cs="Arial"/>
          <w:sz w:val="21"/>
          <w:szCs w:val="21"/>
        </w:rPr>
        <w:t xml:space="preserve">S odkazem na zákon č. 340/2015 Sb., o zvláštních podmínkách účinnosti některých smluv, uveřejňování těchto smluv a o registru smluv (zákon o registru smluv), v platném znění, se smluvní strany dohodly, že </w:t>
      </w:r>
      <w:r w:rsidRPr="00EE4788">
        <w:rPr>
          <w:rFonts w:ascii="Arial" w:hAnsi="Arial" w:cs="Arial"/>
          <w:color w:val="000000" w:themeColor="text1"/>
          <w:sz w:val="21"/>
          <w:szCs w:val="21"/>
        </w:rPr>
        <w:t>tuto</w:t>
      </w:r>
      <w:r w:rsidRPr="00EE4788">
        <w:rPr>
          <w:rFonts w:ascii="Arial" w:hAnsi="Arial" w:cs="Arial"/>
          <w:sz w:val="21"/>
          <w:szCs w:val="21"/>
        </w:rPr>
        <w:t xml:space="preserve"> smlouvu uveřejní v registru smluv za podmínek stanovených uvedeným zákonem objednatel.</w:t>
      </w:r>
    </w:p>
    <w:p w14:paraId="4C7A0ADD" w14:textId="76A7F418" w:rsidR="00677988" w:rsidRDefault="00677988" w:rsidP="006E497B">
      <w:pPr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</w:p>
    <w:p w14:paraId="4BE26CBA" w14:textId="7AD4F33F" w:rsidR="008766AD" w:rsidRDefault="006E497B" w:rsidP="006E497B">
      <w:pPr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6E497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Smlouva byla vyhotovena ve dvou stejnopisech, z nichž každá Smluvní strana obdrží po jednom vyhotovení.</w:t>
      </w:r>
      <w:r w:rsidRPr="006E497B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 w:rsidRPr="006E497B">
        <w:rPr>
          <w:rFonts w:ascii="Arial" w:eastAsia="Times New Roman" w:hAnsi="Arial" w:cs="Arial"/>
          <w:color w:val="000000"/>
          <w:sz w:val="21"/>
          <w:szCs w:val="21"/>
          <w:lang w:eastAsia="cs-CZ"/>
        </w:rPr>
        <w:lastRenderedPageBreak/>
        <w:t>Smluvní strany níže svým podpisem stvrzují, že si Smlouvu před jejím podpisem přečetly, s jejím obsahem souhlasí, a tato je sepsána podle jejich pravé a skutečné vůle, srozumitelně a určitě, nikoli v tísni za nápadně nevýhodných podmínek.</w:t>
      </w:r>
      <w:r w:rsidRPr="006E497B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 </w:t>
      </w:r>
    </w:p>
    <w:p w14:paraId="4871EA8B" w14:textId="77777777" w:rsidR="008766AD" w:rsidRDefault="008766AD" w:rsidP="006E497B">
      <w:pPr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</w:p>
    <w:p w14:paraId="553FC191" w14:textId="77777777" w:rsidR="008766AD" w:rsidRDefault="008766AD" w:rsidP="006E497B">
      <w:pPr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</w:p>
    <w:p w14:paraId="09F1C72C" w14:textId="77777777" w:rsidR="008766AD" w:rsidRDefault="008766AD" w:rsidP="006E497B">
      <w:pPr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</w:p>
    <w:p w14:paraId="1B72A141" w14:textId="16DBD9EB" w:rsidR="008766AD" w:rsidRDefault="006E497B" w:rsidP="006E497B">
      <w:pPr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6E497B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V</w:t>
      </w:r>
      <w:r w:rsidR="00677988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r w:rsidR="00EE4788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Praze</w:t>
      </w:r>
      <w:r w:rsidRPr="006E497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dne</w:t>
      </w:r>
      <w:r w:rsidR="00EE4788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11. září 2023       </w:t>
      </w:r>
      <w:r w:rsidRPr="006E497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                         </w:t>
      </w:r>
      <w:r w:rsidR="008766AD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               </w:t>
      </w:r>
      <w:r w:rsidRPr="006E497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  V</w:t>
      </w:r>
      <w:r w:rsidR="00EE4788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Praze</w:t>
      </w:r>
      <w:r w:rsidRPr="006E497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 dne</w:t>
      </w:r>
      <w:r w:rsidR="00EE4788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11. září 2023</w:t>
      </w:r>
    </w:p>
    <w:p w14:paraId="17A0EBEB" w14:textId="77777777" w:rsidR="008766AD" w:rsidRDefault="008766AD" w:rsidP="006E497B">
      <w:pPr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</w:p>
    <w:p w14:paraId="13875DC8" w14:textId="77777777" w:rsidR="008766AD" w:rsidRDefault="008766AD" w:rsidP="006E497B">
      <w:pPr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</w:p>
    <w:p w14:paraId="4B25791A" w14:textId="77777777" w:rsidR="008766AD" w:rsidRDefault="008766AD" w:rsidP="006E497B">
      <w:pPr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</w:p>
    <w:p w14:paraId="77A3C42B" w14:textId="77777777" w:rsidR="008766AD" w:rsidRDefault="008766AD" w:rsidP="006E497B">
      <w:pPr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</w:p>
    <w:p w14:paraId="60A98AC6" w14:textId="77777777" w:rsidR="008766AD" w:rsidRDefault="008766AD" w:rsidP="006E497B">
      <w:pPr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>________________________</w:t>
      </w: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ab/>
      </w: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ab/>
      </w: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ab/>
      </w: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ab/>
        <w:t xml:space="preserve">         ________________________</w:t>
      </w:r>
    </w:p>
    <w:p w14:paraId="633DB029" w14:textId="77777777" w:rsidR="006E497B" w:rsidRPr="006E497B" w:rsidRDefault="008766AD" w:rsidP="006E497B">
      <w:pPr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        MgA. Milan Začal</w:t>
      </w: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ab/>
      </w: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ab/>
      </w: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ab/>
      </w: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ab/>
        <w:t xml:space="preserve">                  Ing. Tomáš Bryknar</w:t>
      </w:r>
      <w:r w:rsidR="006E497B" w:rsidRPr="006E497B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 </w:t>
      </w:r>
      <w:r w:rsidR="006E497B" w:rsidRPr="006E497B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 </w:t>
      </w:r>
    </w:p>
    <w:p w14:paraId="509BF3C1" w14:textId="77777777" w:rsidR="006E497B" w:rsidRDefault="006E497B"/>
    <w:sectPr w:rsidR="006E497B" w:rsidSect="0023231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A11BD2"/>
    <w:multiLevelType w:val="hybridMultilevel"/>
    <w:tmpl w:val="ABFEA1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73089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97B"/>
    <w:rsid w:val="001049B8"/>
    <w:rsid w:val="0023231E"/>
    <w:rsid w:val="00305EAF"/>
    <w:rsid w:val="0066108D"/>
    <w:rsid w:val="00677988"/>
    <w:rsid w:val="006E497B"/>
    <w:rsid w:val="008766AD"/>
    <w:rsid w:val="00A3618B"/>
    <w:rsid w:val="00A37C10"/>
    <w:rsid w:val="00BA093A"/>
    <w:rsid w:val="00BF6603"/>
    <w:rsid w:val="00EE4788"/>
    <w:rsid w:val="00F31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58128"/>
  <w15:chartTrackingRefBased/>
  <w15:docId w15:val="{2773CFCD-AA9B-534E-A17C-9858F4B20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6E497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  <w:style w:type="character" w:styleId="Siln">
    <w:name w:val="Strong"/>
    <w:basedOn w:val="Standardnpsmoodstavce"/>
    <w:uiPriority w:val="22"/>
    <w:qFormat/>
    <w:rsid w:val="006E497B"/>
    <w:rPr>
      <w:b/>
      <w:bCs/>
    </w:rPr>
  </w:style>
  <w:style w:type="character" w:customStyle="1" w:styleId="apple-converted-space">
    <w:name w:val="apple-converted-space"/>
    <w:basedOn w:val="Standardnpsmoodstavce"/>
    <w:rsid w:val="006E497B"/>
  </w:style>
  <w:style w:type="paragraph" w:styleId="Odstavecseseznamem">
    <w:name w:val="List Paragraph"/>
    <w:basedOn w:val="Normln"/>
    <w:uiPriority w:val="34"/>
    <w:qFormat/>
    <w:rsid w:val="00677988"/>
    <w:pPr>
      <w:spacing w:after="200" w:line="276" w:lineRule="auto"/>
      <w:ind w:left="720"/>
      <w:contextualSpacing/>
    </w:pPr>
    <w:rPr>
      <w:rFonts w:eastAsiaTheme="minorEastAsia"/>
      <w:color w:val="00000A"/>
      <w:sz w:val="22"/>
      <w:szCs w:val="22"/>
      <w:lang w:eastAsia="cs-CZ"/>
    </w:rPr>
  </w:style>
  <w:style w:type="character" w:customStyle="1" w:styleId="ZkladntextChar">
    <w:name w:val="Základní text Char"/>
    <w:basedOn w:val="Standardnpsmoodstavce"/>
    <w:link w:val="Zkladntext"/>
    <w:qFormat/>
    <w:rsid w:val="00677988"/>
    <w:rPr>
      <w:rFonts w:ascii="Times New Roman" w:eastAsia="Arial Unicode MS" w:hAnsi="Times New Roman" w:cs="Times New Roman"/>
      <w:kern w:val="2"/>
    </w:rPr>
  </w:style>
  <w:style w:type="paragraph" w:styleId="Zkladntext">
    <w:name w:val="Body Text"/>
    <w:basedOn w:val="Normln"/>
    <w:link w:val="ZkladntextChar"/>
    <w:rsid w:val="00677988"/>
    <w:pPr>
      <w:widowControl w:val="0"/>
      <w:suppressAutoHyphens/>
      <w:spacing w:after="120"/>
    </w:pPr>
    <w:rPr>
      <w:rFonts w:ascii="Times New Roman" w:eastAsia="Arial Unicode MS" w:hAnsi="Times New Roman" w:cs="Times New Roman"/>
      <w:kern w:val="2"/>
    </w:rPr>
  </w:style>
  <w:style w:type="character" w:customStyle="1" w:styleId="ZkladntextChar1">
    <w:name w:val="Základní text Char1"/>
    <w:basedOn w:val="Standardnpsmoodstavce"/>
    <w:uiPriority w:val="99"/>
    <w:semiHidden/>
    <w:rsid w:val="006779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82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3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1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3</Pages>
  <Words>663</Words>
  <Characters>3915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Marková</dc:creator>
  <cp:keywords/>
  <dc:description/>
  <cp:lastModifiedBy>Irena Marková</cp:lastModifiedBy>
  <cp:revision>5</cp:revision>
  <cp:lastPrinted>2023-09-18T13:46:00Z</cp:lastPrinted>
  <dcterms:created xsi:type="dcterms:W3CDTF">2023-09-07T08:44:00Z</dcterms:created>
  <dcterms:modified xsi:type="dcterms:W3CDTF">2023-09-18T13:46:00Z</dcterms:modified>
</cp:coreProperties>
</file>