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8C11" w14:textId="271F9EDD" w:rsidR="00A60576" w:rsidRPr="004D682F" w:rsidRDefault="00A60576" w:rsidP="00CE55AF">
      <w:pPr>
        <w:pStyle w:val="Zkladntext"/>
        <w:spacing w:before="3" w:line="312" w:lineRule="auto"/>
        <w:jc w:val="left"/>
        <w:rPr>
          <w:rFonts w:ascii="Times New Roman"/>
          <w:color w:val="404040" w:themeColor="text1" w:themeTint="BF"/>
          <w:sz w:val="19"/>
        </w:rPr>
      </w:pPr>
    </w:p>
    <w:p w14:paraId="1BD253A1" w14:textId="77777777" w:rsidR="00A60576" w:rsidRPr="004D682F" w:rsidRDefault="00F52CA2" w:rsidP="00CE55AF">
      <w:pPr>
        <w:spacing w:before="89" w:line="312" w:lineRule="auto"/>
        <w:ind w:left="1600"/>
        <w:rPr>
          <w:b/>
          <w:color w:val="404040" w:themeColor="text1" w:themeTint="BF"/>
          <w:sz w:val="32"/>
        </w:rPr>
      </w:pPr>
      <w:r w:rsidRPr="004D682F">
        <w:rPr>
          <w:b/>
          <w:color w:val="404040" w:themeColor="text1" w:themeTint="BF"/>
          <w:sz w:val="32"/>
        </w:rPr>
        <w:t>Kupní</w:t>
      </w:r>
      <w:r w:rsidRPr="004D682F">
        <w:rPr>
          <w:b/>
          <w:color w:val="404040" w:themeColor="text1" w:themeTint="BF"/>
          <w:spacing w:val="-4"/>
          <w:sz w:val="32"/>
        </w:rPr>
        <w:t xml:space="preserve"> </w:t>
      </w:r>
      <w:r w:rsidRPr="004D682F">
        <w:rPr>
          <w:b/>
          <w:color w:val="404040" w:themeColor="text1" w:themeTint="BF"/>
          <w:sz w:val="32"/>
        </w:rPr>
        <w:t>smlouva</w:t>
      </w:r>
      <w:r w:rsidRPr="004D682F">
        <w:rPr>
          <w:b/>
          <w:color w:val="404040" w:themeColor="text1" w:themeTint="BF"/>
          <w:spacing w:val="-1"/>
          <w:sz w:val="32"/>
        </w:rPr>
        <w:t xml:space="preserve"> </w:t>
      </w:r>
      <w:r w:rsidRPr="004D682F">
        <w:rPr>
          <w:b/>
          <w:color w:val="404040" w:themeColor="text1" w:themeTint="BF"/>
          <w:sz w:val="32"/>
        </w:rPr>
        <w:t>na</w:t>
      </w:r>
      <w:r w:rsidRPr="004D682F">
        <w:rPr>
          <w:b/>
          <w:color w:val="404040" w:themeColor="text1" w:themeTint="BF"/>
          <w:spacing w:val="-3"/>
          <w:sz w:val="32"/>
        </w:rPr>
        <w:t xml:space="preserve"> </w:t>
      </w:r>
      <w:r w:rsidRPr="004D682F">
        <w:rPr>
          <w:b/>
          <w:color w:val="404040" w:themeColor="text1" w:themeTint="BF"/>
          <w:sz w:val="32"/>
        </w:rPr>
        <w:t>dodávku</w:t>
      </w:r>
      <w:r w:rsidRPr="004D682F">
        <w:rPr>
          <w:b/>
          <w:color w:val="404040" w:themeColor="text1" w:themeTint="BF"/>
          <w:spacing w:val="-4"/>
          <w:sz w:val="32"/>
        </w:rPr>
        <w:t xml:space="preserve"> </w:t>
      </w:r>
      <w:r w:rsidRPr="004D682F">
        <w:rPr>
          <w:b/>
          <w:color w:val="404040" w:themeColor="text1" w:themeTint="BF"/>
          <w:sz w:val="32"/>
        </w:rPr>
        <w:t>technologie</w:t>
      </w:r>
    </w:p>
    <w:p w14:paraId="6EDEFDBC" w14:textId="18CC83B9" w:rsidR="00A60576" w:rsidRPr="004D682F" w:rsidRDefault="0079254C" w:rsidP="0079254C">
      <w:pPr>
        <w:pStyle w:val="Zkladntext"/>
        <w:spacing w:before="110" w:line="312" w:lineRule="auto"/>
        <w:ind w:left="3673" w:right="4333"/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>č. 2023/148 NAKIT</w:t>
      </w:r>
    </w:p>
    <w:p w14:paraId="7BB9029D" w14:textId="77777777" w:rsidR="00A60576" w:rsidRPr="004D682F" w:rsidRDefault="00A60576" w:rsidP="00CE55AF">
      <w:pPr>
        <w:pStyle w:val="Zkladntext"/>
        <w:spacing w:before="2" w:line="312" w:lineRule="auto"/>
        <w:jc w:val="left"/>
        <w:rPr>
          <w:color w:val="404040" w:themeColor="text1" w:themeTint="BF"/>
          <w:sz w:val="35"/>
        </w:rPr>
      </w:pPr>
    </w:p>
    <w:p w14:paraId="03A641D7" w14:textId="77777777" w:rsidR="00A60576" w:rsidRPr="004D682F" w:rsidRDefault="00F52CA2" w:rsidP="00CE55AF">
      <w:pPr>
        <w:pStyle w:val="Nadpis4"/>
        <w:spacing w:line="312" w:lineRule="auto"/>
        <w:ind w:firstLine="0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Národní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agentura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komunikační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informační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technologie,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s.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p.</w:t>
      </w:r>
    </w:p>
    <w:p w14:paraId="1C3891E0" w14:textId="77777777" w:rsidR="00A60576" w:rsidRPr="004D682F" w:rsidRDefault="00F52CA2" w:rsidP="00CE55AF">
      <w:pPr>
        <w:pStyle w:val="Zkladntext"/>
        <w:tabs>
          <w:tab w:val="left" w:pos="3283"/>
        </w:tabs>
        <w:spacing w:before="196" w:line="312" w:lineRule="auto"/>
        <w:ind w:left="1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sídlem</w:t>
      </w:r>
      <w:r w:rsidRPr="004D682F">
        <w:rPr>
          <w:color w:val="404040" w:themeColor="text1" w:themeTint="BF"/>
        </w:rPr>
        <w:tab/>
        <w:t>Kodaňská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1441/46,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Vršovice, 101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00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Praha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10</w:t>
      </w:r>
    </w:p>
    <w:p w14:paraId="4140FDC4" w14:textId="77777777" w:rsidR="00A60576" w:rsidRPr="004D682F" w:rsidRDefault="00F52CA2" w:rsidP="00CE55AF">
      <w:pPr>
        <w:pStyle w:val="Zkladntext"/>
        <w:tabs>
          <w:tab w:val="right" w:pos="4261"/>
        </w:tabs>
        <w:spacing w:before="78" w:line="312" w:lineRule="auto"/>
        <w:ind w:left="1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IČO:</w:t>
      </w:r>
      <w:r w:rsidRPr="004D682F">
        <w:rPr>
          <w:rFonts w:ascii="Times New Roman" w:hAnsi="Times New Roman"/>
          <w:color w:val="404040" w:themeColor="text1" w:themeTint="BF"/>
        </w:rPr>
        <w:tab/>
      </w:r>
      <w:r w:rsidRPr="004D682F">
        <w:rPr>
          <w:color w:val="404040" w:themeColor="text1" w:themeTint="BF"/>
        </w:rPr>
        <w:t>04767543</w:t>
      </w:r>
    </w:p>
    <w:p w14:paraId="7554154D" w14:textId="77777777" w:rsidR="00A60576" w:rsidRPr="004D682F" w:rsidRDefault="00F52CA2" w:rsidP="00CE55AF">
      <w:pPr>
        <w:pStyle w:val="Zkladntext"/>
        <w:tabs>
          <w:tab w:val="left" w:pos="3264"/>
        </w:tabs>
        <w:spacing w:before="76" w:line="312" w:lineRule="auto"/>
        <w:ind w:left="1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DIČ:</w:t>
      </w:r>
      <w:r w:rsidRPr="004D682F">
        <w:rPr>
          <w:color w:val="404040" w:themeColor="text1" w:themeTint="BF"/>
        </w:rPr>
        <w:tab/>
        <w:t>CZ04767543</w:t>
      </w:r>
    </w:p>
    <w:p w14:paraId="35C227A7" w14:textId="452F93B8" w:rsidR="00A60576" w:rsidRDefault="00F52CA2" w:rsidP="00DE5764">
      <w:pPr>
        <w:pStyle w:val="Zkladntext"/>
        <w:tabs>
          <w:tab w:val="left" w:pos="3283"/>
        </w:tabs>
        <w:spacing w:before="196" w:line="312" w:lineRule="auto"/>
        <w:ind w:left="3283" w:hanging="3116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zastoupen:</w:t>
      </w:r>
      <w:r w:rsidRPr="004D682F">
        <w:rPr>
          <w:color w:val="404040" w:themeColor="text1" w:themeTint="BF"/>
        </w:rPr>
        <w:tab/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</w:p>
    <w:p w14:paraId="45DAC28C" w14:textId="348BB6D8" w:rsidR="00DE5764" w:rsidRPr="004D682F" w:rsidRDefault="00DE5764" w:rsidP="00DE5764">
      <w:pPr>
        <w:pStyle w:val="Zkladntext"/>
        <w:tabs>
          <w:tab w:val="left" w:pos="3283"/>
        </w:tabs>
        <w:spacing w:before="196" w:line="312" w:lineRule="auto"/>
        <w:ind w:left="3283" w:hanging="3116"/>
        <w:jc w:val="left"/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</w:p>
    <w:p w14:paraId="1B3A779F" w14:textId="77777777" w:rsidR="00353684" w:rsidRDefault="00F52CA2" w:rsidP="00CE55AF">
      <w:pPr>
        <w:pStyle w:val="Zkladntext"/>
        <w:tabs>
          <w:tab w:val="left" w:pos="3283"/>
        </w:tabs>
        <w:spacing w:line="312" w:lineRule="auto"/>
        <w:ind w:left="163" w:right="1225" w:firstLine="4"/>
        <w:jc w:val="left"/>
        <w:rPr>
          <w:color w:val="404040" w:themeColor="text1" w:themeTint="BF"/>
          <w:spacing w:val="-58"/>
        </w:rPr>
      </w:pPr>
      <w:r w:rsidRPr="004D682F">
        <w:rPr>
          <w:color w:val="404040" w:themeColor="text1" w:themeTint="BF"/>
        </w:rPr>
        <w:t>zapsán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obchodním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rejstříku</w:t>
      </w:r>
      <w:r w:rsidRPr="004D682F">
        <w:rPr>
          <w:color w:val="404040" w:themeColor="text1" w:themeTint="BF"/>
        </w:rPr>
        <w:tab/>
        <w:t>vedeném Městským soudem v Praze oddíl A vložka 77322</w:t>
      </w:r>
      <w:r w:rsidRPr="004D682F">
        <w:rPr>
          <w:color w:val="404040" w:themeColor="text1" w:themeTint="BF"/>
          <w:spacing w:val="-58"/>
        </w:rPr>
        <w:t xml:space="preserve"> </w:t>
      </w:r>
    </w:p>
    <w:p w14:paraId="3DCE3B58" w14:textId="6BF46E5B" w:rsidR="00A60576" w:rsidRPr="004D682F" w:rsidRDefault="00F52CA2" w:rsidP="00CE55AF">
      <w:pPr>
        <w:pStyle w:val="Zkladntext"/>
        <w:tabs>
          <w:tab w:val="left" w:pos="3283"/>
        </w:tabs>
        <w:spacing w:line="312" w:lineRule="auto"/>
        <w:ind w:left="163" w:right="1225" w:firstLine="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bankovní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spojení</w:t>
      </w:r>
      <w:r w:rsidR="00B24A80" w:rsidRPr="004D682F">
        <w:rPr>
          <w:color w:val="404040" w:themeColor="text1" w:themeTint="BF"/>
        </w:rPr>
        <w:t>:</w:t>
      </w:r>
      <w:r w:rsidRPr="004D682F">
        <w:rPr>
          <w:color w:val="404040" w:themeColor="text1" w:themeTint="BF"/>
        </w:rPr>
        <w:tab/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</w:p>
    <w:p w14:paraId="224D02DF" w14:textId="2ADAA688" w:rsidR="0083771C" w:rsidRPr="004D682F" w:rsidRDefault="0083771C" w:rsidP="00CE55AF">
      <w:pPr>
        <w:pStyle w:val="Zkladntext"/>
        <w:tabs>
          <w:tab w:val="left" w:pos="3283"/>
        </w:tabs>
        <w:spacing w:line="312" w:lineRule="auto"/>
        <w:ind w:left="163" w:right="1225" w:firstLine="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ab/>
      </w:r>
      <w:proofErr w:type="spellStart"/>
      <w:r w:rsidR="003E12E4" w:rsidRPr="004D682F">
        <w:rPr>
          <w:color w:val="404040" w:themeColor="text1" w:themeTint="BF"/>
        </w:rPr>
        <w:t>č.ú</w:t>
      </w:r>
      <w:proofErr w:type="spellEnd"/>
      <w:r w:rsidR="003E12E4" w:rsidRPr="004D682F">
        <w:rPr>
          <w:color w:val="404040" w:themeColor="text1" w:themeTint="BF"/>
        </w:rPr>
        <w:t xml:space="preserve">. </w:t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</w:p>
    <w:p w14:paraId="2BC7821A" w14:textId="77777777" w:rsidR="00A60576" w:rsidRPr="004D682F" w:rsidRDefault="00A60576" w:rsidP="00CE55AF">
      <w:pPr>
        <w:pStyle w:val="Zkladntext"/>
        <w:spacing w:before="11" w:line="312" w:lineRule="auto"/>
        <w:jc w:val="left"/>
        <w:rPr>
          <w:color w:val="404040" w:themeColor="text1" w:themeTint="BF"/>
          <w:sz w:val="8"/>
        </w:rPr>
      </w:pPr>
    </w:p>
    <w:p w14:paraId="1FD6DED6" w14:textId="77777777" w:rsidR="00A60576" w:rsidRPr="004D682F" w:rsidRDefault="00F52CA2" w:rsidP="00CE55AF">
      <w:pPr>
        <w:spacing w:before="93" w:line="312" w:lineRule="auto"/>
        <w:ind w:left="163"/>
        <w:rPr>
          <w:color w:val="404040" w:themeColor="text1" w:themeTint="BF"/>
        </w:rPr>
      </w:pPr>
      <w:r w:rsidRPr="004D682F">
        <w:rPr>
          <w:color w:val="404040" w:themeColor="text1" w:themeTint="BF"/>
        </w:rPr>
        <w:t>(dále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jen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Objednatel</w:t>
      </w:r>
      <w:r w:rsidRPr="004D682F">
        <w:rPr>
          <w:color w:val="404040" w:themeColor="text1" w:themeTint="BF"/>
        </w:rPr>
        <w:t>“)</w:t>
      </w:r>
    </w:p>
    <w:p w14:paraId="112F84D9" w14:textId="77777777" w:rsidR="00A60576" w:rsidRPr="004D682F" w:rsidRDefault="00A60576" w:rsidP="00CE55AF">
      <w:pPr>
        <w:pStyle w:val="Zkladntext"/>
        <w:spacing w:before="2" w:line="312" w:lineRule="auto"/>
        <w:jc w:val="left"/>
        <w:rPr>
          <w:color w:val="404040" w:themeColor="text1" w:themeTint="BF"/>
          <w:sz w:val="35"/>
        </w:rPr>
      </w:pPr>
    </w:p>
    <w:p w14:paraId="670828C9" w14:textId="77777777" w:rsidR="00A60576" w:rsidRPr="004D682F" w:rsidRDefault="00F52CA2" w:rsidP="00CE55AF">
      <w:pPr>
        <w:pStyle w:val="Nadpis4"/>
        <w:spacing w:line="312" w:lineRule="auto"/>
        <w:ind w:firstLine="0"/>
        <w:rPr>
          <w:b w:val="0"/>
          <w:bCs w:val="0"/>
          <w:color w:val="404040" w:themeColor="text1" w:themeTint="BF"/>
        </w:rPr>
      </w:pPr>
      <w:r w:rsidRPr="004D682F">
        <w:rPr>
          <w:b w:val="0"/>
          <w:bCs w:val="0"/>
          <w:color w:val="404040" w:themeColor="text1" w:themeTint="BF"/>
        </w:rPr>
        <w:t>a</w:t>
      </w:r>
    </w:p>
    <w:p w14:paraId="1EF9390B" w14:textId="77777777" w:rsidR="00A60576" w:rsidRPr="004D682F" w:rsidRDefault="00A60576" w:rsidP="00CE55AF">
      <w:pPr>
        <w:pStyle w:val="Zkladntext"/>
        <w:spacing w:before="1" w:line="312" w:lineRule="auto"/>
        <w:jc w:val="left"/>
        <w:rPr>
          <w:b/>
          <w:color w:val="404040" w:themeColor="text1" w:themeTint="BF"/>
          <w:sz w:val="32"/>
        </w:rPr>
      </w:pPr>
    </w:p>
    <w:p w14:paraId="02DAD078" w14:textId="742E6429" w:rsidR="00B663AE" w:rsidRPr="004D682F" w:rsidRDefault="0079254C" w:rsidP="00CE55AF">
      <w:pPr>
        <w:pStyle w:val="NAKITTitulek4"/>
        <w:spacing w:after="120"/>
        <w:ind w:left="163" w:right="289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 xml:space="preserve">ALWIL </w:t>
      </w:r>
      <w:proofErr w:type="spellStart"/>
      <w:r>
        <w:rPr>
          <w:color w:val="404040" w:themeColor="text1" w:themeTint="BF"/>
          <w:sz w:val="22"/>
          <w:szCs w:val="22"/>
        </w:rPr>
        <w:t>Trade</w:t>
      </w:r>
      <w:proofErr w:type="spellEnd"/>
      <w:r>
        <w:rPr>
          <w:color w:val="404040" w:themeColor="text1" w:themeTint="BF"/>
          <w:sz w:val="22"/>
          <w:szCs w:val="22"/>
        </w:rPr>
        <w:t>, spol. s r.o.</w:t>
      </w:r>
    </w:p>
    <w:p w14:paraId="1F7C3256" w14:textId="42B7AF7A" w:rsidR="00B663AE" w:rsidRPr="004D682F" w:rsidRDefault="00B663AE" w:rsidP="00CE55AF">
      <w:pPr>
        <w:pStyle w:val="NAKITOdstavec"/>
        <w:spacing w:after="0"/>
        <w:ind w:left="163"/>
        <w:rPr>
          <w:color w:val="404040" w:themeColor="text1" w:themeTint="BF"/>
          <w:szCs w:val="22"/>
        </w:rPr>
      </w:pPr>
      <w:r w:rsidRPr="004D682F">
        <w:rPr>
          <w:color w:val="404040" w:themeColor="text1" w:themeTint="BF"/>
          <w:szCs w:val="22"/>
        </w:rPr>
        <w:t xml:space="preserve">se sídlem                                    </w:t>
      </w:r>
      <w:r w:rsidR="0079254C">
        <w:rPr>
          <w:color w:val="404040" w:themeColor="text1" w:themeTint="BF"/>
        </w:rPr>
        <w:t>Průmyslová 7, 102 00 Praha 10</w:t>
      </w:r>
    </w:p>
    <w:p w14:paraId="7AA3BD32" w14:textId="5418F6E8" w:rsidR="00B663AE" w:rsidRPr="004D682F" w:rsidRDefault="00B663AE" w:rsidP="00CE55AF">
      <w:pPr>
        <w:pStyle w:val="NAKITOdstavec"/>
        <w:spacing w:after="0"/>
        <w:ind w:left="163"/>
        <w:rPr>
          <w:color w:val="404040" w:themeColor="text1" w:themeTint="BF"/>
          <w:szCs w:val="22"/>
        </w:rPr>
      </w:pPr>
      <w:r w:rsidRPr="004D682F">
        <w:rPr>
          <w:color w:val="404040" w:themeColor="text1" w:themeTint="BF"/>
          <w:szCs w:val="22"/>
        </w:rPr>
        <w:t>IČO:</w:t>
      </w:r>
      <w:r w:rsidRPr="004D682F">
        <w:rPr>
          <w:color w:val="404040" w:themeColor="text1" w:themeTint="BF"/>
        </w:rPr>
        <w:t xml:space="preserve">                                            </w:t>
      </w:r>
      <w:r w:rsidR="0079254C">
        <w:rPr>
          <w:color w:val="404040" w:themeColor="text1" w:themeTint="BF"/>
        </w:rPr>
        <w:t>16188641</w:t>
      </w:r>
    </w:p>
    <w:p w14:paraId="4C16E474" w14:textId="008903EA" w:rsidR="0079254C" w:rsidRDefault="00B663AE" w:rsidP="00CE55AF">
      <w:pPr>
        <w:pStyle w:val="NAKITOdstavec"/>
        <w:spacing w:after="0"/>
        <w:ind w:left="163"/>
        <w:rPr>
          <w:color w:val="404040" w:themeColor="text1" w:themeTint="BF"/>
        </w:rPr>
      </w:pPr>
      <w:r w:rsidRPr="004D682F">
        <w:rPr>
          <w:color w:val="404040" w:themeColor="text1" w:themeTint="BF"/>
          <w:szCs w:val="22"/>
        </w:rPr>
        <w:t>DIČ:</w:t>
      </w:r>
      <w:r w:rsidRPr="004D682F">
        <w:rPr>
          <w:color w:val="404040" w:themeColor="text1" w:themeTint="BF"/>
        </w:rPr>
        <w:t xml:space="preserve">                                            </w:t>
      </w:r>
      <w:r w:rsidR="0079254C">
        <w:rPr>
          <w:color w:val="404040" w:themeColor="text1" w:themeTint="BF"/>
        </w:rPr>
        <w:t>CZ16188641</w:t>
      </w:r>
    </w:p>
    <w:p w14:paraId="5B9961C7" w14:textId="3E324E3D" w:rsidR="00353684" w:rsidRDefault="00B663AE" w:rsidP="00CE55AF">
      <w:pPr>
        <w:pStyle w:val="NAKITOdstavec"/>
        <w:spacing w:after="0"/>
        <w:ind w:left="163"/>
        <w:rPr>
          <w:color w:val="404040" w:themeColor="text1" w:themeTint="BF"/>
          <w:szCs w:val="22"/>
        </w:rPr>
      </w:pPr>
      <w:r w:rsidRPr="004D682F">
        <w:rPr>
          <w:color w:val="404040" w:themeColor="text1" w:themeTint="BF"/>
          <w:szCs w:val="22"/>
        </w:rPr>
        <w:t>zastoupen:</w:t>
      </w:r>
      <w:r w:rsidRPr="004D682F">
        <w:rPr>
          <w:color w:val="404040" w:themeColor="text1" w:themeTint="BF"/>
        </w:rPr>
        <w:t xml:space="preserve">                                </w:t>
      </w:r>
      <w:r w:rsidR="00353684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 xml:space="preserve"> </w:t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  <w:r w:rsidR="00353684" w:rsidRPr="004D682F">
        <w:rPr>
          <w:color w:val="404040" w:themeColor="text1" w:themeTint="BF"/>
          <w:szCs w:val="22"/>
        </w:rPr>
        <w:t xml:space="preserve"> </w:t>
      </w:r>
    </w:p>
    <w:p w14:paraId="450BC1EA" w14:textId="6734471F" w:rsidR="00B663AE" w:rsidRPr="004D682F" w:rsidRDefault="00B663AE" w:rsidP="00CE55AF">
      <w:pPr>
        <w:pStyle w:val="NAKITOdstavec"/>
        <w:spacing w:after="0"/>
        <w:ind w:left="163"/>
        <w:rPr>
          <w:color w:val="404040" w:themeColor="text1" w:themeTint="BF"/>
          <w:szCs w:val="22"/>
        </w:rPr>
      </w:pPr>
      <w:r w:rsidRPr="004D682F">
        <w:rPr>
          <w:color w:val="404040" w:themeColor="text1" w:themeTint="BF"/>
          <w:szCs w:val="22"/>
        </w:rPr>
        <w:t xml:space="preserve">zapsán v obchodním rejstříku     vedeném </w:t>
      </w:r>
      <w:r w:rsidR="0079254C">
        <w:rPr>
          <w:color w:val="404040" w:themeColor="text1" w:themeTint="BF"/>
        </w:rPr>
        <w:t>Městským</w:t>
      </w:r>
      <w:r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  <w:szCs w:val="22"/>
        </w:rPr>
        <w:t>soudem v </w:t>
      </w:r>
      <w:r w:rsidR="0079254C">
        <w:rPr>
          <w:color w:val="404040" w:themeColor="text1" w:themeTint="BF"/>
        </w:rPr>
        <w:t>Praze</w:t>
      </w:r>
      <w:r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  <w:szCs w:val="22"/>
        </w:rPr>
        <w:t xml:space="preserve">oddíl </w:t>
      </w:r>
      <w:r w:rsidR="0079254C">
        <w:rPr>
          <w:color w:val="404040" w:themeColor="text1" w:themeTint="BF"/>
        </w:rPr>
        <w:t>C</w:t>
      </w:r>
      <w:r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  <w:szCs w:val="22"/>
        </w:rPr>
        <w:t xml:space="preserve">vložka </w:t>
      </w:r>
      <w:r w:rsidR="0079254C">
        <w:rPr>
          <w:color w:val="404040" w:themeColor="text1" w:themeTint="BF"/>
        </w:rPr>
        <w:t>1553</w:t>
      </w:r>
    </w:p>
    <w:p w14:paraId="04141C88" w14:textId="77777777" w:rsidR="00353684" w:rsidRDefault="00B663AE" w:rsidP="00353684">
      <w:pPr>
        <w:pStyle w:val="NAKITOdstavec"/>
        <w:spacing w:after="0"/>
        <w:ind w:left="163"/>
        <w:rPr>
          <w:color w:val="404040" w:themeColor="text1" w:themeTint="BF"/>
        </w:rPr>
      </w:pPr>
      <w:r w:rsidRPr="004D682F">
        <w:rPr>
          <w:color w:val="404040" w:themeColor="text1" w:themeTint="BF"/>
          <w:szCs w:val="22"/>
        </w:rPr>
        <w:t xml:space="preserve">bankovní spojení                         </w:t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</w:p>
    <w:p w14:paraId="7A878752" w14:textId="0C14375E" w:rsidR="00B663AE" w:rsidRPr="004D682F" w:rsidRDefault="00B663AE" w:rsidP="00353684">
      <w:pPr>
        <w:pStyle w:val="NAKITOdstavec"/>
        <w:spacing w:after="0"/>
        <w:ind w:left="163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                                                    </w:t>
      </w:r>
      <w:proofErr w:type="spellStart"/>
      <w:r w:rsidRPr="004D682F">
        <w:rPr>
          <w:color w:val="404040" w:themeColor="text1" w:themeTint="BF"/>
        </w:rPr>
        <w:t>č.ú</w:t>
      </w:r>
      <w:proofErr w:type="spellEnd"/>
      <w:r w:rsidRPr="004D682F">
        <w:rPr>
          <w:color w:val="404040" w:themeColor="text1" w:themeTint="BF"/>
        </w:rPr>
        <w:t xml:space="preserve">.: </w:t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</w:p>
    <w:p w14:paraId="014B6F94" w14:textId="499CEB2D" w:rsidR="00A60576" w:rsidRPr="004D682F" w:rsidRDefault="00B663AE" w:rsidP="004D682F">
      <w:pPr>
        <w:pStyle w:val="NAKITOdstavec"/>
        <w:spacing w:before="120" w:after="120"/>
        <w:ind w:left="164" w:right="-23"/>
        <w:rPr>
          <w:color w:val="404040" w:themeColor="text1" w:themeTint="BF"/>
          <w:szCs w:val="22"/>
        </w:rPr>
      </w:pPr>
      <w:r w:rsidRPr="004D682F">
        <w:rPr>
          <w:color w:val="404040" w:themeColor="text1" w:themeTint="BF"/>
        </w:rPr>
        <w:t>(dále jen „</w:t>
      </w:r>
      <w:r w:rsidRPr="004D682F">
        <w:rPr>
          <w:b/>
          <w:color w:val="404040" w:themeColor="text1" w:themeTint="BF"/>
        </w:rPr>
        <w:t>Dodavatel</w:t>
      </w:r>
      <w:r w:rsidRPr="004D682F">
        <w:rPr>
          <w:color w:val="404040" w:themeColor="text1" w:themeTint="BF"/>
        </w:rPr>
        <w:t>“)</w:t>
      </w:r>
    </w:p>
    <w:p w14:paraId="460433DE" w14:textId="77777777" w:rsidR="00A60576" w:rsidRPr="004D682F" w:rsidRDefault="00F52CA2" w:rsidP="00CE55AF">
      <w:pPr>
        <w:spacing w:line="312" w:lineRule="auto"/>
        <w:ind w:left="163" w:right="1129" w:hanging="1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(Objednatel a Dodavatel jednotlivě dále jen „</w:t>
      </w:r>
      <w:r w:rsidRPr="004D682F">
        <w:rPr>
          <w:b/>
          <w:color w:val="404040" w:themeColor="text1" w:themeTint="BF"/>
        </w:rPr>
        <w:t>Smluvní strana</w:t>
      </w:r>
      <w:r w:rsidRPr="004D682F">
        <w:rPr>
          <w:color w:val="404040" w:themeColor="text1" w:themeTint="BF"/>
        </w:rPr>
        <w:t>“ a společně také jen „</w:t>
      </w:r>
      <w:r w:rsidRPr="004D682F">
        <w:rPr>
          <w:b/>
          <w:color w:val="404040" w:themeColor="text1" w:themeTint="BF"/>
        </w:rPr>
        <w:t>Smluvní</w:t>
      </w:r>
      <w:r w:rsidRPr="004D682F">
        <w:rPr>
          <w:b/>
          <w:color w:val="404040" w:themeColor="text1" w:themeTint="BF"/>
          <w:spacing w:val="-59"/>
        </w:rPr>
        <w:t xml:space="preserve"> </w:t>
      </w:r>
      <w:r w:rsidRPr="004D682F">
        <w:rPr>
          <w:b/>
          <w:color w:val="404040" w:themeColor="text1" w:themeTint="BF"/>
        </w:rPr>
        <w:t>strany</w:t>
      </w:r>
      <w:r w:rsidRPr="004D682F">
        <w:rPr>
          <w:color w:val="404040" w:themeColor="text1" w:themeTint="BF"/>
        </w:rPr>
        <w:t>“)</w:t>
      </w:r>
    </w:p>
    <w:p w14:paraId="6566EC02" w14:textId="52FB24E6" w:rsidR="00A60576" w:rsidRPr="004D682F" w:rsidRDefault="00F52CA2" w:rsidP="00CE55AF">
      <w:pPr>
        <w:pStyle w:val="Zkladntext"/>
        <w:spacing w:before="199" w:line="312" w:lineRule="auto"/>
        <w:ind w:left="163" w:right="113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dále</w:t>
      </w:r>
      <w:r w:rsidRPr="004D682F">
        <w:rPr>
          <w:color w:val="404040" w:themeColor="text1" w:themeTint="BF"/>
          <w:spacing w:val="50"/>
        </w:rPr>
        <w:t xml:space="preserve"> </w:t>
      </w:r>
      <w:r w:rsidRPr="004D682F">
        <w:rPr>
          <w:color w:val="404040" w:themeColor="text1" w:themeTint="BF"/>
        </w:rPr>
        <w:t>jednotlivě</w:t>
      </w:r>
      <w:r w:rsidRPr="004D682F">
        <w:rPr>
          <w:color w:val="404040" w:themeColor="text1" w:themeTint="BF"/>
          <w:spacing w:val="50"/>
        </w:rPr>
        <w:t xml:space="preserve"> </w:t>
      </w:r>
      <w:r w:rsidRPr="004D682F">
        <w:rPr>
          <w:color w:val="404040" w:themeColor="text1" w:themeTint="BF"/>
        </w:rPr>
        <w:t>jako</w:t>
      </w:r>
      <w:r w:rsidRPr="004D682F">
        <w:rPr>
          <w:color w:val="404040" w:themeColor="text1" w:themeTint="BF"/>
          <w:spacing w:val="51"/>
        </w:rPr>
        <w:t xml:space="preserve"> </w:t>
      </w:r>
      <w:r w:rsidRPr="004D682F">
        <w:rPr>
          <w:b/>
          <w:color w:val="404040" w:themeColor="text1" w:themeTint="BF"/>
        </w:rPr>
        <w:t>„Smluvní</w:t>
      </w:r>
      <w:r w:rsidRPr="004D682F">
        <w:rPr>
          <w:b/>
          <w:color w:val="404040" w:themeColor="text1" w:themeTint="BF"/>
          <w:spacing w:val="53"/>
        </w:rPr>
        <w:t xml:space="preserve"> </w:t>
      </w:r>
      <w:r w:rsidRPr="004D682F">
        <w:rPr>
          <w:b/>
          <w:color w:val="404040" w:themeColor="text1" w:themeTint="BF"/>
        </w:rPr>
        <w:t>strana</w:t>
      </w:r>
      <w:r w:rsidRPr="004D682F">
        <w:rPr>
          <w:color w:val="404040" w:themeColor="text1" w:themeTint="BF"/>
        </w:rPr>
        <w:t>“,</w:t>
      </w:r>
      <w:r w:rsidRPr="004D682F">
        <w:rPr>
          <w:color w:val="404040" w:themeColor="text1" w:themeTint="BF"/>
          <w:spacing w:val="52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50"/>
        </w:rPr>
        <w:t xml:space="preserve"> </w:t>
      </w:r>
      <w:r w:rsidRPr="004D682F">
        <w:rPr>
          <w:color w:val="404040" w:themeColor="text1" w:themeTint="BF"/>
        </w:rPr>
        <w:t>společně</w:t>
      </w:r>
      <w:r w:rsidRPr="004D682F">
        <w:rPr>
          <w:color w:val="404040" w:themeColor="text1" w:themeTint="BF"/>
          <w:spacing w:val="50"/>
        </w:rPr>
        <w:t xml:space="preserve"> </w:t>
      </w:r>
      <w:r w:rsidRPr="004D682F">
        <w:rPr>
          <w:color w:val="404040" w:themeColor="text1" w:themeTint="BF"/>
        </w:rPr>
        <w:t>jako</w:t>
      </w:r>
      <w:r w:rsidRPr="004D682F">
        <w:rPr>
          <w:color w:val="404040" w:themeColor="text1" w:themeTint="BF"/>
          <w:spacing w:val="49"/>
        </w:rPr>
        <w:t xml:space="preserve"> </w:t>
      </w: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Smluvní</w:t>
      </w:r>
      <w:r w:rsidRPr="004D682F">
        <w:rPr>
          <w:b/>
          <w:color w:val="404040" w:themeColor="text1" w:themeTint="BF"/>
          <w:spacing w:val="49"/>
        </w:rPr>
        <w:t xml:space="preserve"> </w:t>
      </w:r>
      <w:r w:rsidRPr="004D682F">
        <w:rPr>
          <w:b/>
          <w:color w:val="404040" w:themeColor="text1" w:themeTint="BF"/>
        </w:rPr>
        <w:t>strany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49"/>
        </w:rPr>
        <w:t xml:space="preserve"> </w:t>
      </w:r>
      <w:r w:rsidRPr="004D682F">
        <w:rPr>
          <w:color w:val="404040" w:themeColor="text1" w:themeTint="BF"/>
        </w:rPr>
        <w:t>uzavírají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v souladu s ustanovením § 1746 odst. 2 a § 2079 a násl. zákona č. 89/2012 Sb., občanský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zákoník (dále jen „</w:t>
      </w:r>
      <w:r w:rsidR="00CE55AF" w:rsidRPr="004D682F">
        <w:rPr>
          <w:b/>
          <w:color w:val="404040" w:themeColor="text1" w:themeTint="BF"/>
        </w:rPr>
        <w:t>O</w:t>
      </w:r>
      <w:r w:rsidRPr="004D682F">
        <w:rPr>
          <w:b/>
          <w:color w:val="404040" w:themeColor="text1" w:themeTint="BF"/>
        </w:rPr>
        <w:t>bčanský zákoník</w:t>
      </w:r>
      <w:r w:rsidRPr="004D682F">
        <w:rPr>
          <w:color w:val="404040" w:themeColor="text1" w:themeTint="BF"/>
        </w:rPr>
        <w:t xml:space="preserve">“), tuto </w:t>
      </w:r>
      <w:r w:rsidR="00282316" w:rsidRPr="004D682F">
        <w:rPr>
          <w:color w:val="404040" w:themeColor="text1" w:themeTint="BF"/>
        </w:rPr>
        <w:t>Kupní smlouvu na dodávku technologie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(dále</w:t>
      </w:r>
      <w:r w:rsidR="00282316" w:rsidRPr="004D682F">
        <w:rPr>
          <w:color w:val="404040" w:themeColor="text1" w:themeTint="BF"/>
          <w:spacing w:val="-1"/>
        </w:rPr>
        <w:t> </w:t>
      </w:r>
      <w:r w:rsidRPr="004D682F">
        <w:rPr>
          <w:color w:val="404040" w:themeColor="text1" w:themeTint="BF"/>
        </w:rPr>
        <w:t>jen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Smlouva</w:t>
      </w:r>
      <w:r w:rsidRPr="004D682F">
        <w:rPr>
          <w:color w:val="404040" w:themeColor="text1" w:themeTint="BF"/>
        </w:rPr>
        <w:t>“).</w:t>
      </w:r>
    </w:p>
    <w:p w14:paraId="735F46F0" w14:textId="77777777" w:rsidR="00437EE1" w:rsidRDefault="00437EE1" w:rsidP="00CE55AF">
      <w:pPr>
        <w:spacing w:before="240" w:after="240" w:line="312" w:lineRule="auto"/>
        <w:ind w:left="142" w:right="873"/>
        <w:jc w:val="center"/>
        <w:rPr>
          <w:b/>
          <w:bCs/>
          <w:color w:val="404040" w:themeColor="text1" w:themeTint="BF"/>
        </w:rPr>
      </w:pPr>
    </w:p>
    <w:p w14:paraId="145E7AE6" w14:textId="4CDA7249" w:rsidR="00A60576" w:rsidRPr="004D682F" w:rsidRDefault="00F52CA2" w:rsidP="00CE55AF">
      <w:pPr>
        <w:spacing w:before="240" w:after="240" w:line="312" w:lineRule="auto"/>
        <w:ind w:left="142" w:right="873"/>
        <w:jc w:val="center"/>
        <w:rPr>
          <w:b/>
          <w:bCs/>
          <w:color w:val="404040" w:themeColor="text1" w:themeTint="BF"/>
        </w:rPr>
      </w:pPr>
      <w:r w:rsidRPr="004D682F">
        <w:rPr>
          <w:b/>
          <w:bCs/>
          <w:color w:val="404040" w:themeColor="text1" w:themeTint="BF"/>
        </w:rPr>
        <w:t>Preambule</w:t>
      </w:r>
    </w:p>
    <w:p w14:paraId="361832CB" w14:textId="42A9BAD9" w:rsidR="003170D4" w:rsidRPr="004D682F" w:rsidRDefault="00F52CA2" w:rsidP="00FC1061">
      <w:pPr>
        <w:spacing w:line="312" w:lineRule="auto"/>
        <w:ind w:left="142" w:right="873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Objednatel provedl řízení k veřejné zakázce „</w:t>
      </w:r>
      <w:r w:rsidR="0095062C" w:rsidRPr="0095062C">
        <w:rPr>
          <w:b/>
          <w:bCs/>
          <w:i/>
          <w:iCs/>
          <w:color w:val="404040" w:themeColor="text1" w:themeTint="BF"/>
        </w:rPr>
        <w:t>DNS 24_</w:t>
      </w:r>
      <w:r w:rsidR="004D6983" w:rsidRPr="004D682F">
        <w:rPr>
          <w:b/>
          <w:bCs/>
          <w:i/>
          <w:iCs/>
          <w:color w:val="404040" w:themeColor="text1" w:themeTint="BF"/>
        </w:rPr>
        <w:t xml:space="preserve">Rozšíření serveru </w:t>
      </w:r>
      <w:proofErr w:type="spellStart"/>
      <w:r w:rsidR="004D6983" w:rsidRPr="004D682F">
        <w:rPr>
          <w:b/>
          <w:bCs/>
          <w:i/>
          <w:iCs/>
          <w:color w:val="404040" w:themeColor="text1" w:themeTint="BF"/>
        </w:rPr>
        <w:t>ProLiant</w:t>
      </w:r>
      <w:proofErr w:type="spellEnd"/>
      <w:r w:rsidR="004D6983" w:rsidRPr="004D682F">
        <w:rPr>
          <w:b/>
          <w:bCs/>
          <w:i/>
          <w:iCs/>
          <w:color w:val="404040" w:themeColor="text1" w:themeTint="BF"/>
        </w:rPr>
        <w:t xml:space="preserve"> DL385 Gen10 Plus</w:t>
      </w:r>
      <w:r w:rsidRPr="004D682F">
        <w:rPr>
          <w:color w:val="404040" w:themeColor="text1" w:themeTint="BF"/>
        </w:rPr>
        <w:t>“ (dále jen „</w:t>
      </w:r>
      <w:r w:rsidRPr="004D682F">
        <w:rPr>
          <w:b/>
          <w:bCs/>
          <w:color w:val="404040" w:themeColor="text1" w:themeTint="BF"/>
        </w:rPr>
        <w:t>Zadávací řízení</w:t>
      </w:r>
      <w:r w:rsidRPr="004D682F">
        <w:rPr>
          <w:color w:val="404040" w:themeColor="text1" w:themeTint="BF"/>
        </w:rPr>
        <w:t>“) na uzavření této Smlouvy. Smlouva je uzavřena s</w:t>
      </w:r>
      <w:r w:rsidR="00513E02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Dodavatelem na</w:t>
      </w:r>
      <w:r w:rsidR="00FC1061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 xml:space="preserve">základě výsledku řízení. Objednatel tímto ve smyslu </w:t>
      </w:r>
      <w:proofErr w:type="spellStart"/>
      <w:r w:rsidRPr="004D682F">
        <w:rPr>
          <w:color w:val="404040" w:themeColor="text1" w:themeTint="BF"/>
        </w:rPr>
        <w:t>ust</w:t>
      </w:r>
      <w:proofErr w:type="spellEnd"/>
      <w:r w:rsidRPr="004D682F">
        <w:rPr>
          <w:color w:val="404040" w:themeColor="text1" w:themeTint="BF"/>
        </w:rPr>
        <w:t>. § 1740 odst.</w:t>
      </w:r>
      <w:r w:rsidR="00513E02" w:rsidRPr="004D682F">
        <w:rPr>
          <w:color w:val="404040" w:themeColor="text1" w:themeTint="BF"/>
        </w:rPr>
        <w:t> </w:t>
      </w:r>
      <w:r w:rsidR="00DD74F9" w:rsidRPr="004D682F">
        <w:rPr>
          <w:color w:val="404040" w:themeColor="text1" w:themeTint="BF"/>
        </w:rPr>
        <w:t xml:space="preserve">3 </w:t>
      </w:r>
      <w:r w:rsidR="00FC1061"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</w:rPr>
        <w:t>bčanského zákoníku předem vylučuje přijetí nabídky na uzavření této Smlouvy s</w:t>
      </w:r>
      <w:r w:rsidR="00513E02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dodatkem nebo odchylkou.</w:t>
      </w:r>
    </w:p>
    <w:p w14:paraId="34482C4E" w14:textId="77777777" w:rsidR="00A60576" w:rsidRPr="004D682F" w:rsidRDefault="00F52CA2" w:rsidP="00FC1061">
      <w:pPr>
        <w:pStyle w:val="Nadpis4"/>
        <w:numPr>
          <w:ilvl w:val="0"/>
          <w:numId w:val="35"/>
        </w:numPr>
        <w:tabs>
          <w:tab w:val="left" w:pos="3862"/>
        </w:tabs>
        <w:spacing w:before="240" w:after="240" w:line="312" w:lineRule="auto"/>
        <w:ind w:hanging="3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účel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</w:t>
      </w:r>
    </w:p>
    <w:p w14:paraId="4FD87876" w14:textId="77777777" w:rsidR="00A60576" w:rsidRPr="004D682F" w:rsidRDefault="00F52CA2" w:rsidP="00FC1061">
      <w:pPr>
        <w:pStyle w:val="Odstavecseseznamem"/>
        <w:numPr>
          <w:ilvl w:val="1"/>
          <w:numId w:val="34"/>
        </w:numPr>
        <w:tabs>
          <w:tab w:val="left" w:pos="567"/>
        </w:tabs>
        <w:spacing w:before="78" w:line="312" w:lineRule="auto"/>
        <w:ind w:left="567" w:hanging="567"/>
        <w:rPr>
          <w:color w:val="404040" w:themeColor="text1" w:themeTint="BF"/>
        </w:rPr>
      </w:pPr>
      <w:bookmarkStart w:id="0" w:name="_Hlk134073295"/>
      <w:r w:rsidRPr="004D682F">
        <w:rPr>
          <w:color w:val="404040" w:themeColor="text1" w:themeTint="BF"/>
        </w:rPr>
        <w:t>Předmětem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závazek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k:</w:t>
      </w:r>
    </w:p>
    <w:p w14:paraId="3E9235B0" w14:textId="74993EEF" w:rsidR="00A60576" w:rsidRPr="004D682F" w:rsidRDefault="00F52CA2" w:rsidP="00711572">
      <w:pPr>
        <w:pStyle w:val="Odstavecseseznamem"/>
        <w:numPr>
          <w:ilvl w:val="2"/>
          <w:numId w:val="34"/>
        </w:numPr>
        <w:tabs>
          <w:tab w:val="left" w:pos="993"/>
        </w:tabs>
        <w:spacing w:before="196" w:after="120" w:line="312" w:lineRule="auto"/>
        <w:ind w:left="993" w:right="835" w:hanging="42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dodání hardware zařízení (dále jen „</w:t>
      </w:r>
      <w:r w:rsidRPr="004D682F">
        <w:rPr>
          <w:b/>
          <w:color w:val="404040" w:themeColor="text1" w:themeTint="BF"/>
        </w:rPr>
        <w:t>HW</w:t>
      </w:r>
      <w:r w:rsidRPr="004D682F">
        <w:rPr>
          <w:color w:val="404040" w:themeColor="text1" w:themeTint="BF"/>
        </w:rPr>
        <w:t>“) a nezbytného software příslušenství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(dále</w:t>
      </w:r>
      <w:r w:rsidR="00513E02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jen „</w:t>
      </w:r>
      <w:r w:rsidRPr="004D682F">
        <w:rPr>
          <w:b/>
          <w:color w:val="404040" w:themeColor="text1" w:themeTint="BF"/>
        </w:rPr>
        <w:t>SW</w:t>
      </w:r>
      <w:r w:rsidRPr="004D682F">
        <w:rPr>
          <w:color w:val="404040" w:themeColor="text1" w:themeTint="BF"/>
        </w:rPr>
        <w:t>“) pro jejich zprovoznění, včetně licencí pro použití, instalačního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materiálu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86"/>
        </w:rPr>
        <w:t xml:space="preserve"> </w:t>
      </w:r>
      <w:r w:rsidRPr="004D682F">
        <w:rPr>
          <w:color w:val="404040" w:themeColor="text1" w:themeTint="BF"/>
        </w:rPr>
        <w:t>dále</w:t>
      </w:r>
      <w:r w:rsidRPr="004D682F">
        <w:rPr>
          <w:color w:val="404040" w:themeColor="text1" w:themeTint="BF"/>
          <w:spacing w:val="86"/>
        </w:rPr>
        <w:t xml:space="preserve"> </w:t>
      </w:r>
      <w:r w:rsidRPr="004D682F">
        <w:rPr>
          <w:color w:val="404040" w:themeColor="text1" w:themeTint="BF"/>
        </w:rPr>
        <w:t>zajištění</w:t>
      </w:r>
      <w:r w:rsidRPr="004D682F">
        <w:rPr>
          <w:color w:val="404040" w:themeColor="text1" w:themeTint="BF"/>
          <w:spacing w:val="89"/>
        </w:rPr>
        <w:t xml:space="preserve"> </w:t>
      </w:r>
      <w:r w:rsidRPr="004D682F">
        <w:rPr>
          <w:color w:val="404040" w:themeColor="text1" w:themeTint="BF"/>
        </w:rPr>
        <w:t>instalace</w:t>
      </w:r>
      <w:r w:rsidRPr="004D682F">
        <w:rPr>
          <w:color w:val="404040" w:themeColor="text1" w:themeTint="BF"/>
          <w:spacing w:val="86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86"/>
        </w:rPr>
        <w:t xml:space="preserve"> </w:t>
      </w:r>
      <w:r w:rsidRPr="004D682F">
        <w:rPr>
          <w:color w:val="404040" w:themeColor="text1" w:themeTint="BF"/>
        </w:rPr>
        <w:t>odborného</w:t>
      </w:r>
      <w:r w:rsidRPr="004D682F">
        <w:rPr>
          <w:color w:val="404040" w:themeColor="text1" w:themeTint="BF"/>
          <w:spacing w:val="87"/>
        </w:rPr>
        <w:t xml:space="preserve"> </w:t>
      </w:r>
      <w:r w:rsidRPr="004D682F">
        <w:rPr>
          <w:color w:val="404040" w:themeColor="text1" w:themeTint="BF"/>
        </w:rPr>
        <w:t>předání</w:t>
      </w:r>
      <w:r w:rsidRPr="004D682F">
        <w:rPr>
          <w:color w:val="404040" w:themeColor="text1" w:themeTint="BF"/>
          <w:spacing w:val="86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místě</w:t>
      </w:r>
      <w:r w:rsidRPr="004D682F">
        <w:rPr>
          <w:color w:val="404040" w:themeColor="text1" w:themeTint="BF"/>
          <w:spacing w:val="86"/>
        </w:rPr>
        <w:t xml:space="preserve"> </w:t>
      </w:r>
      <w:r w:rsidR="00843313" w:rsidRPr="004D682F">
        <w:rPr>
          <w:color w:val="404040" w:themeColor="text1" w:themeTint="BF"/>
        </w:rPr>
        <w:t xml:space="preserve">plnění, </w:t>
      </w:r>
      <w:r w:rsidR="00843313" w:rsidRPr="004D682F">
        <w:rPr>
          <w:color w:val="404040" w:themeColor="text1" w:themeTint="BF"/>
          <w:spacing w:val="-59"/>
        </w:rPr>
        <w:t xml:space="preserve"> </w:t>
      </w:r>
      <w:r w:rsidR="009C6B63" w:rsidRPr="004D682F">
        <w:rPr>
          <w:color w:val="404040" w:themeColor="text1" w:themeTint="BF"/>
          <w:spacing w:val="-59"/>
        </w:rPr>
        <w:t xml:space="preserve">  </w:t>
      </w:r>
      <w:r w:rsidRPr="004D682F">
        <w:rPr>
          <w:color w:val="404040" w:themeColor="text1" w:themeTint="BF"/>
        </w:rPr>
        <w:t>v</w:t>
      </w:r>
      <w:r w:rsidR="00513E02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rozsahu dle čl. 2 odst.</w:t>
      </w:r>
      <w:r w:rsidR="009C6B63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2.2 této Smlouvy a dle specifikace uvedené v Příloze č</w:t>
      </w:r>
      <w:r w:rsidR="00FD64A3" w:rsidRPr="004D682F">
        <w:rPr>
          <w:color w:val="404040" w:themeColor="text1" w:themeTint="BF"/>
        </w:rPr>
        <w:t>.</w:t>
      </w:r>
      <w:r w:rsidR="00513E02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1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(dále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jen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Zařízení</w:t>
      </w:r>
      <w:r w:rsidRPr="004D682F">
        <w:rPr>
          <w:color w:val="404040" w:themeColor="text1" w:themeTint="BF"/>
        </w:rPr>
        <w:t>“),</w:t>
      </w:r>
    </w:p>
    <w:p w14:paraId="0A226D38" w14:textId="24D1536A" w:rsidR="00A60576" w:rsidRPr="004D682F" w:rsidRDefault="00F52CA2" w:rsidP="00711572">
      <w:pPr>
        <w:pStyle w:val="Odstavecseseznamem"/>
        <w:numPr>
          <w:ilvl w:val="2"/>
          <w:numId w:val="34"/>
        </w:numPr>
        <w:tabs>
          <w:tab w:val="left" w:pos="993"/>
        </w:tabs>
        <w:spacing w:before="119" w:after="120" w:line="312" w:lineRule="auto"/>
        <w:ind w:left="993" w:right="830" w:hanging="426"/>
        <w:rPr>
          <w:b/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zajištění </w:t>
      </w:r>
      <w:r w:rsidRPr="00BD57A6">
        <w:rPr>
          <w:color w:val="404040" w:themeColor="text1" w:themeTint="BF"/>
        </w:rPr>
        <w:t>5letého</w:t>
      </w:r>
      <w:r w:rsidRPr="004D682F">
        <w:rPr>
          <w:color w:val="404040" w:themeColor="text1" w:themeTint="BF"/>
        </w:rPr>
        <w:t xml:space="preserve"> záručního servisu v rozsahu a specifikaci dle Přílohy č. 3 této</w:t>
      </w:r>
      <w:r w:rsidR="00513E02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Smlouvy (dále též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jako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Záruční</w:t>
      </w:r>
      <w:r w:rsidRPr="004D682F">
        <w:rPr>
          <w:b/>
          <w:color w:val="404040" w:themeColor="text1" w:themeTint="BF"/>
          <w:spacing w:val="2"/>
        </w:rPr>
        <w:t xml:space="preserve"> </w:t>
      </w:r>
      <w:r w:rsidRPr="004D682F">
        <w:rPr>
          <w:b/>
          <w:color w:val="404040" w:themeColor="text1" w:themeTint="BF"/>
        </w:rPr>
        <w:t>servis“)</w:t>
      </w:r>
    </w:p>
    <w:bookmarkEnd w:id="0"/>
    <w:p w14:paraId="65C4AD5F" w14:textId="77777777" w:rsidR="00A60576" w:rsidRPr="004D682F" w:rsidRDefault="00F52CA2" w:rsidP="009E3B8F">
      <w:pPr>
        <w:pStyle w:val="Zkladntext"/>
        <w:spacing w:after="120" w:line="312" w:lineRule="auto"/>
        <w:ind w:left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(Zařízení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Záruční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servis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dále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též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jako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Technologie</w:t>
      </w:r>
      <w:r w:rsidRPr="004D682F">
        <w:rPr>
          <w:color w:val="404040" w:themeColor="text1" w:themeTint="BF"/>
        </w:rPr>
        <w:t>“).</w:t>
      </w:r>
    </w:p>
    <w:p w14:paraId="453BFFE9" w14:textId="581CEB53" w:rsidR="00A60576" w:rsidRPr="004D682F" w:rsidRDefault="00F52CA2" w:rsidP="00D935EE">
      <w:pPr>
        <w:pStyle w:val="Odstavecseseznamem"/>
        <w:numPr>
          <w:ilvl w:val="1"/>
          <w:numId w:val="34"/>
        </w:numPr>
        <w:tabs>
          <w:tab w:val="left" w:pos="567"/>
        </w:tabs>
        <w:spacing w:after="120" w:line="312" w:lineRule="auto"/>
        <w:ind w:left="567" w:right="833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uzavření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sdělí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tzv.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číslo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evidenční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objednávk</w:t>
      </w:r>
      <w:r w:rsidR="00D935EE" w:rsidRPr="004D682F">
        <w:rPr>
          <w:color w:val="404040" w:themeColor="text1" w:themeTint="BF"/>
        </w:rPr>
        <w:t xml:space="preserve">y </w:t>
      </w:r>
      <w:r w:rsidRPr="004D682F">
        <w:rPr>
          <w:color w:val="404040" w:themeColor="text1" w:themeTint="BF"/>
        </w:rPr>
        <w:t>(EOBJ), která má pouze evidenční charakter pro Objednatele a nemá žádný vliv 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 xml:space="preserve">plnění Smlouvy. Číslo </w:t>
      </w:r>
      <w:r w:rsidR="00D935EE" w:rsidRPr="004D682F">
        <w:rPr>
          <w:color w:val="404040" w:themeColor="text1" w:themeTint="BF"/>
        </w:rPr>
        <w:t>EOBJ</w:t>
      </w:r>
      <w:r w:rsidRPr="004D682F">
        <w:rPr>
          <w:color w:val="404040" w:themeColor="text1" w:themeTint="BF"/>
        </w:rPr>
        <w:t xml:space="preserve"> Objednatele je číslo, které musí být vždy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uvedeno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faktuře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[viz</w:t>
      </w:r>
      <w:r w:rsidR="00E3267B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čl.</w:t>
      </w:r>
      <w:r w:rsidR="00E3267B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2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odst.</w:t>
      </w:r>
      <w:r w:rsidR="00D935EE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2.2.písm.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b)</w:t>
      </w:r>
      <w:r w:rsidRPr="004D682F">
        <w:rPr>
          <w:color w:val="404040" w:themeColor="text1" w:themeTint="BF"/>
          <w:spacing w:val="1"/>
        </w:rPr>
        <w:t xml:space="preserve"> </w:t>
      </w:r>
      <w:r w:rsidR="00AC75EC" w:rsidRPr="004D682F">
        <w:rPr>
          <w:color w:val="404040" w:themeColor="text1" w:themeTint="BF"/>
        </w:rPr>
        <w:t>Obchodních podmínek (dále jen „</w:t>
      </w:r>
      <w:r w:rsidR="00AC75EC" w:rsidRPr="004D682F">
        <w:rPr>
          <w:b/>
          <w:bCs/>
          <w:color w:val="404040" w:themeColor="text1" w:themeTint="BF"/>
        </w:rPr>
        <w:t>OP</w:t>
      </w:r>
      <w:r w:rsidR="00AC75EC" w:rsidRPr="004D682F">
        <w:rPr>
          <w:color w:val="404040" w:themeColor="text1" w:themeTint="BF"/>
        </w:rPr>
        <w:t>“)</w:t>
      </w:r>
      <w:r w:rsidR="0035207E" w:rsidRPr="004D682F">
        <w:rPr>
          <w:color w:val="404040" w:themeColor="text1" w:themeTint="BF"/>
        </w:rPr>
        <w:t>, které tvoří Přílohu A této Smlouvy</w:t>
      </w:r>
      <w:r w:rsidRPr="004D682F">
        <w:rPr>
          <w:color w:val="404040" w:themeColor="text1" w:themeTint="BF"/>
        </w:rPr>
        <w:t>].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Neuvedení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čísla</w:t>
      </w:r>
      <w:r w:rsidRPr="004D682F">
        <w:rPr>
          <w:color w:val="404040" w:themeColor="text1" w:themeTint="BF"/>
          <w:spacing w:val="1"/>
        </w:rPr>
        <w:t xml:space="preserve"> </w:t>
      </w:r>
      <w:r w:rsidR="0010614E" w:rsidRPr="004D682F">
        <w:rPr>
          <w:color w:val="404040" w:themeColor="text1" w:themeTint="BF"/>
        </w:rPr>
        <w:t>EOBJ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faktuře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důvodem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k</w:t>
      </w:r>
      <w:r w:rsidR="0035207E" w:rsidRPr="004D682F">
        <w:rPr>
          <w:color w:val="404040" w:themeColor="text1" w:themeTint="BF"/>
          <w:spacing w:val="-12"/>
        </w:rPr>
        <w:t> </w:t>
      </w:r>
      <w:r w:rsidRPr="004D682F">
        <w:rPr>
          <w:color w:val="404040" w:themeColor="text1" w:themeTint="BF"/>
        </w:rPr>
        <w:t>neproplacení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faktury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a</w:t>
      </w:r>
      <w:r w:rsidR="0010614E" w:rsidRPr="004D682F">
        <w:rPr>
          <w:color w:val="404040" w:themeColor="text1" w:themeTint="BF"/>
          <w:spacing w:val="-12"/>
        </w:rPr>
        <w:t> </w:t>
      </w:r>
      <w:r w:rsidRPr="004D682F">
        <w:rPr>
          <w:color w:val="404040" w:themeColor="text1" w:themeTint="BF"/>
        </w:rPr>
        <w:t>jejímu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oprávněnému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vrácení</w:t>
      </w:r>
      <w:r w:rsidR="000F4ABD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ve smyslu ustanovení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čl.</w:t>
      </w:r>
      <w:r w:rsidR="00E3267B" w:rsidRPr="004D682F">
        <w:rPr>
          <w:color w:val="404040" w:themeColor="text1" w:themeTint="BF"/>
          <w:spacing w:val="2"/>
        </w:rPr>
        <w:t> </w:t>
      </w:r>
      <w:r w:rsidRPr="004D682F">
        <w:rPr>
          <w:color w:val="404040" w:themeColor="text1" w:themeTint="BF"/>
        </w:rPr>
        <w:t>2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odst.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2.7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OP.</w:t>
      </w:r>
    </w:p>
    <w:p w14:paraId="29D564CA" w14:textId="77777777" w:rsidR="00A60576" w:rsidRPr="004D682F" w:rsidRDefault="00F52CA2" w:rsidP="00AC75EC">
      <w:pPr>
        <w:pStyle w:val="Odstavecseseznamem"/>
        <w:numPr>
          <w:ilvl w:val="1"/>
          <w:numId w:val="34"/>
        </w:numPr>
        <w:tabs>
          <w:tab w:val="left" w:pos="567"/>
        </w:tabs>
        <w:spacing w:after="120" w:line="312" w:lineRule="auto"/>
        <w:ind w:left="567" w:right="833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zavazuje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dodat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Zařízení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poskytovat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Záruční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servis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sjednaném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druhu,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kvalitě (včetně vymíněných vlastností), čase a množství. Dodavatel se zavazuje dodat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Zařízení a poskytovat Záruční servis v co nejlepším provedení a jakosti odpovídající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aktuálnímu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stavu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technologického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vývoje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poznání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dané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kategorii,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jakož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technickým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požadavkům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Objednatele vymezeným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Příloze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1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Příloze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3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7A88565F" w14:textId="77777777" w:rsidR="00A60576" w:rsidRPr="004D682F" w:rsidRDefault="00F52CA2" w:rsidP="00AC75EC">
      <w:pPr>
        <w:pStyle w:val="Odstavecseseznamem"/>
        <w:numPr>
          <w:ilvl w:val="1"/>
          <w:numId w:val="34"/>
        </w:numPr>
        <w:tabs>
          <w:tab w:val="left" w:pos="567"/>
        </w:tabs>
        <w:spacing w:after="120"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zavazuje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Zařízení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Záruční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servis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podmínek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uvedených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této Smlouvě.</w:t>
      </w:r>
    </w:p>
    <w:p w14:paraId="04A9D9CD" w14:textId="79EEF06D" w:rsidR="00A60576" w:rsidRPr="004D682F" w:rsidRDefault="00F52CA2" w:rsidP="00AC75EC">
      <w:pPr>
        <w:pStyle w:val="Odstavecseseznamem"/>
        <w:numPr>
          <w:ilvl w:val="1"/>
          <w:numId w:val="34"/>
        </w:numPr>
        <w:tabs>
          <w:tab w:val="left" w:pos="567"/>
        </w:tabs>
        <w:spacing w:after="120" w:line="312" w:lineRule="auto"/>
        <w:ind w:left="567" w:right="87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56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zavazuje</w:t>
      </w:r>
      <w:r w:rsidRPr="004D682F">
        <w:rPr>
          <w:color w:val="404040" w:themeColor="text1" w:themeTint="BF"/>
          <w:spacing w:val="53"/>
        </w:rPr>
        <w:t xml:space="preserve"> </w:t>
      </w:r>
      <w:r w:rsidRPr="004D682F">
        <w:rPr>
          <w:color w:val="404040" w:themeColor="text1" w:themeTint="BF"/>
        </w:rPr>
        <w:t>zaplatit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dodané</w:t>
      </w:r>
      <w:r w:rsidRPr="004D682F">
        <w:rPr>
          <w:color w:val="404040" w:themeColor="text1" w:themeTint="BF"/>
          <w:spacing w:val="56"/>
        </w:rPr>
        <w:t xml:space="preserve"> </w:t>
      </w:r>
      <w:r w:rsidRPr="004D682F">
        <w:rPr>
          <w:color w:val="404040" w:themeColor="text1" w:themeTint="BF"/>
        </w:rPr>
        <w:t>Zařízení</w:t>
      </w:r>
      <w:r w:rsidRPr="004D682F">
        <w:rPr>
          <w:color w:val="404040" w:themeColor="text1" w:themeTint="BF"/>
          <w:spacing w:val="57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Záruční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servis</w:t>
      </w:r>
      <w:r w:rsidRPr="004D682F">
        <w:rPr>
          <w:color w:val="404040" w:themeColor="text1" w:themeTint="BF"/>
          <w:spacing w:val="57"/>
        </w:rPr>
        <w:t xml:space="preserve"> </w:t>
      </w:r>
      <w:r w:rsidRPr="004D682F">
        <w:rPr>
          <w:color w:val="404040" w:themeColor="text1" w:themeTint="BF"/>
        </w:rPr>
        <w:t>poskytovaný</w:t>
      </w:r>
      <w:r w:rsidR="00AC75EC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v</w:t>
      </w:r>
      <w:r w:rsidR="00AC75EC" w:rsidRPr="004D682F">
        <w:rPr>
          <w:color w:val="404040" w:themeColor="text1" w:themeTint="BF"/>
          <w:spacing w:val="-2"/>
        </w:rPr>
        <w:t> </w:t>
      </w:r>
      <w:r w:rsidRPr="004D682F">
        <w:rPr>
          <w:color w:val="404040" w:themeColor="text1" w:themeTint="BF"/>
        </w:rPr>
        <w:t>souladu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touto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Smlouvou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sjednanou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cenu.</w:t>
      </w:r>
    </w:p>
    <w:p w14:paraId="6D8C2DFF" w14:textId="4445430D" w:rsidR="00A60576" w:rsidRDefault="00F52CA2" w:rsidP="00743668">
      <w:pPr>
        <w:pStyle w:val="Odstavecseseznamem"/>
        <w:numPr>
          <w:ilvl w:val="1"/>
          <w:numId w:val="34"/>
        </w:numPr>
        <w:tabs>
          <w:tab w:val="left" w:pos="567"/>
        </w:tabs>
        <w:spacing w:after="120" w:line="312" w:lineRule="auto"/>
        <w:ind w:left="567" w:right="873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Účelem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zajistit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provoz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zařízení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systémů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Ministerstvo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vnitra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na</w:t>
      </w:r>
      <w:r w:rsidR="004154E2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základě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dodávky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Technologie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odstavce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1.1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tohoto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článku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226EBF09" w14:textId="700C5B41" w:rsidR="00523F9E" w:rsidRPr="00081EB7" w:rsidRDefault="00AE7B22" w:rsidP="00081EB7">
      <w:pPr>
        <w:pStyle w:val="Odstavecseseznamem"/>
        <w:numPr>
          <w:ilvl w:val="1"/>
          <w:numId w:val="34"/>
        </w:numPr>
        <w:tabs>
          <w:tab w:val="left" w:pos="567"/>
        </w:tabs>
        <w:spacing w:line="312" w:lineRule="auto"/>
        <w:ind w:left="567" w:right="874" w:hanging="567"/>
        <w:rPr>
          <w:color w:val="404040" w:themeColor="text1" w:themeTint="BF"/>
        </w:rPr>
      </w:pPr>
      <w:r w:rsidRPr="7DE61FA7">
        <w:rPr>
          <w:rStyle w:val="normaltextrun"/>
          <w:color w:val="696969"/>
        </w:rPr>
        <w:lastRenderedPageBreak/>
        <w:t xml:space="preserve">Dodavatel podpisem této Smlouvy akceptuje, že </w:t>
      </w:r>
      <w:r w:rsidR="002E2BA7" w:rsidRPr="7DE61FA7">
        <w:rPr>
          <w:rStyle w:val="normaltextrun"/>
          <w:color w:val="696969"/>
        </w:rPr>
        <w:t>Technologie</w:t>
      </w:r>
      <w:r w:rsidR="0002033F" w:rsidRPr="7DE61FA7">
        <w:rPr>
          <w:rStyle w:val="normaltextrun"/>
          <w:color w:val="696969"/>
        </w:rPr>
        <w:t xml:space="preserve"> </w:t>
      </w:r>
      <w:r w:rsidRPr="7DE61FA7">
        <w:rPr>
          <w:rStyle w:val="normaltextrun"/>
          <w:color w:val="696969"/>
        </w:rPr>
        <w:t xml:space="preserve">se stane součástí </w:t>
      </w:r>
      <w:r w:rsidR="00EA2042" w:rsidRPr="7DE61FA7">
        <w:rPr>
          <w:rStyle w:val="normaltextrun"/>
          <w:color w:val="696969"/>
        </w:rPr>
        <w:t>významného informačního systému</w:t>
      </w:r>
      <w:r w:rsidRPr="7DE61FA7">
        <w:rPr>
          <w:rStyle w:val="normaltextrun"/>
          <w:color w:val="696969"/>
        </w:rPr>
        <w:t xml:space="preserve"> (dále jen „</w:t>
      </w:r>
      <w:r w:rsidR="00EA2042" w:rsidRPr="7DE61FA7">
        <w:rPr>
          <w:rStyle w:val="normaltextrun"/>
          <w:b/>
          <w:color w:val="696969"/>
        </w:rPr>
        <w:t>VIS</w:t>
      </w:r>
      <w:r w:rsidRPr="7DE61FA7">
        <w:rPr>
          <w:rStyle w:val="normaltextrun"/>
          <w:color w:val="696969"/>
        </w:rPr>
        <w:t>“) dle zákona č. 181/2014 Sb., o kybernetické bezpečnosti a o změně souvisejících zákonů (dále jen „</w:t>
      </w:r>
      <w:r w:rsidRPr="7DE61FA7">
        <w:rPr>
          <w:rStyle w:val="normaltextrun"/>
          <w:b/>
          <w:color w:val="696969"/>
        </w:rPr>
        <w:t>ZoKB</w:t>
      </w:r>
      <w:r w:rsidRPr="7DE61FA7">
        <w:rPr>
          <w:rStyle w:val="normaltextrun"/>
          <w:color w:val="696969"/>
        </w:rPr>
        <w:t>“), kde Národní agentura pro komunikační a informační technologie, s. p. je provozovatelem dle ZoKB, a současně se zavazuje k zavedení a dodržování veškerých souvisejících bezpečnostních opatření požadovaných ZoKB a vyhláškou č. 82/2018 Sb., o bezpečnostních opatřeních, kybernetických bezpečnostních incidentech, reaktivních opatřeních, náležitostech podání v oblasti kybernetické bezpečnosti a likvidaci dat (dále jen „</w:t>
      </w:r>
      <w:proofErr w:type="spellStart"/>
      <w:r w:rsidRPr="7DE61FA7">
        <w:rPr>
          <w:rStyle w:val="normaltextrun"/>
          <w:b/>
          <w:color w:val="696969"/>
        </w:rPr>
        <w:t>VyKB</w:t>
      </w:r>
      <w:proofErr w:type="spellEnd"/>
      <w:r w:rsidRPr="7DE61FA7">
        <w:rPr>
          <w:rStyle w:val="normaltextrun"/>
          <w:color w:val="696969"/>
        </w:rPr>
        <w:t>“), a to minimálně po dobu poskytování plnění dle této Smlouvy.</w:t>
      </w:r>
      <w:r w:rsidRPr="7DE61FA7">
        <w:rPr>
          <w:rStyle w:val="eop"/>
          <w:color w:val="696969"/>
        </w:rPr>
        <w:t> </w:t>
      </w:r>
    </w:p>
    <w:p w14:paraId="35CD8BB8" w14:textId="77777777" w:rsidR="00A60576" w:rsidRPr="004D682F" w:rsidRDefault="00F52CA2" w:rsidP="004154E2">
      <w:pPr>
        <w:pStyle w:val="Nadpis4"/>
        <w:numPr>
          <w:ilvl w:val="0"/>
          <w:numId w:val="35"/>
        </w:numPr>
        <w:tabs>
          <w:tab w:val="left" w:pos="3523"/>
        </w:tabs>
        <w:spacing w:before="240" w:after="240" w:line="312" w:lineRule="auto"/>
        <w:ind w:left="3521" w:hanging="3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Termín,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místo,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způsob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plnění</w:t>
      </w:r>
    </w:p>
    <w:p w14:paraId="2975E3E4" w14:textId="77777777" w:rsidR="00A60576" w:rsidRPr="004D682F" w:rsidRDefault="00F52CA2" w:rsidP="00AB2B29">
      <w:pPr>
        <w:pStyle w:val="Odstavecseseznamem"/>
        <w:numPr>
          <w:ilvl w:val="1"/>
          <w:numId w:val="33"/>
        </w:numPr>
        <w:tabs>
          <w:tab w:val="left" w:pos="567"/>
        </w:tabs>
        <w:spacing w:before="120" w:after="120" w:line="312" w:lineRule="auto"/>
        <w:ind w:left="56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tvořený:</w:t>
      </w:r>
    </w:p>
    <w:p w14:paraId="2AB477B3" w14:textId="5D452610" w:rsidR="00A60576" w:rsidRPr="004D682F" w:rsidRDefault="00F52CA2" w:rsidP="007D0434">
      <w:pPr>
        <w:pStyle w:val="Odstavecseseznamem"/>
        <w:numPr>
          <w:ilvl w:val="2"/>
          <w:numId w:val="33"/>
        </w:numPr>
        <w:tabs>
          <w:tab w:val="left" w:pos="993"/>
        </w:tabs>
        <w:spacing w:before="76" w:line="312" w:lineRule="auto"/>
        <w:ind w:left="993" w:right="833" w:hanging="42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Zařízením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čl.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1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odst.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1.1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a)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dodán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nejpozději</w:t>
      </w:r>
      <w:r w:rsidRPr="004D682F">
        <w:rPr>
          <w:color w:val="404040" w:themeColor="text1" w:themeTint="BF"/>
          <w:spacing w:val="11"/>
        </w:rPr>
        <w:t xml:space="preserve"> </w:t>
      </w:r>
      <w:r w:rsidR="00AD5F2C" w:rsidRPr="004D682F">
        <w:rPr>
          <w:color w:val="404040" w:themeColor="text1" w:themeTint="BF"/>
        </w:rPr>
        <w:t>do</w:t>
      </w:r>
      <w:r w:rsidR="00032A54">
        <w:rPr>
          <w:color w:val="404040" w:themeColor="text1" w:themeTint="BF"/>
        </w:rPr>
        <w:t> </w:t>
      </w:r>
      <w:r w:rsidR="002E3A45">
        <w:rPr>
          <w:color w:val="404040" w:themeColor="text1" w:themeTint="BF"/>
        </w:rPr>
        <w:br/>
      </w:r>
      <w:r w:rsidR="00770827">
        <w:rPr>
          <w:color w:val="404040" w:themeColor="text1" w:themeTint="BF"/>
        </w:rPr>
        <w:t>14 dnů od</w:t>
      </w:r>
      <w:r w:rsidR="008F2E99">
        <w:rPr>
          <w:color w:val="404040" w:themeColor="text1" w:themeTint="BF"/>
        </w:rPr>
        <w:t xml:space="preserve">e dne nabytí </w:t>
      </w:r>
      <w:r w:rsidR="00770827">
        <w:rPr>
          <w:color w:val="404040" w:themeColor="text1" w:themeTint="BF"/>
        </w:rPr>
        <w:t xml:space="preserve">účinnosti </w:t>
      </w:r>
      <w:r w:rsidR="0080094E">
        <w:rPr>
          <w:color w:val="404040" w:themeColor="text1" w:themeTint="BF"/>
        </w:rPr>
        <w:t>S</w:t>
      </w:r>
      <w:r w:rsidR="00770827">
        <w:rPr>
          <w:color w:val="404040" w:themeColor="text1" w:themeTint="BF"/>
        </w:rPr>
        <w:t>mlouvy.</w:t>
      </w:r>
    </w:p>
    <w:p w14:paraId="0F027BC0" w14:textId="37DC09BD" w:rsidR="00A60576" w:rsidRPr="004D682F" w:rsidRDefault="00F52CA2" w:rsidP="00377335">
      <w:pPr>
        <w:pStyle w:val="Odstavecseseznamem"/>
        <w:numPr>
          <w:ilvl w:val="2"/>
          <w:numId w:val="33"/>
        </w:numPr>
        <w:tabs>
          <w:tab w:val="left" w:pos="993"/>
        </w:tabs>
        <w:spacing w:before="120" w:after="120" w:line="312" w:lineRule="auto"/>
        <w:ind w:left="992" w:right="873" w:hanging="42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Záruční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servis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poskytován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ode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dne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protokolárního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převzetí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Zařízení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(viz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odst.</w:t>
      </w:r>
      <w:r w:rsidR="004A3A5B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2.</w:t>
      </w:r>
      <w:r w:rsidR="00A34C19" w:rsidRPr="004D682F">
        <w:rPr>
          <w:color w:val="404040" w:themeColor="text1" w:themeTint="BF"/>
        </w:rPr>
        <w:t>5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tohoto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článku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 xml:space="preserve">Smlouvy) </w:t>
      </w:r>
      <w:r w:rsidRPr="000322C5">
        <w:rPr>
          <w:color w:val="404040" w:themeColor="text1" w:themeTint="BF"/>
        </w:rPr>
        <w:t>po</w:t>
      </w:r>
      <w:r w:rsidRPr="000322C5">
        <w:rPr>
          <w:color w:val="404040" w:themeColor="text1" w:themeTint="BF"/>
          <w:spacing w:val="-4"/>
        </w:rPr>
        <w:t xml:space="preserve"> </w:t>
      </w:r>
      <w:r w:rsidRPr="000322C5">
        <w:rPr>
          <w:color w:val="404040" w:themeColor="text1" w:themeTint="BF"/>
        </w:rPr>
        <w:t xml:space="preserve">dobu </w:t>
      </w:r>
      <w:r w:rsidR="00377335" w:rsidRPr="000322C5">
        <w:rPr>
          <w:color w:val="404040" w:themeColor="text1" w:themeTint="BF"/>
        </w:rPr>
        <w:t>pěti (</w:t>
      </w:r>
      <w:r w:rsidRPr="000322C5">
        <w:rPr>
          <w:color w:val="404040" w:themeColor="text1" w:themeTint="BF"/>
        </w:rPr>
        <w:t>5</w:t>
      </w:r>
      <w:r w:rsidR="00377335" w:rsidRPr="000322C5">
        <w:rPr>
          <w:color w:val="404040" w:themeColor="text1" w:themeTint="BF"/>
        </w:rPr>
        <w:t>)</w:t>
      </w:r>
      <w:r w:rsidRPr="000322C5">
        <w:rPr>
          <w:color w:val="404040" w:themeColor="text1" w:themeTint="BF"/>
          <w:spacing w:val="-3"/>
        </w:rPr>
        <w:t xml:space="preserve"> </w:t>
      </w:r>
      <w:r w:rsidRPr="000322C5">
        <w:rPr>
          <w:color w:val="404040" w:themeColor="text1" w:themeTint="BF"/>
        </w:rPr>
        <w:t>let.</w:t>
      </w:r>
    </w:p>
    <w:p w14:paraId="67C3E34E" w14:textId="38769F65" w:rsidR="000A7908" w:rsidRPr="000322C5" w:rsidRDefault="00F52CA2" w:rsidP="00377335">
      <w:pPr>
        <w:pStyle w:val="Odstavecseseznamem"/>
        <w:numPr>
          <w:ilvl w:val="1"/>
          <w:numId w:val="33"/>
        </w:numPr>
        <w:tabs>
          <w:tab w:val="left" w:pos="567"/>
        </w:tabs>
        <w:spacing w:after="120" w:line="312" w:lineRule="auto"/>
        <w:ind w:left="567" w:right="833" w:hanging="567"/>
        <w:rPr>
          <w:color w:val="404040" w:themeColor="text1" w:themeTint="BF"/>
        </w:rPr>
      </w:pPr>
      <w:r w:rsidRPr="000322C5">
        <w:rPr>
          <w:color w:val="404040" w:themeColor="text1" w:themeTint="BF"/>
        </w:rPr>
        <w:t>Míst</w:t>
      </w:r>
      <w:r w:rsidR="00915A25" w:rsidRPr="000322C5">
        <w:rPr>
          <w:color w:val="404040" w:themeColor="text1" w:themeTint="BF"/>
        </w:rPr>
        <w:t>em</w:t>
      </w:r>
      <w:r w:rsidRPr="000322C5">
        <w:rPr>
          <w:color w:val="404040" w:themeColor="text1" w:themeTint="BF"/>
        </w:rPr>
        <w:t xml:space="preserve"> plnění j</w:t>
      </w:r>
      <w:r w:rsidR="00377335" w:rsidRPr="000322C5">
        <w:rPr>
          <w:color w:val="404040" w:themeColor="text1" w:themeTint="BF"/>
        </w:rPr>
        <w:t>e sídlo Objednatele, tj. Kodaňská</w:t>
      </w:r>
      <w:r w:rsidR="00377335" w:rsidRPr="000322C5">
        <w:rPr>
          <w:color w:val="404040" w:themeColor="text1" w:themeTint="BF"/>
          <w:spacing w:val="-3"/>
        </w:rPr>
        <w:t xml:space="preserve"> </w:t>
      </w:r>
      <w:r w:rsidR="00377335" w:rsidRPr="000322C5">
        <w:rPr>
          <w:color w:val="404040" w:themeColor="text1" w:themeTint="BF"/>
        </w:rPr>
        <w:t>1441/46,</w:t>
      </w:r>
      <w:r w:rsidR="00377335" w:rsidRPr="000322C5">
        <w:rPr>
          <w:color w:val="404040" w:themeColor="text1" w:themeTint="BF"/>
          <w:spacing w:val="-1"/>
        </w:rPr>
        <w:t xml:space="preserve"> </w:t>
      </w:r>
      <w:r w:rsidR="00377335" w:rsidRPr="000322C5">
        <w:rPr>
          <w:color w:val="404040" w:themeColor="text1" w:themeTint="BF"/>
        </w:rPr>
        <w:t>Vršovice, 101</w:t>
      </w:r>
      <w:r w:rsidR="00377335" w:rsidRPr="000322C5">
        <w:rPr>
          <w:color w:val="404040" w:themeColor="text1" w:themeTint="BF"/>
          <w:spacing w:val="-5"/>
        </w:rPr>
        <w:t xml:space="preserve"> </w:t>
      </w:r>
      <w:r w:rsidR="00377335" w:rsidRPr="000322C5">
        <w:rPr>
          <w:color w:val="404040" w:themeColor="text1" w:themeTint="BF"/>
        </w:rPr>
        <w:t>00</w:t>
      </w:r>
      <w:r w:rsidR="00377335" w:rsidRPr="000322C5">
        <w:rPr>
          <w:color w:val="404040" w:themeColor="text1" w:themeTint="BF"/>
          <w:spacing w:val="-3"/>
        </w:rPr>
        <w:t xml:space="preserve"> </w:t>
      </w:r>
      <w:r w:rsidR="00377335" w:rsidRPr="000322C5">
        <w:rPr>
          <w:color w:val="404040" w:themeColor="text1" w:themeTint="BF"/>
        </w:rPr>
        <w:t>Praha</w:t>
      </w:r>
      <w:r w:rsidR="00377335" w:rsidRPr="000322C5">
        <w:rPr>
          <w:color w:val="404040" w:themeColor="text1" w:themeTint="BF"/>
          <w:spacing w:val="-3"/>
        </w:rPr>
        <w:t xml:space="preserve"> </w:t>
      </w:r>
      <w:r w:rsidR="00377335" w:rsidRPr="000322C5">
        <w:rPr>
          <w:color w:val="404040" w:themeColor="text1" w:themeTint="BF"/>
        </w:rPr>
        <w:t>10.</w:t>
      </w:r>
    </w:p>
    <w:p w14:paraId="7847CA5A" w14:textId="09670965" w:rsidR="00A60576" w:rsidRPr="004D682F" w:rsidRDefault="00F52CA2" w:rsidP="00377335">
      <w:pPr>
        <w:pStyle w:val="Odstavecseseznamem"/>
        <w:numPr>
          <w:ilvl w:val="1"/>
          <w:numId w:val="33"/>
        </w:numPr>
        <w:tabs>
          <w:tab w:val="left" w:pos="567"/>
        </w:tabs>
        <w:spacing w:after="120"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Termín</w:t>
      </w:r>
      <w:r w:rsidR="002168E2" w:rsidRPr="004D682F">
        <w:rPr>
          <w:color w:val="404040" w:themeColor="text1" w:themeTint="BF"/>
        </w:rPr>
        <w:t xml:space="preserve"> a místo</w:t>
      </w:r>
      <w:r w:rsidRPr="004D682F">
        <w:rPr>
          <w:color w:val="404040" w:themeColor="text1" w:themeTint="BF"/>
        </w:rPr>
        <w:t xml:space="preserve"> plnění dle čl. 2 odst. 2.1</w:t>
      </w:r>
      <w:r w:rsidR="002168E2" w:rsidRPr="004D682F">
        <w:rPr>
          <w:color w:val="404040" w:themeColor="text1" w:themeTint="BF"/>
        </w:rPr>
        <w:t xml:space="preserve"> a 2.2</w:t>
      </w:r>
      <w:r w:rsidRPr="004D682F">
        <w:rPr>
          <w:color w:val="404040" w:themeColor="text1" w:themeTint="BF"/>
        </w:rPr>
        <w:t xml:space="preserve"> Smlouvy lze změnit jen s </w:t>
      </w:r>
      <w:r w:rsidR="00B02478" w:rsidRPr="004D682F">
        <w:rPr>
          <w:color w:val="404040" w:themeColor="text1" w:themeTint="BF"/>
        </w:rPr>
        <w:t xml:space="preserve">předchozím </w:t>
      </w:r>
      <w:r w:rsidRPr="004D682F">
        <w:rPr>
          <w:color w:val="404040" w:themeColor="text1" w:themeTint="BF"/>
        </w:rPr>
        <w:t xml:space="preserve">výslovným a </w:t>
      </w:r>
      <w:r w:rsidR="00377335" w:rsidRPr="004D682F">
        <w:rPr>
          <w:color w:val="404040" w:themeColor="text1" w:themeTint="BF"/>
          <w:spacing w:val="1"/>
        </w:rPr>
        <w:t xml:space="preserve">písemným </w:t>
      </w:r>
      <w:r w:rsidRPr="004D682F">
        <w:rPr>
          <w:color w:val="404040" w:themeColor="text1" w:themeTint="BF"/>
        </w:rPr>
        <w:t>souhlasem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obou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Smluvních stran.</w:t>
      </w:r>
    </w:p>
    <w:p w14:paraId="2926D26F" w14:textId="176E827E" w:rsidR="006741EF" w:rsidRPr="004D682F" w:rsidRDefault="00995113" w:rsidP="00377335">
      <w:pPr>
        <w:pStyle w:val="Odstavecseseznamem"/>
        <w:numPr>
          <w:ilvl w:val="1"/>
          <w:numId w:val="33"/>
        </w:numPr>
        <w:tabs>
          <w:tab w:val="left" w:pos="567"/>
        </w:tabs>
        <w:spacing w:after="120"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zaručuje Objednateli, že veškeré dodané hmotné složky tvořící Technologie budou nové, nepoužité a nepoškozené. Pokud v důsledku jednání Dodavatele v rozporu s požadavky stanovenými v předchozí větě (nesplnění požadavků) dojde ke vzniku škody Objednateli či koncovému zákazníkovi (Ministerstvo vnitra), je Objednatel oprávněn tuto</w:t>
      </w:r>
      <w:r w:rsidR="00B02478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 xml:space="preserve">škodu regresně požadovat po Dodavateli. </w:t>
      </w:r>
    </w:p>
    <w:p w14:paraId="752ACBB7" w14:textId="56D8A8C5" w:rsidR="00A60576" w:rsidRPr="004D682F" w:rsidRDefault="00F52CA2" w:rsidP="00DB087D">
      <w:pPr>
        <w:pStyle w:val="Odstavecseseznamem"/>
        <w:numPr>
          <w:ilvl w:val="1"/>
          <w:numId w:val="33"/>
        </w:numPr>
        <w:tabs>
          <w:tab w:val="left" w:pos="567"/>
        </w:tabs>
        <w:spacing w:after="120" w:line="312" w:lineRule="auto"/>
        <w:ind w:left="567" w:right="832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Objednatel potvrdí svým podpisem převzetí Zařízení do protokolu o předání a převzetí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Zařízení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(dále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jen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Předávací</w:t>
      </w:r>
      <w:r w:rsidRPr="004D682F">
        <w:rPr>
          <w:b/>
          <w:color w:val="404040" w:themeColor="text1" w:themeTint="BF"/>
          <w:spacing w:val="-3"/>
        </w:rPr>
        <w:t xml:space="preserve"> </w:t>
      </w:r>
      <w:r w:rsidRPr="004D682F">
        <w:rPr>
          <w:b/>
          <w:color w:val="404040" w:themeColor="text1" w:themeTint="BF"/>
        </w:rPr>
        <w:t>protokol</w:t>
      </w:r>
      <w:r w:rsidRPr="004D682F">
        <w:rPr>
          <w:color w:val="404040" w:themeColor="text1" w:themeTint="BF"/>
        </w:rPr>
        <w:t>“),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pokud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plněno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řádně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včas</w:t>
      </w:r>
      <w:r w:rsidR="00DE109B" w:rsidRPr="004D682F">
        <w:rPr>
          <w:color w:val="404040" w:themeColor="text1" w:themeTint="BF"/>
          <w:spacing w:val="-4"/>
        </w:rPr>
        <w:t xml:space="preserve"> a </w:t>
      </w:r>
      <w:r w:rsidR="00DE109B" w:rsidRPr="004D682F">
        <w:rPr>
          <w:color w:val="404040" w:themeColor="text1" w:themeTint="BF"/>
        </w:rPr>
        <w:t>v </w:t>
      </w:r>
      <w:r w:rsidRPr="004D682F">
        <w:rPr>
          <w:color w:val="404040" w:themeColor="text1" w:themeTint="BF"/>
        </w:rPr>
        <w:t>celém rozsahu dle čl. 1 odst. 1.1 Smlouvy, a dodané Zařízení je bez zjevných vad.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 je oprávněn Zařízení odmítnout, pokud má HW zjevné vady. Odmítnutí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 potvrdí Dodavateli e-mailem a telefonicky prostřednictvím kontaktní osoby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 xml:space="preserve">uvedené v čl. </w:t>
      </w:r>
      <w:r w:rsidR="00CF4C0D" w:rsidRPr="004D682F">
        <w:rPr>
          <w:color w:val="404040" w:themeColor="text1" w:themeTint="BF"/>
        </w:rPr>
        <w:t>8</w:t>
      </w:r>
      <w:r w:rsidRPr="004D682F">
        <w:rPr>
          <w:color w:val="404040" w:themeColor="text1" w:themeTint="BF"/>
        </w:rPr>
        <w:t xml:space="preserve"> Smlouvy nebo písemně na adresu uvedenou v záhlaví Smlouvy do 3</w:t>
      </w:r>
      <w:r w:rsidRPr="004D682F">
        <w:rPr>
          <w:color w:val="404040" w:themeColor="text1" w:themeTint="BF"/>
          <w:spacing w:val="1"/>
        </w:rPr>
        <w:t xml:space="preserve"> </w:t>
      </w:r>
      <w:r w:rsidR="00CD7D63" w:rsidRPr="004D682F">
        <w:rPr>
          <w:color w:val="404040" w:themeColor="text1" w:themeTint="BF"/>
          <w:spacing w:val="1"/>
        </w:rPr>
        <w:t xml:space="preserve">(tří) </w:t>
      </w:r>
      <w:r w:rsidRPr="004D682F">
        <w:rPr>
          <w:color w:val="404040" w:themeColor="text1" w:themeTint="BF"/>
        </w:rPr>
        <w:t>pracovních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dnů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 odmítnutí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dodávky.</w:t>
      </w:r>
    </w:p>
    <w:p w14:paraId="05D6106A" w14:textId="77777777" w:rsidR="00A60576" w:rsidRPr="004D682F" w:rsidRDefault="00F52CA2" w:rsidP="00DB087D">
      <w:pPr>
        <w:pStyle w:val="Odstavecseseznamem"/>
        <w:numPr>
          <w:ilvl w:val="1"/>
          <w:numId w:val="33"/>
        </w:numPr>
        <w:tabs>
          <w:tab w:val="left" w:pos="567"/>
        </w:tabs>
        <w:spacing w:after="120" w:line="312" w:lineRule="auto"/>
        <w:ind w:left="56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Nedílnou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součástí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Předávacího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protokolu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budou:</w:t>
      </w:r>
    </w:p>
    <w:p w14:paraId="73F4B589" w14:textId="356EF074" w:rsidR="003817C9" w:rsidRPr="004D682F" w:rsidRDefault="00F52CA2" w:rsidP="00DB087D">
      <w:pPr>
        <w:pStyle w:val="Odstavecseseznamem"/>
        <w:numPr>
          <w:ilvl w:val="2"/>
          <w:numId w:val="33"/>
        </w:numPr>
        <w:tabs>
          <w:tab w:val="left" w:pos="993"/>
        </w:tabs>
        <w:spacing w:after="120" w:line="312" w:lineRule="auto"/>
        <w:ind w:left="993" w:right="833" w:hanging="42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dokumenty vztahující se k dodanému Zařízení, bez nichž by nemohlo dojít k</w:t>
      </w:r>
      <w:r w:rsidR="003817C9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jeho</w:t>
      </w:r>
      <w:r w:rsidR="003817C9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řádnému užívání, zejména licenční ujednání a doklady k dodanému SW</w:t>
      </w:r>
      <w:r w:rsidR="00B947CD" w:rsidRPr="004D682F">
        <w:rPr>
          <w:color w:val="404040" w:themeColor="text1" w:themeTint="BF"/>
        </w:rPr>
        <w:t>;</w:t>
      </w:r>
    </w:p>
    <w:p w14:paraId="01B3B51D" w14:textId="5495052F" w:rsidR="003817C9" w:rsidRPr="004D682F" w:rsidRDefault="003817C9" w:rsidP="00DB087D">
      <w:pPr>
        <w:pStyle w:val="Odstavecseseznamem"/>
        <w:numPr>
          <w:ilvl w:val="2"/>
          <w:numId w:val="33"/>
        </w:numPr>
        <w:tabs>
          <w:tab w:val="left" w:pos="993"/>
        </w:tabs>
        <w:spacing w:after="120" w:line="312" w:lineRule="auto"/>
        <w:ind w:left="993" w:right="833" w:hanging="42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dokumenty prokazující splnění požadavku dle odst. 2.4 tohoto článku Smlouvy. Takové ověření je možné jedním z následujících způsobů:</w:t>
      </w:r>
    </w:p>
    <w:p w14:paraId="6637BD33" w14:textId="77777777" w:rsidR="003817C9" w:rsidRPr="004D682F" w:rsidRDefault="003817C9" w:rsidP="00ED3E97">
      <w:pPr>
        <w:pStyle w:val="NAKITslovanseznam"/>
        <w:numPr>
          <w:ilvl w:val="5"/>
          <w:numId w:val="80"/>
        </w:numPr>
        <w:spacing w:after="60"/>
        <w:ind w:left="1559" w:right="873" w:hanging="567"/>
        <w:contextualSpacing w:val="0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doložením certifikátu výrobce HW nebo SW o zakoupení maintenance výrobce k HW nebo SW,</w:t>
      </w:r>
    </w:p>
    <w:p w14:paraId="0362390E" w14:textId="77777777" w:rsidR="003817C9" w:rsidRPr="004D682F" w:rsidRDefault="003817C9" w:rsidP="00ED3E97">
      <w:pPr>
        <w:pStyle w:val="NAKITslovanseznam"/>
        <w:numPr>
          <w:ilvl w:val="5"/>
          <w:numId w:val="80"/>
        </w:numPr>
        <w:spacing w:after="60"/>
        <w:ind w:left="1559" w:right="873" w:hanging="567"/>
        <w:contextualSpacing w:val="0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doložením kopie faktury o zakoupení maintenance výrobce k HW nebo SW,</w:t>
      </w:r>
    </w:p>
    <w:p w14:paraId="6A338B4D" w14:textId="45986A59" w:rsidR="003817C9" w:rsidRPr="004D682F" w:rsidRDefault="003817C9" w:rsidP="00ED3E97">
      <w:pPr>
        <w:pStyle w:val="NAKITslovanseznam"/>
        <w:numPr>
          <w:ilvl w:val="5"/>
          <w:numId w:val="80"/>
        </w:numPr>
        <w:spacing w:after="60"/>
        <w:ind w:left="1559" w:right="873" w:hanging="567"/>
        <w:contextualSpacing w:val="0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zajištěním vzdáleného přístupu pro Objednatele do databáze výrobce nebo</w:t>
      </w:r>
      <w:r w:rsidR="006117B2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jiného evidenčního systému výrobce HW nebo SW, jehož prostřednictvím je možná verifikace naplnění požadavků dle odst. 2.4 tohoto článku Smlouvy,</w:t>
      </w:r>
    </w:p>
    <w:p w14:paraId="5673F22C" w14:textId="63295390" w:rsidR="003817C9" w:rsidRPr="004D682F" w:rsidRDefault="003817C9" w:rsidP="00DB087D">
      <w:pPr>
        <w:pStyle w:val="NAKITslovanseznam"/>
        <w:numPr>
          <w:ilvl w:val="5"/>
          <w:numId w:val="80"/>
        </w:numPr>
        <w:spacing w:after="120"/>
        <w:ind w:left="1560" w:right="874" w:hanging="567"/>
        <w:contextualSpacing w:val="0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zprostředkováním vzdáleného přístupu pro odpovědnou osobu Objednatele do</w:t>
      </w:r>
      <w:r w:rsidR="006117B2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databáze nebo jiného evidenčního systému výrobce HW nebo SW, jehož</w:t>
      </w:r>
      <w:r w:rsidR="006117B2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prostřednictvím je možná verifikace naplnění požadavků dle odst. 2.4 tohoto článku Smlouvy v průběhu akceptačního řízení se současným zafixováním nahlédnutých informací prostřednictvím otisku obrazovky (printscreen) zobrazovacího zařízení. Kopie otisku obrazovky (printscreen) bude nedílnou součástí Předávacího protokolu,</w:t>
      </w:r>
    </w:p>
    <w:p w14:paraId="387E2E1B" w14:textId="1D8C829E" w:rsidR="00A60576" w:rsidRPr="004D682F" w:rsidRDefault="003817C9" w:rsidP="006117B2">
      <w:pPr>
        <w:pStyle w:val="NAKITslovanseznam"/>
        <w:numPr>
          <w:ilvl w:val="5"/>
          <w:numId w:val="80"/>
        </w:numPr>
        <w:spacing w:after="120"/>
        <w:ind w:left="1560" w:right="874" w:hanging="567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nebo jinak, pokud si tento způsob ověření odsouhlasí obě Smluvní strany</w:t>
      </w:r>
      <w:r w:rsidR="006C68D7" w:rsidRPr="004D682F">
        <w:rPr>
          <w:color w:val="404040" w:themeColor="text1" w:themeTint="BF"/>
        </w:rPr>
        <w:t>.</w:t>
      </w:r>
    </w:p>
    <w:p w14:paraId="5BBB85D8" w14:textId="77777777" w:rsidR="00A60576" w:rsidRPr="004D682F" w:rsidRDefault="00F52CA2" w:rsidP="006117B2">
      <w:pPr>
        <w:pStyle w:val="Nadpis4"/>
        <w:numPr>
          <w:ilvl w:val="0"/>
          <w:numId w:val="35"/>
        </w:numPr>
        <w:tabs>
          <w:tab w:val="left" w:pos="4509"/>
        </w:tabs>
        <w:spacing w:before="240" w:after="240" w:line="312" w:lineRule="auto"/>
        <w:ind w:left="4507" w:hanging="357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Cena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plnění</w:t>
      </w:r>
    </w:p>
    <w:p w14:paraId="440A869C" w14:textId="30D51F7F" w:rsidR="00A60576" w:rsidRPr="004D682F" w:rsidRDefault="00F52CA2" w:rsidP="007E28D7">
      <w:pPr>
        <w:pStyle w:val="Odstavecseseznamem"/>
        <w:numPr>
          <w:ilvl w:val="1"/>
          <w:numId w:val="32"/>
        </w:numPr>
        <w:tabs>
          <w:tab w:val="left" w:pos="567"/>
        </w:tabs>
        <w:spacing w:after="120" w:line="312" w:lineRule="auto"/>
        <w:ind w:left="567" w:right="835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Celková cena za dodávku plnění v rozsahu dle čl. 1 odst. 1.1 Smlouvy činí </w:t>
      </w:r>
      <w:r w:rsidR="0079254C">
        <w:rPr>
          <w:b/>
          <w:color w:val="404040" w:themeColor="text1" w:themeTint="BF"/>
        </w:rPr>
        <w:t>87 800,-</w:t>
      </w:r>
      <w:r w:rsidRPr="004D682F">
        <w:rPr>
          <w:b/>
          <w:color w:val="404040" w:themeColor="text1" w:themeTint="BF"/>
          <w:spacing w:val="1"/>
        </w:rPr>
        <w:t xml:space="preserve"> </w:t>
      </w:r>
      <w:r w:rsidRPr="004D682F">
        <w:rPr>
          <w:b/>
          <w:color w:val="404040" w:themeColor="text1" w:themeTint="BF"/>
        </w:rPr>
        <w:t xml:space="preserve">Kč </w:t>
      </w:r>
      <w:r w:rsidR="00814F86" w:rsidRPr="00C1660A">
        <w:rPr>
          <w:bCs/>
          <w:color w:val="404040" w:themeColor="text1" w:themeTint="BF"/>
        </w:rPr>
        <w:t>(</w:t>
      </w:r>
      <w:r w:rsidR="00814F86" w:rsidRPr="004D682F">
        <w:rPr>
          <w:color w:val="404040" w:themeColor="text1" w:themeTint="BF"/>
        </w:rPr>
        <w:t>slovy:</w:t>
      </w:r>
      <w:r w:rsidR="00814F86" w:rsidRPr="004D682F">
        <w:rPr>
          <w:color w:val="404040" w:themeColor="text1" w:themeTint="BF"/>
          <w:spacing w:val="1"/>
        </w:rPr>
        <w:t xml:space="preserve"> </w:t>
      </w:r>
      <w:proofErr w:type="spellStart"/>
      <w:r w:rsidR="0079254C">
        <w:rPr>
          <w:color w:val="404040" w:themeColor="text1" w:themeTint="BF"/>
        </w:rPr>
        <w:t>osmdesátsedmtisícosmset</w:t>
      </w:r>
      <w:proofErr w:type="spellEnd"/>
      <w:r w:rsidR="00814F86" w:rsidRPr="004D682F">
        <w:rPr>
          <w:color w:val="404040" w:themeColor="text1" w:themeTint="BF"/>
        </w:rPr>
        <w:t xml:space="preserve"> korun českých)</w:t>
      </w:r>
      <w:r w:rsidR="00814F86" w:rsidRPr="004D682F">
        <w:rPr>
          <w:b/>
          <w:color w:val="404040" w:themeColor="text1" w:themeTint="BF"/>
        </w:rPr>
        <w:t xml:space="preserve"> </w:t>
      </w:r>
      <w:r w:rsidRPr="004D682F">
        <w:rPr>
          <w:b/>
          <w:color w:val="404040" w:themeColor="text1" w:themeTint="BF"/>
        </w:rPr>
        <w:t xml:space="preserve">bez </w:t>
      </w:r>
      <w:proofErr w:type="gramStart"/>
      <w:r w:rsidRPr="004D682F">
        <w:rPr>
          <w:b/>
          <w:color w:val="404040" w:themeColor="text1" w:themeTint="BF"/>
        </w:rPr>
        <w:t>DPH</w:t>
      </w:r>
      <w:r w:rsidRPr="004D682F">
        <w:rPr>
          <w:color w:val="404040" w:themeColor="text1" w:themeTint="BF"/>
        </w:rPr>
        <w:t>,.</w:t>
      </w:r>
      <w:proofErr w:type="gramEnd"/>
      <w:r w:rsidRPr="004D682F">
        <w:rPr>
          <w:color w:val="404040" w:themeColor="text1" w:themeTint="BF"/>
        </w:rPr>
        <w:t xml:space="preserve"> Celková cena 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tvořena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cenou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dodávku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Zařízení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a</w:t>
      </w:r>
      <w:r w:rsidR="00C2496C" w:rsidRPr="004D682F">
        <w:rPr>
          <w:color w:val="404040" w:themeColor="text1" w:themeTint="BF"/>
          <w:spacing w:val="-4"/>
        </w:rPr>
        <w:t> </w:t>
      </w:r>
      <w:r w:rsidRPr="004D682F">
        <w:rPr>
          <w:color w:val="404040" w:themeColor="text1" w:themeTint="BF"/>
        </w:rPr>
        <w:t>cenou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poskytování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Záručního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servisu.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Cenov</w:t>
      </w:r>
      <w:r w:rsidR="00C2496C" w:rsidRPr="004D682F">
        <w:rPr>
          <w:color w:val="404040" w:themeColor="text1" w:themeTint="BF"/>
        </w:rPr>
        <w:t xml:space="preserve">á </w:t>
      </w:r>
      <w:r w:rsidRPr="004D682F">
        <w:rPr>
          <w:color w:val="404040" w:themeColor="text1" w:themeTint="BF"/>
        </w:rPr>
        <w:t>specifikace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je uvedena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Příloze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2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62DAF206" w14:textId="40B083E4" w:rsidR="00A60576" w:rsidRPr="004D682F" w:rsidRDefault="00F52CA2" w:rsidP="007E28D7">
      <w:pPr>
        <w:pStyle w:val="Odstavecseseznamem"/>
        <w:numPr>
          <w:ilvl w:val="1"/>
          <w:numId w:val="32"/>
        </w:numPr>
        <w:tabs>
          <w:tab w:val="left" w:pos="567"/>
        </w:tabs>
        <w:spacing w:after="120"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Cena za dodávku Zařízení dle čl. 1 odst. 1.1 a) </w:t>
      </w:r>
      <w:r w:rsidR="000C424E" w:rsidRPr="004D682F">
        <w:rPr>
          <w:color w:val="404040" w:themeColor="text1" w:themeTint="BF"/>
        </w:rPr>
        <w:t xml:space="preserve">Smlouvy </w:t>
      </w:r>
      <w:r w:rsidRPr="004D682F">
        <w:rPr>
          <w:color w:val="404040" w:themeColor="text1" w:themeTint="BF"/>
        </w:rPr>
        <w:t>a dopředně za poskytování Záručního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servisu dle čl. 1 odst. 1.1 písm. b) Smlouvy bude hrazena po protokolárním předání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Zařízení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(viz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čl.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2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odst.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2.</w:t>
      </w:r>
      <w:r w:rsidR="000D664C" w:rsidRPr="004D682F">
        <w:rPr>
          <w:color w:val="404040" w:themeColor="text1" w:themeTint="BF"/>
        </w:rPr>
        <w:t>5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Smlouvy).</w:t>
      </w:r>
    </w:p>
    <w:p w14:paraId="0483CAD7" w14:textId="0A3012C4" w:rsidR="00A60576" w:rsidRPr="004D682F" w:rsidRDefault="00701D01" w:rsidP="007E28D7">
      <w:pPr>
        <w:pStyle w:val="Odstavecseseznamem"/>
        <w:numPr>
          <w:ilvl w:val="1"/>
          <w:numId w:val="32"/>
        </w:numPr>
        <w:tabs>
          <w:tab w:val="left" w:pos="567"/>
        </w:tabs>
        <w:spacing w:after="120" w:line="312" w:lineRule="auto"/>
        <w:ind w:left="567" w:right="83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Všechny c</w:t>
      </w:r>
      <w:r w:rsidR="00F52CA2" w:rsidRPr="004D682F">
        <w:rPr>
          <w:color w:val="404040" w:themeColor="text1" w:themeTint="BF"/>
        </w:rPr>
        <w:t>eny uvedené v této Smlouvě jsou uvedeny v Kč (koruna česká) a neobsahují DPH,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která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bude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stanovena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na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základě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platných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právních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předpisů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ke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dni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uskutečnění</w:t>
      </w:r>
      <w:r w:rsidR="00F52CA2" w:rsidRPr="004D682F">
        <w:rPr>
          <w:color w:val="404040" w:themeColor="text1" w:themeTint="BF"/>
          <w:spacing w:val="-59"/>
        </w:rPr>
        <w:t xml:space="preserve"> </w:t>
      </w:r>
      <w:r w:rsidR="00F52CA2" w:rsidRPr="004D682F">
        <w:rPr>
          <w:color w:val="404040" w:themeColor="text1" w:themeTint="BF"/>
        </w:rPr>
        <w:t>zdanitelného</w:t>
      </w:r>
      <w:r w:rsidR="00F52CA2" w:rsidRPr="004D682F">
        <w:rPr>
          <w:color w:val="404040" w:themeColor="text1" w:themeTint="BF"/>
          <w:spacing w:val="-1"/>
        </w:rPr>
        <w:t xml:space="preserve"> </w:t>
      </w:r>
      <w:r w:rsidR="00F52CA2" w:rsidRPr="004D682F">
        <w:rPr>
          <w:color w:val="404040" w:themeColor="text1" w:themeTint="BF"/>
        </w:rPr>
        <w:t>plnění</w:t>
      </w:r>
      <w:r w:rsidR="00F52CA2" w:rsidRPr="004D682F">
        <w:rPr>
          <w:color w:val="404040" w:themeColor="text1" w:themeTint="BF"/>
          <w:spacing w:val="2"/>
        </w:rPr>
        <w:t xml:space="preserve"> </w:t>
      </w:r>
      <w:r w:rsidR="00F52CA2" w:rsidRPr="004D682F">
        <w:rPr>
          <w:color w:val="404040" w:themeColor="text1" w:themeTint="BF"/>
        </w:rPr>
        <w:t>předmětu</w:t>
      </w:r>
      <w:r w:rsidR="00F52CA2" w:rsidRPr="004D682F">
        <w:rPr>
          <w:color w:val="404040" w:themeColor="text1" w:themeTint="BF"/>
          <w:spacing w:val="-2"/>
        </w:rPr>
        <w:t xml:space="preserve"> </w:t>
      </w:r>
      <w:r w:rsidR="00F52CA2" w:rsidRPr="004D682F">
        <w:rPr>
          <w:color w:val="404040" w:themeColor="text1" w:themeTint="BF"/>
        </w:rPr>
        <w:t>Smlouvy.</w:t>
      </w:r>
    </w:p>
    <w:p w14:paraId="4C43AE82" w14:textId="7F302F2C" w:rsidR="00A60576" w:rsidRPr="004D682F" w:rsidRDefault="006117B2" w:rsidP="007E28D7">
      <w:pPr>
        <w:pStyle w:val="Odstavecseseznamem"/>
        <w:tabs>
          <w:tab w:val="left" w:pos="567"/>
        </w:tabs>
        <w:spacing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ab/>
      </w:r>
      <w:r w:rsidR="00F52CA2" w:rsidRPr="004D682F">
        <w:rPr>
          <w:color w:val="404040" w:themeColor="text1" w:themeTint="BF"/>
        </w:rPr>
        <w:t>Dodavatel výslovně prohlašuje a ujišťuje Objednatele, že všechny ceny již v sobě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  <w:spacing w:val="-1"/>
        </w:rPr>
        <w:t>zahrnují</w:t>
      </w:r>
      <w:r w:rsidR="00F52CA2" w:rsidRPr="004D682F">
        <w:rPr>
          <w:color w:val="404040" w:themeColor="text1" w:themeTint="BF"/>
          <w:spacing w:val="-13"/>
        </w:rPr>
        <w:t xml:space="preserve"> </w:t>
      </w:r>
      <w:r w:rsidR="00F52CA2" w:rsidRPr="004D682F">
        <w:rPr>
          <w:color w:val="404040" w:themeColor="text1" w:themeTint="BF"/>
          <w:spacing w:val="-1"/>
        </w:rPr>
        <w:t>veškeré</w:t>
      </w:r>
      <w:r w:rsidR="00F52CA2" w:rsidRPr="004D682F">
        <w:rPr>
          <w:color w:val="404040" w:themeColor="text1" w:themeTint="BF"/>
          <w:spacing w:val="-14"/>
        </w:rPr>
        <w:t xml:space="preserve"> </w:t>
      </w:r>
      <w:r w:rsidR="00F52CA2" w:rsidRPr="004D682F">
        <w:rPr>
          <w:color w:val="404040" w:themeColor="text1" w:themeTint="BF"/>
          <w:spacing w:val="-1"/>
        </w:rPr>
        <w:t>náklady</w:t>
      </w:r>
      <w:r w:rsidR="00F52CA2" w:rsidRPr="004D682F">
        <w:rPr>
          <w:color w:val="404040" w:themeColor="text1" w:themeTint="BF"/>
          <w:spacing w:val="-16"/>
        </w:rPr>
        <w:t xml:space="preserve"> </w:t>
      </w:r>
      <w:r w:rsidR="00F52CA2" w:rsidRPr="004D682F">
        <w:rPr>
          <w:color w:val="404040" w:themeColor="text1" w:themeTint="BF"/>
          <w:spacing w:val="-1"/>
        </w:rPr>
        <w:t>Dodavatele</w:t>
      </w:r>
      <w:r w:rsidR="00F52CA2" w:rsidRPr="004D682F">
        <w:rPr>
          <w:color w:val="404040" w:themeColor="text1" w:themeTint="BF"/>
          <w:spacing w:val="-14"/>
        </w:rPr>
        <w:t xml:space="preserve"> </w:t>
      </w:r>
      <w:r w:rsidR="00F52CA2" w:rsidRPr="004D682F">
        <w:rPr>
          <w:color w:val="404040" w:themeColor="text1" w:themeTint="BF"/>
        </w:rPr>
        <w:t>spojené</w:t>
      </w:r>
      <w:r w:rsidR="00F52CA2" w:rsidRPr="004D682F">
        <w:rPr>
          <w:color w:val="404040" w:themeColor="text1" w:themeTint="BF"/>
          <w:spacing w:val="-14"/>
        </w:rPr>
        <w:t xml:space="preserve"> </w:t>
      </w:r>
      <w:r w:rsidR="00F52CA2" w:rsidRPr="004D682F">
        <w:rPr>
          <w:color w:val="404040" w:themeColor="text1" w:themeTint="BF"/>
        </w:rPr>
        <w:t>s</w:t>
      </w:r>
      <w:r w:rsidR="00F52CA2" w:rsidRPr="004D682F">
        <w:rPr>
          <w:color w:val="404040" w:themeColor="text1" w:themeTint="BF"/>
          <w:spacing w:val="-14"/>
        </w:rPr>
        <w:t xml:space="preserve"> </w:t>
      </w:r>
      <w:r w:rsidR="00F52CA2" w:rsidRPr="004D682F">
        <w:rPr>
          <w:color w:val="404040" w:themeColor="text1" w:themeTint="BF"/>
        </w:rPr>
        <w:t>plněním</w:t>
      </w:r>
      <w:r w:rsidR="00F52CA2" w:rsidRPr="004D682F">
        <w:rPr>
          <w:color w:val="404040" w:themeColor="text1" w:themeTint="BF"/>
          <w:spacing w:val="-13"/>
        </w:rPr>
        <w:t xml:space="preserve"> </w:t>
      </w:r>
      <w:r w:rsidR="00F52CA2" w:rsidRPr="004D682F">
        <w:rPr>
          <w:color w:val="404040" w:themeColor="text1" w:themeTint="BF"/>
        </w:rPr>
        <w:t>dle</w:t>
      </w:r>
      <w:r w:rsidR="00F52CA2" w:rsidRPr="004D682F">
        <w:rPr>
          <w:color w:val="404040" w:themeColor="text1" w:themeTint="BF"/>
          <w:spacing w:val="-14"/>
        </w:rPr>
        <w:t xml:space="preserve"> </w:t>
      </w:r>
      <w:r w:rsidR="00F52CA2" w:rsidRPr="004D682F">
        <w:rPr>
          <w:color w:val="404040" w:themeColor="text1" w:themeTint="BF"/>
        </w:rPr>
        <w:t>této</w:t>
      </w:r>
      <w:r w:rsidR="00F52CA2" w:rsidRPr="004D682F">
        <w:rPr>
          <w:color w:val="404040" w:themeColor="text1" w:themeTint="BF"/>
          <w:spacing w:val="-14"/>
        </w:rPr>
        <w:t xml:space="preserve"> </w:t>
      </w:r>
      <w:r w:rsidR="00F52CA2" w:rsidRPr="004D682F">
        <w:rPr>
          <w:color w:val="404040" w:themeColor="text1" w:themeTint="BF"/>
        </w:rPr>
        <w:t>Smlouvy,</w:t>
      </w:r>
      <w:r w:rsidR="00F52CA2" w:rsidRPr="004D682F">
        <w:rPr>
          <w:color w:val="404040" w:themeColor="text1" w:themeTint="BF"/>
          <w:spacing w:val="-13"/>
        </w:rPr>
        <w:t xml:space="preserve"> </w:t>
      </w:r>
      <w:r w:rsidR="00F52CA2" w:rsidRPr="004D682F">
        <w:rPr>
          <w:color w:val="404040" w:themeColor="text1" w:themeTint="BF"/>
        </w:rPr>
        <w:t>zejména</w:t>
      </w:r>
      <w:r w:rsidR="00F52CA2" w:rsidRPr="004D682F">
        <w:rPr>
          <w:color w:val="404040" w:themeColor="text1" w:themeTint="BF"/>
          <w:spacing w:val="-17"/>
        </w:rPr>
        <w:t xml:space="preserve"> </w:t>
      </w:r>
      <w:r w:rsidR="00EE0460" w:rsidRPr="004D682F">
        <w:rPr>
          <w:color w:val="404040" w:themeColor="text1" w:themeTint="BF"/>
        </w:rPr>
        <w:t xml:space="preserve">cenu za </w:t>
      </w:r>
      <w:r w:rsidR="00F52CA2" w:rsidRPr="004D682F">
        <w:rPr>
          <w:color w:val="404040" w:themeColor="text1" w:themeTint="BF"/>
        </w:rPr>
        <w:t xml:space="preserve">Záruční servis Zařízení v rozsahu a dle podmínek pro ně stanovených v Příloze č. </w:t>
      </w:r>
      <w:r w:rsidR="00CE5654">
        <w:rPr>
          <w:color w:val="404040" w:themeColor="text1" w:themeTint="BF"/>
        </w:rPr>
        <w:t xml:space="preserve">3 této </w:t>
      </w:r>
      <w:r w:rsidR="00F52CA2" w:rsidRPr="004D682F">
        <w:rPr>
          <w:color w:val="404040" w:themeColor="text1" w:themeTint="BF"/>
        </w:rPr>
        <w:t>Smlouvy. Sjednané ceny jsou cenami konečnými, nejvýše přípustnými a nemohou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být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změněny.</w:t>
      </w:r>
    </w:p>
    <w:p w14:paraId="5B8A9B66" w14:textId="77777777" w:rsidR="00A60576" w:rsidRPr="004D682F" w:rsidRDefault="00F52CA2" w:rsidP="00EE0460">
      <w:pPr>
        <w:pStyle w:val="Nadpis4"/>
        <w:numPr>
          <w:ilvl w:val="0"/>
          <w:numId w:val="35"/>
        </w:numPr>
        <w:tabs>
          <w:tab w:val="left" w:pos="4157"/>
        </w:tabs>
        <w:spacing w:before="240" w:after="240" w:line="312" w:lineRule="auto"/>
        <w:ind w:left="4156" w:hanging="3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Platební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podmínky</w:t>
      </w:r>
    </w:p>
    <w:p w14:paraId="5E57C6F7" w14:textId="147BD56B" w:rsidR="00276DD6" w:rsidRPr="004D682F" w:rsidRDefault="00F52CA2" w:rsidP="00522824">
      <w:pPr>
        <w:pStyle w:val="Zkladntext"/>
        <w:tabs>
          <w:tab w:val="left" w:pos="567"/>
        </w:tabs>
        <w:spacing w:before="76" w:line="312" w:lineRule="auto"/>
        <w:rPr>
          <w:color w:val="404040" w:themeColor="text1" w:themeTint="BF"/>
        </w:rPr>
      </w:pPr>
      <w:r w:rsidRPr="002E542D">
        <w:rPr>
          <w:color w:val="00B0F0"/>
        </w:rPr>
        <w:t xml:space="preserve">4.1    </w:t>
      </w:r>
      <w:r w:rsidRPr="004D682F">
        <w:rPr>
          <w:color w:val="404040" w:themeColor="text1" w:themeTint="BF"/>
        </w:rPr>
        <w:t>Platební podmínky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uvedeny 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OP.</w:t>
      </w:r>
    </w:p>
    <w:p w14:paraId="41FDF4F7" w14:textId="77777777" w:rsidR="00A60576" w:rsidRPr="004D682F" w:rsidRDefault="00F52CA2" w:rsidP="00D33031">
      <w:pPr>
        <w:pStyle w:val="Nadpis4"/>
        <w:numPr>
          <w:ilvl w:val="0"/>
          <w:numId w:val="35"/>
        </w:numPr>
        <w:tabs>
          <w:tab w:val="left" w:pos="1760"/>
        </w:tabs>
        <w:spacing w:before="240" w:after="240" w:line="312" w:lineRule="auto"/>
        <w:ind w:left="1763" w:hanging="363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Další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závazky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Smluvních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stran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Smlouvy</w:t>
      </w:r>
    </w:p>
    <w:p w14:paraId="46AB731C" w14:textId="77777777" w:rsidR="00A60576" w:rsidRPr="004D682F" w:rsidRDefault="00F52CA2" w:rsidP="00033066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zavazuje:</w:t>
      </w:r>
    </w:p>
    <w:p w14:paraId="3A6BC8AC" w14:textId="2BF34011" w:rsidR="00A60576" w:rsidRPr="004D682F" w:rsidRDefault="00F52CA2" w:rsidP="00033066">
      <w:pPr>
        <w:pStyle w:val="Odstavecseseznamem"/>
        <w:numPr>
          <w:ilvl w:val="2"/>
          <w:numId w:val="35"/>
        </w:numPr>
        <w:tabs>
          <w:tab w:val="left" w:pos="993"/>
        </w:tabs>
        <w:spacing w:after="60" w:line="312" w:lineRule="auto"/>
        <w:ind w:left="993" w:right="839" w:hanging="426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spolupracovat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odpovědnými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pracovníky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věci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realizace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této</w:t>
      </w:r>
      <w:r w:rsidR="00175A4E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Smlouvy,</w:t>
      </w:r>
    </w:p>
    <w:p w14:paraId="5B8E5C51" w14:textId="1531432E" w:rsidR="00A60576" w:rsidRPr="004D682F" w:rsidRDefault="00F52CA2" w:rsidP="005323C8">
      <w:pPr>
        <w:pStyle w:val="Odstavecseseznamem"/>
        <w:numPr>
          <w:ilvl w:val="2"/>
          <w:numId w:val="35"/>
        </w:numPr>
        <w:tabs>
          <w:tab w:val="left" w:pos="993"/>
        </w:tabs>
        <w:spacing w:after="120" w:line="312" w:lineRule="auto"/>
        <w:ind w:left="993" w:right="850" w:hanging="42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bezodkladně</w:t>
      </w:r>
      <w:r w:rsidRPr="004D682F">
        <w:rPr>
          <w:color w:val="404040" w:themeColor="text1" w:themeTint="BF"/>
          <w:spacing w:val="49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09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108"/>
        </w:rPr>
        <w:t xml:space="preserve"> </w:t>
      </w:r>
      <w:r w:rsidRPr="004D682F">
        <w:rPr>
          <w:color w:val="404040" w:themeColor="text1" w:themeTint="BF"/>
        </w:rPr>
        <w:t>vyvinutím</w:t>
      </w:r>
      <w:r w:rsidRPr="004D682F">
        <w:rPr>
          <w:color w:val="404040" w:themeColor="text1" w:themeTint="BF"/>
          <w:spacing w:val="111"/>
        </w:rPr>
        <w:t xml:space="preserve"> </w:t>
      </w:r>
      <w:r w:rsidRPr="004D682F">
        <w:rPr>
          <w:color w:val="404040" w:themeColor="text1" w:themeTint="BF"/>
        </w:rPr>
        <w:t>nejlepšího</w:t>
      </w:r>
      <w:r w:rsidRPr="004D682F">
        <w:rPr>
          <w:color w:val="404040" w:themeColor="text1" w:themeTint="BF"/>
          <w:spacing w:val="108"/>
        </w:rPr>
        <w:t xml:space="preserve"> </w:t>
      </w:r>
      <w:r w:rsidRPr="004D682F">
        <w:rPr>
          <w:color w:val="404040" w:themeColor="text1" w:themeTint="BF"/>
        </w:rPr>
        <w:t>úsilí</w:t>
      </w:r>
      <w:r w:rsidRPr="004D682F">
        <w:rPr>
          <w:color w:val="404040" w:themeColor="text1" w:themeTint="BF"/>
          <w:spacing w:val="108"/>
        </w:rPr>
        <w:t xml:space="preserve"> </w:t>
      </w:r>
      <w:r w:rsidRPr="004D682F">
        <w:rPr>
          <w:color w:val="404040" w:themeColor="text1" w:themeTint="BF"/>
        </w:rPr>
        <w:t>optimálně</w:t>
      </w:r>
      <w:r w:rsidRPr="004D682F">
        <w:rPr>
          <w:color w:val="404040" w:themeColor="text1" w:themeTint="BF"/>
          <w:spacing w:val="107"/>
        </w:rPr>
        <w:t xml:space="preserve"> </w:t>
      </w:r>
      <w:r w:rsidRPr="004D682F">
        <w:rPr>
          <w:color w:val="404040" w:themeColor="text1" w:themeTint="BF"/>
        </w:rPr>
        <w:t>řešit</w:t>
      </w:r>
      <w:r w:rsidRPr="004D682F">
        <w:rPr>
          <w:color w:val="404040" w:themeColor="text1" w:themeTint="BF"/>
          <w:spacing w:val="109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10"/>
        </w:rPr>
        <w:t xml:space="preserve"> </w:t>
      </w:r>
      <w:r w:rsidRPr="004D682F">
        <w:rPr>
          <w:color w:val="404040" w:themeColor="text1" w:themeTint="BF"/>
        </w:rPr>
        <w:t>spolupráci</w:t>
      </w:r>
      <w:r w:rsidR="00175A4E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s</w:t>
      </w:r>
      <w:r w:rsidR="00033066" w:rsidRPr="004D682F">
        <w:rPr>
          <w:color w:val="404040" w:themeColor="text1" w:themeTint="BF"/>
          <w:spacing w:val="-2"/>
        </w:rPr>
        <w:t> </w:t>
      </w:r>
      <w:r w:rsidRPr="004D682F">
        <w:rPr>
          <w:color w:val="404040" w:themeColor="text1" w:themeTint="BF"/>
        </w:rPr>
        <w:t>Objednatelem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překážky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4B6DB03A" w14:textId="5F4C3B39" w:rsidR="00A60576" w:rsidRPr="004D682F" w:rsidRDefault="00F52CA2" w:rsidP="00033066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7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případě,</w:t>
      </w:r>
      <w:r w:rsidRPr="004D682F">
        <w:rPr>
          <w:color w:val="404040" w:themeColor="text1" w:themeTint="BF"/>
          <w:spacing w:val="102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103"/>
        </w:rPr>
        <w:t xml:space="preserve"> </w:t>
      </w:r>
      <w:r w:rsidRPr="004D682F">
        <w:rPr>
          <w:color w:val="404040" w:themeColor="text1" w:themeTint="BF"/>
        </w:rPr>
        <w:t>činností,</w:t>
      </w:r>
      <w:r w:rsidRPr="004D682F">
        <w:rPr>
          <w:color w:val="404040" w:themeColor="text1" w:themeTint="BF"/>
          <w:spacing w:val="104"/>
        </w:rPr>
        <w:t xml:space="preserve"> </w:t>
      </w:r>
      <w:r w:rsidRPr="004D682F">
        <w:rPr>
          <w:color w:val="404040" w:themeColor="text1" w:themeTint="BF"/>
        </w:rPr>
        <w:t>nečinností</w:t>
      </w:r>
      <w:r w:rsidRPr="004D682F">
        <w:rPr>
          <w:color w:val="404040" w:themeColor="text1" w:themeTint="BF"/>
          <w:spacing w:val="102"/>
        </w:rPr>
        <w:t xml:space="preserve"> </w:t>
      </w:r>
      <w:r w:rsidRPr="004D682F">
        <w:rPr>
          <w:color w:val="404040" w:themeColor="text1" w:themeTint="BF"/>
        </w:rPr>
        <w:t>anebo</w:t>
      </w:r>
      <w:r w:rsidRPr="004D682F">
        <w:rPr>
          <w:color w:val="404040" w:themeColor="text1" w:themeTint="BF"/>
          <w:spacing w:val="104"/>
        </w:rPr>
        <w:t xml:space="preserve"> </w:t>
      </w:r>
      <w:r w:rsidRPr="004D682F">
        <w:rPr>
          <w:color w:val="404040" w:themeColor="text1" w:themeTint="BF"/>
        </w:rPr>
        <w:t>opomenutím</w:t>
      </w:r>
      <w:r w:rsidRPr="004D682F">
        <w:rPr>
          <w:color w:val="404040" w:themeColor="text1" w:themeTint="BF"/>
          <w:spacing w:val="102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98"/>
        </w:rPr>
        <w:t xml:space="preserve"> </w:t>
      </w:r>
      <w:r w:rsidRPr="004D682F">
        <w:rPr>
          <w:color w:val="404040" w:themeColor="text1" w:themeTint="BF"/>
        </w:rPr>
        <w:t>anebo</w:t>
      </w:r>
      <w:r w:rsidRPr="004D682F">
        <w:rPr>
          <w:color w:val="404040" w:themeColor="text1" w:themeTint="BF"/>
          <w:spacing w:val="106"/>
        </w:rPr>
        <w:t xml:space="preserve"> </w:t>
      </w:r>
      <w:r w:rsidRPr="004D682F">
        <w:rPr>
          <w:color w:val="404040" w:themeColor="text1" w:themeTint="BF"/>
        </w:rPr>
        <w:t>jeho</w:t>
      </w:r>
      <w:r w:rsidR="00033066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pracovníků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vznikne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nemajetková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újma,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ji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odčinit.</w:t>
      </w:r>
    </w:p>
    <w:p w14:paraId="4A0E71C5" w14:textId="7420A646" w:rsidR="00A60576" w:rsidRPr="004D682F" w:rsidRDefault="00F52CA2" w:rsidP="00033066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je při poskytování plnění pro Objednatele oprávněn užívat data předaná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53"/>
        </w:rPr>
        <w:t xml:space="preserve"> </w:t>
      </w:r>
      <w:r w:rsidRPr="004D682F">
        <w:rPr>
          <w:color w:val="404040" w:themeColor="text1" w:themeTint="BF"/>
        </w:rPr>
        <w:t>Objednatelem</w:t>
      </w:r>
      <w:r w:rsidRPr="004D682F">
        <w:rPr>
          <w:color w:val="404040" w:themeColor="text1" w:themeTint="BF"/>
          <w:spacing w:val="56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účelem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56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Smlouvy,</w:t>
      </w:r>
      <w:r w:rsidRPr="004D682F">
        <w:rPr>
          <w:color w:val="404040" w:themeColor="text1" w:themeTint="BF"/>
          <w:spacing w:val="53"/>
        </w:rPr>
        <w:t xml:space="preserve"> </w:t>
      </w:r>
      <w:r w:rsidRPr="004D682F">
        <w:rPr>
          <w:color w:val="404040" w:themeColor="text1" w:themeTint="BF"/>
        </w:rPr>
        <w:t>avšak</w:t>
      </w:r>
      <w:r w:rsidRPr="004D682F">
        <w:rPr>
          <w:color w:val="404040" w:themeColor="text1" w:themeTint="BF"/>
          <w:spacing w:val="53"/>
        </w:rPr>
        <w:t xml:space="preserve"> </w:t>
      </w:r>
      <w:r w:rsidRPr="004D682F">
        <w:rPr>
          <w:color w:val="404040" w:themeColor="text1" w:themeTint="BF"/>
        </w:rPr>
        <w:t>vždy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pouz</w:t>
      </w:r>
      <w:r w:rsidR="00033066" w:rsidRPr="004D682F">
        <w:rPr>
          <w:color w:val="404040" w:themeColor="text1" w:themeTint="BF"/>
        </w:rPr>
        <w:t xml:space="preserve">e </w:t>
      </w:r>
      <w:r w:rsidRPr="004D682F">
        <w:rPr>
          <w:color w:val="404040" w:themeColor="text1" w:themeTint="BF"/>
        </w:rPr>
        <w:t>v</w:t>
      </w:r>
      <w:r w:rsidR="00033066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rozsahu nezbytném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splnění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272F5E19" w14:textId="51C754ED" w:rsidR="00A60576" w:rsidRPr="004D682F" w:rsidRDefault="00F52CA2" w:rsidP="00033066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5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nezapojí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poskytování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žádného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dalšího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bez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předchozího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konkrétního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obecného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písemného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souhlas</w:t>
      </w:r>
      <w:r w:rsidR="00033066" w:rsidRPr="004D682F">
        <w:rPr>
          <w:color w:val="404040" w:themeColor="text1" w:themeTint="BF"/>
        </w:rPr>
        <w:t xml:space="preserve">u </w:t>
      </w:r>
      <w:r w:rsidRPr="004D682F">
        <w:rPr>
          <w:color w:val="404040" w:themeColor="text1" w:themeTint="BF"/>
        </w:rPr>
        <w:t>Objednatele.</w:t>
      </w:r>
    </w:p>
    <w:p w14:paraId="5F399C27" w14:textId="19D6E085" w:rsidR="00A60576" w:rsidRPr="004D682F" w:rsidRDefault="00F52CA2" w:rsidP="00033066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0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je povinen zajistit, že i jeho poddodavatelé, kteří se budou podílet na 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této</w:t>
      </w:r>
      <w:r w:rsidR="003B024F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Smlouvy se zaváží dodržovat v plném rozsahu ujednání mezi Dodavatelem a</w:t>
      </w:r>
      <w:r w:rsidR="003B024F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Objednatelem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nebudou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rozporu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 požadavky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uvedenými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této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Smlouvě.</w:t>
      </w:r>
    </w:p>
    <w:p w14:paraId="4028716A" w14:textId="5C7189DD" w:rsidR="00A60576" w:rsidRPr="004D682F" w:rsidRDefault="00F52CA2" w:rsidP="00033066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5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Pokud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využívá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při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poskytování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poddodavatele,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zavazuje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se,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budou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dodržovat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bezpečnostní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požadavky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vč.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požadavků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ochranu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údajů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vyplývající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</w:t>
      </w:r>
      <w:r w:rsidR="003B024F" w:rsidRPr="004D682F">
        <w:rPr>
          <w:color w:val="404040" w:themeColor="text1" w:themeTint="BF"/>
          <w:spacing w:val="-2"/>
        </w:rPr>
        <w:t> 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6A93C2E7" w14:textId="27672E5C" w:rsidR="00A60576" w:rsidRPr="004D682F" w:rsidRDefault="00F52CA2" w:rsidP="00033066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5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odpovídá   za   to, že   jeho   poddodavatelé   nebudou   jednat   v</w:t>
      </w:r>
      <w:r w:rsidR="003B024F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rozpor</w:t>
      </w:r>
      <w:r w:rsidR="003B024F" w:rsidRPr="004D682F">
        <w:rPr>
          <w:color w:val="404040" w:themeColor="text1" w:themeTint="BF"/>
        </w:rPr>
        <w:t xml:space="preserve">u </w:t>
      </w:r>
      <w:r w:rsidRPr="004D682F">
        <w:rPr>
          <w:color w:val="404040" w:themeColor="text1" w:themeTint="BF"/>
        </w:rPr>
        <w:t>s</w:t>
      </w:r>
      <w:r w:rsidR="003B024F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bezpečnostními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požadavky</w:t>
      </w:r>
      <w:r w:rsidRPr="004D682F">
        <w:rPr>
          <w:color w:val="404040" w:themeColor="text1" w:themeTint="BF"/>
          <w:spacing w:val="103"/>
        </w:rPr>
        <w:t xml:space="preserve"> </w:t>
      </w:r>
      <w:r w:rsidRPr="004D682F">
        <w:rPr>
          <w:color w:val="404040" w:themeColor="text1" w:themeTint="BF"/>
        </w:rPr>
        <w:t>vyplývajícími</w:t>
      </w:r>
      <w:r w:rsidRPr="004D682F">
        <w:rPr>
          <w:color w:val="404040" w:themeColor="text1" w:themeTint="BF"/>
          <w:spacing w:val="103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101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104"/>
        </w:rPr>
        <w:t xml:space="preserve"> </w:t>
      </w:r>
      <w:r w:rsidRPr="004D682F">
        <w:rPr>
          <w:color w:val="404040" w:themeColor="text1" w:themeTint="BF"/>
        </w:rPr>
        <w:t>Smlouvy;</w:t>
      </w:r>
      <w:r w:rsidRPr="004D682F">
        <w:rPr>
          <w:color w:val="404040" w:themeColor="text1" w:themeTint="BF"/>
          <w:spacing w:val="105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případě,</w:t>
      </w:r>
      <w:r w:rsidRPr="004D682F">
        <w:rPr>
          <w:color w:val="404040" w:themeColor="text1" w:themeTint="BF"/>
          <w:spacing w:val="104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104"/>
        </w:rPr>
        <w:t xml:space="preserve"> </w:t>
      </w:r>
      <w:r w:rsidRPr="004D682F">
        <w:rPr>
          <w:color w:val="404040" w:themeColor="text1" w:themeTint="BF"/>
        </w:rPr>
        <w:t>dojd</w:t>
      </w:r>
      <w:r w:rsidR="003B024F" w:rsidRPr="004D682F">
        <w:rPr>
          <w:color w:val="404040" w:themeColor="text1" w:themeTint="BF"/>
        </w:rPr>
        <w:t xml:space="preserve">e </w:t>
      </w:r>
      <w:r w:rsidRPr="004D682F">
        <w:rPr>
          <w:color w:val="404040" w:themeColor="text1" w:themeTint="BF"/>
        </w:rPr>
        <w:t>k</w:t>
      </w:r>
      <w:r w:rsidR="003B024F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nedodržení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těchto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požadavků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ze strany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považuje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každé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takové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nedodržení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požadavků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porušení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povinnosti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41A8F820" w14:textId="0A09BF2A" w:rsidR="00A60576" w:rsidRPr="004D682F" w:rsidRDefault="00F52CA2" w:rsidP="00033066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 strany se musí vzájemně písemně informovat o případných změnách např.</w:t>
      </w:r>
      <w:r w:rsidR="006564A8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změna sídla, právní formy, změna bankovního spojení, zrušení registrace k DPH, a</w:t>
      </w:r>
      <w:r w:rsidR="006564A8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dalších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významných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skutečností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rozhodných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0A43C629" w14:textId="31E3375A" w:rsidR="00A60576" w:rsidRPr="004D682F" w:rsidRDefault="00F52CA2" w:rsidP="00033066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 celou dobu plnění této Smlouvy Dodavatel zodpovídá za dodržování bezpečnosti a</w:t>
      </w:r>
      <w:r w:rsidR="003B024F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ochrany zdraví při práci a dodržování příslušných ustanovení zákona č. 262/2006 Sb.,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zákoník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práce,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pozdějších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předpisů,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u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svých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pracovníků.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Stejně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tak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zodpovíd</w:t>
      </w:r>
      <w:r w:rsidR="003B024F" w:rsidRPr="004D682F">
        <w:rPr>
          <w:color w:val="404040" w:themeColor="text1" w:themeTint="BF"/>
        </w:rPr>
        <w:t>á i</w:t>
      </w:r>
      <w:r w:rsidR="006564A8" w:rsidRPr="004D682F">
        <w:rPr>
          <w:color w:val="404040" w:themeColor="text1" w:themeTint="BF"/>
          <w:spacing w:val="-1"/>
        </w:rPr>
        <w:t> </w:t>
      </w:r>
      <w:r w:rsidRPr="004D682F">
        <w:rPr>
          <w:color w:val="404040" w:themeColor="text1" w:themeTint="BF"/>
          <w:spacing w:val="-1"/>
        </w:rPr>
        <w:t>za</w:t>
      </w:r>
      <w:r w:rsidR="003B024F" w:rsidRPr="004D682F">
        <w:rPr>
          <w:color w:val="404040" w:themeColor="text1" w:themeTint="BF"/>
          <w:spacing w:val="-1"/>
        </w:rPr>
        <w:t> </w:t>
      </w:r>
      <w:r w:rsidRPr="004D682F">
        <w:rPr>
          <w:color w:val="404040" w:themeColor="text1" w:themeTint="BF"/>
          <w:spacing w:val="-1"/>
        </w:rPr>
        <w:t xml:space="preserve">dodržování požární ochrany při plnění </w:t>
      </w:r>
      <w:r w:rsidRPr="004D682F">
        <w:rPr>
          <w:color w:val="404040" w:themeColor="text1" w:themeTint="BF"/>
        </w:rPr>
        <w:t>této Smlouvy. Dodavatel i jeho pracovníci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musí</w:t>
      </w:r>
      <w:r w:rsidR="006564A8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respektovat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kontrolní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činnost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přijímáním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účinných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opatření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bez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prodlení.</w:t>
      </w:r>
    </w:p>
    <w:p w14:paraId="6515C0E6" w14:textId="77777777" w:rsidR="00A60576" w:rsidRPr="004D682F" w:rsidRDefault="00F52CA2" w:rsidP="00033066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zavazuje:</w:t>
      </w:r>
    </w:p>
    <w:p w14:paraId="561E74A7" w14:textId="630A2604" w:rsidR="00A60576" w:rsidRPr="004D682F" w:rsidRDefault="00F52CA2" w:rsidP="003B024F">
      <w:pPr>
        <w:pStyle w:val="Odstavecseseznamem"/>
        <w:numPr>
          <w:ilvl w:val="2"/>
          <w:numId w:val="35"/>
        </w:numPr>
        <w:tabs>
          <w:tab w:val="left" w:pos="993"/>
        </w:tabs>
        <w:spacing w:after="60" w:line="312" w:lineRule="auto"/>
        <w:ind w:left="992" w:right="839" w:hanging="42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poskytnout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přiměřenou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součinnost,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lze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spravedlivě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požadovat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k</w:t>
      </w:r>
      <w:r w:rsidR="003B024F" w:rsidRPr="004D682F">
        <w:rPr>
          <w:color w:val="404040" w:themeColor="text1" w:themeTint="BF"/>
          <w:spacing w:val="-1"/>
        </w:rPr>
        <w:t> </w:t>
      </w:r>
      <w:r w:rsidRPr="004D682F">
        <w:rPr>
          <w:color w:val="404040" w:themeColor="text1" w:themeTint="BF"/>
        </w:rPr>
        <w:t>řádnému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splnění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696E1151" w14:textId="77777777" w:rsidR="00A60576" w:rsidRPr="004D682F" w:rsidRDefault="00F52CA2" w:rsidP="003B024F">
      <w:pPr>
        <w:pStyle w:val="Odstavecseseznamem"/>
        <w:numPr>
          <w:ilvl w:val="2"/>
          <w:numId w:val="35"/>
        </w:numPr>
        <w:tabs>
          <w:tab w:val="left" w:pos="993"/>
        </w:tabs>
        <w:spacing w:after="120" w:line="312" w:lineRule="auto"/>
        <w:ind w:left="993" w:right="838" w:hanging="42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na požádání konzultovat v průběhu realizace plnění s Dodavatelem přijatá řešení.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lastRenderedPageBreak/>
        <w:t>Objednatel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zajistí pro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takovéto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konzultace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účast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kvalifikovaných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pracovníků.</w:t>
      </w:r>
    </w:p>
    <w:p w14:paraId="6690CC3F" w14:textId="6FA7E184" w:rsidR="00A60576" w:rsidRPr="004D682F" w:rsidRDefault="00F52CA2" w:rsidP="003B024F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7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Vzhledem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ke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skutečnosti,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vlastníkem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objekt</w:t>
      </w:r>
      <w:r w:rsidR="00286560" w:rsidRPr="004D682F">
        <w:rPr>
          <w:color w:val="404040" w:themeColor="text1" w:themeTint="BF"/>
        </w:rPr>
        <w:t>u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uveden</w:t>
      </w:r>
      <w:r w:rsidR="00286560" w:rsidRPr="004D682F">
        <w:rPr>
          <w:color w:val="404040" w:themeColor="text1" w:themeTint="BF"/>
        </w:rPr>
        <w:t>ého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čl.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2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odst.</w:t>
      </w:r>
      <w:r w:rsidR="006564A8" w:rsidRPr="004D682F">
        <w:rPr>
          <w:color w:val="404040" w:themeColor="text1" w:themeTint="BF"/>
        </w:rPr>
        <w:t> </w:t>
      </w:r>
      <w:r w:rsidR="003B024F" w:rsidRPr="004D682F">
        <w:rPr>
          <w:color w:val="404040" w:themeColor="text1" w:themeTint="BF"/>
        </w:rPr>
        <w:t xml:space="preserve">2.2 </w:t>
      </w:r>
      <w:r w:rsidRPr="004D682F">
        <w:rPr>
          <w:color w:val="404040" w:themeColor="text1" w:themeTint="BF"/>
        </w:rPr>
        <w:t>Smlouvy, ve kter</w:t>
      </w:r>
      <w:r w:rsidR="00A53AB7" w:rsidRPr="004D682F">
        <w:rPr>
          <w:color w:val="404040" w:themeColor="text1" w:themeTint="BF"/>
        </w:rPr>
        <w:t>ém</w:t>
      </w:r>
      <w:r w:rsidRPr="004D682F">
        <w:rPr>
          <w:color w:val="404040" w:themeColor="text1" w:themeTint="BF"/>
        </w:rPr>
        <w:t xml:space="preserve"> má být požadovaný předmět plnění dle Smlouvy realizován,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zavazuje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poskytnout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součinnost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při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zajištění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vstupu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objektů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místa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plnění jedním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následujících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způsobů:</w:t>
      </w:r>
    </w:p>
    <w:p w14:paraId="5BF874D0" w14:textId="59902BA5" w:rsidR="00A60576" w:rsidRPr="004D682F" w:rsidRDefault="00F52CA2" w:rsidP="003B024F">
      <w:pPr>
        <w:pStyle w:val="Odstavecseseznamem"/>
        <w:numPr>
          <w:ilvl w:val="2"/>
          <w:numId w:val="31"/>
        </w:numPr>
        <w:tabs>
          <w:tab w:val="left" w:pos="993"/>
        </w:tabs>
        <w:spacing w:after="120" w:line="312" w:lineRule="auto"/>
        <w:ind w:left="993" w:right="834" w:hanging="42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Zajištěním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vstupu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doprovodu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osoby</w:t>
      </w:r>
      <w:r w:rsidRPr="004D682F">
        <w:rPr>
          <w:color w:val="404040" w:themeColor="text1" w:themeTint="BF"/>
          <w:spacing w:val="1"/>
        </w:rPr>
        <w:t xml:space="preserve"> </w:t>
      </w:r>
      <w:r w:rsidR="007C1C34" w:rsidRPr="004D682F">
        <w:rPr>
          <w:color w:val="404040" w:themeColor="text1" w:themeTint="BF"/>
        </w:rPr>
        <w:t xml:space="preserve">Objednatele oprávněné </w:t>
      </w:r>
      <w:r w:rsidRPr="004D682F">
        <w:rPr>
          <w:color w:val="404040" w:themeColor="text1" w:themeTint="BF"/>
        </w:rPr>
        <w:t>ke</w:t>
      </w:r>
      <w:r w:rsidR="003B024F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vstupu.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Seznam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požadováno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zajištění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vstupu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</w:t>
      </w:r>
      <w:r w:rsidR="003B024F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objektu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místa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zaslat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prostřednictvím své kontaktní osoby ve věcech evidence osob oprávněných ke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vstupu na kontaktní osobu Objednatele ve věcech evidence osob oprávněných ke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vstupu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 xml:space="preserve">do </w:t>
      </w:r>
      <w:r w:rsidR="003B024F" w:rsidRPr="004D682F">
        <w:rPr>
          <w:color w:val="404040" w:themeColor="text1" w:themeTint="BF"/>
        </w:rPr>
        <w:t>deseti (</w:t>
      </w:r>
      <w:r w:rsidRPr="004D682F">
        <w:rPr>
          <w:color w:val="404040" w:themeColor="text1" w:themeTint="BF"/>
        </w:rPr>
        <w:t>10</w:t>
      </w:r>
      <w:r w:rsidR="003B024F" w:rsidRPr="004D682F">
        <w:rPr>
          <w:color w:val="404040" w:themeColor="text1" w:themeTint="BF"/>
        </w:rPr>
        <w:t>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pracovních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dnů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podpisu Smlouvy.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Kontaktní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osoby ve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věci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evidence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osob oprávněných ke</w:t>
      </w:r>
      <w:r w:rsidR="003B024F" w:rsidRPr="004D682F">
        <w:rPr>
          <w:color w:val="404040" w:themeColor="text1" w:themeTint="BF"/>
          <w:spacing w:val="-2"/>
        </w:rPr>
        <w:t> </w:t>
      </w:r>
      <w:r w:rsidRPr="004D682F">
        <w:rPr>
          <w:color w:val="404040" w:themeColor="text1" w:themeTint="BF"/>
        </w:rPr>
        <w:t>vstupu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jsou:</w:t>
      </w:r>
    </w:p>
    <w:p w14:paraId="68C7E672" w14:textId="120B90D8" w:rsidR="00AA3B7E" w:rsidRPr="004D682F" w:rsidRDefault="317C19D3" w:rsidP="21EA7A84">
      <w:pPr>
        <w:pStyle w:val="Zkladntext"/>
        <w:spacing w:after="120" w:line="312" w:lineRule="auto"/>
        <w:ind w:left="1537"/>
        <w:jc w:val="left"/>
        <w:rPr>
          <w:color w:val="404040" w:themeColor="text1" w:themeTint="BF"/>
        </w:rPr>
      </w:pPr>
      <w:r w:rsidRPr="21EA7A84">
        <w:rPr>
          <w:color w:val="404040" w:themeColor="text1" w:themeTint="BF"/>
          <w:u w:val="single"/>
        </w:rPr>
        <w:t>Za Objednatele:</w:t>
      </w:r>
    </w:p>
    <w:p w14:paraId="2D76C24D" w14:textId="69182B30" w:rsidR="00AA3B7E" w:rsidRDefault="00353684" w:rsidP="00353684">
      <w:pPr>
        <w:spacing w:line="312" w:lineRule="auto"/>
        <w:ind w:left="720" w:firstLine="720"/>
        <w:rPr>
          <w:color w:val="404040" w:themeColor="text1" w:themeTint="BF"/>
        </w:rPr>
      </w:pPr>
      <w:proofErr w:type="spellStart"/>
      <w:r w:rsidRPr="00353684">
        <w:rPr>
          <w:color w:val="404040" w:themeColor="text1" w:themeTint="BF"/>
          <w:highlight w:val="lightGray"/>
        </w:rPr>
        <w:t>x</w:t>
      </w:r>
      <w:r>
        <w:rPr>
          <w:color w:val="404040" w:themeColor="text1" w:themeTint="BF"/>
          <w:highlight w:val="lightGray"/>
        </w:rPr>
        <w:t>x</w:t>
      </w:r>
      <w:r w:rsidRPr="00353684">
        <w:rPr>
          <w:color w:val="404040" w:themeColor="text1" w:themeTint="BF"/>
          <w:highlight w:val="lightGray"/>
        </w:rPr>
        <w:t>x</w:t>
      </w:r>
      <w:proofErr w:type="spellEnd"/>
    </w:p>
    <w:p w14:paraId="6EABF173" w14:textId="77777777" w:rsidR="00353684" w:rsidRPr="004D682F" w:rsidRDefault="00353684" w:rsidP="00353684">
      <w:pPr>
        <w:spacing w:line="312" w:lineRule="auto"/>
        <w:ind w:left="720" w:firstLine="720"/>
        <w:rPr>
          <w:color w:val="404040" w:themeColor="text1" w:themeTint="BF"/>
        </w:rPr>
      </w:pPr>
    </w:p>
    <w:p w14:paraId="0559813C" w14:textId="67CA503B" w:rsidR="00AA3B7E" w:rsidRPr="004D682F" w:rsidRDefault="00353684" w:rsidP="21EA7A84">
      <w:pPr>
        <w:pStyle w:val="NAKITslovanseznam"/>
        <w:tabs>
          <w:tab w:val="left" w:pos="708"/>
          <w:tab w:val="left" w:pos="993"/>
        </w:tabs>
        <w:spacing w:after="0"/>
        <w:ind w:left="993" w:hanging="426"/>
        <w:jc w:val="both"/>
        <w:rPr>
          <w:color w:val="404040" w:themeColor="text1" w:themeTint="BF"/>
          <w:kern w:val="28"/>
          <w:highlight w:val="yellow"/>
        </w:rPr>
      </w:pPr>
      <w:r w:rsidRPr="00353684">
        <w:rPr>
          <w:color w:val="404040" w:themeColor="text1" w:themeTint="BF"/>
        </w:rPr>
        <w:tab/>
      </w:r>
      <w:r w:rsidRPr="00353684">
        <w:rPr>
          <w:color w:val="404040" w:themeColor="text1" w:themeTint="BF"/>
        </w:rPr>
        <w:tab/>
      </w:r>
      <w:r w:rsidRPr="00353684">
        <w:rPr>
          <w:color w:val="404040" w:themeColor="text1" w:themeTint="BF"/>
        </w:rPr>
        <w:tab/>
      </w:r>
      <w:proofErr w:type="spellStart"/>
      <w:r w:rsidRPr="00353684">
        <w:rPr>
          <w:color w:val="404040" w:themeColor="text1" w:themeTint="BF"/>
          <w:highlight w:val="lightGray"/>
        </w:rPr>
        <w:t>xxx</w:t>
      </w:r>
      <w:proofErr w:type="spellEnd"/>
    </w:p>
    <w:p w14:paraId="55BF86A1" w14:textId="77777777" w:rsidR="00AA3B7E" w:rsidRPr="004D682F" w:rsidRDefault="00AA3B7E" w:rsidP="003B024F">
      <w:pPr>
        <w:pStyle w:val="NAKITslovanseznam"/>
        <w:tabs>
          <w:tab w:val="left" w:pos="708"/>
          <w:tab w:val="left" w:pos="993"/>
        </w:tabs>
        <w:spacing w:after="0"/>
        <w:ind w:left="993" w:hanging="426"/>
        <w:contextualSpacing w:val="0"/>
        <w:jc w:val="both"/>
        <w:rPr>
          <w:color w:val="404040" w:themeColor="text1" w:themeTint="BF"/>
        </w:rPr>
      </w:pPr>
    </w:p>
    <w:p w14:paraId="2F9CB24B" w14:textId="7E65A21E" w:rsidR="00AA3B7E" w:rsidRPr="004D682F" w:rsidRDefault="003B024F" w:rsidP="003B024F">
      <w:pPr>
        <w:pStyle w:val="NAKITslovanseznam"/>
        <w:tabs>
          <w:tab w:val="left" w:pos="708"/>
          <w:tab w:val="left" w:pos="993"/>
        </w:tabs>
        <w:spacing w:after="0"/>
        <w:ind w:left="993" w:hanging="426"/>
        <w:contextualSpacing w:val="0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ab/>
      </w:r>
      <w:r w:rsidRPr="004D682F">
        <w:rPr>
          <w:color w:val="404040" w:themeColor="text1" w:themeTint="BF"/>
        </w:rPr>
        <w:tab/>
      </w:r>
      <w:r w:rsidR="0079254C">
        <w:rPr>
          <w:color w:val="404040" w:themeColor="text1" w:themeTint="BF"/>
        </w:rPr>
        <w:tab/>
      </w:r>
      <w:r w:rsidR="00AA3B7E" w:rsidRPr="004D682F">
        <w:rPr>
          <w:color w:val="404040" w:themeColor="text1" w:themeTint="BF"/>
        </w:rPr>
        <w:t>Za Dodavatele:</w:t>
      </w:r>
    </w:p>
    <w:p w14:paraId="583909C3" w14:textId="3A489B98" w:rsidR="00353684" w:rsidRPr="00353684" w:rsidRDefault="003B024F" w:rsidP="00353684">
      <w:pPr>
        <w:pStyle w:val="NAKITslovanseznam"/>
        <w:tabs>
          <w:tab w:val="left" w:pos="708"/>
          <w:tab w:val="left" w:pos="993"/>
        </w:tabs>
        <w:spacing w:after="0"/>
        <w:ind w:left="993" w:hanging="426"/>
        <w:contextualSpacing w:val="0"/>
        <w:jc w:val="both"/>
        <w:rPr>
          <w:color w:val="0000FF"/>
          <w:u w:val="single"/>
        </w:rPr>
      </w:pPr>
      <w:r w:rsidRPr="004D682F">
        <w:rPr>
          <w:color w:val="404040" w:themeColor="text1" w:themeTint="BF"/>
          <w:kern w:val="28"/>
        </w:rPr>
        <w:tab/>
      </w:r>
      <w:r w:rsidR="0079254C">
        <w:rPr>
          <w:color w:val="404040" w:themeColor="text1" w:themeTint="BF"/>
          <w:kern w:val="28"/>
        </w:rPr>
        <w:tab/>
      </w:r>
      <w:r w:rsidRPr="004D682F">
        <w:rPr>
          <w:color w:val="404040" w:themeColor="text1" w:themeTint="BF"/>
          <w:kern w:val="28"/>
        </w:rPr>
        <w:tab/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  <w:r w:rsidR="0079254C">
        <w:rPr>
          <w:rStyle w:val="Hypertextovodkaz"/>
        </w:rPr>
        <w:t xml:space="preserve"> </w:t>
      </w:r>
    </w:p>
    <w:p w14:paraId="5FCD5AAF" w14:textId="4222DEFF" w:rsidR="00A60576" w:rsidRPr="004D682F" w:rsidRDefault="00F52CA2" w:rsidP="008D40BD">
      <w:pPr>
        <w:pStyle w:val="Odstavecseseznamem"/>
        <w:numPr>
          <w:ilvl w:val="2"/>
          <w:numId w:val="31"/>
        </w:numPr>
        <w:tabs>
          <w:tab w:val="left" w:pos="993"/>
        </w:tabs>
        <w:spacing w:before="1" w:after="120" w:line="312" w:lineRule="auto"/>
        <w:ind w:left="992" w:right="873" w:hanging="42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Zajištěním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vstupu</w:t>
      </w:r>
      <w:r w:rsidRPr="004D682F">
        <w:rPr>
          <w:color w:val="404040" w:themeColor="text1" w:themeTint="BF"/>
          <w:spacing w:val="101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101"/>
        </w:rPr>
        <w:t xml:space="preserve"> </w:t>
      </w:r>
      <w:r w:rsidRPr="004D682F">
        <w:rPr>
          <w:color w:val="404040" w:themeColor="text1" w:themeTint="BF"/>
        </w:rPr>
        <w:t>příslušn</w:t>
      </w:r>
      <w:r w:rsidR="007C1C34" w:rsidRPr="004D682F">
        <w:rPr>
          <w:color w:val="404040" w:themeColor="text1" w:themeTint="BF"/>
        </w:rPr>
        <w:t>ého</w:t>
      </w:r>
      <w:r w:rsidRPr="004D682F">
        <w:rPr>
          <w:color w:val="404040" w:themeColor="text1" w:themeTint="BF"/>
          <w:spacing w:val="101"/>
        </w:rPr>
        <w:t xml:space="preserve"> </w:t>
      </w:r>
      <w:r w:rsidRPr="004D682F">
        <w:rPr>
          <w:color w:val="404040" w:themeColor="text1" w:themeTint="BF"/>
        </w:rPr>
        <w:t>objekt</w:t>
      </w:r>
      <w:r w:rsidR="007C1C34" w:rsidRPr="004D682F">
        <w:rPr>
          <w:color w:val="404040" w:themeColor="text1" w:themeTint="BF"/>
        </w:rPr>
        <w:t>u</w:t>
      </w:r>
      <w:r w:rsidRPr="004D682F">
        <w:rPr>
          <w:color w:val="404040" w:themeColor="text1" w:themeTint="BF"/>
          <w:spacing w:val="100"/>
        </w:rPr>
        <w:t xml:space="preserve"> </w:t>
      </w:r>
      <w:r w:rsidRPr="004D682F">
        <w:rPr>
          <w:color w:val="404040" w:themeColor="text1" w:themeTint="BF"/>
        </w:rPr>
        <w:t>míst</w:t>
      </w:r>
      <w:r w:rsidR="007C1C34"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05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03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04"/>
        </w:rPr>
        <w:t xml:space="preserve"> </w:t>
      </w:r>
      <w:r w:rsidRPr="004D682F">
        <w:rPr>
          <w:color w:val="404040" w:themeColor="text1" w:themeTint="BF"/>
        </w:rPr>
        <w:t>doprovodu</w:t>
      </w:r>
      <w:r w:rsidRPr="004D682F">
        <w:rPr>
          <w:color w:val="404040" w:themeColor="text1" w:themeTint="BF"/>
          <w:spacing w:val="101"/>
        </w:rPr>
        <w:t xml:space="preserve"> </w:t>
      </w:r>
      <w:r w:rsidRPr="004D682F">
        <w:rPr>
          <w:color w:val="404040" w:themeColor="text1" w:themeTint="BF"/>
        </w:rPr>
        <w:t>osoby</w:t>
      </w:r>
      <w:r w:rsidR="008D40BD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Objednatele,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která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disponuje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příslušným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oprávněním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ke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vstupu.</w:t>
      </w:r>
    </w:p>
    <w:p w14:paraId="405AF355" w14:textId="50B93ED0" w:rsidR="00A60576" w:rsidRPr="004D682F" w:rsidRDefault="00F52CA2" w:rsidP="008D40BD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9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zavazují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dodržovat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právní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předpisy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chovat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tak,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aby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jejich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jednání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nemohlo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vzbudit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důvodné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podezření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spáchání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páchání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trestného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činu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přičitatelného jedné nebo oběma Smluvním stranám podle zákona č. 418/2011 Sb., o</w:t>
      </w:r>
      <w:r w:rsidR="00715680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trestní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odpovědnosti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právnických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osob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řízení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proti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nim, ve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pozdějších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předpisů.</w:t>
      </w:r>
    </w:p>
    <w:p w14:paraId="7C35E402" w14:textId="45588BB5" w:rsidR="00A60576" w:rsidRPr="004D682F" w:rsidRDefault="00F52CA2" w:rsidP="008D40BD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zavazují,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učiní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všechna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opatření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tomu,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aby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nedopustily</w:t>
      </w:r>
      <w:r w:rsidRPr="004D682F">
        <w:rPr>
          <w:color w:val="404040" w:themeColor="text1" w:themeTint="BF"/>
          <w:spacing w:val="10"/>
        </w:rPr>
        <w:t xml:space="preserve"> </w:t>
      </w:r>
      <w:r w:rsidR="002E542D" w:rsidRPr="004D682F">
        <w:rPr>
          <w:color w:val="404040" w:themeColor="text1" w:themeTint="BF"/>
        </w:rPr>
        <w:t>ony</w:t>
      </w:r>
      <w:r w:rsidR="002E542D" w:rsidRPr="004D682F">
        <w:rPr>
          <w:color w:val="404040" w:themeColor="text1" w:themeTint="BF"/>
          <w:spacing w:val="-58"/>
        </w:rPr>
        <w:t xml:space="preserve"> </w:t>
      </w:r>
      <w:r w:rsidR="002E542D" w:rsidRPr="004D682F">
        <w:rPr>
          <w:color w:val="404040" w:themeColor="text1" w:themeTint="BF"/>
        </w:rPr>
        <w:t>a</w:t>
      </w:r>
      <w:r w:rsidR="00715680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ani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nikdo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jejich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zaměstnanců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zástupců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jakékoliv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formy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korupčního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jednání,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zejména</w:t>
      </w:r>
      <w:r w:rsidR="00715680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jednání, které by mohlo být vnímáno jako přijetí úplatku, podplácení nebo</w:t>
      </w:r>
      <w:r w:rsidR="00715680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nepřímé úplatkářství či jiný trestný čin spojený s korupcí dle zákona č. 40/2009 Sb.,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trestní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zákoník,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pozdějších předpisů.</w:t>
      </w:r>
    </w:p>
    <w:p w14:paraId="4C2A60F8" w14:textId="77777777" w:rsidR="00A60576" w:rsidRPr="004D682F" w:rsidRDefault="00F52CA2" w:rsidP="008D40BD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zavazují, že:</w:t>
      </w:r>
    </w:p>
    <w:p w14:paraId="10D6D8B2" w14:textId="05329368" w:rsidR="00A60576" w:rsidRPr="004D682F" w:rsidRDefault="00F52CA2" w:rsidP="008D40BD">
      <w:pPr>
        <w:pStyle w:val="Odstavecseseznamem"/>
        <w:numPr>
          <w:ilvl w:val="2"/>
          <w:numId w:val="35"/>
        </w:numPr>
        <w:tabs>
          <w:tab w:val="left" w:pos="993"/>
        </w:tabs>
        <w:spacing w:after="120" w:line="312" w:lineRule="auto"/>
        <w:ind w:left="993" w:right="850" w:hanging="426"/>
        <w:rPr>
          <w:color w:val="404040" w:themeColor="text1" w:themeTint="BF"/>
        </w:rPr>
      </w:pPr>
      <w:bookmarkStart w:id="1" w:name="a)_neposkytnou,_nenabídnou_ani_neslíbí_ú"/>
      <w:bookmarkEnd w:id="1"/>
      <w:r w:rsidRPr="004D682F">
        <w:rPr>
          <w:color w:val="404040" w:themeColor="text1" w:themeTint="BF"/>
        </w:rPr>
        <w:t>neposkytnou,</w:t>
      </w:r>
      <w:r w:rsidRPr="004D682F">
        <w:rPr>
          <w:color w:val="404040" w:themeColor="text1" w:themeTint="BF"/>
          <w:spacing w:val="30"/>
        </w:rPr>
        <w:t xml:space="preserve"> </w:t>
      </w:r>
      <w:r w:rsidRPr="004D682F">
        <w:rPr>
          <w:color w:val="404040" w:themeColor="text1" w:themeTint="BF"/>
        </w:rPr>
        <w:t>nenabídnou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ani</w:t>
      </w:r>
      <w:r w:rsidRPr="004D682F">
        <w:rPr>
          <w:color w:val="404040" w:themeColor="text1" w:themeTint="BF"/>
          <w:spacing w:val="29"/>
        </w:rPr>
        <w:t xml:space="preserve"> </w:t>
      </w:r>
      <w:r w:rsidRPr="004D682F">
        <w:rPr>
          <w:color w:val="404040" w:themeColor="text1" w:themeTint="BF"/>
        </w:rPr>
        <w:t>neslíbí</w:t>
      </w:r>
      <w:r w:rsidRPr="004D682F">
        <w:rPr>
          <w:color w:val="404040" w:themeColor="text1" w:themeTint="BF"/>
          <w:spacing w:val="30"/>
        </w:rPr>
        <w:t xml:space="preserve"> </w:t>
      </w:r>
      <w:r w:rsidRPr="004D682F">
        <w:rPr>
          <w:color w:val="404040" w:themeColor="text1" w:themeTint="BF"/>
        </w:rPr>
        <w:t>úplatek</w:t>
      </w:r>
      <w:r w:rsidRPr="004D682F">
        <w:rPr>
          <w:color w:val="404040" w:themeColor="text1" w:themeTint="BF"/>
          <w:spacing w:val="27"/>
        </w:rPr>
        <w:t xml:space="preserve"> </w:t>
      </w:r>
      <w:r w:rsidRPr="004D682F">
        <w:rPr>
          <w:color w:val="404040" w:themeColor="text1" w:themeTint="BF"/>
        </w:rPr>
        <w:t>jinému</w:t>
      </w:r>
      <w:r w:rsidRPr="004D682F">
        <w:rPr>
          <w:color w:val="404040" w:themeColor="text1" w:themeTint="BF"/>
          <w:spacing w:val="29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jiného</w:t>
      </w:r>
      <w:r w:rsidRPr="004D682F">
        <w:rPr>
          <w:color w:val="404040" w:themeColor="text1" w:themeTint="BF"/>
          <w:spacing w:val="29"/>
        </w:rPr>
        <w:t xml:space="preserve"> </w:t>
      </w:r>
      <w:r w:rsidRPr="004D682F">
        <w:rPr>
          <w:color w:val="404040" w:themeColor="text1" w:themeTint="BF"/>
        </w:rPr>
        <w:t>v</w:t>
      </w:r>
      <w:r w:rsidR="008D40BD" w:rsidRPr="004D682F">
        <w:rPr>
          <w:color w:val="404040" w:themeColor="text1" w:themeTint="BF"/>
          <w:spacing w:val="27"/>
        </w:rPr>
        <w:t> </w:t>
      </w:r>
      <w:r w:rsidRPr="004D682F">
        <w:rPr>
          <w:color w:val="404040" w:themeColor="text1" w:themeTint="BF"/>
        </w:rPr>
        <w:t>souvislost</w:t>
      </w:r>
      <w:r w:rsidR="008D40BD" w:rsidRPr="004D682F">
        <w:rPr>
          <w:color w:val="404040" w:themeColor="text1" w:themeTint="BF"/>
        </w:rPr>
        <w:t xml:space="preserve">i </w:t>
      </w:r>
      <w:r w:rsidRPr="004D682F">
        <w:rPr>
          <w:color w:val="404040" w:themeColor="text1" w:themeTint="BF"/>
        </w:rPr>
        <w:t>s</w:t>
      </w:r>
      <w:r w:rsidR="008D40BD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obstaráváním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věcí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obecného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zájmu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souvislosti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podnikáním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svým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="008D40BD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jiného;</w:t>
      </w:r>
    </w:p>
    <w:p w14:paraId="1D43ECE6" w14:textId="1505247B" w:rsidR="00A60576" w:rsidRPr="004D682F" w:rsidRDefault="00F52CA2" w:rsidP="008D40BD">
      <w:pPr>
        <w:pStyle w:val="Odstavecseseznamem"/>
        <w:numPr>
          <w:ilvl w:val="2"/>
          <w:numId w:val="35"/>
        </w:numPr>
        <w:tabs>
          <w:tab w:val="left" w:pos="993"/>
        </w:tabs>
        <w:spacing w:after="120" w:line="312" w:lineRule="auto"/>
        <w:ind w:left="993" w:right="846" w:hanging="426"/>
        <w:rPr>
          <w:color w:val="404040" w:themeColor="text1" w:themeTint="BF"/>
        </w:rPr>
      </w:pPr>
      <w:bookmarkStart w:id="2" w:name="b)_úplatek_nepřijmou,_ani_si_jej_nedají_"/>
      <w:bookmarkEnd w:id="2"/>
      <w:r w:rsidRPr="004D682F">
        <w:rPr>
          <w:color w:val="404040" w:themeColor="text1" w:themeTint="BF"/>
        </w:rPr>
        <w:t>úplatek nepřijmou, ani si jej nedají slíbit, ať už pro sebe nebo pro jiného v</w:t>
      </w:r>
      <w:r w:rsidR="008D40BD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souvislost</w:t>
      </w:r>
      <w:r w:rsidR="008D40BD" w:rsidRPr="004D682F">
        <w:rPr>
          <w:color w:val="404040" w:themeColor="text1" w:themeTint="BF"/>
        </w:rPr>
        <w:t xml:space="preserve">i </w:t>
      </w:r>
      <w:r w:rsidRPr="004D682F">
        <w:rPr>
          <w:color w:val="404040" w:themeColor="text1" w:themeTint="BF"/>
        </w:rPr>
        <w:t>s</w:t>
      </w:r>
      <w:r w:rsidR="008D40BD" w:rsidRPr="004D682F">
        <w:rPr>
          <w:color w:val="404040" w:themeColor="text1" w:themeTint="BF"/>
          <w:spacing w:val="61"/>
        </w:rPr>
        <w:t> </w:t>
      </w:r>
      <w:r w:rsidRPr="004D682F">
        <w:rPr>
          <w:color w:val="404040" w:themeColor="text1" w:themeTint="BF"/>
        </w:rPr>
        <w:t>obstaráním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věcí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obecného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zájmu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souvislosti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podnikáním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svým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="008D40BD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jiného.</w:t>
      </w:r>
    </w:p>
    <w:p w14:paraId="51E3EAED" w14:textId="77777777" w:rsidR="00A60576" w:rsidRPr="004D682F" w:rsidRDefault="00F52CA2" w:rsidP="00260C94">
      <w:pPr>
        <w:pStyle w:val="Zkladntext"/>
        <w:spacing w:before="120" w:after="120" w:line="312" w:lineRule="auto"/>
        <w:ind w:left="567" w:right="851"/>
        <w:rPr>
          <w:color w:val="404040" w:themeColor="text1" w:themeTint="BF"/>
        </w:rPr>
      </w:pPr>
      <w:bookmarkStart w:id="3" w:name="Úplatkem_se_přitom_rozumí_neoprávněná_vý"/>
      <w:bookmarkEnd w:id="3"/>
      <w:r w:rsidRPr="004D682F">
        <w:rPr>
          <w:color w:val="404040" w:themeColor="text1" w:themeTint="BF"/>
        </w:rPr>
        <w:lastRenderedPageBreak/>
        <w:t>Úplatkem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přitom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rozumí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neoprávněná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výhoda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spočívající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přímém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majetkovém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obohacení nebo jiném zvýhodnění, které se dostává nebo má dostat uplácené osobě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jejím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souhlasem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jiné osobě,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kterou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nárok.</w:t>
      </w:r>
    </w:p>
    <w:p w14:paraId="2FB868DB" w14:textId="77777777" w:rsidR="00A60576" w:rsidRPr="004D682F" w:rsidRDefault="00F52CA2" w:rsidP="00260C94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9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 strany nebudou ani u svých obchodních partnerů tolerovat jakoukoliv formu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korupce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či uplácení.</w:t>
      </w:r>
    </w:p>
    <w:p w14:paraId="509B5C78" w14:textId="5694838C" w:rsidR="00A60576" w:rsidRPr="004D682F" w:rsidRDefault="00F52CA2" w:rsidP="00260C94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 případě, že je zahájeno trestní stíhání Dodavatele, zavazuje se Dodavatele o tomto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bez</w:t>
      </w:r>
      <w:r w:rsidR="00260C94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zbytečného odkladu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Objednatele písemně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informovat.</w:t>
      </w:r>
    </w:p>
    <w:p w14:paraId="7337494C" w14:textId="48301A67" w:rsidR="00A60576" w:rsidRPr="004D682F" w:rsidRDefault="00CC459A" w:rsidP="00260C94">
      <w:pPr>
        <w:pStyle w:val="Odstavecseseznamem"/>
        <w:numPr>
          <w:ilvl w:val="1"/>
          <w:numId w:val="35"/>
        </w:numPr>
        <w:tabs>
          <w:tab w:val="left" w:pos="567"/>
        </w:tabs>
        <w:spacing w:after="120"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rovněž prohlašuje, že si je vědom předpisů týkajících se mezinárodních sankcí, zejm. pak čl. 5 k nařízení Rady EU č. 833/2014 o omezujících opatřeních vzhledem k</w:t>
      </w:r>
      <w:r w:rsidR="00260C94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činnostem Ruska destabilizujícím situaci na Ukrajině, ve znění pozdějších předpisů a</w:t>
      </w:r>
      <w:r w:rsidR="00260C94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nařízení Rady EU č. 269/2014 o omezujících opatřeních vzhledem k činnostem narušujícím nebo ohrožujícím územní celistvost, svrchovanost a nezávislost Ukrajiny, ve</w:t>
      </w:r>
      <w:r w:rsidR="00260C94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znění pozdějších předpisů, vč. prováděcího nařízení Rady EU 2022/581 ze dne 8.</w:t>
      </w:r>
      <w:r w:rsidR="009C58C8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dubna 2022, ve znění pozdějších předpisů (dále jen „</w:t>
      </w:r>
      <w:r w:rsidRPr="004D682F">
        <w:rPr>
          <w:b/>
          <w:bCs/>
          <w:color w:val="404040" w:themeColor="text1" w:themeTint="BF"/>
        </w:rPr>
        <w:t>předpisy o mezinárodních sankcích</w:t>
      </w:r>
      <w:r w:rsidRPr="004D682F">
        <w:rPr>
          <w:color w:val="404040" w:themeColor="text1" w:themeTint="BF"/>
        </w:rPr>
        <w:t>“). Dodavatel prohlašuje, že u něho, jakož ani u okruhu subjektů sledovaných dle právních předpisů o mezinárodních sankcích vztahujícího se k plnění této Smlouvy není dána překážka uzavření či plnění této Smlouvy. Dále výslovně Dodavatel zvláště prohlašuje, že</w:t>
      </w:r>
      <w:r w:rsidR="00260C94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nezpřístupní žádné finanční prostředky ani hospodářské zdroje sankcionovaným subjektům ve smyslu tohoto odstavce. Pro vyloučení pochybností se stanoví, že: (i) prohlášení musí být v platnosti po celou dobu plnění Smlouvy a (</w:t>
      </w:r>
      <w:proofErr w:type="spellStart"/>
      <w:r w:rsidRPr="004D682F">
        <w:rPr>
          <w:color w:val="404040" w:themeColor="text1" w:themeTint="BF"/>
        </w:rPr>
        <w:t>ii</w:t>
      </w:r>
      <w:proofErr w:type="spellEnd"/>
      <w:r w:rsidRPr="004D682F">
        <w:rPr>
          <w:color w:val="404040" w:themeColor="text1" w:themeTint="BF"/>
        </w:rPr>
        <w:t>) jsou-li do tohoto prohlášení zahrnuti poddodavatelé či jiné třetí osoby, je Dodavatel povinen zjistit skutečnosti vztahující se k těmto třetím osobám s řádnou péčí, přinejmenším ověřením informace u</w:t>
      </w:r>
      <w:r w:rsidR="00260C94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třetích osob a prověřením veřejných rejstříků a evidencí. Dodavatel je povinen zajistit smluvně dodržování příslušných povinností a omezovat rizika vyplývajících z</w:t>
      </w:r>
      <w:r w:rsidR="00715680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 xml:space="preserve">okolností vedoucích k mezinárodním sankcím. </w:t>
      </w:r>
    </w:p>
    <w:p w14:paraId="2B03E36B" w14:textId="77777777" w:rsidR="00A60576" w:rsidRPr="004D682F" w:rsidRDefault="00F52CA2" w:rsidP="00260C94">
      <w:pPr>
        <w:pStyle w:val="Nadpis4"/>
        <w:numPr>
          <w:ilvl w:val="0"/>
          <w:numId w:val="35"/>
        </w:numPr>
        <w:tabs>
          <w:tab w:val="left" w:pos="3486"/>
        </w:tabs>
        <w:spacing w:before="240" w:after="240" w:line="312" w:lineRule="auto"/>
        <w:ind w:left="3487" w:hanging="3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Prodlení,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sankce,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náhrada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újmy</w:t>
      </w:r>
    </w:p>
    <w:p w14:paraId="4F384E9F" w14:textId="43835BBE" w:rsidR="00A60576" w:rsidRPr="004D682F" w:rsidRDefault="00F52CA2" w:rsidP="00260C94">
      <w:pPr>
        <w:pStyle w:val="Odstavecseseznamem"/>
        <w:numPr>
          <w:ilvl w:val="1"/>
          <w:numId w:val="30"/>
        </w:numPr>
        <w:tabs>
          <w:tab w:val="left" w:pos="567"/>
        </w:tabs>
        <w:spacing w:after="120" w:line="312" w:lineRule="auto"/>
        <w:ind w:left="56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pokuty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upraveny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OP.</w:t>
      </w:r>
    </w:p>
    <w:p w14:paraId="21635893" w14:textId="5F062216" w:rsidR="00DC5297" w:rsidRPr="004D682F" w:rsidRDefault="00DC5297" w:rsidP="00260C94">
      <w:pPr>
        <w:pStyle w:val="NAKITslovanseznam"/>
        <w:numPr>
          <w:ilvl w:val="1"/>
          <w:numId w:val="30"/>
        </w:numPr>
        <w:tabs>
          <w:tab w:val="left" w:pos="567"/>
        </w:tabs>
        <w:spacing w:after="120"/>
        <w:ind w:left="567" w:right="873" w:hanging="567"/>
        <w:contextualSpacing w:val="0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Odchylně od ustanovení čl. 14 odst. 1 písm. a) OP se sjednáv</w:t>
      </w:r>
      <w:r w:rsidR="00BC424B" w:rsidRPr="004D682F">
        <w:rPr>
          <w:color w:val="404040" w:themeColor="text1" w:themeTint="BF"/>
        </w:rPr>
        <w:t>á</w:t>
      </w:r>
      <w:r w:rsidRPr="004D682F">
        <w:rPr>
          <w:color w:val="404040" w:themeColor="text1" w:themeTint="BF"/>
        </w:rPr>
        <w:t xml:space="preserve"> smluvní pokut</w:t>
      </w:r>
      <w:r w:rsidR="00BC424B"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</w:rPr>
        <w:t xml:space="preserve"> upravující prodlení s dodávkou plnění</w:t>
      </w:r>
      <w:r w:rsidR="00BC424B" w:rsidRPr="004D682F">
        <w:rPr>
          <w:color w:val="404040" w:themeColor="text1" w:themeTint="BF"/>
        </w:rPr>
        <w:t>, kdy v</w:t>
      </w:r>
      <w:r w:rsidRPr="004D682F">
        <w:rPr>
          <w:color w:val="404040" w:themeColor="text1" w:themeTint="BF"/>
        </w:rPr>
        <w:t> případě prodlení Dodavatele s dodávkou Zařízení dle čl. 1 odst. 1.1 písm. a) Smlouvy je Dodavatel povinen uhradit Objednateli smluvní pokutu ve výši 0,2 % z Ceny za každý den prodlení, maximálně do výše ceny předmětu plnění bez DPH.</w:t>
      </w:r>
    </w:p>
    <w:p w14:paraId="3E2CFFEE" w14:textId="2203827D" w:rsidR="00A60576" w:rsidRPr="004D682F" w:rsidRDefault="00F52CA2" w:rsidP="00260C94">
      <w:pPr>
        <w:pStyle w:val="Odstavecseseznamem"/>
        <w:numPr>
          <w:ilvl w:val="1"/>
          <w:numId w:val="30"/>
        </w:numPr>
        <w:tabs>
          <w:tab w:val="left" w:pos="567"/>
        </w:tabs>
        <w:spacing w:after="120" w:line="312" w:lineRule="auto"/>
        <w:ind w:left="567" w:right="833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Odchylně od OP se sjednávají smluvní pokuty vztahující se k Záručnímu servisu, které</w:t>
      </w:r>
      <w:r w:rsidR="001C6D47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jsou</w:t>
      </w:r>
      <w:r w:rsidR="001C6D47" w:rsidRPr="004D682F">
        <w:rPr>
          <w:color w:val="404040" w:themeColor="text1" w:themeTint="BF"/>
          <w:spacing w:val="-1"/>
        </w:rPr>
        <w:t> </w:t>
      </w:r>
      <w:r w:rsidRPr="004D682F">
        <w:rPr>
          <w:color w:val="404040" w:themeColor="text1" w:themeTint="BF"/>
        </w:rPr>
        <w:t>uvedeny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Příloze č. 3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7940CE24" w14:textId="697DC013" w:rsidR="00A60576" w:rsidRPr="004D682F" w:rsidRDefault="00F52CA2" w:rsidP="001D27AC">
      <w:pPr>
        <w:pStyle w:val="Odstavecseseznamem"/>
        <w:numPr>
          <w:ilvl w:val="1"/>
          <w:numId w:val="30"/>
        </w:numPr>
        <w:tabs>
          <w:tab w:val="left" w:pos="567"/>
        </w:tabs>
        <w:spacing w:after="120" w:line="312" w:lineRule="auto"/>
        <w:ind w:left="567" w:right="87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Je-li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27"/>
        </w:rPr>
        <w:t xml:space="preserve"> </w:t>
      </w:r>
      <w:r w:rsidRPr="004D682F">
        <w:rPr>
          <w:color w:val="404040" w:themeColor="text1" w:themeTint="BF"/>
        </w:rPr>
        <w:t>pokuta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určena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ceny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21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části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má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to,</w:t>
      </w:r>
      <w:r w:rsidRPr="004D682F">
        <w:rPr>
          <w:color w:val="404040" w:themeColor="text1" w:themeTint="BF"/>
          <w:spacing w:val="22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určena</w:t>
      </w:r>
      <w:r w:rsidR="001D27AC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z</w:t>
      </w:r>
      <w:r w:rsidR="001C6D47" w:rsidRPr="004D682F">
        <w:rPr>
          <w:color w:val="404040" w:themeColor="text1" w:themeTint="BF"/>
          <w:spacing w:val="-1"/>
        </w:rPr>
        <w:t> </w:t>
      </w:r>
      <w:r w:rsidRPr="004D682F">
        <w:rPr>
          <w:color w:val="404040" w:themeColor="text1" w:themeTint="BF"/>
        </w:rPr>
        <w:t>ceny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bez DPH,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není-li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stanoveno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jinak.</w:t>
      </w:r>
    </w:p>
    <w:p w14:paraId="2CC97408" w14:textId="019C3617" w:rsidR="00A60576" w:rsidRPr="004D682F" w:rsidRDefault="00F52CA2" w:rsidP="001C6D47">
      <w:pPr>
        <w:pStyle w:val="Odstavecseseznamem"/>
        <w:numPr>
          <w:ilvl w:val="1"/>
          <w:numId w:val="30"/>
        </w:numPr>
        <w:tabs>
          <w:tab w:val="left" w:pos="567"/>
        </w:tabs>
        <w:spacing w:after="120"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Objednatel je oprávněn v případě uplatnění smluvní pokuty vůči Dodavateli dle této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Smlouvy v případě neuhrazení smluvní pokuty ze strany Dodavatele využít institut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  <w:spacing w:val="-1"/>
        </w:rPr>
        <w:t>započtení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vzájemných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pohledávek,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splatné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pohledávky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vůči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pohledávce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nesplatné.</w:t>
      </w:r>
    </w:p>
    <w:p w14:paraId="477524C2" w14:textId="77777777" w:rsidR="00A60576" w:rsidRPr="004D682F" w:rsidRDefault="00F52CA2" w:rsidP="001C6D47">
      <w:pPr>
        <w:pStyle w:val="Nadpis4"/>
        <w:numPr>
          <w:ilvl w:val="0"/>
          <w:numId w:val="35"/>
        </w:numPr>
        <w:tabs>
          <w:tab w:val="left" w:pos="4041"/>
        </w:tabs>
        <w:spacing w:before="240" w:after="240" w:line="312" w:lineRule="auto"/>
        <w:ind w:left="4043" w:hanging="363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Doba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trvání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</w:t>
      </w:r>
    </w:p>
    <w:p w14:paraId="740FF5BF" w14:textId="00F7F89F" w:rsidR="00A60576" w:rsidRPr="004D682F" w:rsidRDefault="00F52CA2" w:rsidP="001C6D47">
      <w:pPr>
        <w:pStyle w:val="Odstavecseseznamem"/>
        <w:numPr>
          <w:ilvl w:val="1"/>
          <w:numId w:val="29"/>
        </w:numPr>
        <w:spacing w:line="312" w:lineRule="auto"/>
        <w:ind w:left="567" w:right="834" w:hanging="567"/>
        <w:contextualSpacing/>
        <w:rPr>
          <w:color w:val="404040" w:themeColor="text1" w:themeTint="BF"/>
        </w:rPr>
      </w:pPr>
      <w:r w:rsidRPr="004D682F">
        <w:rPr>
          <w:color w:val="404040" w:themeColor="text1" w:themeTint="BF"/>
        </w:rPr>
        <w:t>Tato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Smlouva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nabývá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platnosti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dnem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podpisu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oběma</w:t>
      </w:r>
      <w:r w:rsidRPr="004D682F">
        <w:rPr>
          <w:color w:val="404040" w:themeColor="text1" w:themeTint="BF"/>
          <w:spacing w:val="-10"/>
        </w:rPr>
        <w:t xml:space="preserve"> </w:t>
      </w:r>
      <w:r w:rsidR="001C6D47"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</w:rPr>
        <w:t>mluvními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stranami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účinnosti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</w:t>
      </w:r>
      <w:r w:rsidR="001C6D47" w:rsidRPr="004D682F">
        <w:rPr>
          <w:color w:val="404040" w:themeColor="text1" w:themeTint="BF"/>
        </w:rPr>
        <w:t>o </w:t>
      </w:r>
      <w:r w:rsidRPr="004D682F">
        <w:rPr>
          <w:color w:val="404040" w:themeColor="text1" w:themeTint="BF"/>
          <w:spacing w:val="-1"/>
        </w:rPr>
        <w:t xml:space="preserve">splnění zákonné podmínky zveřejnění, </w:t>
      </w:r>
      <w:r w:rsidRPr="004D682F">
        <w:rPr>
          <w:color w:val="404040" w:themeColor="text1" w:themeTint="BF"/>
        </w:rPr>
        <w:t>vyplývající z ustanovení § 6 odst. 1 zákona č.</w:t>
      </w:r>
      <w:r w:rsidR="001C6D47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340/2015 Sb., o zvláštních podmínkách účinnosti některých smluv, uveřejňování těchto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smluv a o registru smluv (zákon o registru smluv) a uzavírá se dokonce poskytování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Záručního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servisu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Zařízení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jejich protokolárního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předání.</w:t>
      </w:r>
    </w:p>
    <w:p w14:paraId="2353A756" w14:textId="11C61987" w:rsidR="00A60576" w:rsidRPr="004D682F" w:rsidRDefault="00F52CA2" w:rsidP="001C6D47">
      <w:pPr>
        <w:pStyle w:val="Odstavecseseznamem"/>
        <w:numPr>
          <w:ilvl w:val="1"/>
          <w:numId w:val="29"/>
        </w:numPr>
        <w:tabs>
          <w:tab w:val="left" w:pos="567"/>
        </w:tabs>
        <w:spacing w:before="120" w:after="120" w:line="312" w:lineRule="auto"/>
        <w:ind w:left="567" w:right="89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Objednatel se zavazuje, že povinnost zveřejnění Smlouvy v registru smluv uvedenou </w:t>
      </w:r>
      <w:r w:rsidR="001C6D47" w:rsidRPr="004D682F">
        <w:rPr>
          <w:color w:val="404040" w:themeColor="text1" w:themeTint="BF"/>
        </w:rPr>
        <w:t>v</w:t>
      </w:r>
      <w:r w:rsidR="00715680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 xml:space="preserve">odst. </w:t>
      </w:r>
      <w:r w:rsidR="00715680" w:rsidRPr="004D682F">
        <w:rPr>
          <w:color w:val="404040" w:themeColor="text1" w:themeTint="BF"/>
        </w:rPr>
        <w:t>7.</w:t>
      </w:r>
      <w:r w:rsidRPr="004D682F">
        <w:rPr>
          <w:color w:val="404040" w:themeColor="text1" w:themeTint="BF"/>
        </w:rPr>
        <w:t>1 tohoto článku Smlouvy splní neprodleně po podpisu této Smlouvy oběma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Smluvními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stranami.</w:t>
      </w:r>
    </w:p>
    <w:p w14:paraId="77B55328" w14:textId="05A14A78" w:rsidR="00361DBC" w:rsidRPr="004D682F" w:rsidRDefault="00361DBC" w:rsidP="001C6D47">
      <w:pPr>
        <w:pStyle w:val="Odstavecseseznamem"/>
        <w:numPr>
          <w:ilvl w:val="1"/>
          <w:numId w:val="29"/>
        </w:numPr>
        <w:tabs>
          <w:tab w:val="left" w:pos="567"/>
        </w:tabs>
        <w:spacing w:before="120" w:after="120" w:line="312" w:lineRule="auto"/>
        <w:ind w:left="567" w:right="83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Nad rámec případů uvedených v čl. 15 odst. 15.1 OP, kdy je Objednatel oprávněn od</w:t>
      </w:r>
      <w:r w:rsidR="001C6D47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Smlouvy odstoupit, se sjednávají ještě následující případy:</w:t>
      </w:r>
    </w:p>
    <w:p w14:paraId="024422E4" w14:textId="7E758B58" w:rsidR="00361DBC" w:rsidRPr="004D682F" w:rsidRDefault="00361DBC" w:rsidP="001C6D47">
      <w:pPr>
        <w:pStyle w:val="Odstavecseseznamem"/>
        <w:widowControl/>
        <w:numPr>
          <w:ilvl w:val="0"/>
          <w:numId w:val="43"/>
        </w:numPr>
        <w:autoSpaceDE/>
        <w:autoSpaceDN/>
        <w:spacing w:after="120" w:line="312" w:lineRule="auto"/>
        <w:ind w:left="992" w:right="873" w:hanging="42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byl pravomocně odsouzen za trestný čin ve smyslu vymezeném čl. 5 odst.</w:t>
      </w:r>
      <w:r w:rsidR="001C6D47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5.1</w:t>
      </w:r>
      <w:r w:rsidR="00420EC3">
        <w:rPr>
          <w:color w:val="404040" w:themeColor="text1" w:themeTint="BF"/>
        </w:rPr>
        <w:t>2</w:t>
      </w:r>
      <w:r w:rsidRPr="004D682F">
        <w:rPr>
          <w:color w:val="404040" w:themeColor="text1" w:themeTint="BF"/>
        </w:rPr>
        <w:t xml:space="preserve"> – 5.1</w:t>
      </w:r>
      <w:r w:rsidR="00420EC3">
        <w:rPr>
          <w:color w:val="404040" w:themeColor="text1" w:themeTint="BF"/>
        </w:rPr>
        <w:t>3</w:t>
      </w:r>
      <w:r w:rsidRPr="004D682F">
        <w:rPr>
          <w:color w:val="404040" w:themeColor="text1" w:themeTint="BF"/>
        </w:rPr>
        <w:t xml:space="preserve"> Smlouvy;</w:t>
      </w:r>
    </w:p>
    <w:p w14:paraId="63C38D8E" w14:textId="713A0D0C" w:rsidR="00A60576" w:rsidRPr="004D682F" w:rsidRDefault="00361DBC" w:rsidP="001C6D47">
      <w:pPr>
        <w:pStyle w:val="Odstavecseseznamem"/>
        <w:widowControl/>
        <w:numPr>
          <w:ilvl w:val="0"/>
          <w:numId w:val="43"/>
        </w:numPr>
        <w:autoSpaceDE/>
        <w:autoSpaceDN/>
        <w:spacing w:after="120" w:line="312" w:lineRule="auto"/>
        <w:ind w:left="993" w:right="874" w:hanging="426"/>
        <w:rPr>
          <w:color w:val="404040" w:themeColor="text1" w:themeTint="BF"/>
          <w:sz w:val="24"/>
        </w:rPr>
      </w:pPr>
      <w:r w:rsidRPr="004D682F">
        <w:rPr>
          <w:color w:val="404040" w:themeColor="text1" w:themeTint="BF"/>
        </w:rPr>
        <w:t>Dodavatel poruší či neplní kterékoliv z ustanovení Smlouvy týkajících se prohlášení uvedených v čl. 5 odst. 5.1</w:t>
      </w:r>
      <w:r w:rsidR="00E46DFB">
        <w:rPr>
          <w:color w:val="404040" w:themeColor="text1" w:themeTint="BF"/>
        </w:rPr>
        <w:t>7</w:t>
      </w:r>
      <w:r w:rsidRPr="004D682F">
        <w:rPr>
          <w:color w:val="404040" w:themeColor="text1" w:themeTint="BF"/>
        </w:rPr>
        <w:t xml:space="preserve"> Smlouvy.</w:t>
      </w:r>
    </w:p>
    <w:p w14:paraId="601A5BD9" w14:textId="77777777" w:rsidR="00A60576" w:rsidRPr="004D682F" w:rsidRDefault="00F52CA2" w:rsidP="001C6D47">
      <w:pPr>
        <w:pStyle w:val="Nadpis4"/>
        <w:numPr>
          <w:ilvl w:val="0"/>
          <w:numId w:val="35"/>
        </w:numPr>
        <w:tabs>
          <w:tab w:val="left" w:pos="3384"/>
        </w:tabs>
        <w:spacing w:before="240" w:after="240" w:line="312" w:lineRule="auto"/>
        <w:ind w:left="3385" w:hanging="3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Kontaktní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osoby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Smluvních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stran</w:t>
      </w:r>
    </w:p>
    <w:p w14:paraId="6C3A048A" w14:textId="6E54F81A" w:rsidR="00A60576" w:rsidRPr="004D682F" w:rsidRDefault="2F1E9067" w:rsidP="7DE61FA7">
      <w:pPr>
        <w:pStyle w:val="Odstavecseseznamem"/>
        <w:numPr>
          <w:ilvl w:val="1"/>
          <w:numId w:val="27"/>
        </w:numPr>
        <w:tabs>
          <w:tab w:val="left" w:pos="567"/>
        </w:tabs>
        <w:spacing w:before="240" w:after="120" w:line="312" w:lineRule="auto"/>
        <w:ind w:left="567" w:right="833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Nahlášení</w:t>
      </w:r>
      <w:r w:rsidRPr="004D682F">
        <w:rPr>
          <w:color w:val="404040" w:themeColor="text1" w:themeTint="BF"/>
          <w:spacing w:val="18"/>
        </w:rPr>
        <w:t xml:space="preserve"> </w:t>
      </w:r>
      <w:r w:rsidR="5A34179E"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</w:rPr>
        <w:t>ncidentů</w:t>
      </w:r>
      <w:r w:rsidR="5A34179E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/</w:t>
      </w:r>
      <w:r w:rsidRPr="004D682F">
        <w:rPr>
          <w:color w:val="404040" w:themeColor="text1" w:themeTint="BF"/>
          <w:spacing w:val="16"/>
        </w:rPr>
        <w:t xml:space="preserve"> </w:t>
      </w:r>
      <w:r w:rsidRPr="004D682F">
        <w:rPr>
          <w:color w:val="404040" w:themeColor="text1" w:themeTint="BF"/>
        </w:rPr>
        <w:t>poruch</w:t>
      </w:r>
      <w:r w:rsidRPr="004D682F">
        <w:rPr>
          <w:color w:val="404040" w:themeColor="text1" w:themeTint="BF"/>
          <w:spacing w:val="16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rámci</w:t>
      </w:r>
      <w:r w:rsidRPr="004D682F">
        <w:rPr>
          <w:color w:val="404040" w:themeColor="text1" w:themeTint="BF"/>
          <w:spacing w:val="16"/>
        </w:rPr>
        <w:t xml:space="preserve"> </w:t>
      </w:r>
      <w:r w:rsidRPr="004D682F">
        <w:rPr>
          <w:color w:val="404040" w:themeColor="text1" w:themeTint="BF"/>
        </w:rPr>
        <w:t>Záručního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servisu</w:t>
      </w:r>
      <w:r w:rsidRPr="004D682F">
        <w:rPr>
          <w:color w:val="404040" w:themeColor="text1" w:themeTint="BF"/>
          <w:spacing w:val="17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probíhat</w:t>
      </w:r>
      <w:r w:rsidRPr="004D682F">
        <w:rPr>
          <w:color w:val="404040" w:themeColor="text1" w:themeTint="BF"/>
          <w:spacing w:val="13"/>
        </w:rPr>
        <w:t xml:space="preserve"> </w:t>
      </w:r>
      <w:r w:rsidRPr="004D682F">
        <w:rPr>
          <w:color w:val="404040" w:themeColor="text1" w:themeTint="BF"/>
        </w:rPr>
        <w:t>mezi</w:t>
      </w:r>
      <w:r w:rsidRPr="004D682F">
        <w:rPr>
          <w:color w:val="404040" w:themeColor="text1" w:themeTint="BF"/>
          <w:spacing w:val="15"/>
        </w:rPr>
        <w:t xml:space="preserve"> </w:t>
      </w:r>
      <w:r w:rsidRPr="004D682F">
        <w:rPr>
          <w:color w:val="404040" w:themeColor="text1" w:themeTint="BF"/>
        </w:rPr>
        <w:t>helpdesky</w:t>
      </w:r>
      <w:r w:rsidR="5A34179E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Dodavatele</w:t>
      </w:r>
      <w:r w:rsidR="0852193C" w:rsidRPr="7DE61FA7">
        <w:rPr>
          <w:color w:val="404040" w:themeColor="text1" w:themeTint="BF"/>
        </w:rPr>
        <w:t xml:space="preserve">. </w:t>
      </w:r>
      <w:r w:rsidR="00AC1156">
        <w:rPr>
          <w:color w:val="404040" w:themeColor="text1" w:themeTint="BF"/>
        </w:rPr>
        <w:t>Hlásit incidenty / poruchy m</w:t>
      </w:r>
      <w:r w:rsidR="00082E4A">
        <w:rPr>
          <w:color w:val="404040" w:themeColor="text1" w:themeTint="BF"/>
        </w:rPr>
        <w:t>ohou</w:t>
      </w:r>
      <w:r w:rsidR="00AC1156">
        <w:rPr>
          <w:color w:val="404040" w:themeColor="text1" w:themeTint="BF"/>
        </w:rPr>
        <w:t xml:space="preserve"> </w:t>
      </w:r>
      <w:r w:rsidR="00CD0D4E">
        <w:rPr>
          <w:color w:val="404040" w:themeColor="text1" w:themeTint="BF"/>
        </w:rPr>
        <w:t>i kon</w:t>
      </w:r>
      <w:r w:rsidR="00580191">
        <w:rPr>
          <w:color w:val="404040" w:themeColor="text1" w:themeTint="BF"/>
        </w:rPr>
        <w:t xml:space="preserve">taktní osoby </w:t>
      </w:r>
      <w:r w:rsidR="000753F2">
        <w:rPr>
          <w:color w:val="404040" w:themeColor="text1" w:themeTint="BF"/>
        </w:rPr>
        <w:t xml:space="preserve">Objednatele </w:t>
      </w:r>
      <w:r w:rsidR="00A5278E">
        <w:rPr>
          <w:color w:val="404040" w:themeColor="text1" w:themeTint="BF"/>
        </w:rPr>
        <w:t xml:space="preserve">uvedené v čl. 8.2 a </w:t>
      </w:r>
      <w:r w:rsidR="00CF61BE">
        <w:rPr>
          <w:color w:val="404040" w:themeColor="text1" w:themeTint="BF"/>
        </w:rPr>
        <w:t>8.3 Smlouvy.</w:t>
      </w:r>
    </w:p>
    <w:p w14:paraId="30CB9597" w14:textId="458578F1" w:rsidR="00B81925" w:rsidRPr="004D682F" w:rsidRDefault="77235148" w:rsidP="39377FF3">
      <w:pPr>
        <w:pStyle w:val="Odstavecseseznamem"/>
        <w:spacing w:line="312" w:lineRule="auto"/>
        <w:ind w:left="567" w:right="-11" w:firstLine="0"/>
        <w:rPr>
          <w:color w:val="404040" w:themeColor="text1" w:themeTint="BF"/>
        </w:rPr>
      </w:pPr>
      <w:r w:rsidRPr="39377FF3">
        <w:rPr>
          <w:color w:val="404040" w:themeColor="text1" w:themeTint="BF"/>
        </w:rPr>
        <w:t xml:space="preserve">   </w:t>
      </w:r>
      <w:r w:rsidR="00B81925" w:rsidRPr="004D682F">
        <w:rPr>
          <w:color w:val="404040" w:themeColor="text1" w:themeTint="BF"/>
        </w:rPr>
        <w:t xml:space="preserve">Help Desk Objednatele </w:t>
      </w:r>
    </w:p>
    <w:p w14:paraId="0FFE0637" w14:textId="5C415163" w:rsidR="5A3FE54D" w:rsidRDefault="2041BE7F" w:rsidP="00353684">
      <w:pPr>
        <w:pStyle w:val="Zkladntext"/>
        <w:spacing w:line="312" w:lineRule="auto"/>
        <w:ind w:left="454" w:right="352" w:firstLine="113"/>
        <w:jc w:val="left"/>
        <w:rPr>
          <w:color w:val="000000" w:themeColor="text1"/>
          <w:u w:val="single"/>
        </w:rPr>
      </w:pPr>
      <w:r w:rsidRPr="5A3FE54D">
        <w:rPr>
          <w:color w:val="000000" w:themeColor="text1"/>
        </w:rPr>
        <w:t xml:space="preserve">   </w:t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</w:p>
    <w:p w14:paraId="2EF9DEA5" w14:textId="77777777" w:rsidR="0079254C" w:rsidRDefault="0079254C" w:rsidP="5A3FE54D">
      <w:pPr>
        <w:pStyle w:val="NAKITslovanseznam"/>
        <w:spacing w:after="120"/>
        <w:ind w:right="-11" w:firstLine="0"/>
        <w:rPr>
          <w:rFonts w:eastAsia="Arial" w:cs="Arial"/>
          <w:color w:val="000000" w:themeColor="text1"/>
          <w:u w:val="single"/>
        </w:rPr>
      </w:pPr>
    </w:p>
    <w:p w14:paraId="4D284F09" w14:textId="78066A2F" w:rsidR="00B81925" w:rsidRDefault="00B81925" w:rsidP="00353684">
      <w:pPr>
        <w:pStyle w:val="NAKITslovanseznam"/>
        <w:spacing w:after="0"/>
        <w:ind w:right="-11"/>
        <w:contextualSpacing w:val="0"/>
        <w:rPr>
          <w:color w:val="404040" w:themeColor="text1" w:themeTint="BF"/>
        </w:rPr>
      </w:pPr>
      <w:r w:rsidRPr="004D682F">
        <w:rPr>
          <w:color w:val="404040" w:themeColor="text1" w:themeTint="BF"/>
        </w:rPr>
        <w:tab/>
      </w:r>
      <w:r w:rsidRPr="004D682F">
        <w:rPr>
          <w:color w:val="404040" w:themeColor="text1" w:themeTint="BF"/>
        </w:rPr>
        <w:tab/>
      </w:r>
      <w:r w:rsidR="00933CAD" w:rsidRPr="004D682F">
        <w:rPr>
          <w:color w:val="404040" w:themeColor="text1" w:themeTint="BF"/>
        </w:rPr>
        <w:t xml:space="preserve">   </w:t>
      </w:r>
      <w:r w:rsidRPr="004D682F">
        <w:rPr>
          <w:color w:val="404040" w:themeColor="text1" w:themeTint="BF"/>
        </w:rPr>
        <w:t xml:space="preserve">Za Dodavatele: </w:t>
      </w:r>
      <w:r w:rsidRPr="004D682F">
        <w:rPr>
          <w:color w:val="404040" w:themeColor="text1" w:themeTint="BF"/>
        </w:rPr>
        <w:tab/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  <w:r w:rsidR="0079254C">
        <w:rPr>
          <w:color w:val="404040" w:themeColor="text1" w:themeTint="BF"/>
        </w:rPr>
        <w:t xml:space="preserve"> </w:t>
      </w:r>
    </w:p>
    <w:p w14:paraId="3A487BF7" w14:textId="77777777" w:rsidR="00353684" w:rsidRPr="004D682F" w:rsidRDefault="00353684" w:rsidP="001C6D47">
      <w:pPr>
        <w:tabs>
          <w:tab w:val="left" w:pos="899"/>
          <w:tab w:val="left" w:pos="900"/>
        </w:tabs>
        <w:spacing w:line="312" w:lineRule="auto"/>
        <w:ind w:right="833"/>
        <w:rPr>
          <w:color w:val="404040" w:themeColor="text1" w:themeTint="BF"/>
        </w:rPr>
      </w:pPr>
    </w:p>
    <w:p w14:paraId="67E14555" w14:textId="5CB96601" w:rsidR="00A60576" w:rsidRPr="004D682F" w:rsidRDefault="00F52CA2" w:rsidP="001C6D47">
      <w:pPr>
        <w:pStyle w:val="Odstavecseseznamem"/>
        <w:numPr>
          <w:ilvl w:val="1"/>
          <w:numId w:val="27"/>
        </w:numPr>
        <w:tabs>
          <w:tab w:val="left" w:pos="567"/>
        </w:tabs>
        <w:spacing w:before="120" w:after="120" w:line="312" w:lineRule="auto"/>
        <w:ind w:left="567" w:right="833" w:hanging="567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Kontaktními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osobami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Objednatele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věcech</w:t>
      </w:r>
      <w:r w:rsidRPr="004D682F">
        <w:rPr>
          <w:color w:val="404040" w:themeColor="text1" w:themeTint="BF"/>
          <w:spacing w:val="-12"/>
        </w:rPr>
        <w:t xml:space="preserve"> </w:t>
      </w:r>
      <w:r w:rsidR="00BB01F7" w:rsidRPr="004D682F">
        <w:rPr>
          <w:color w:val="404040" w:themeColor="text1" w:themeTint="BF"/>
        </w:rPr>
        <w:t>obchodních a smluvních</w:t>
      </w:r>
      <w:r w:rsidR="00BB01F7"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dle</w:t>
      </w:r>
      <w:r w:rsidR="001C6D47" w:rsidRPr="004D682F">
        <w:rPr>
          <w:color w:val="404040" w:themeColor="text1" w:themeTint="BF"/>
          <w:spacing w:val="-12"/>
        </w:rPr>
        <w:t> </w:t>
      </w:r>
      <w:r w:rsidRPr="004D682F">
        <w:rPr>
          <w:color w:val="404040" w:themeColor="text1" w:themeTint="BF"/>
        </w:rPr>
        <w:t>této</w:t>
      </w:r>
      <w:r w:rsidR="001C6D47" w:rsidRPr="004D682F">
        <w:rPr>
          <w:color w:val="404040" w:themeColor="text1" w:themeTint="BF"/>
          <w:spacing w:val="-12"/>
        </w:rPr>
        <w:t> </w:t>
      </w:r>
      <w:r w:rsidR="00234A17" w:rsidRPr="004D682F">
        <w:rPr>
          <w:color w:val="404040" w:themeColor="text1" w:themeTint="BF"/>
        </w:rPr>
        <w:t>Smlouvy jsou:</w:t>
      </w:r>
    </w:p>
    <w:p w14:paraId="1026F8E2" w14:textId="769DD8F5" w:rsidR="00933CAD" w:rsidRDefault="00933CAD" w:rsidP="00353684">
      <w:pPr>
        <w:pStyle w:val="Odstavecseseznamem"/>
        <w:spacing w:line="312" w:lineRule="auto"/>
        <w:ind w:left="2829" w:right="-11" w:hanging="1933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Za Objednatele: </w:t>
      </w:r>
      <w:r w:rsidRPr="004D682F">
        <w:rPr>
          <w:color w:val="404040" w:themeColor="text1" w:themeTint="BF"/>
        </w:rPr>
        <w:tab/>
      </w:r>
      <w:r w:rsidRPr="004D682F">
        <w:rPr>
          <w:color w:val="404040" w:themeColor="text1" w:themeTint="BF"/>
        </w:rPr>
        <w:tab/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  <w:r w:rsidR="0079254C">
        <w:rPr>
          <w:color w:val="404040" w:themeColor="text1" w:themeTint="BF"/>
        </w:rPr>
        <w:t xml:space="preserve"> </w:t>
      </w:r>
    </w:p>
    <w:p w14:paraId="297B439A" w14:textId="77777777" w:rsidR="00353684" w:rsidRPr="004D682F" w:rsidRDefault="00353684" w:rsidP="00353684">
      <w:pPr>
        <w:pStyle w:val="Odstavecseseznamem"/>
        <w:spacing w:line="312" w:lineRule="auto"/>
        <w:ind w:left="2829" w:right="-11" w:hanging="1933"/>
        <w:rPr>
          <w:color w:val="404040" w:themeColor="text1" w:themeTint="BF"/>
        </w:rPr>
      </w:pPr>
    </w:p>
    <w:p w14:paraId="6C11C262" w14:textId="442063F8" w:rsidR="00353684" w:rsidRPr="004D682F" w:rsidRDefault="00933CAD" w:rsidP="00353684">
      <w:pPr>
        <w:pStyle w:val="NAKITslovanseznam"/>
        <w:spacing w:after="0"/>
        <w:ind w:right="-11"/>
        <w:contextualSpacing w:val="0"/>
        <w:rPr>
          <w:color w:val="404040" w:themeColor="text1" w:themeTint="BF"/>
        </w:rPr>
      </w:pPr>
      <w:r w:rsidRPr="004D682F">
        <w:rPr>
          <w:color w:val="404040" w:themeColor="text1" w:themeTint="BF"/>
        </w:rPr>
        <w:tab/>
      </w:r>
      <w:r w:rsidRPr="004D682F">
        <w:rPr>
          <w:color w:val="404040" w:themeColor="text1" w:themeTint="BF"/>
        </w:rPr>
        <w:tab/>
        <w:t xml:space="preserve">   Za Dodavatele: </w:t>
      </w:r>
      <w:r w:rsidRPr="004D682F">
        <w:rPr>
          <w:color w:val="404040" w:themeColor="text1" w:themeTint="BF"/>
        </w:rPr>
        <w:tab/>
      </w:r>
      <w:proofErr w:type="spellStart"/>
      <w:r w:rsidR="00353684" w:rsidRPr="00353684">
        <w:rPr>
          <w:color w:val="404040" w:themeColor="text1" w:themeTint="BF"/>
          <w:highlight w:val="lightGray"/>
        </w:rPr>
        <w:t>xxx</w:t>
      </w:r>
      <w:proofErr w:type="spellEnd"/>
    </w:p>
    <w:p w14:paraId="015004FF" w14:textId="2CCD8D1F" w:rsidR="00234498" w:rsidRPr="004D682F" w:rsidRDefault="00234498" w:rsidP="001C6D47">
      <w:pPr>
        <w:pStyle w:val="Odstavecseseznamem"/>
        <w:numPr>
          <w:ilvl w:val="1"/>
          <w:numId w:val="27"/>
        </w:numPr>
        <w:tabs>
          <w:tab w:val="left" w:pos="567"/>
        </w:tabs>
        <w:spacing w:before="120" w:after="120" w:line="312" w:lineRule="auto"/>
        <w:ind w:left="567" w:right="833" w:hanging="567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Kontaktními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osobami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Objednatele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věcech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technických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12"/>
        </w:rPr>
        <w:t xml:space="preserve"> </w:t>
      </w:r>
      <w:r w:rsidR="00234A17" w:rsidRPr="004D682F">
        <w:rPr>
          <w:color w:val="404040" w:themeColor="text1" w:themeTint="BF"/>
        </w:rPr>
        <w:t>Smlouvy jsou:</w:t>
      </w:r>
    </w:p>
    <w:p w14:paraId="711EEBA2" w14:textId="0AF1B49B" w:rsidR="00234498" w:rsidRDefault="46D8F864" w:rsidP="14315CE6">
      <w:pPr>
        <w:pStyle w:val="Odstavecseseznamem"/>
        <w:spacing w:line="312" w:lineRule="auto"/>
        <w:ind w:left="2829" w:right="-11" w:hanging="1933"/>
        <w:rPr>
          <w:color w:val="404040" w:themeColor="text1" w:themeTint="BF"/>
        </w:rPr>
      </w:pPr>
      <w:r w:rsidRPr="0C95233F">
        <w:rPr>
          <w:color w:val="404040" w:themeColor="text1" w:themeTint="BF"/>
        </w:rPr>
        <w:lastRenderedPageBreak/>
        <w:t xml:space="preserve">Za Objednatele: </w:t>
      </w:r>
    </w:p>
    <w:p w14:paraId="6215A378" w14:textId="77777777" w:rsidR="00353684" w:rsidRPr="004D682F" w:rsidRDefault="00353684" w:rsidP="14315CE6">
      <w:pPr>
        <w:pStyle w:val="Odstavecseseznamem"/>
        <w:spacing w:line="312" w:lineRule="auto"/>
        <w:ind w:left="2829" w:right="-11" w:hanging="1933"/>
        <w:rPr>
          <w:color w:val="404040" w:themeColor="text1" w:themeTint="BF"/>
        </w:rPr>
      </w:pPr>
    </w:p>
    <w:p w14:paraId="3BF2E4CA" w14:textId="15EC931E" w:rsidR="00234498" w:rsidRDefault="00353684" w:rsidP="0C95233F">
      <w:pPr>
        <w:pStyle w:val="Odstavecseseznamem"/>
        <w:spacing w:line="312" w:lineRule="auto"/>
        <w:ind w:left="2829" w:right="-11" w:hanging="1933"/>
        <w:rPr>
          <w:color w:val="404040" w:themeColor="text1" w:themeTint="BF"/>
        </w:rPr>
      </w:pPr>
      <w:proofErr w:type="spellStart"/>
      <w:r>
        <w:rPr>
          <w:color w:val="404040" w:themeColor="text1" w:themeTint="BF"/>
          <w:highlight w:val="lightGray"/>
        </w:rPr>
        <w:t>x</w:t>
      </w:r>
      <w:r w:rsidRPr="00353684">
        <w:rPr>
          <w:color w:val="404040" w:themeColor="text1" w:themeTint="BF"/>
          <w:highlight w:val="lightGray"/>
        </w:rPr>
        <w:t>xx</w:t>
      </w:r>
      <w:proofErr w:type="spellEnd"/>
    </w:p>
    <w:p w14:paraId="22BE6A70" w14:textId="77777777" w:rsidR="00353684" w:rsidRPr="004D682F" w:rsidRDefault="00353684" w:rsidP="0C95233F">
      <w:pPr>
        <w:pStyle w:val="Odstavecseseznamem"/>
        <w:spacing w:line="312" w:lineRule="auto"/>
        <w:ind w:left="2829" w:right="-11" w:hanging="1933"/>
        <w:rPr>
          <w:color w:val="404040" w:themeColor="text1" w:themeTint="BF"/>
        </w:rPr>
      </w:pPr>
    </w:p>
    <w:p w14:paraId="0CEF8850" w14:textId="77777777" w:rsidR="00353684" w:rsidRDefault="00234498" w:rsidP="00353684">
      <w:pPr>
        <w:pStyle w:val="Odstavecseseznamem"/>
        <w:spacing w:line="312" w:lineRule="auto"/>
        <w:ind w:left="2829" w:right="-11" w:hanging="1933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Za Dodavatele: </w:t>
      </w:r>
      <w:r w:rsidRPr="004D682F">
        <w:rPr>
          <w:color w:val="404040" w:themeColor="text1" w:themeTint="BF"/>
        </w:rPr>
        <w:tab/>
      </w:r>
    </w:p>
    <w:p w14:paraId="16E3BE97" w14:textId="77777777" w:rsidR="00353684" w:rsidRDefault="00353684" w:rsidP="00353684">
      <w:pPr>
        <w:pStyle w:val="Odstavecseseznamem"/>
        <w:spacing w:line="312" w:lineRule="auto"/>
        <w:ind w:left="2829" w:right="-11" w:hanging="1933"/>
        <w:rPr>
          <w:color w:val="404040" w:themeColor="text1" w:themeTint="BF"/>
        </w:rPr>
      </w:pPr>
    </w:p>
    <w:p w14:paraId="7D81FA86" w14:textId="5C4D2726" w:rsidR="00234498" w:rsidRDefault="00353684" w:rsidP="00353684">
      <w:pPr>
        <w:pStyle w:val="Odstavecseseznamem"/>
        <w:spacing w:line="312" w:lineRule="auto"/>
        <w:ind w:left="2829" w:right="-11" w:hanging="1933"/>
        <w:rPr>
          <w:color w:val="404040" w:themeColor="text1" w:themeTint="BF"/>
        </w:rPr>
      </w:pPr>
      <w:proofErr w:type="spellStart"/>
      <w:r w:rsidRPr="00353684">
        <w:rPr>
          <w:color w:val="404040" w:themeColor="text1" w:themeTint="BF"/>
          <w:highlight w:val="lightGray"/>
        </w:rPr>
        <w:t>xxx</w:t>
      </w:r>
      <w:proofErr w:type="spellEnd"/>
      <w:r w:rsidR="00673479">
        <w:rPr>
          <w:color w:val="404040" w:themeColor="text1" w:themeTint="BF"/>
        </w:rPr>
        <w:t xml:space="preserve"> </w:t>
      </w:r>
    </w:p>
    <w:p w14:paraId="76949D82" w14:textId="77777777" w:rsidR="00353684" w:rsidRPr="004D682F" w:rsidRDefault="00353684" w:rsidP="00234A17">
      <w:pPr>
        <w:tabs>
          <w:tab w:val="left" w:pos="899"/>
          <w:tab w:val="left" w:pos="900"/>
        </w:tabs>
        <w:spacing w:after="120" w:line="312" w:lineRule="auto"/>
        <w:ind w:right="833"/>
        <w:rPr>
          <w:color w:val="404040" w:themeColor="text1" w:themeTint="BF"/>
        </w:rPr>
      </w:pPr>
    </w:p>
    <w:p w14:paraId="4D1FBE77" w14:textId="77777777" w:rsidR="00053FB2" w:rsidRPr="004D682F" w:rsidRDefault="00F52CA2" w:rsidP="00234A17">
      <w:pPr>
        <w:pStyle w:val="Odstavecseseznamem"/>
        <w:numPr>
          <w:ilvl w:val="1"/>
          <w:numId w:val="27"/>
        </w:numPr>
        <w:tabs>
          <w:tab w:val="left" w:pos="567"/>
        </w:tabs>
        <w:spacing w:before="94" w:line="312" w:lineRule="auto"/>
        <w:ind w:left="567" w:right="836" w:hanging="567"/>
        <w:rPr>
          <w:color w:val="404040" w:themeColor="text1" w:themeTint="BF"/>
          <w:spacing w:val="-1"/>
        </w:rPr>
      </w:pPr>
      <w:r w:rsidRPr="004D682F">
        <w:rPr>
          <w:color w:val="404040" w:themeColor="text1" w:themeTint="BF"/>
          <w:spacing w:val="-1"/>
        </w:rPr>
        <w:t>Kontaktní osoby Smluvních stran ve věcech technických jsou oprávněny</w:t>
      </w:r>
      <w:r w:rsidR="00493E2F" w:rsidRPr="004D682F">
        <w:rPr>
          <w:color w:val="404040" w:themeColor="text1" w:themeTint="BF"/>
          <w:spacing w:val="-1"/>
        </w:rPr>
        <w:t xml:space="preserve"> zejména</w:t>
      </w:r>
      <w:r w:rsidRPr="004D682F">
        <w:rPr>
          <w:color w:val="404040" w:themeColor="text1" w:themeTint="BF"/>
          <w:spacing w:val="-1"/>
        </w:rPr>
        <w:t xml:space="preserve"> stvrdit předání</w:t>
      </w:r>
      <w:r w:rsidR="00493E2F"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  <w:spacing w:val="-1"/>
        </w:rPr>
        <w:t>dodávky Zařízení dle této Smlouvy podpisem Předávacího protokolu.</w:t>
      </w:r>
      <w:r w:rsidR="009A4B8F" w:rsidRPr="004D682F">
        <w:rPr>
          <w:color w:val="404040" w:themeColor="text1" w:themeTint="BF"/>
          <w:spacing w:val="-1"/>
        </w:rPr>
        <w:t xml:space="preserve"> </w:t>
      </w:r>
    </w:p>
    <w:p w14:paraId="401ACB72" w14:textId="54EE181C" w:rsidR="00A60576" w:rsidRPr="004D682F" w:rsidRDefault="009A4B8F" w:rsidP="00234A17">
      <w:pPr>
        <w:pStyle w:val="Odstavecseseznamem"/>
        <w:numPr>
          <w:ilvl w:val="1"/>
          <w:numId w:val="27"/>
        </w:numPr>
        <w:tabs>
          <w:tab w:val="left" w:pos="567"/>
        </w:tabs>
        <w:spacing w:before="94" w:line="312" w:lineRule="auto"/>
        <w:ind w:left="567" w:right="836" w:hanging="567"/>
        <w:rPr>
          <w:color w:val="404040" w:themeColor="text1" w:themeTint="BF"/>
          <w:spacing w:val="-1"/>
        </w:rPr>
      </w:pPr>
      <w:r w:rsidRPr="004D682F">
        <w:rPr>
          <w:color w:val="404040" w:themeColor="text1" w:themeTint="BF"/>
          <w:spacing w:val="-1"/>
        </w:rPr>
        <w:t xml:space="preserve">Smluvní strany pro vyloučení případných nejasností sjednávají, že kontaktní osoby uvedené v tomto článku Smlouvy nejsou oprávněny podepsat tuto Smlouvu ani případné dodatky k této Smlouvě. </w:t>
      </w:r>
    </w:p>
    <w:p w14:paraId="5EFBB43F" w14:textId="77777777" w:rsidR="00A60576" w:rsidRPr="004D682F" w:rsidRDefault="00F52CA2" w:rsidP="00053FB2">
      <w:pPr>
        <w:pStyle w:val="Nadpis4"/>
        <w:numPr>
          <w:ilvl w:val="0"/>
          <w:numId w:val="35"/>
        </w:numPr>
        <w:tabs>
          <w:tab w:val="left" w:pos="3980"/>
        </w:tabs>
        <w:spacing w:before="240" w:after="240" w:line="312" w:lineRule="auto"/>
        <w:ind w:left="3980" w:hanging="363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Závěrečná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ustanovení</w:t>
      </w:r>
    </w:p>
    <w:p w14:paraId="793EBAF0" w14:textId="71E9F4EE" w:rsidR="00A60576" w:rsidRPr="004D682F" w:rsidRDefault="00F52CA2" w:rsidP="00053FB2">
      <w:pPr>
        <w:pStyle w:val="Odstavecseseznamem"/>
        <w:numPr>
          <w:ilvl w:val="1"/>
          <w:numId w:val="26"/>
        </w:numPr>
        <w:tabs>
          <w:tab w:val="left" w:pos="567"/>
        </w:tabs>
        <w:spacing w:after="120" w:line="312" w:lineRule="auto"/>
        <w:ind w:left="567" w:right="838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Tato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řídí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právním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řádem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České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republiky,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zejména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příslušnými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ustanoveními</w:t>
      </w:r>
      <w:r w:rsidRPr="004D682F">
        <w:rPr>
          <w:color w:val="404040" w:themeColor="text1" w:themeTint="BF"/>
          <w:spacing w:val="-1"/>
        </w:rPr>
        <w:t xml:space="preserve"> </w:t>
      </w:r>
      <w:r w:rsidR="00053FB2"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</w:rPr>
        <w:t>bčanského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zákoníku.</w:t>
      </w:r>
    </w:p>
    <w:p w14:paraId="76967229" w14:textId="4BF8EDA9" w:rsidR="00A60576" w:rsidRPr="004D682F" w:rsidRDefault="00F52CA2" w:rsidP="00053FB2">
      <w:pPr>
        <w:pStyle w:val="Odstavecseseznamem"/>
        <w:numPr>
          <w:ilvl w:val="1"/>
          <w:numId w:val="26"/>
        </w:numPr>
        <w:tabs>
          <w:tab w:val="left" w:pos="567"/>
        </w:tabs>
        <w:spacing w:after="120" w:line="312" w:lineRule="auto"/>
        <w:ind w:left="567" w:right="835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Smluvní strany si ve smyslu </w:t>
      </w:r>
      <w:proofErr w:type="spellStart"/>
      <w:r w:rsidRPr="004D682F">
        <w:rPr>
          <w:color w:val="404040" w:themeColor="text1" w:themeTint="BF"/>
        </w:rPr>
        <w:t>ust</w:t>
      </w:r>
      <w:proofErr w:type="spellEnd"/>
      <w:r w:rsidRPr="004D682F">
        <w:rPr>
          <w:color w:val="404040" w:themeColor="text1" w:themeTint="BF"/>
        </w:rPr>
        <w:t xml:space="preserve">. § 1794 odst. 2 </w:t>
      </w:r>
      <w:r w:rsidR="00053FB2"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</w:rPr>
        <w:t>bčanského zákoníku ujednaly, že</w:t>
      </w:r>
      <w:r w:rsidR="00053FB2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se</w:t>
      </w:r>
      <w:r w:rsidR="00053FB2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 xml:space="preserve">Dodavatel výslovně vzdává jeho práva ve smyslu </w:t>
      </w:r>
      <w:proofErr w:type="spellStart"/>
      <w:r w:rsidRPr="004D682F">
        <w:rPr>
          <w:color w:val="404040" w:themeColor="text1" w:themeTint="BF"/>
        </w:rPr>
        <w:t>ust</w:t>
      </w:r>
      <w:proofErr w:type="spellEnd"/>
      <w:r w:rsidRPr="004D682F">
        <w:rPr>
          <w:color w:val="404040" w:themeColor="text1" w:themeTint="BF"/>
        </w:rPr>
        <w:t xml:space="preserve">. § 1793 </w:t>
      </w:r>
      <w:r w:rsidR="00053FB2"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</w:rPr>
        <w:t>bčanského zákoníku 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souhlasí s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cenou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tak,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jak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byla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smluvními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stranami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sjednána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výše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této Smlouvě.</w:t>
      </w:r>
    </w:p>
    <w:p w14:paraId="04A67B2B" w14:textId="73FFF4CE" w:rsidR="00A60576" w:rsidRPr="004D682F" w:rsidRDefault="00F52CA2" w:rsidP="00053FB2">
      <w:pPr>
        <w:pStyle w:val="Odstavecseseznamem"/>
        <w:numPr>
          <w:ilvl w:val="1"/>
          <w:numId w:val="26"/>
        </w:numPr>
        <w:tabs>
          <w:tab w:val="left" w:pos="567"/>
        </w:tabs>
        <w:spacing w:after="120" w:line="312" w:lineRule="auto"/>
        <w:ind w:left="567" w:right="835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tímto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prohlašuje,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mu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byly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ze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sděleny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veškeré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skutkov</w:t>
      </w:r>
      <w:r w:rsidR="00053FB2" w:rsidRPr="004D682F">
        <w:rPr>
          <w:color w:val="404040" w:themeColor="text1" w:themeTint="BF"/>
        </w:rPr>
        <w:t xml:space="preserve">é </w:t>
      </w:r>
      <w:r w:rsidRPr="004D682F">
        <w:rPr>
          <w:color w:val="404040" w:themeColor="text1" w:themeTint="BF"/>
          <w:spacing w:val="-1"/>
        </w:rPr>
        <w:t>a</w:t>
      </w:r>
      <w:r w:rsidR="00053FB2" w:rsidRPr="004D682F">
        <w:rPr>
          <w:color w:val="404040" w:themeColor="text1" w:themeTint="BF"/>
          <w:spacing w:val="-2"/>
        </w:rPr>
        <w:t> </w:t>
      </w:r>
      <w:r w:rsidRPr="004D682F">
        <w:rPr>
          <w:color w:val="404040" w:themeColor="text1" w:themeTint="BF"/>
          <w:spacing w:val="-1"/>
        </w:rPr>
        <w:t>právní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  <w:spacing w:val="-1"/>
        </w:rPr>
        <w:t>okolnosti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související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uzavřením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13"/>
        </w:rPr>
        <w:t xml:space="preserve"> </w:t>
      </w:r>
      <w:r w:rsidR="00053FB2"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</w:rPr>
        <w:t>mlouvy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tomto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ohledu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 xml:space="preserve">přesvědčen o jeho schopnosti uzavřít tuto </w:t>
      </w:r>
      <w:r w:rsidR="00053FB2"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</w:rPr>
        <w:t>mlouvu, má zájem tuto smlouvu uzavřít a</w:t>
      </w:r>
      <w:r w:rsidR="00053FB2" w:rsidRPr="004D682F">
        <w:rPr>
          <w:color w:val="404040" w:themeColor="text1" w:themeTint="BF"/>
        </w:rPr>
        <w:t xml:space="preserve"> je schopen </w:t>
      </w:r>
      <w:r w:rsidRPr="004D682F">
        <w:rPr>
          <w:color w:val="404040" w:themeColor="text1" w:themeTint="BF"/>
        </w:rPr>
        <w:t>plnit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veškeré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závazky z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2"/>
        </w:rPr>
        <w:t xml:space="preserve"> </w:t>
      </w:r>
      <w:r w:rsidR="00053FB2"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</w:rPr>
        <w:t>mlouvy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plynoucí.</w:t>
      </w:r>
    </w:p>
    <w:p w14:paraId="01CFE63C" w14:textId="04A1A77D" w:rsidR="00A60576" w:rsidRPr="004D682F" w:rsidRDefault="00F52CA2" w:rsidP="00053FB2">
      <w:pPr>
        <w:pStyle w:val="Odstavecseseznamem"/>
        <w:numPr>
          <w:ilvl w:val="1"/>
          <w:numId w:val="26"/>
        </w:numPr>
        <w:tabs>
          <w:tab w:val="left" w:pos="567"/>
        </w:tabs>
        <w:spacing w:after="120" w:line="312" w:lineRule="auto"/>
        <w:ind w:left="567" w:right="839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Smluvní strany se dohodly, že místně příslušným soudem pro řešení případných </w:t>
      </w:r>
      <w:r w:rsidR="008D4840" w:rsidRPr="004D682F">
        <w:rPr>
          <w:color w:val="404040" w:themeColor="text1" w:themeTint="BF"/>
        </w:rPr>
        <w:t>sporů bude </w:t>
      </w:r>
      <w:r w:rsidRPr="004D682F">
        <w:rPr>
          <w:color w:val="404040" w:themeColor="text1" w:themeTint="BF"/>
        </w:rPr>
        <w:t>soud příslušný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místa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sídla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Objednatele.</w:t>
      </w:r>
    </w:p>
    <w:p w14:paraId="1FC03576" w14:textId="729D3AEA" w:rsidR="00A60576" w:rsidRPr="004D682F" w:rsidRDefault="00F52CA2" w:rsidP="00053FB2">
      <w:pPr>
        <w:pStyle w:val="Odstavecseseznamem"/>
        <w:numPr>
          <w:ilvl w:val="1"/>
          <w:numId w:val="26"/>
        </w:numPr>
        <w:tabs>
          <w:tab w:val="left" w:pos="567"/>
        </w:tabs>
        <w:spacing w:after="120" w:line="312" w:lineRule="auto"/>
        <w:ind w:left="567" w:right="836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Tato Smlouva může být měněna pouze vzestupně očíslovanými písemnými dodatky </w:t>
      </w:r>
      <w:r w:rsidR="008D4840" w:rsidRPr="004D682F">
        <w:rPr>
          <w:color w:val="404040" w:themeColor="text1" w:themeTint="BF"/>
        </w:rPr>
        <w:t>ke </w:t>
      </w:r>
      <w:r w:rsidRPr="004D682F">
        <w:rPr>
          <w:color w:val="404040" w:themeColor="text1" w:themeTint="BF"/>
        </w:rPr>
        <w:t>Smlouvě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podepsanými oběma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Smluvními stranami.</w:t>
      </w:r>
    </w:p>
    <w:p w14:paraId="2BCFA30C" w14:textId="7628E76C" w:rsidR="00A60576" w:rsidRPr="004D682F" w:rsidRDefault="00F52CA2" w:rsidP="00053FB2">
      <w:pPr>
        <w:pStyle w:val="Odstavecseseznamem"/>
        <w:numPr>
          <w:ilvl w:val="1"/>
          <w:numId w:val="26"/>
        </w:numPr>
        <w:tabs>
          <w:tab w:val="left" w:pos="567"/>
        </w:tabs>
        <w:spacing w:after="120" w:line="312" w:lineRule="auto"/>
        <w:ind w:left="567" w:right="836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Dnem</w:t>
      </w:r>
      <w:r w:rsidRPr="004D682F">
        <w:rPr>
          <w:color w:val="404040" w:themeColor="text1" w:themeTint="BF"/>
          <w:spacing w:val="44"/>
        </w:rPr>
        <w:t xml:space="preserve"> </w:t>
      </w:r>
      <w:r w:rsidRPr="004D682F">
        <w:rPr>
          <w:color w:val="404040" w:themeColor="text1" w:themeTint="BF"/>
        </w:rPr>
        <w:t>doručení</w:t>
      </w:r>
      <w:r w:rsidRPr="004D682F">
        <w:rPr>
          <w:color w:val="404040" w:themeColor="text1" w:themeTint="BF"/>
          <w:spacing w:val="44"/>
        </w:rPr>
        <w:t xml:space="preserve"> </w:t>
      </w:r>
      <w:r w:rsidRPr="004D682F">
        <w:rPr>
          <w:color w:val="404040" w:themeColor="text1" w:themeTint="BF"/>
        </w:rPr>
        <w:t>písemností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odeslaných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41"/>
        </w:rPr>
        <w:t xml:space="preserve"> </w:t>
      </w:r>
      <w:r w:rsidRPr="004D682F">
        <w:rPr>
          <w:color w:val="404040" w:themeColor="text1" w:themeTint="BF"/>
        </w:rPr>
        <w:t>základě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4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4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="00C636B3" w:rsidRPr="004D682F">
        <w:rPr>
          <w:color w:val="404040" w:themeColor="text1" w:themeTint="BF"/>
        </w:rPr>
        <w:t>souvislosti</w:t>
      </w:r>
      <w:r w:rsidR="00C636B3" w:rsidRPr="004D682F">
        <w:rPr>
          <w:color w:val="404040" w:themeColor="text1" w:themeTint="BF"/>
          <w:spacing w:val="-59"/>
        </w:rPr>
        <w:t xml:space="preserve"> </w:t>
      </w:r>
      <w:r w:rsidR="00C636B3" w:rsidRPr="004D682F">
        <w:rPr>
          <w:color w:val="404040" w:themeColor="text1" w:themeTint="BF"/>
          <w:spacing w:val="-1"/>
        </w:rPr>
        <w:t>s</w:t>
      </w:r>
      <w:r w:rsidR="008D4840" w:rsidRPr="004D682F">
        <w:rPr>
          <w:color w:val="404040" w:themeColor="text1" w:themeTint="BF"/>
          <w:spacing w:val="-1"/>
        </w:rPr>
        <w:t> </w:t>
      </w:r>
      <w:r w:rsidRPr="004D682F">
        <w:rPr>
          <w:color w:val="404040" w:themeColor="text1" w:themeTint="BF"/>
          <w:spacing w:val="-1"/>
        </w:rPr>
        <w:t>touto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Smlouvou,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  <w:spacing w:val="-1"/>
        </w:rPr>
        <w:t>pokud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prokázán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jiný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den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doručení,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rozumí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poslední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den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lhůty,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ve</w:t>
      </w:r>
      <w:r w:rsidR="008D4840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které byla písemnost pro adresáta uložena u provozovatele poštovních služeb</w:t>
      </w:r>
      <w:r w:rsidR="008613E6" w:rsidRPr="004D682F">
        <w:rPr>
          <w:color w:val="404040" w:themeColor="text1" w:themeTint="BF"/>
        </w:rPr>
        <w:t>,</w:t>
      </w:r>
      <w:r w:rsidRPr="004D682F">
        <w:rPr>
          <w:color w:val="404040" w:themeColor="text1" w:themeTint="BF"/>
        </w:rPr>
        <w:t xml:space="preserve"> a</w:t>
      </w:r>
      <w:r w:rsidR="008D4840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to</w:t>
      </w:r>
      <w:r w:rsidR="008D4840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i</w:t>
      </w:r>
      <w:r w:rsidR="008D4840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tehdy, jestliže se adresát o jejím uložení nedověděl. Smluvní strany tímto výslovně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vylučují</w:t>
      </w:r>
      <w:r w:rsidRPr="004D682F">
        <w:rPr>
          <w:color w:val="404040" w:themeColor="text1" w:themeTint="BF"/>
          <w:spacing w:val="-2"/>
        </w:rPr>
        <w:t xml:space="preserve"> </w:t>
      </w:r>
      <w:proofErr w:type="spellStart"/>
      <w:r w:rsidRPr="004D682F">
        <w:rPr>
          <w:color w:val="404040" w:themeColor="text1" w:themeTint="BF"/>
        </w:rPr>
        <w:t>ust</w:t>
      </w:r>
      <w:proofErr w:type="spellEnd"/>
      <w:r w:rsidRPr="004D682F">
        <w:rPr>
          <w:color w:val="404040" w:themeColor="text1" w:themeTint="BF"/>
        </w:rPr>
        <w:t>.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§ 573</w:t>
      </w:r>
      <w:r w:rsidRPr="004D682F">
        <w:rPr>
          <w:color w:val="404040" w:themeColor="text1" w:themeTint="BF"/>
          <w:spacing w:val="-2"/>
        </w:rPr>
        <w:t xml:space="preserve"> </w:t>
      </w:r>
      <w:r w:rsidR="008D4840"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</w:rPr>
        <w:t>bčanského zákoníku.</w:t>
      </w:r>
    </w:p>
    <w:p w14:paraId="2091E251" w14:textId="2AC38BEC" w:rsidR="00A60576" w:rsidRPr="004D682F" w:rsidRDefault="00F52CA2" w:rsidP="00053FB2">
      <w:pPr>
        <w:pStyle w:val="Odstavecseseznamem"/>
        <w:numPr>
          <w:ilvl w:val="1"/>
          <w:numId w:val="26"/>
        </w:numPr>
        <w:tabs>
          <w:tab w:val="left" w:pos="567"/>
        </w:tabs>
        <w:spacing w:after="120" w:line="312" w:lineRule="auto"/>
        <w:ind w:left="567" w:right="836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Pokud kterékoli ustanovení této Smlouvy nebo jeho část je nebo se stane neplatným či</w:t>
      </w:r>
      <w:r w:rsidR="0081151E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nevynutitelným, nebude mít tato neplatnost či nevynutitelnost vliv na platnost či</w:t>
      </w:r>
      <w:r w:rsidR="0081151E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vynutitelnost ostatních ustanovení této Smlouvy nebo jejích částí, pokud nevyplývá přímo</w:t>
      </w:r>
      <w:r w:rsidR="0081151E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z obsahu této Smlouvy, že toto ustanovení nebo jeho část nelze oddělit od dalšího</w:t>
      </w:r>
      <w:r w:rsidR="008613E6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lastRenderedPageBreak/>
        <w:t>obsahu. V takovém případě se obě Smluvní strany zavazují neúčinné a neplatné ustanovení nahradit novým ustanovením, které je svým účelem a významem co nejbližší ustanovení této Smlouvy, jež má být nahrazeno.</w:t>
      </w:r>
    </w:p>
    <w:p w14:paraId="17A40822" w14:textId="4CDB9264" w:rsidR="00A60576" w:rsidRPr="004D682F" w:rsidRDefault="00F52CA2" w:rsidP="00053FB2">
      <w:pPr>
        <w:pStyle w:val="Odstavecseseznamem"/>
        <w:numPr>
          <w:ilvl w:val="1"/>
          <w:numId w:val="26"/>
        </w:numPr>
        <w:tabs>
          <w:tab w:val="left" w:pos="567"/>
        </w:tabs>
        <w:spacing w:after="120" w:line="312" w:lineRule="auto"/>
        <w:ind w:left="567" w:right="832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Tato Smlouva je vyhotovena ve 4 (čtyřech) stejnopisech s platností originálu, z</w:t>
      </w:r>
      <w:r w:rsidR="0081151E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nichž</w:t>
      </w:r>
      <w:r w:rsidR="0081151E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 xml:space="preserve">každá Smluvní strana obdrží po </w:t>
      </w:r>
      <w:r w:rsidR="0081151E" w:rsidRPr="004D682F">
        <w:rPr>
          <w:color w:val="404040" w:themeColor="text1" w:themeTint="BF"/>
        </w:rPr>
        <w:t>2 (</w:t>
      </w:r>
      <w:r w:rsidRPr="004D682F">
        <w:rPr>
          <w:color w:val="404040" w:themeColor="text1" w:themeTint="BF"/>
        </w:rPr>
        <w:t>dvou</w:t>
      </w:r>
      <w:r w:rsidR="0081151E" w:rsidRPr="004D682F">
        <w:rPr>
          <w:color w:val="404040" w:themeColor="text1" w:themeTint="BF"/>
        </w:rPr>
        <w:t>)</w:t>
      </w:r>
      <w:r w:rsidRPr="004D682F">
        <w:rPr>
          <w:color w:val="404040" w:themeColor="text1" w:themeTint="BF"/>
        </w:rPr>
        <w:t>. V případě, že bude Smlouva uzavírána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  <w:spacing w:val="-1"/>
        </w:rPr>
        <w:t xml:space="preserve">elektronicky, obdrží Dodavatel elektronický dokument </w:t>
      </w:r>
      <w:r w:rsidRPr="004D682F">
        <w:rPr>
          <w:color w:val="404040" w:themeColor="text1" w:themeTint="BF"/>
        </w:rPr>
        <w:t>podepsaný v souladu s platnou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právní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úpravou.</w:t>
      </w:r>
    </w:p>
    <w:p w14:paraId="0AD8B781" w14:textId="1C262354" w:rsidR="00A60576" w:rsidRDefault="00F52CA2" w:rsidP="00053FB2">
      <w:pPr>
        <w:pStyle w:val="Odstavecseseznamem"/>
        <w:numPr>
          <w:ilvl w:val="1"/>
          <w:numId w:val="26"/>
        </w:numPr>
        <w:tabs>
          <w:tab w:val="left" w:pos="567"/>
        </w:tabs>
        <w:spacing w:after="120" w:line="312" w:lineRule="auto"/>
        <w:ind w:left="567" w:right="83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 strany prohlašují, že tato Smlouva vyjadřuje jejich úplné a výlučné vzájemné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ujednání týkající se daného předmětu této Smlouvy. Smluvní strany po přečtení této</w:t>
      </w:r>
      <w:r w:rsidR="006B3090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Smlouvy prohlašují, že byla uzavřena po vzájemném projednání, určitě a</w:t>
      </w:r>
      <w:r w:rsidR="00C636B3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srozumitelně,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základě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jejich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pravé,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vážně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míněné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svobodné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vůle.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důkaz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uvedených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skutečností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připojují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podpisy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svých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oprávněných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osob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či zástupců.</w:t>
      </w:r>
    </w:p>
    <w:p w14:paraId="562809FE" w14:textId="77777777" w:rsidR="0058653B" w:rsidRDefault="0058653B" w:rsidP="0058653B">
      <w:pPr>
        <w:tabs>
          <w:tab w:val="left" w:pos="567"/>
        </w:tabs>
        <w:spacing w:after="120" w:line="312" w:lineRule="auto"/>
        <w:ind w:right="837"/>
        <w:rPr>
          <w:color w:val="404040" w:themeColor="text1" w:themeTint="BF"/>
        </w:rPr>
      </w:pPr>
    </w:p>
    <w:p w14:paraId="571DFD08" w14:textId="77777777" w:rsidR="0058653B" w:rsidRDefault="0058653B" w:rsidP="0058653B">
      <w:pPr>
        <w:tabs>
          <w:tab w:val="left" w:pos="567"/>
        </w:tabs>
        <w:spacing w:after="120" w:line="312" w:lineRule="auto"/>
        <w:ind w:right="837"/>
        <w:rPr>
          <w:color w:val="404040" w:themeColor="text1" w:themeTint="BF"/>
        </w:rPr>
      </w:pPr>
    </w:p>
    <w:p w14:paraId="53912459" w14:textId="77777777" w:rsidR="0058653B" w:rsidRPr="0058653B" w:rsidRDefault="0058653B" w:rsidP="0058653B">
      <w:pPr>
        <w:tabs>
          <w:tab w:val="left" w:pos="567"/>
        </w:tabs>
        <w:spacing w:after="120" w:line="312" w:lineRule="auto"/>
        <w:ind w:right="837"/>
        <w:rPr>
          <w:color w:val="404040" w:themeColor="text1" w:themeTint="BF"/>
        </w:rPr>
      </w:pPr>
    </w:p>
    <w:p w14:paraId="416386F8" w14:textId="77777777" w:rsidR="00A60576" w:rsidRPr="004D682F" w:rsidRDefault="00F52CA2" w:rsidP="00053FB2">
      <w:pPr>
        <w:pStyle w:val="Odstavecseseznamem"/>
        <w:numPr>
          <w:ilvl w:val="1"/>
          <w:numId w:val="26"/>
        </w:numPr>
        <w:tabs>
          <w:tab w:val="left" w:pos="567"/>
        </w:tabs>
        <w:spacing w:after="120" w:line="312" w:lineRule="auto"/>
        <w:ind w:left="56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Nedílnou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součástí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následující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přílohy:</w:t>
      </w:r>
    </w:p>
    <w:p w14:paraId="223DB8AE" w14:textId="77777777" w:rsidR="00A60576" w:rsidRPr="004D682F" w:rsidRDefault="00F52CA2" w:rsidP="006B3090">
      <w:pPr>
        <w:pStyle w:val="Odstavecseseznamem"/>
        <w:numPr>
          <w:ilvl w:val="2"/>
          <w:numId w:val="26"/>
        </w:numPr>
        <w:tabs>
          <w:tab w:val="left" w:pos="1440"/>
          <w:tab w:val="left" w:pos="1441"/>
        </w:tabs>
        <w:spacing w:line="312" w:lineRule="auto"/>
        <w:ind w:hanging="3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Příloha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1: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Technická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specifikace</w:t>
      </w:r>
    </w:p>
    <w:p w14:paraId="34E2A3DC" w14:textId="77777777" w:rsidR="00A60576" w:rsidRPr="004D682F" w:rsidRDefault="00F52CA2" w:rsidP="006B3090">
      <w:pPr>
        <w:pStyle w:val="Odstavecseseznamem"/>
        <w:numPr>
          <w:ilvl w:val="2"/>
          <w:numId w:val="26"/>
        </w:numPr>
        <w:tabs>
          <w:tab w:val="left" w:pos="1440"/>
          <w:tab w:val="left" w:pos="1441"/>
        </w:tabs>
        <w:spacing w:line="312" w:lineRule="auto"/>
        <w:ind w:hanging="3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Příloha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č. 2: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Cenová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specifikace</w:t>
      </w:r>
    </w:p>
    <w:p w14:paraId="75B4EEAF" w14:textId="77777777" w:rsidR="00A60576" w:rsidRPr="004D682F" w:rsidRDefault="00F52CA2" w:rsidP="006B3090">
      <w:pPr>
        <w:pStyle w:val="Odstavecseseznamem"/>
        <w:numPr>
          <w:ilvl w:val="2"/>
          <w:numId w:val="26"/>
        </w:numPr>
        <w:tabs>
          <w:tab w:val="left" w:pos="1440"/>
          <w:tab w:val="left" w:pos="1441"/>
        </w:tabs>
        <w:spacing w:line="312" w:lineRule="auto"/>
        <w:ind w:hanging="3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Příloha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3: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Specifikace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Záručního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servisu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Zařízení</w:t>
      </w:r>
    </w:p>
    <w:p w14:paraId="39359F85" w14:textId="77777777" w:rsidR="00A60576" w:rsidRPr="004D682F" w:rsidRDefault="00F52CA2" w:rsidP="006B3090">
      <w:pPr>
        <w:pStyle w:val="Odstavecseseznamem"/>
        <w:numPr>
          <w:ilvl w:val="2"/>
          <w:numId w:val="26"/>
        </w:numPr>
        <w:tabs>
          <w:tab w:val="left" w:pos="1440"/>
          <w:tab w:val="left" w:pos="1441"/>
        </w:tabs>
        <w:spacing w:line="312" w:lineRule="auto"/>
        <w:ind w:hanging="363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Příloha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A: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Obchodní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podmínky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(OP)</w:t>
      </w:r>
    </w:p>
    <w:p w14:paraId="5935732D" w14:textId="3BB7B726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0555" w:rsidRPr="004D682F" w14:paraId="52C67FCA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9274B0B" w14:textId="77777777" w:rsidR="00080555" w:rsidRPr="004D682F" w:rsidRDefault="00080555" w:rsidP="00CE55AF">
            <w:pPr>
              <w:pStyle w:val="Zkladntextodsazen3"/>
              <w:spacing w:after="60" w:line="312" w:lineRule="auto"/>
              <w:ind w:left="425" w:hanging="425"/>
              <w:rPr>
                <w:bCs/>
                <w:color w:val="404040" w:themeColor="text1" w:themeTint="BF"/>
                <w:sz w:val="22"/>
                <w:szCs w:val="22"/>
              </w:rPr>
            </w:pPr>
          </w:p>
          <w:p w14:paraId="2376DA30" w14:textId="31A453CB" w:rsidR="00080555" w:rsidRPr="004D682F" w:rsidRDefault="00080555" w:rsidP="00CE55AF">
            <w:pPr>
              <w:pStyle w:val="Zkladntextodsazen3"/>
              <w:spacing w:after="60" w:line="312" w:lineRule="auto"/>
              <w:ind w:left="425" w:hanging="425"/>
              <w:rPr>
                <w:bCs/>
                <w:color w:val="404040" w:themeColor="text1" w:themeTint="BF"/>
                <w:sz w:val="22"/>
                <w:szCs w:val="22"/>
              </w:rPr>
            </w:pPr>
            <w:r w:rsidRPr="004D682F">
              <w:rPr>
                <w:bCs/>
                <w:color w:val="404040" w:themeColor="text1" w:themeTint="BF"/>
                <w:sz w:val="22"/>
                <w:szCs w:val="22"/>
              </w:rPr>
              <w:t xml:space="preserve">V Praze dne: </w:t>
            </w:r>
            <w:r w:rsidR="009460AC">
              <w:rPr>
                <w:bCs/>
                <w:color w:val="404040" w:themeColor="text1" w:themeTint="BF"/>
                <w:sz w:val="22"/>
                <w:szCs w:val="22"/>
              </w:rPr>
              <w:t>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19D1A36" w14:textId="77777777" w:rsidR="00080555" w:rsidRPr="004D682F" w:rsidRDefault="00080555" w:rsidP="00CE55AF">
            <w:pPr>
              <w:pStyle w:val="Zkladntextodsazen3"/>
              <w:spacing w:after="60" w:line="312" w:lineRule="auto"/>
              <w:ind w:left="425" w:hanging="425"/>
              <w:rPr>
                <w:bCs/>
                <w:color w:val="404040" w:themeColor="text1" w:themeTint="BF"/>
                <w:sz w:val="22"/>
                <w:szCs w:val="22"/>
              </w:rPr>
            </w:pPr>
          </w:p>
          <w:p w14:paraId="23035AFE" w14:textId="386958FC" w:rsidR="00080555" w:rsidRPr="004D682F" w:rsidRDefault="00080555" w:rsidP="00CE55AF">
            <w:pPr>
              <w:pStyle w:val="Zkladntextodsazen3"/>
              <w:spacing w:after="60" w:line="312" w:lineRule="auto"/>
              <w:ind w:left="425" w:hanging="425"/>
              <w:rPr>
                <w:bCs/>
                <w:color w:val="404040" w:themeColor="text1" w:themeTint="BF"/>
                <w:sz w:val="22"/>
                <w:szCs w:val="22"/>
              </w:rPr>
            </w:pPr>
            <w:r w:rsidRPr="004D682F">
              <w:rPr>
                <w:bCs/>
                <w:color w:val="404040" w:themeColor="text1" w:themeTint="BF"/>
                <w:sz w:val="22"/>
                <w:szCs w:val="22"/>
              </w:rPr>
              <w:t>V</w:t>
            </w:r>
            <w:r w:rsidR="00673479">
              <w:rPr>
                <w:bCs/>
                <w:color w:val="404040" w:themeColor="text1" w:themeTint="BF"/>
                <w:sz w:val="22"/>
                <w:szCs w:val="22"/>
              </w:rPr>
              <w:t> Praze dne: dle el. podpisu</w:t>
            </w:r>
          </w:p>
        </w:tc>
      </w:tr>
    </w:tbl>
    <w:p w14:paraId="24214718" w14:textId="33D93AAF" w:rsidR="00080555" w:rsidRPr="004D682F" w:rsidRDefault="00080555" w:rsidP="00CE55AF">
      <w:pPr>
        <w:pStyle w:val="Zkladntext"/>
        <w:spacing w:after="60" w:line="312" w:lineRule="auto"/>
        <w:rPr>
          <w:color w:val="404040" w:themeColor="text1" w:themeTint="BF"/>
        </w:rPr>
      </w:pPr>
    </w:p>
    <w:p w14:paraId="2FAD1561" w14:textId="24F78CF4" w:rsidR="003E446A" w:rsidRPr="004D682F" w:rsidRDefault="003E446A" w:rsidP="00CE55AF">
      <w:pPr>
        <w:pStyle w:val="Zkladntext"/>
        <w:spacing w:after="60" w:line="312" w:lineRule="auto"/>
        <w:rPr>
          <w:color w:val="404040" w:themeColor="text1" w:themeTint="BF"/>
        </w:rPr>
      </w:pPr>
    </w:p>
    <w:p w14:paraId="47E72968" w14:textId="77777777" w:rsidR="003E446A" w:rsidRPr="004D682F" w:rsidRDefault="003E446A" w:rsidP="00CE55AF">
      <w:pPr>
        <w:pStyle w:val="Zkladntext"/>
        <w:spacing w:after="60" w:line="312" w:lineRule="auto"/>
        <w:rPr>
          <w:color w:val="404040" w:themeColor="text1" w:themeTint="BF"/>
        </w:rPr>
      </w:pPr>
    </w:p>
    <w:p w14:paraId="1DEB6BE5" w14:textId="77777777" w:rsidR="00080555" w:rsidRPr="004D682F" w:rsidRDefault="00080555" w:rsidP="00CE55AF">
      <w:pPr>
        <w:pStyle w:val="Zkladntext"/>
        <w:spacing w:after="60" w:line="312" w:lineRule="auto"/>
        <w:rPr>
          <w:color w:val="404040" w:themeColor="text1" w:themeTint="BF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D682F" w:rsidRPr="004D682F" w14:paraId="6097FAF4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A7D1CB2" w14:textId="4CEC2421" w:rsidR="00080555" w:rsidRPr="004D682F" w:rsidRDefault="00080555" w:rsidP="00CE55AF">
            <w:pPr>
              <w:pStyle w:val="Zkladntext"/>
              <w:spacing w:after="60" w:line="312" w:lineRule="auto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CC299ED" w14:textId="77777777" w:rsidR="00080555" w:rsidRPr="004D682F" w:rsidRDefault="00080555" w:rsidP="00CE55AF">
            <w:pPr>
              <w:pStyle w:val="Zkladntext"/>
              <w:spacing w:after="60" w:line="312" w:lineRule="auto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___________________________________</w:t>
            </w:r>
          </w:p>
        </w:tc>
      </w:tr>
      <w:tr w:rsidR="004D682F" w:rsidRPr="004D682F" w14:paraId="3A5A391E" w14:textId="77777777">
        <w:trPr>
          <w:trHeight w:val="21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1834506" w14:textId="13B99DD7" w:rsidR="00080555" w:rsidRPr="004D682F" w:rsidRDefault="00353684" w:rsidP="00CE55AF">
            <w:pPr>
              <w:spacing w:line="312" w:lineRule="auto"/>
              <w:rPr>
                <w:color w:val="404040" w:themeColor="text1" w:themeTint="BF"/>
              </w:rPr>
            </w:pPr>
            <w:proofErr w:type="spellStart"/>
            <w:r w:rsidRPr="00353684">
              <w:rPr>
                <w:color w:val="404040" w:themeColor="text1" w:themeTint="BF"/>
                <w:highlight w:val="lightGray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BA5FFFC" w14:textId="5430D4BA" w:rsidR="00080555" w:rsidRPr="004D682F" w:rsidRDefault="00353684" w:rsidP="00CE55AF">
            <w:pPr>
              <w:pStyle w:val="Nzev"/>
              <w:spacing w:line="312" w:lineRule="auto"/>
              <w:jc w:val="both"/>
              <w:rPr>
                <w:color w:val="404040" w:themeColor="text1" w:themeTint="BF"/>
              </w:rPr>
            </w:pPr>
            <w:proofErr w:type="spellStart"/>
            <w:r w:rsidRPr="00353684">
              <w:rPr>
                <w:bCs/>
                <w:color w:val="404040" w:themeColor="text1" w:themeTint="BF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</w:p>
        </w:tc>
      </w:tr>
      <w:tr w:rsidR="00080555" w:rsidRPr="004D682F" w14:paraId="0A583715" w14:textId="77777777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2C67EBB" w14:textId="77777777" w:rsidR="00353684" w:rsidRPr="00353684" w:rsidRDefault="00353684" w:rsidP="00CE55AF">
            <w:pPr>
              <w:pStyle w:val="NAKITTitulek4"/>
              <w:ind w:right="289"/>
              <w:rPr>
                <w:b w:val="0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 w:rsidRPr="00353684">
              <w:rPr>
                <w:b w:val="0"/>
                <w:bCs/>
                <w:color w:val="404040" w:themeColor="text1" w:themeTint="BF"/>
                <w:sz w:val="22"/>
                <w:szCs w:val="22"/>
                <w:highlight w:val="lightGray"/>
              </w:rPr>
              <w:t>xxx</w:t>
            </w:r>
            <w:proofErr w:type="spellEnd"/>
            <w:r w:rsidRPr="00353684">
              <w:rPr>
                <w:b w:val="0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71EC71DD" w14:textId="4BCAEBD7" w:rsidR="00080555" w:rsidRPr="004D682F" w:rsidRDefault="00080555" w:rsidP="00CE55AF">
            <w:pPr>
              <w:pStyle w:val="NAKITTitulek4"/>
              <w:ind w:right="289"/>
              <w:rPr>
                <w:b w:val="0"/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270CCE1" w14:textId="77777777" w:rsidR="00353684" w:rsidRDefault="00353684" w:rsidP="00CE55AF">
            <w:pPr>
              <w:pStyle w:val="Nzev"/>
              <w:spacing w:line="312" w:lineRule="auto"/>
              <w:jc w:val="both"/>
              <w:rPr>
                <w:bCs/>
                <w:color w:val="404040" w:themeColor="text1" w:themeTint="BF"/>
                <w:sz w:val="22"/>
                <w:szCs w:val="22"/>
                <w:lang w:val="cs-CZ"/>
              </w:rPr>
            </w:pPr>
            <w:proofErr w:type="spellStart"/>
            <w:r w:rsidRPr="00353684">
              <w:rPr>
                <w:bCs/>
                <w:color w:val="404040" w:themeColor="text1" w:themeTint="BF"/>
                <w:sz w:val="22"/>
                <w:szCs w:val="22"/>
                <w:highlight w:val="lightGray"/>
                <w:lang w:val="cs-CZ"/>
              </w:rPr>
              <w:t>xxx</w:t>
            </w:r>
            <w:proofErr w:type="spellEnd"/>
            <w:r w:rsidRPr="00353684">
              <w:rPr>
                <w:bC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</w:p>
          <w:p w14:paraId="21BFCAAE" w14:textId="2A68D2EE" w:rsidR="00080555" w:rsidRPr="004D682F" w:rsidRDefault="00673479" w:rsidP="00CE55AF">
            <w:pPr>
              <w:pStyle w:val="Nzev"/>
              <w:spacing w:line="312" w:lineRule="auto"/>
              <w:jc w:val="both"/>
              <w:rPr>
                <w:b/>
                <w:color w:val="404040" w:themeColor="text1" w:themeTint="BF"/>
                <w:sz w:val="22"/>
                <w:szCs w:val="22"/>
                <w:lang w:val="cs-CZ"/>
              </w:rPr>
            </w:pPr>
            <w:r>
              <w:rPr>
                <w:b/>
                <w:color w:val="404040" w:themeColor="text1" w:themeTint="BF"/>
                <w:sz w:val="22"/>
                <w:szCs w:val="22"/>
                <w:lang w:val="cs-CZ"/>
              </w:rPr>
              <w:t xml:space="preserve">ALWIL </w:t>
            </w:r>
            <w:proofErr w:type="spellStart"/>
            <w:r>
              <w:rPr>
                <w:b/>
                <w:color w:val="404040" w:themeColor="text1" w:themeTint="BF"/>
                <w:sz w:val="22"/>
                <w:szCs w:val="22"/>
                <w:lang w:val="cs-CZ"/>
              </w:rPr>
              <w:t>Trade</w:t>
            </w:r>
            <w:proofErr w:type="spellEnd"/>
            <w:r>
              <w:rPr>
                <w:b/>
                <w:color w:val="404040" w:themeColor="text1" w:themeTint="BF"/>
                <w:sz w:val="22"/>
                <w:szCs w:val="22"/>
                <w:lang w:val="cs-CZ"/>
              </w:rPr>
              <w:t>, spol. s r.o.</w:t>
            </w:r>
          </w:p>
          <w:p w14:paraId="55CF3CB1" w14:textId="77777777" w:rsidR="00080555" w:rsidRPr="004D682F" w:rsidRDefault="00080555" w:rsidP="00CE55AF">
            <w:pPr>
              <w:pStyle w:val="Zkladntext"/>
              <w:spacing w:line="312" w:lineRule="auto"/>
              <w:rPr>
                <w:b/>
                <w:color w:val="404040" w:themeColor="text1" w:themeTint="BF"/>
              </w:rPr>
            </w:pPr>
          </w:p>
        </w:tc>
      </w:tr>
    </w:tbl>
    <w:p w14:paraId="625D10D2" w14:textId="77777777" w:rsidR="00080555" w:rsidRPr="004D682F" w:rsidRDefault="00080555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72907896" w14:textId="77777777" w:rsidR="00A60576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173A" w:rsidRPr="004D682F" w14:paraId="10CBD380" w14:textId="77777777" w:rsidTr="00A63C0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52DE4B9" w14:textId="77777777" w:rsidR="00F9173A" w:rsidRDefault="00F9173A" w:rsidP="00A63C03">
            <w:pPr>
              <w:pStyle w:val="Zkladntextodsazen3"/>
              <w:spacing w:after="60" w:line="312" w:lineRule="auto"/>
              <w:ind w:left="425" w:hanging="425"/>
              <w:rPr>
                <w:bCs/>
                <w:color w:val="404040" w:themeColor="text1" w:themeTint="BF"/>
                <w:sz w:val="22"/>
                <w:szCs w:val="22"/>
              </w:rPr>
            </w:pPr>
          </w:p>
          <w:p w14:paraId="55EE8468" w14:textId="77777777" w:rsidR="00353684" w:rsidRPr="004D682F" w:rsidRDefault="00353684" w:rsidP="00A63C03">
            <w:pPr>
              <w:pStyle w:val="Zkladntextodsazen3"/>
              <w:spacing w:after="60" w:line="312" w:lineRule="auto"/>
              <w:ind w:left="425" w:hanging="425"/>
              <w:rPr>
                <w:bCs/>
                <w:color w:val="404040" w:themeColor="text1" w:themeTint="BF"/>
                <w:sz w:val="22"/>
                <w:szCs w:val="22"/>
              </w:rPr>
            </w:pPr>
          </w:p>
          <w:p w14:paraId="0CAC68C6" w14:textId="77777777" w:rsidR="00F9173A" w:rsidRPr="004D682F" w:rsidRDefault="00F9173A" w:rsidP="00A63C03">
            <w:pPr>
              <w:pStyle w:val="Zkladntextodsazen3"/>
              <w:spacing w:after="60" w:line="312" w:lineRule="auto"/>
              <w:ind w:left="425" w:hanging="425"/>
              <w:rPr>
                <w:bCs/>
                <w:color w:val="404040" w:themeColor="text1" w:themeTint="BF"/>
                <w:sz w:val="22"/>
                <w:szCs w:val="22"/>
              </w:rPr>
            </w:pPr>
            <w:r w:rsidRPr="004D682F">
              <w:rPr>
                <w:bCs/>
                <w:color w:val="404040" w:themeColor="text1" w:themeTint="BF"/>
                <w:sz w:val="22"/>
                <w:szCs w:val="22"/>
              </w:rPr>
              <w:lastRenderedPageBreak/>
              <w:t xml:space="preserve">V Praze dne: </w:t>
            </w:r>
            <w:r>
              <w:rPr>
                <w:bCs/>
                <w:color w:val="404040" w:themeColor="text1" w:themeTint="BF"/>
                <w:sz w:val="22"/>
                <w:szCs w:val="22"/>
              </w:rPr>
              <w:t>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D3C260E" w14:textId="77777777" w:rsidR="00F9173A" w:rsidRPr="004D682F" w:rsidRDefault="00F9173A" w:rsidP="00A63C03">
            <w:pPr>
              <w:pStyle w:val="Zkladntextodsazen3"/>
              <w:spacing w:after="60" w:line="312" w:lineRule="auto"/>
              <w:ind w:left="425" w:hanging="425"/>
              <w:rPr>
                <w:bCs/>
                <w:color w:val="404040" w:themeColor="text1" w:themeTint="BF"/>
                <w:sz w:val="22"/>
                <w:szCs w:val="22"/>
              </w:rPr>
            </w:pPr>
          </w:p>
          <w:p w14:paraId="178CD4C9" w14:textId="247C1C0C" w:rsidR="00F9173A" w:rsidRPr="004D682F" w:rsidRDefault="00F9173A" w:rsidP="00A63C03">
            <w:pPr>
              <w:pStyle w:val="Zkladntextodsazen3"/>
              <w:spacing w:after="60" w:line="312" w:lineRule="auto"/>
              <w:ind w:left="425" w:hanging="425"/>
              <w:rPr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046BF83" w14:textId="77777777" w:rsidR="00F9173A" w:rsidRPr="004D682F" w:rsidRDefault="00F9173A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2B6EFA45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5B83F292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6FFDAC25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71C1F0DD" w14:textId="77777777" w:rsidR="00A60576" w:rsidRPr="004D682F" w:rsidRDefault="00A60576" w:rsidP="00CE55AF">
      <w:pPr>
        <w:pStyle w:val="Zkladntext"/>
        <w:spacing w:before="10" w:line="312" w:lineRule="auto"/>
        <w:jc w:val="left"/>
        <w:rPr>
          <w:color w:val="404040" w:themeColor="text1" w:themeTint="BF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173A" w:rsidRPr="004D682F" w14:paraId="6885E632" w14:textId="77777777" w:rsidTr="00A63C0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4E114BE" w14:textId="77777777" w:rsidR="00F9173A" w:rsidRPr="004D682F" w:rsidRDefault="00F9173A" w:rsidP="00A63C03">
            <w:pPr>
              <w:pStyle w:val="Zkladntext"/>
              <w:spacing w:after="60" w:line="312" w:lineRule="auto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9E59B5C" w14:textId="767D9CFB" w:rsidR="00F9173A" w:rsidRPr="004D682F" w:rsidRDefault="00F9173A" w:rsidP="00A63C03">
            <w:pPr>
              <w:pStyle w:val="Zkladntext"/>
              <w:spacing w:after="60" w:line="312" w:lineRule="auto"/>
              <w:rPr>
                <w:color w:val="404040" w:themeColor="text1" w:themeTint="BF"/>
              </w:rPr>
            </w:pPr>
          </w:p>
        </w:tc>
      </w:tr>
      <w:tr w:rsidR="00F9173A" w:rsidRPr="004D682F" w14:paraId="4449DE43" w14:textId="77777777" w:rsidTr="00A5044E">
        <w:trPr>
          <w:trHeight w:val="269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3DCFAD5" w14:textId="3B9DBA8D" w:rsidR="00F9173A" w:rsidRPr="004D682F" w:rsidRDefault="00353684" w:rsidP="00A63C03">
            <w:pPr>
              <w:spacing w:line="312" w:lineRule="auto"/>
              <w:rPr>
                <w:color w:val="404040" w:themeColor="text1" w:themeTint="BF"/>
              </w:rPr>
            </w:pPr>
            <w:proofErr w:type="spellStart"/>
            <w:r w:rsidRPr="00353684">
              <w:rPr>
                <w:color w:val="404040" w:themeColor="text1" w:themeTint="BF"/>
                <w:highlight w:val="lightGray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F8FA214" w14:textId="4BFC2DF6" w:rsidR="00F9173A" w:rsidRPr="004D682F" w:rsidRDefault="00F9173A" w:rsidP="00A63C03">
            <w:pPr>
              <w:pStyle w:val="Nzev"/>
              <w:spacing w:line="312" w:lineRule="auto"/>
              <w:jc w:val="both"/>
              <w:rPr>
                <w:color w:val="404040" w:themeColor="text1" w:themeTint="BF"/>
              </w:rPr>
            </w:pPr>
          </w:p>
        </w:tc>
      </w:tr>
      <w:tr w:rsidR="00F9173A" w:rsidRPr="004D682F" w14:paraId="00A911D6" w14:textId="77777777" w:rsidTr="00A63C03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CD91ED9" w14:textId="77777777" w:rsidR="00353684" w:rsidRDefault="00353684" w:rsidP="00A63C03">
            <w:pPr>
              <w:pStyle w:val="NAKITTitulek4"/>
              <w:ind w:right="289"/>
              <w:rPr>
                <w:rFonts w:eastAsia="Arial"/>
                <w:b w:val="0"/>
                <w:color w:val="404040" w:themeColor="text1" w:themeTint="BF"/>
                <w:sz w:val="22"/>
                <w:szCs w:val="22"/>
              </w:rPr>
            </w:pPr>
            <w:proofErr w:type="spellStart"/>
            <w:r w:rsidRPr="00353684">
              <w:rPr>
                <w:rFonts w:eastAsia="Arial"/>
                <w:b w:val="0"/>
                <w:color w:val="404040" w:themeColor="text1" w:themeTint="BF"/>
                <w:sz w:val="22"/>
                <w:szCs w:val="22"/>
                <w:highlight w:val="lightGray"/>
              </w:rPr>
              <w:t>xxx</w:t>
            </w:r>
            <w:proofErr w:type="spellEnd"/>
            <w:r w:rsidRPr="00353684">
              <w:rPr>
                <w:rFonts w:eastAsia="Arial"/>
                <w:b w:val="0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23833CF8" w14:textId="2E451F93" w:rsidR="00F9173A" w:rsidRPr="004D682F" w:rsidRDefault="00F9173A" w:rsidP="00A63C03">
            <w:pPr>
              <w:pStyle w:val="NAKITTitulek4"/>
              <w:ind w:right="289"/>
              <w:rPr>
                <w:b w:val="0"/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92FFA7B" w14:textId="77777777" w:rsidR="00F9173A" w:rsidRPr="004D682F" w:rsidRDefault="00F9173A" w:rsidP="00A63C03">
            <w:pPr>
              <w:pStyle w:val="Zkladntext"/>
              <w:spacing w:line="312" w:lineRule="auto"/>
              <w:rPr>
                <w:b/>
                <w:color w:val="404040" w:themeColor="text1" w:themeTint="BF"/>
              </w:rPr>
            </w:pPr>
          </w:p>
        </w:tc>
      </w:tr>
    </w:tbl>
    <w:p w14:paraId="533DE8C5" w14:textId="77777777" w:rsidR="00A60576" w:rsidRPr="004D682F" w:rsidRDefault="00A60576" w:rsidP="00CE55AF">
      <w:pPr>
        <w:spacing w:line="312" w:lineRule="auto"/>
        <w:rPr>
          <w:color w:val="404040" w:themeColor="text1" w:themeTint="BF"/>
          <w:sz w:val="24"/>
        </w:rPr>
        <w:sectPr w:rsidR="00A60576" w:rsidRPr="004D682F" w:rsidSect="00513E02">
          <w:headerReference w:type="default" r:id="rId11"/>
          <w:footerReference w:type="even" r:id="rId12"/>
          <w:footerReference w:type="default" r:id="rId13"/>
          <w:footerReference w:type="first" r:id="rId14"/>
          <w:pgSz w:w="11910" w:h="16840"/>
          <w:pgMar w:top="1660" w:right="570" w:bottom="1040" w:left="1276" w:header="680" w:footer="736" w:gutter="0"/>
          <w:cols w:space="708"/>
        </w:sectPr>
      </w:pPr>
    </w:p>
    <w:p w14:paraId="09244FAB" w14:textId="6FE5DE34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40"/>
        </w:rPr>
      </w:pPr>
    </w:p>
    <w:p w14:paraId="5110FEA7" w14:textId="77777777" w:rsidR="00A60576" w:rsidRPr="004D682F" w:rsidRDefault="00A60576" w:rsidP="00CE55AF">
      <w:pPr>
        <w:spacing w:line="312" w:lineRule="auto"/>
        <w:rPr>
          <w:rFonts w:ascii="Trebuchet MS"/>
          <w:color w:val="404040" w:themeColor="text1" w:themeTint="BF"/>
          <w:sz w:val="27"/>
        </w:rPr>
        <w:sectPr w:rsidR="00A60576" w:rsidRPr="004D682F" w:rsidSect="00513E02">
          <w:type w:val="continuous"/>
          <w:pgSz w:w="11910" w:h="16840"/>
          <w:pgMar w:top="1660" w:right="570" w:bottom="920" w:left="1680" w:header="680" w:footer="736" w:gutter="0"/>
          <w:cols w:num="4" w:space="708" w:equalWidth="0">
            <w:col w:w="1318" w:space="494"/>
            <w:col w:w="2014" w:space="801"/>
            <w:col w:w="2243" w:space="39"/>
            <w:col w:w="3321"/>
          </w:cols>
        </w:sectPr>
      </w:pPr>
    </w:p>
    <w:p w14:paraId="14063AF7" w14:textId="77777777" w:rsidR="00A60576" w:rsidRPr="004D682F" w:rsidRDefault="00A60576" w:rsidP="00CE55AF">
      <w:pPr>
        <w:pStyle w:val="Zkladntext"/>
        <w:spacing w:line="312" w:lineRule="auto"/>
        <w:jc w:val="left"/>
        <w:rPr>
          <w:rFonts w:ascii="Trebuchet MS"/>
          <w:color w:val="404040" w:themeColor="text1" w:themeTint="BF"/>
          <w:sz w:val="19"/>
        </w:rPr>
      </w:pPr>
    </w:p>
    <w:p w14:paraId="6666BAAF" w14:textId="24A5831D" w:rsidR="00A60576" w:rsidRPr="009460AC" w:rsidRDefault="00F52CA2" w:rsidP="009460AC">
      <w:pPr>
        <w:spacing w:before="91" w:line="312" w:lineRule="auto"/>
        <w:rPr>
          <w:b/>
          <w:bCs/>
          <w:color w:val="404040" w:themeColor="text1" w:themeTint="BF"/>
          <w:szCs w:val="18"/>
        </w:rPr>
      </w:pPr>
      <w:r w:rsidRPr="004D682F">
        <w:rPr>
          <w:b/>
          <w:bCs/>
          <w:color w:val="404040" w:themeColor="text1" w:themeTint="BF"/>
          <w:szCs w:val="18"/>
        </w:rPr>
        <w:t>Příloha</w:t>
      </w:r>
      <w:r w:rsidRPr="004D682F">
        <w:rPr>
          <w:b/>
          <w:bCs/>
          <w:color w:val="404040" w:themeColor="text1" w:themeTint="BF"/>
          <w:spacing w:val="-4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č. 1</w:t>
      </w:r>
      <w:r w:rsidRPr="004D682F">
        <w:rPr>
          <w:b/>
          <w:bCs/>
          <w:color w:val="404040" w:themeColor="text1" w:themeTint="BF"/>
          <w:spacing w:val="-1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–</w:t>
      </w:r>
      <w:r w:rsidRPr="004D682F">
        <w:rPr>
          <w:b/>
          <w:bCs/>
          <w:color w:val="404040" w:themeColor="text1" w:themeTint="BF"/>
          <w:spacing w:val="-1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Technická</w:t>
      </w:r>
      <w:r w:rsidRPr="004D682F">
        <w:rPr>
          <w:b/>
          <w:bCs/>
          <w:color w:val="404040" w:themeColor="text1" w:themeTint="BF"/>
          <w:spacing w:val="-2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specifikace</w:t>
      </w:r>
      <w:bookmarkStart w:id="4" w:name="1.1._Obecná_parametry"/>
      <w:bookmarkStart w:id="5" w:name="1.1.2_Služba_–_instalace"/>
      <w:bookmarkStart w:id="6" w:name="1.1.3_Služba_–_odborné_předání"/>
      <w:bookmarkStart w:id="7" w:name="1.2._Rack_server"/>
      <w:bookmarkEnd w:id="4"/>
      <w:bookmarkEnd w:id="5"/>
      <w:bookmarkEnd w:id="6"/>
      <w:bookmarkEnd w:id="7"/>
    </w:p>
    <w:p w14:paraId="48386D1A" w14:textId="77777777" w:rsidR="00B654C1" w:rsidRDefault="00B654C1" w:rsidP="00CE55AF">
      <w:pPr>
        <w:spacing w:line="312" w:lineRule="auto"/>
        <w:rPr>
          <w:color w:val="404040" w:themeColor="text1" w:themeTint="BF"/>
        </w:rPr>
      </w:pPr>
    </w:p>
    <w:p w14:paraId="66CFD47F" w14:textId="77777777" w:rsidR="00B654C1" w:rsidRDefault="00B654C1" w:rsidP="00CE55AF">
      <w:pPr>
        <w:spacing w:line="312" w:lineRule="auto"/>
        <w:rPr>
          <w:color w:val="404040" w:themeColor="text1" w:themeTint="BF"/>
        </w:rPr>
      </w:pPr>
      <w:r w:rsidRPr="00B654C1">
        <w:rPr>
          <w:color w:val="404040" w:themeColor="text1" w:themeTint="BF"/>
        </w:rPr>
        <w:t xml:space="preserve">10ks HPE 1.92TB SAS 12G </w:t>
      </w:r>
      <w:proofErr w:type="spellStart"/>
      <w:r w:rsidRPr="00B654C1">
        <w:rPr>
          <w:color w:val="404040" w:themeColor="text1" w:themeTint="BF"/>
        </w:rPr>
        <w:t>Read</w:t>
      </w:r>
      <w:proofErr w:type="spellEnd"/>
      <w:r w:rsidRPr="00B654C1">
        <w:rPr>
          <w:color w:val="404040" w:themeColor="text1" w:themeTint="BF"/>
        </w:rPr>
        <w:t xml:space="preserve"> </w:t>
      </w:r>
      <w:proofErr w:type="spellStart"/>
      <w:r w:rsidRPr="00B654C1">
        <w:rPr>
          <w:color w:val="404040" w:themeColor="text1" w:themeTint="BF"/>
        </w:rPr>
        <w:t>Intensive</w:t>
      </w:r>
      <w:proofErr w:type="spellEnd"/>
      <w:r w:rsidRPr="00B654C1">
        <w:rPr>
          <w:color w:val="404040" w:themeColor="text1" w:themeTint="BF"/>
        </w:rPr>
        <w:t xml:space="preserve"> SFF SC </w:t>
      </w:r>
      <w:proofErr w:type="spellStart"/>
      <w:r w:rsidRPr="00B654C1">
        <w:rPr>
          <w:color w:val="404040" w:themeColor="text1" w:themeTint="BF"/>
        </w:rPr>
        <w:t>Value</w:t>
      </w:r>
      <w:proofErr w:type="spellEnd"/>
      <w:r w:rsidRPr="00B654C1">
        <w:rPr>
          <w:color w:val="404040" w:themeColor="text1" w:themeTint="BF"/>
        </w:rPr>
        <w:t xml:space="preserve"> SAS </w:t>
      </w:r>
      <w:proofErr w:type="spellStart"/>
      <w:r w:rsidRPr="00B654C1">
        <w:rPr>
          <w:color w:val="404040" w:themeColor="text1" w:themeTint="BF"/>
        </w:rPr>
        <w:t>Multi</w:t>
      </w:r>
      <w:proofErr w:type="spellEnd"/>
      <w:r w:rsidRPr="00B654C1">
        <w:rPr>
          <w:color w:val="404040" w:themeColor="text1" w:themeTint="BF"/>
        </w:rPr>
        <w:t xml:space="preserve"> Vendor SSD</w:t>
      </w:r>
    </w:p>
    <w:p w14:paraId="484F9F79" w14:textId="77777777" w:rsidR="00B654C1" w:rsidRDefault="00B654C1" w:rsidP="00CE55AF">
      <w:pPr>
        <w:spacing w:line="312" w:lineRule="auto"/>
        <w:rPr>
          <w:color w:val="404040" w:themeColor="text1" w:themeTint="BF"/>
        </w:rPr>
      </w:pPr>
    </w:p>
    <w:p w14:paraId="7F19D7C9" w14:textId="22B14149" w:rsidR="00B654C1" w:rsidRDefault="00B654C1" w:rsidP="00CE55AF">
      <w:pPr>
        <w:spacing w:line="312" w:lineRule="auto"/>
        <w:rPr>
          <w:b/>
          <w:bCs/>
          <w:color w:val="404040" w:themeColor="text1" w:themeTint="BF"/>
        </w:rPr>
      </w:pPr>
      <w:r>
        <w:rPr>
          <w:color w:val="404040" w:themeColor="text1" w:themeTint="BF"/>
        </w:rPr>
        <w:t xml:space="preserve">Určeno pro server HP </w:t>
      </w:r>
      <w:proofErr w:type="spellStart"/>
      <w:r w:rsidRPr="00B654C1">
        <w:rPr>
          <w:color w:val="404040" w:themeColor="text1" w:themeTint="BF"/>
        </w:rPr>
        <w:t>ProLiant</w:t>
      </w:r>
      <w:proofErr w:type="spellEnd"/>
      <w:r w:rsidRPr="00B654C1">
        <w:rPr>
          <w:color w:val="404040" w:themeColor="text1" w:themeTint="BF"/>
        </w:rPr>
        <w:t xml:space="preserve"> DL385 Gen10 Plus</w:t>
      </w:r>
      <w:r>
        <w:rPr>
          <w:color w:val="404040" w:themeColor="text1" w:themeTint="BF"/>
        </w:rPr>
        <w:t xml:space="preserve">, </w:t>
      </w:r>
      <w:r w:rsidRPr="00B654C1">
        <w:rPr>
          <w:color w:val="404040" w:themeColor="text1" w:themeTint="BF"/>
        </w:rPr>
        <w:t xml:space="preserve"> SN:</w:t>
      </w:r>
      <w:r w:rsidR="00792EAB">
        <w:rPr>
          <w:color w:val="404040" w:themeColor="text1" w:themeTint="BF"/>
        </w:rPr>
        <w:t xml:space="preserve"> </w:t>
      </w:r>
      <w:r w:rsidRPr="00B654C1">
        <w:rPr>
          <w:b/>
          <w:bCs/>
          <w:color w:val="404040" w:themeColor="text1" w:themeTint="BF"/>
        </w:rPr>
        <w:t>CZ22100M8V</w:t>
      </w:r>
    </w:p>
    <w:p w14:paraId="293EA45E" w14:textId="77777777" w:rsidR="00792EAB" w:rsidRDefault="00792EAB" w:rsidP="00CE55AF">
      <w:pPr>
        <w:spacing w:line="312" w:lineRule="auto"/>
        <w:rPr>
          <w:b/>
          <w:bCs/>
          <w:color w:val="404040" w:themeColor="text1" w:themeTint="BF"/>
        </w:rPr>
      </w:pPr>
    </w:p>
    <w:p w14:paraId="21B944EB" w14:textId="77777777" w:rsidR="00792EAB" w:rsidRPr="00792EAB" w:rsidRDefault="00792EAB" w:rsidP="00CE55AF">
      <w:pPr>
        <w:spacing w:line="312" w:lineRule="auto"/>
        <w:rPr>
          <w:color w:val="404040" w:themeColor="text1" w:themeTint="BF"/>
        </w:rPr>
      </w:pPr>
      <w:r w:rsidRPr="00792EAB">
        <w:rPr>
          <w:color w:val="404040" w:themeColor="text1" w:themeTint="BF"/>
        </w:rPr>
        <w:t>Nutné použít takový HW, který neporuš</w:t>
      </w:r>
      <w:r>
        <w:rPr>
          <w:color w:val="404040" w:themeColor="text1" w:themeTint="BF"/>
        </w:rPr>
        <w:t>í záruční a servisní podmínky serveru, po dobu jejich trvání.</w:t>
      </w:r>
    </w:p>
    <w:p w14:paraId="50E8A7B8" w14:textId="678A44AD" w:rsidR="5DCFDD46" w:rsidRDefault="5DCFDD46" w:rsidP="5DCFDD46">
      <w:pPr>
        <w:spacing w:line="312" w:lineRule="auto"/>
        <w:rPr>
          <w:color w:val="404040" w:themeColor="text1" w:themeTint="BF"/>
        </w:rPr>
      </w:pPr>
    </w:p>
    <w:p w14:paraId="102C1BEE" w14:textId="1BDC1D04" w:rsidR="1F9F32D3" w:rsidRDefault="1F9F32D3" w:rsidP="5DCFDD46">
      <w:pPr>
        <w:spacing w:line="312" w:lineRule="auto"/>
        <w:rPr>
          <w:color w:val="404040" w:themeColor="text1" w:themeTint="BF"/>
        </w:rPr>
        <w:sectPr w:rsidR="1F9F32D3" w:rsidSect="00513E02">
          <w:pgSz w:w="11910" w:h="16840"/>
          <w:pgMar w:top="1660" w:right="570" w:bottom="1040" w:left="1680" w:header="680" w:footer="736" w:gutter="0"/>
          <w:cols w:space="708"/>
        </w:sectPr>
      </w:pPr>
      <w:r w:rsidRPr="5DCFDD46">
        <w:rPr>
          <w:color w:val="404040" w:themeColor="text1" w:themeTint="BF"/>
        </w:rPr>
        <w:t>V případě havárie</w:t>
      </w:r>
      <w:r w:rsidR="2605C937" w:rsidRPr="5DCFDD46">
        <w:rPr>
          <w:color w:val="404040" w:themeColor="text1" w:themeTint="BF"/>
        </w:rPr>
        <w:t xml:space="preserve"> nebo reklamace</w:t>
      </w:r>
      <w:r w:rsidRPr="5DCFDD46">
        <w:rPr>
          <w:color w:val="404040" w:themeColor="text1" w:themeTint="BF"/>
        </w:rPr>
        <w:t xml:space="preserve"> těchto disku, zadavatel nevrací disk</w:t>
      </w:r>
      <w:r w:rsidR="084A4F2A" w:rsidRPr="5DCFDD46">
        <w:rPr>
          <w:color w:val="404040" w:themeColor="text1" w:themeTint="BF"/>
        </w:rPr>
        <w:t>y</w:t>
      </w:r>
      <w:r w:rsidRPr="5DCFDD46">
        <w:rPr>
          <w:color w:val="404040" w:themeColor="text1" w:themeTint="BF"/>
        </w:rPr>
        <w:t xml:space="preserve"> zpět dodavateli</w:t>
      </w:r>
      <w:r w:rsidR="6B1144CC" w:rsidRPr="5DCFDD46">
        <w:rPr>
          <w:color w:val="404040" w:themeColor="text1" w:themeTint="BF"/>
        </w:rPr>
        <w:t>,</w:t>
      </w:r>
      <w:r w:rsidRPr="5DCFDD46">
        <w:rPr>
          <w:color w:val="404040" w:themeColor="text1" w:themeTint="BF"/>
        </w:rPr>
        <w:t xml:space="preserve"> a</w:t>
      </w:r>
      <w:r w:rsidR="392422EB" w:rsidRPr="5DCFDD46">
        <w:rPr>
          <w:color w:val="404040" w:themeColor="text1" w:themeTint="BF"/>
        </w:rPr>
        <w:t>le</w:t>
      </w:r>
      <w:r w:rsidRPr="5DCFDD46">
        <w:rPr>
          <w:color w:val="404040" w:themeColor="text1" w:themeTint="BF"/>
        </w:rPr>
        <w:t xml:space="preserve"> požaduje </w:t>
      </w:r>
      <w:r w:rsidR="05583BD0" w:rsidRPr="5DCFDD46">
        <w:rPr>
          <w:color w:val="404040" w:themeColor="text1" w:themeTint="BF"/>
        </w:rPr>
        <w:t xml:space="preserve">dodání </w:t>
      </w:r>
      <w:r w:rsidRPr="5DCFDD46">
        <w:rPr>
          <w:color w:val="404040" w:themeColor="text1" w:themeTint="BF"/>
        </w:rPr>
        <w:t>nový</w:t>
      </w:r>
      <w:r w:rsidR="4ACD3021" w:rsidRPr="5DCFDD46">
        <w:rPr>
          <w:color w:val="404040" w:themeColor="text1" w:themeTint="BF"/>
        </w:rPr>
        <w:t>ch</w:t>
      </w:r>
      <w:r w:rsidR="384BEE1B" w:rsidRPr="5DCFDD46">
        <w:rPr>
          <w:color w:val="404040" w:themeColor="text1" w:themeTint="BF"/>
        </w:rPr>
        <w:t xml:space="preserve"> a staré disky zůstávají ve vlastnictví zadavatele.</w:t>
      </w:r>
    </w:p>
    <w:p w14:paraId="67E62A7C" w14:textId="77777777" w:rsidR="00A60576" w:rsidRPr="004D682F" w:rsidRDefault="00F52CA2" w:rsidP="00CE55AF">
      <w:pPr>
        <w:spacing w:before="166" w:line="312" w:lineRule="auto"/>
        <w:ind w:left="4097"/>
        <w:rPr>
          <w:b/>
          <w:color w:val="404040" w:themeColor="text1" w:themeTint="BF"/>
          <w:sz w:val="24"/>
        </w:rPr>
      </w:pPr>
      <w:r w:rsidRPr="004D682F">
        <w:rPr>
          <w:noProof/>
          <w:color w:val="404040" w:themeColor="text1" w:themeTint="BF"/>
        </w:rPr>
        <w:lastRenderedPageBreak/>
        <w:drawing>
          <wp:anchor distT="0" distB="0" distL="0" distR="0" simplePos="0" relativeHeight="251658240" behindDoc="0" locked="0" layoutInCell="1" allowOverlap="1" wp14:anchorId="101B8124" wp14:editId="0A35F52F">
            <wp:simplePos x="0" y="0"/>
            <wp:positionH relativeFrom="page">
              <wp:posOffset>431800</wp:posOffset>
            </wp:positionH>
            <wp:positionV relativeFrom="paragraph">
              <wp:posOffset>-4116</wp:posOffset>
            </wp:positionV>
            <wp:extent cx="1799589" cy="53267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89" cy="53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82F">
        <w:rPr>
          <w:b/>
          <w:color w:val="404040" w:themeColor="text1" w:themeTint="BF"/>
          <w:sz w:val="24"/>
        </w:rPr>
        <w:t>KUPNÍ</w:t>
      </w:r>
      <w:r w:rsidRPr="004D682F">
        <w:rPr>
          <w:b/>
          <w:color w:val="404040" w:themeColor="text1" w:themeTint="BF"/>
          <w:spacing w:val="-3"/>
          <w:sz w:val="24"/>
        </w:rPr>
        <w:t xml:space="preserve"> </w:t>
      </w:r>
      <w:r w:rsidRPr="004D682F">
        <w:rPr>
          <w:b/>
          <w:color w:val="404040" w:themeColor="text1" w:themeTint="BF"/>
          <w:sz w:val="24"/>
        </w:rPr>
        <w:t>SMLOUVA</w:t>
      </w:r>
      <w:r w:rsidRPr="004D682F">
        <w:rPr>
          <w:b/>
          <w:color w:val="404040" w:themeColor="text1" w:themeTint="BF"/>
          <w:spacing w:val="-4"/>
          <w:sz w:val="24"/>
        </w:rPr>
        <w:t xml:space="preserve"> </w:t>
      </w:r>
      <w:r w:rsidRPr="004D682F">
        <w:rPr>
          <w:b/>
          <w:color w:val="404040" w:themeColor="text1" w:themeTint="BF"/>
          <w:sz w:val="24"/>
        </w:rPr>
        <w:t>NA</w:t>
      </w:r>
      <w:r w:rsidRPr="004D682F">
        <w:rPr>
          <w:b/>
          <w:color w:val="404040" w:themeColor="text1" w:themeTint="BF"/>
          <w:spacing w:val="-4"/>
          <w:sz w:val="24"/>
        </w:rPr>
        <w:t xml:space="preserve"> </w:t>
      </w:r>
      <w:r w:rsidRPr="004D682F">
        <w:rPr>
          <w:b/>
          <w:color w:val="404040" w:themeColor="text1" w:themeTint="BF"/>
          <w:sz w:val="24"/>
        </w:rPr>
        <w:t>DODÁVKU</w:t>
      </w:r>
      <w:r w:rsidRPr="004D682F">
        <w:rPr>
          <w:b/>
          <w:color w:val="404040" w:themeColor="text1" w:themeTint="BF"/>
          <w:spacing w:val="-4"/>
          <w:sz w:val="24"/>
        </w:rPr>
        <w:t xml:space="preserve"> </w:t>
      </w:r>
      <w:r w:rsidRPr="004D682F">
        <w:rPr>
          <w:b/>
          <w:color w:val="404040" w:themeColor="text1" w:themeTint="BF"/>
          <w:sz w:val="24"/>
        </w:rPr>
        <w:t>TECHNOLOGIE</w:t>
      </w:r>
    </w:p>
    <w:p w14:paraId="03F8D801" w14:textId="77777777" w:rsidR="00A60576" w:rsidRPr="004D682F" w:rsidRDefault="00A60576" w:rsidP="00CE55AF">
      <w:pPr>
        <w:pStyle w:val="Zkladntext"/>
        <w:spacing w:line="312" w:lineRule="auto"/>
        <w:jc w:val="left"/>
        <w:rPr>
          <w:b/>
          <w:color w:val="404040" w:themeColor="text1" w:themeTint="BF"/>
          <w:sz w:val="20"/>
        </w:rPr>
      </w:pPr>
    </w:p>
    <w:p w14:paraId="7C8342A0" w14:textId="77777777" w:rsidR="00A60576" w:rsidRPr="004D682F" w:rsidRDefault="00A60576" w:rsidP="00CE55AF">
      <w:pPr>
        <w:pStyle w:val="Zkladntext"/>
        <w:spacing w:line="312" w:lineRule="auto"/>
        <w:jc w:val="left"/>
        <w:rPr>
          <w:b/>
          <w:color w:val="404040" w:themeColor="text1" w:themeTint="BF"/>
          <w:sz w:val="20"/>
        </w:rPr>
      </w:pPr>
    </w:p>
    <w:p w14:paraId="6EA75BA6" w14:textId="77777777" w:rsidR="0052660D" w:rsidRDefault="00F52CA2" w:rsidP="00CE55AF">
      <w:pPr>
        <w:spacing w:before="254" w:line="312" w:lineRule="auto"/>
        <w:ind w:left="552"/>
        <w:rPr>
          <w:b/>
          <w:bCs/>
          <w:color w:val="404040" w:themeColor="text1" w:themeTint="BF"/>
          <w:szCs w:val="18"/>
        </w:rPr>
      </w:pPr>
      <w:r w:rsidRPr="004D682F">
        <w:rPr>
          <w:b/>
          <w:bCs/>
          <w:color w:val="404040" w:themeColor="text1" w:themeTint="BF"/>
          <w:szCs w:val="18"/>
        </w:rPr>
        <w:t>Příloha</w:t>
      </w:r>
      <w:r w:rsidRPr="004D682F">
        <w:rPr>
          <w:b/>
          <w:bCs/>
          <w:color w:val="404040" w:themeColor="text1" w:themeTint="BF"/>
          <w:spacing w:val="-4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č. 2 –</w:t>
      </w:r>
      <w:r w:rsidRPr="004D682F">
        <w:rPr>
          <w:b/>
          <w:bCs/>
          <w:color w:val="404040" w:themeColor="text1" w:themeTint="BF"/>
          <w:spacing w:val="-1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Cenová</w:t>
      </w:r>
      <w:r w:rsidRPr="004D682F">
        <w:rPr>
          <w:b/>
          <w:bCs/>
          <w:color w:val="404040" w:themeColor="text1" w:themeTint="BF"/>
          <w:spacing w:val="-1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specifikace</w:t>
      </w:r>
      <w:r w:rsidR="0052660D">
        <w:rPr>
          <w:b/>
          <w:bCs/>
          <w:color w:val="404040" w:themeColor="text1" w:themeTint="BF"/>
          <w:szCs w:val="18"/>
        </w:rPr>
        <w:t xml:space="preserve"> </w:t>
      </w:r>
    </w:p>
    <w:p w14:paraId="5CEE91F4" w14:textId="70173B8F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3104"/>
        <w:gridCol w:w="5016"/>
        <w:gridCol w:w="2556"/>
      </w:tblGrid>
      <w:tr w:rsidR="0052660D" w:rsidRPr="0052660D" w14:paraId="50A21D09" w14:textId="77777777" w:rsidTr="0052660D">
        <w:trPr>
          <w:trHeight w:val="755"/>
        </w:trPr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00B0F0"/>
            <w:noWrap/>
            <w:vAlign w:val="center"/>
            <w:hideMark/>
          </w:tcPr>
          <w:p w14:paraId="767A40FF" w14:textId="77777777" w:rsidR="0052660D" w:rsidRPr="0052660D" w:rsidRDefault="0052660D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DNS </w:t>
            </w:r>
            <w:proofErr w:type="gramStart"/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servery - Název</w:t>
            </w:r>
            <w:proofErr w:type="gramEnd"/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položky</w:t>
            </w:r>
          </w:p>
        </w:tc>
        <w:tc>
          <w:tcPr>
            <w:tcW w:w="0" w:type="auto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00B0F0"/>
            <w:noWrap/>
            <w:vAlign w:val="center"/>
            <w:hideMark/>
          </w:tcPr>
          <w:p w14:paraId="4B1C6FF2" w14:textId="77777777" w:rsidR="0052660D" w:rsidRPr="0052660D" w:rsidRDefault="0052660D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[Kč bez DPH] /1 kus</w:t>
            </w:r>
          </w:p>
        </w:tc>
        <w:tc>
          <w:tcPr>
            <w:tcW w:w="0" w:type="auto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00B0F0"/>
            <w:vAlign w:val="center"/>
            <w:hideMark/>
          </w:tcPr>
          <w:p w14:paraId="1CFF73C1" w14:textId="77777777" w:rsidR="0052660D" w:rsidRPr="0052660D" w:rsidRDefault="0052660D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za podporu na 5 let dle specifikace Příloha č. 3 Smlouvy [Kč bez DPH] / 1 kus</w:t>
            </w:r>
          </w:p>
        </w:tc>
        <w:tc>
          <w:tcPr>
            <w:tcW w:w="0" w:type="auto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00B0F0"/>
            <w:vAlign w:val="center"/>
            <w:hideMark/>
          </w:tcPr>
          <w:p w14:paraId="0F08689E" w14:textId="77777777" w:rsidR="0052660D" w:rsidRPr="0052660D" w:rsidRDefault="0052660D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celkem 1 kus s 5letou podporou</w:t>
            </w:r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br/>
              <w:t xml:space="preserve">[Kč bez DPH] </w:t>
            </w:r>
          </w:p>
        </w:tc>
      </w:tr>
      <w:tr w:rsidR="0052660D" w:rsidRPr="0052660D" w14:paraId="00E96B0F" w14:textId="77777777" w:rsidTr="0052660D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F7A" w14:textId="77777777" w:rsidR="0052660D" w:rsidRPr="0052660D" w:rsidRDefault="0052660D" w:rsidP="0052660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595959"/>
                <w:lang w:eastAsia="cs-CZ"/>
              </w:rPr>
            </w:pPr>
            <w:r w:rsidRPr="0052660D">
              <w:rPr>
                <w:rFonts w:ascii="Calibri" w:eastAsia="Times New Roman" w:hAnsi="Calibri" w:cs="Calibri"/>
                <w:color w:val="595959"/>
                <w:lang w:eastAsia="cs-CZ"/>
              </w:rPr>
              <w:t xml:space="preserve">HPE 1.92TB SAS 12G </w:t>
            </w:r>
            <w:proofErr w:type="spellStart"/>
            <w:r w:rsidRPr="0052660D">
              <w:rPr>
                <w:rFonts w:ascii="Calibri" w:eastAsia="Times New Roman" w:hAnsi="Calibri" w:cs="Calibri"/>
                <w:color w:val="595959"/>
                <w:lang w:eastAsia="cs-CZ"/>
              </w:rPr>
              <w:t>Read</w:t>
            </w:r>
            <w:proofErr w:type="spellEnd"/>
            <w:r w:rsidRPr="0052660D">
              <w:rPr>
                <w:rFonts w:ascii="Calibri" w:eastAsia="Times New Roman" w:hAnsi="Calibri" w:cs="Calibri"/>
                <w:color w:val="595959"/>
                <w:lang w:eastAsia="cs-CZ"/>
              </w:rPr>
              <w:t xml:space="preserve"> </w:t>
            </w:r>
            <w:proofErr w:type="spellStart"/>
            <w:r w:rsidRPr="0052660D">
              <w:rPr>
                <w:rFonts w:ascii="Calibri" w:eastAsia="Times New Roman" w:hAnsi="Calibri" w:cs="Calibri"/>
                <w:color w:val="595959"/>
                <w:lang w:eastAsia="cs-CZ"/>
              </w:rPr>
              <w:t>Intensive</w:t>
            </w:r>
            <w:proofErr w:type="spellEnd"/>
            <w:r w:rsidRPr="0052660D">
              <w:rPr>
                <w:rFonts w:ascii="Calibri" w:eastAsia="Times New Roman" w:hAnsi="Calibri" w:cs="Calibri"/>
                <w:color w:val="595959"/>
                <w:lang w:eastAsia="cs-CZ"/>
              </w:rPr>
              <w:t xml:space="preserve"> SFF SC </w:t>
            </w:r>
            <w:proofErr w:type="spellStart"/>
            <w:r w:rsidRPr="0052660D">
              <w:rPr>
                <w:rFonts w:ascii="Calibri" w:eastAsia="Times New Roman" w:hAnsi="Calibri" w:cs="Calibri"/>
                <w:color w:val="595959"/>
                <w:lang w:eastAsia="cs-CZ"/>
              </w:rPr>
              <w:t>Value</w:t>
            </w:r>
            <w:proofErr w:type="spellEnd"/>
            <w:r w:rsidRPr="0052660D">
              <w:rPr>
                <w:rFonts w:ascii="Calibri" w:eastAsia="Times New Roman" w:hAnsi="Calibri" w:cs="Calibri"/>
                <w:color w:val="595959"/>
                <w:lang w:eastAsia="cs-CZ"/>
              </w:rPr>
              <w:t xml:space="preserve"> SAS </w:t>
            </w:r>
            <w:proofErr w:type="spellStart"/>
            <w:r w:rsidRPr="0052660D">
              <w:rPr>
                <w:rFonts w:ascii="Calibri" w:eastAsia="Times New Roman" w:hAnsi="Calibri" w:cs="Calibri"/>
                <w:color w:val="595959"/>
                <w:lang w:eastAsia="cs-CZ"/>
              </w:rPr>
              <w:t>Multi</w:t>
            </w:r>
            <w:proofErr w:type="spellEnd"/>
            <w:r w:rsidRPr="0052660D">
              <w:rPr>
                <w:rFonts w:ascii="Calibri" w:eastAsia="Times New Roman" w:hAnsi="Calibri" w:cs="Calibri"/>
                <w:color w:val="595959"/>
                <w:lang w:eastAsia="cs-CZ"/>
              </w:rPr>
              <w:t xml:space="preserve"> Vendor 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EAA07" w14:textId="72E80B85" w:rsidR="0052660D" w:rsidRPr="0052660D" w:rsidRDefault="00673479" w:rsidP="006734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595959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/>
                <w:lang w:eastAsia="cs-CZ"/>
              </w:rPr>
              <w:t>7 980,00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8803" w14:textId="4B0EDDEF" w:rsidR="0052660D" w:rsidRPr="0052660D" w:rsidRDefault="00673479" w:rsidP="006734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595959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/>
                <w:lang w:eastAsia="cs-CZ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C125" w14:textId="37EC06EA" w:rsidR="0052660D" w:rsidRPr="0052660D" w:rsidRDefault="00673479" w:rsidP="0067347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595959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/>
                <w:lang w:eastAsia="cs-CZ"/>
              </w:rPr>
              <w:t>8780,00</w:t>
            </w:r>
          </w:p>
        </w:tc>
      </w:tr>
      <w:tr w:rsidR="0052660D" w:rsidRPr="0052660D" w14:paraId="7989EAE1" w14:textId="77777777" w:rsidTr="0052660D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BDEC" w14:textId="77777777" w:rsidR="0052660D" w:rsidRPr="0052660D" w:rsidRDefault="0052660D" w:rsidP="0052660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595959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54E" w14:textId="77777777" w:rsidR="0052660D" w:rsidRPr="0052660D" w:rsidRDefault="0052660D" w:rsidP="005266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F3A7" w14:textId="77777777" w:rsidR="0052660D" w:rsidRPr="0052660D" w:rsidRDefault="0052660D" w:rsidP="005266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133C" w14:textId="77777777" w:rsidR="0052660D" w:rsidRPr="0052660D" w:rsidRDefault="0052660D" w:rsidP="005266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660D" w:rsidRPr="0052660D" w14:paraId="0629360D" w14:textId="77777777" w:rsidTr="0052660D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A88F" w14:textId="789B6788" w:rsidR="0052660D" w:rsidRPr="0052660D" w:rsidRDefault="0052660D" w:rsidP="0052660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595959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424D" w14:textId="77777777" w:rsidR="0052660D" w:rsidRPr="0052660D" w:rsidRDefault="0052660D" w:rsidP="0052660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595959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6156" w14:textId="77777777" w:rsidR="0052660D" w:rsidRPr="0052660D" w:rsidRDefault="0052660D" w:rsidP="005266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028" w14:textId="77777777" w:rsidR="0052660D" w:rsidRPr="0052660D" w:rsidRDefault="0052660D" w:rsidP="005266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660D" w:rsidRPr="0052660D" w14:paraId="5EA7A2A2" w14:textId="77777777" w:rsidTr="0052660D">
        <w:trPr>
          <w:trHeight w:val="755"/>
        </w:trPr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00B0F0"/>
            <w:noWrap/>
            <w:vAlign w:val="center"/>
            <w:hideMark/>
          </w:tcPr>
          <w:p w14:paraId="760B4A31" w14:textId="77777777" w:rsidR="0052660D" w:rsidRPr="0052660D" w:rsidRDefault="0052660D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Počet kusů</w:t>
            </w:r>
          </w:p>
        </w:tc>
        <w:tc>
          <w:tcPr>
            <w:tcW w:w="0" w:type="auto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00B0F0"/>
            <w:vAlign w:val="center"/>
            <w:hideMark/>
          </w:tcPr>
          <w:p w14:paraId="2A2A1FDB" w14:textId="77777777" w:rsidR="0052660D" w:rsidRPr="0052660D" w:rsidRDefault="0052660D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celkem 1 kus s 5letou podporou</w:t>
            </w:r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br/>
              <w:t xml:space="preserve">[Kč bez DPH] </w:t>
            </w:r>
          </w:p>
        </w:tc>
        <w:tc>
          <w:tcPr>
            <w:tcW w:w="0" w:type="auto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00B0F0"/>
            <w:vAlign w:val="center"/>
            <w:hideMark/>
          </w:tcPr>
          <w:p w14:paraId="2D14D752" w14:textId="7CDE1D4E" w:rsidR="0052660D" w:rsidRPr="0052660D" w:rsidRDefault="0052660D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</w:t>
            </w:r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elková nabídková cena</w:t>
            </w:r>
            <w:r w:rsidRPr="005266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br/>
              <w:t xml:space="preserve"> [Kč bez DPH]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3890" w14:textId="77777777" w:rsidR="0052660D" w:rsidRPr="0052660D" w:rsidRDefault="0052660D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</w:tr>
      <w:tr w:rsidR="0052660D" w:rsidRPr="0052660D" w14:paraId="3C62E933" w14:textId="77777777" w:rsidTr="0052660D">
        <w:trPr>
          <w:trHeight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1523" w14:textId="77777777" w:rsidR="0052660D" w:rsidRPr="0052660D" w:rsidRDefault="0052660D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595959"/>
                <w:lang w:eastAsia="cs-CZ"/>
              </w:rPr>
            </w:pPr>
            <w:r w:rsidRPr="0052660D">
              <w:rPr>
                <w:rFonts w:ascii="Calibri" w:eastAsia="Times New Roman" w:hAnsi="Calibri" w:cs="Calibri"/>
                <w:color w:val="595959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DC51" w14:textId="7A178220" w:rsidR="0052660D" w:rsidRPr="0052660D" w:rsidRDefault="00673479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595959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/>
                <w:lang w:eastAsia="cs-CZ"/>
              </w:rPr>
              <w:t>8780,00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1240" w14:textId="6A72BF94" w:rsidR="0052660D" w:rsidRPr="0052660D" w:rsidRDefault="00673479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595959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595959"/>
                <w:u w:val="single"/>
                <w:lang w:eastAsia="cs-CZ"/>
              </w:rPr>
              <w:t>87800,00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00C9" w14:textId="77777777" w:rsidR="0052660D" w:rsidRPr="0052660D" w:rsidRDefault="0052660D" w:rsidP="0052660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595959"/>
                <w:u w:val="single"/>
                <w:lang w:eastAsia="cs-CZ"/>
              </w:rPr>
            </w:pPr>
          </w:p>
        </w:tc>
      </w:tr>
    </w:tbl>
    <w:p w14:paraId="47621382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18934236" w14:textId="77777777" w:rsidR="00A60576" w:rsidRPr="004D682F" w:rsidRDefault="00A60576" w:rsidP="00CE55AF">
      <w:pPr>
        <w:pStyle w:val="Zkladntext"/>
        <w:spacing w:before="11" w:line="312" w:lineRule="auto"/>
        <w:jc w:val="left"/>
        <w:rPr>
          <w:color w:val="404040" w:themeColor="text1" w:themeTint="BF"/>
          <w:sz w:val="10"/>
        </w:rPr>
      </w:pPr>
    </w:p>
    <w:p w14:paraId="530D3770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3D14A7DE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5C78C3DE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1FFEFBC9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140E0339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789E53D5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6D030012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2726AFBF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1230F9F2" w14:textId="7777777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0"/>
        </w:rPr>
      </w:pPr>
    </w:p>
    <w:p w14:paraId="7BF17E4B" w14:textId="61784BAD" w:rsidR="00A60576" w:rsidRPr="004D682F" w:rsidRDefault="008A26F9" w:rsidP="00CE55AF">
      <w:pPr>
        <w:pStyle w:val="Zkladntext"/>
        <w:spacing w:before="2" w:line="312" w:lineRule="auto"/>
        <w:jc w:val="left"/>
        <w:rPr>
          <w:color w:val="404040" w:themeColor="text1" w:themeTint="BF"/>
          <w:sz w:val="24"/>
        </w:rPr>
      </w:pPr>
      <w:r w:rsidRPr="004D682F">
        <w:rPr>
          <w:noProof/>
          <w:color w:val="404040" w:themeColor="text1" w:themeTint="BF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30BBAE7" wp14:editId="572C81B1">
                <wp:simplePos x="0" y="0"/>
                <wp:positionH relativeFrom="page">
                  <wp:posOffset>718185</wp:posOffset>
                </wp:positionH>
                <wp:positionV relativeFrom="paragraph">
                  <wp:posOffset>191770</wp:posOffset>
                </wp:positionV>
                <wp:extent cx="6299835" cy="1270"/>
                <wp:effectExtent l="0" t="0" r="0" b="0"/>
                <wp:wrapTopAndBottom/>
                <wp:docPr id="44" name="Volný tvar: obraze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921"/>
                            <a:gd name="T2" fmla="+- 0 11052 1131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 w14:anchorId="63C11730">
              <v:shape id="docshape12" style="position:absolute;margin-left:56.55pt;margin-top:15.1pt;width:496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spid="_x0000_s1026" filled="f" strokecolor="#00afef" strokeweight="1pt" path="m,l99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" w14:anchorId="40131D02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</w:p>
    <w:p w14:paraId="7A870B16" w14:textId="77777777" w:rsidR="00A60576" w:rsidRPr="004D682F" w:rsidRDefault="00A60576" w:rsidP="00CE55AF">
      <w:pPr>
        <w:spacing w:line="312" w:lineRule="auto"/>
        <w:rPr>
          <w:color w:val="404040" w:themeColor="text1" w:themeTint="BF"/>
          <w:sz w:val="24"/>
        </w:rPr>
        <w:sectPr w:rsidR="00A60576" w:rsidRPr="004D682F" w:rsidSect="00513E02">
          <w:headerReference w:type="default" r:id="rId16"/>
          <w:footerReference w:type="even" r:id="rId17"/>
          <w:footerReference w:type="default" r:id="rId18"/>
          <w:footerReference w:type="first" r:id="rId19"/>
          <w:pgSz w:w="16840" w:h="11910" w:orient="landscape"/>
          <w:pgMar w:top="680" w:right="570" w:bottom="940" w:left="580" w:header="0" w:footer="745" w:gutter="0"/>
          <w:cols w:space="708"/>
        </w:sectPr>
      </w:pPr>
    </w:p>
    <w:p w14:paraId="29C15756" w14:textId="77777777" w:rsidR="00A60576" w:rsidRPr="004D682F" w:rsidRDefault="00F52CA2" w:rsidP="00AB61BF">
      <w:pPr>
        <w:spacing w:before="82" w:line="312" w:lineRule="auto"/>
        <w:ind w:left="567" w:hanging="567"/>
        <w:rPr>
          <w:b/>
          <w:bCs/>
          <w:color w:val="404040" w:themeColor="text1" w:themeTint="BF"/>
          <w:szCs w:val="18"/>
        </w:rPr>
      </w:pPr>
      <w:r w:rsidRPr="004D682F">
        <w:rPr>
          <w:b/>
          <w:bCs/>
          <w:color w:val="404040" w:themeColor="text1" w:themeTint="BF"/>
          <w:szCs w:val="18"/>
        </w:rPr>
        <w:lastRenderedPageBreak/>
        <w:t>Příloha</w:t>
      </w:r>
      <w:r w:rsidRPr="004D682F">
        <w:rPr>
          <w:b/>
          <w:bCs/>
          <w:color w:val="404040" w:themeColor="text1" w:themeTint="BF"/>
          <w:spacing w:val="-6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č.</w:t>
      </w:r>
      <w:r w:rsidRPr="004D682F">
        <w:rPr>
          <w:b/>
          <w:bCs/>
          <w:color w:val="404040" w:themeColor="text1" w:themeTint="BF"/>
          <w:spacing w:val="-2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3:</w:t>
      </w:r>
      <w:r w:rsidRPr="004D682F">
        <w:rPr>
          <w:b/>
          <w:bCs/>
          <w:color w:val="404040" w:themeColor="text1" w:themeTint="BF"/>
          <w:spacing w:val="-2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Specifikace</w:t>
      </w:r>
      <w:r w:rsidRPr="004D682F">
        <w:rPr>
          <w:b/>
          <w:bCs/>
          <w:color w:val="404040" w:themeColor="text1" w:themeTint="BF"/>
          <w:spacing w:val="-1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podpory</w:t>
      </w:r>
      <w:r w:rsidRPr="004D682F">
        <w:rPr>
          <w:b/>
          <w:bCs/>
          <w:color w:val="404040" w:themeColor="text1" w:themeTint="BF"/>
          <w:spacing w:val="-4"/>
          <w:szCs w:val="18"/>
        </w:rPr>
        <w:t xml:space="preserve"> </w:t>
      </w:r>
      <w:r w:rsidRPr="004D682F">
        <w:rPr>
          <w:b/>
          <w:bCs/>
          <w:color w:val="404040" w:themeColor="text1" w:themeTint="BF"/>
          <w:szCs w:val="18"/>
        </w:rPr>
        <w:t>Zařízení</w:t>
      </w:r>
    </w:p>
    <w:p w14:paraId="794039F5" w14:textId="77777777" w:rsidR="00A60576" w:rsidRPr="004D682F" w:rsidRDefault="00A60576" w:rsidP="00AB61BF">
      <w:pPr>
        <w:pStyle w:val="Zkladntext"/>
        <w:spacing w:before="8" w:line="312" w:lineRule="auto"/>
        <w:ind w:left="567" w:hanging="567"/>
        <w:jc w:val="left"/>
        <w:rPr>
          <w:color w:val="404040" w:themeColor="text1" w:themeTint="BF"/>
          <w:sz w:val="25"/>
        </w:rPr>
      </w:pPr>
    </w:p>
    <w:p w14:paraId="2FFC634B" w14:textId="6D3DA1DB" w:rsidR="00A60576" w:rsidRPr="004D682F" w:rsidRDefault="00F52CA2" w:rsidP="00AB61BF">
      <w:pPr>
        <w:spacing w:before="1" w:line="312" w:lineRule="auto"/>
        <w:ind w:left="567" w:hanging="567"/>
        <w:rPr>
          <w:color w:val="404040" w:themeColor="text1" w:themeTint="BF"/>
        </w:rPr>
      </w:pPr>
      <w:r w:rsidRPr="004D682F">
        <w:rPr>
          <w:b/>
          <w:color w:val="404040" w:themeColor="text1" w:themeTint="BF"/>
          <w:u w:val="thick"/>
        </w:rPr>
        <w:t>ZÁRUČNÍ SERVIS</w:t>
      </w:r>
      <w:r w:rsidRPr="004D682F">
        <w:rPr>
          <w:b/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čl. 1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odst</w:t>
      </w:r>
      <w:r w:rsidR="00445ECB" w:rsidRPr="004D682F">
        <w:rPr>
          <w:color w:val="404040" w:themeColor="text1" w:themeTint="BF"/>
        </w:rPr>
        <w:t>.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1.1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písm.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b) Smlouvy</w:t>
      </w:r>
    </w:p>
    <w:p w14:paraId="60B86A7F" w14:textId="77777777" w:rsidR="00A60576" w:rsidRPr="004D682F" w:rsidRDefault="00A60576" w:rsidP="0010453E">
      <w:pPr>
        <w:pStyle w:val="Zkladntext"/>
        <w:spacing w:before="1" w:line="312" w:lineRule="auto"/>
        <w:jc w:val="left"/>
        <w:rPr>
          <w:color w:val="404040" w:themeColor="text1" w:themeTint="BF"/>
          <w:sz w:val="25"/>
        </w:rPr>
      </w:pPr>
    </w:p>
    <w:p w14:paraId="1DDA7882" w14:textId="19595D09" w:rsidR="00A60576" w:rsidRPr="004D682F" w:rsidRDefault="00F52CA2" w:rsidP="00AB61BF">
      <w:pPr>
        <w:pStyle w:val="Odstavecseseznamem"/>
        <w:numPr>
          <w:ilvl w:val="2"/>
          <w:numId w:val="25"/>
        </w:numPr>
        <w:tabs>
          <w:tab w:val="left" w:pos="730"/>
        </w:tabs>
        <w:spacing w:after="120" w:line="312" w:lineRule="auto"/>
        <w:ind w:left="567" w:right="943" w:hanging="567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Dodavatel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je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povinen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poskytovat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Objednateli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Záruční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servis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ode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dne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podpisu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Předávacího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protokolu pro každý HW zvlášť, cena Záručního servisu je zahrnuta ve sjednané kupní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ceně; cena za Záruční servis dle odst. 1.1 písm. b) Smlouvy bude účtována dle rozpadu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ceny v</w:t>
      </w:r>
      <w:r w:rsidR="00AB61BF" w:rsidRPr="004D682F">
        <w:rPr>
          <w:color w:val="404040" w:themeColor="text1" w:themeTint="BF"/>
          <w:spacing w:val="-2"/>
        </w:rPr>
        <w:t> </w:t>
      </w:r>
      <w:r w:rsidRPr="004D682F">
        <w:rPr>
          <w:color w:val="404040" w:themeColor="text1" w:themeTint="BF"/>
        </w:rPr>
        <w:t>Příloze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2.</w:t>
      </w:r>
    </w:p>
    <w:p w14:paraId="614DE785" w14:textId="7EB3F974" w:rsidR="00A60576" w:rsidRPr="004D682F" w:rsidRDefault="00F52CA2" w:rsidP="00AB61BF">
      <w:pPr>
        <w:pStyle w:val="Odstavecseseznamem"/>
        <w:numPr>
          <w:ilvl w:val="2"/>
          <w:numId w:val="25"/>
        </w:numPr>
        <w:tabs>
          <w:tab w:val="left" w:pos="730"/>
        </w:tabs>
        <w:spacing w:after="120" w:line="312" w:lineRule="auto"/>
        <w:ind w:left="567" w:right="943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Záručním servisem se rozumí činnost Dodavatele, jejímž účelem je předcházení vzniku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vad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HW.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zavazuje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služby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Záručního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servisu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rozsahu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definovaném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="00AB61BF" w:rsidRPr="004D682F">
        <w:rPr>
          <w:color w:val="404040" w:themeColor="text1" w:themeTint="BF"/>
          <w:spacing w:val="1"/>
        </w:rPr>
        <w:t> </w:t>
      </w:r>
      <w:r w:rsidR="00AC2FA0" w:rsidRPr="004D682F">
        <w:rPr>
          <w:color w:val="404040" w:themeColor="text1" w:themeTint="BF"/>
        </w:rPr>
        <w:t>článku</w:t>
      </w:r>
      <w:r w:rsidRPr="004D682F">
        <w:rPr>
          <w:color w:val="404040" w:themeColor="text1" w:themeTint="BF"/>
          <w:spacing w:val="2"/>
        </w:rPr>
        <w:t xml:space="preserve"> </w:t>
      </w:r>
      <w:r w:rsidR="007F13A3" w:rsidRPr="004D682F">
        <w:rPr>
          <w:color w:val="404040" w:themeColor="text1" w:themeTint="BF"/>
        </w:rPr>
        <w:t>4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této přílohy.</w:t>
      </w:r>
    </w:p>
    <w:p w14:paraId="04B7C06C" w14:textId="400601CB" w:rsidR="00A60576" w:rsidRPr="004D682F" w:rsidRDefault="00F52CA2" w:rsidP="00AB61BF">
      <w:pPr>
        <w:pStyle w:val="Odstavecseseznamem"/>
        <w:numPr>
          <w:ilvl w:val="2"/>
          <w:numId w:val="25"/>
        </w:numPr>
        <w:tabs>
          <w:tab w:val="left" w:pos="730"/>
        </w:tabs>
        <w:spacing w:after="120" w:line="312" w:lineRule="auto"/>
        <w:ind w:left="567" w:right="942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Záruční servis neběží po dobu, po kterou Objednatel nemůže užívat HW a/nebo jeho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vady,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které odpovídá Dodavatel.</w:t>
      </w:r>
    </w:p>
    <w:p w14:paraId="5ADBF5ED" w14:textId="034B6726" w:rsidR="00A60576" w:rsidRPr="004D682F" w:rsidRDefault="00F52CA2" w:rsidP="00AB61BF">
      <w:pPr>
        <w:pStyle w:val="Zkladntext"/>
        <w:spacing w:before="9" w:line="312" w:lineRule="auto"/>
        <w:ind w:left="567" w:right="95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Datová</w:t>
      </w:r>
      <w:r w:rsidRPr="004D682F">
        <w:rPr>
          <w:color w:val="404040" w:themeColor="text1" w:themeTint="BF"/>
          <w:spacing w:val="18"/>
        </w:rPr>
        <w:t xml:space="preserve"> </w:t>
      </w:r>
      <w:r w:rsidRPr="004D682F">
        <w:rPr>
          <w:color w:val="404040" w:themeColor="text1" w:themeTint="BF"/>
        </w:rPr>
        <w:t>média</w:t>
      </w:r>
      <w:r w:rsidRPr="004D682F">
        <w:rPr>
          <w:color w:val="404040" w:themeColor="text1" w:themeTint="BF"/>
          <w:spacing w:val="18"/>
        </w:rPr>
        <w:t xml:space="preserve"> </w:t>
      </w:r>
      <w:r w:rsidRPr="004D682F">
        <w:rPr>
          <w:color w:val="404040" w:themeColor="text1" w:themeTint="BF"/>
        </w:rPr>
        <w:t>včetně</w:t>
      </w:r>
      <w:r w:rsidRPr="004D682F">
        <w:rPr>
          <w:color w:val="404040" w:themeColor="text1" w:themeTint="BF"/>
          <w:spacing w:val="18"/>
        </w:rPr>
        <w:t xml:space="preserve"> </w:t>
      </w:r>
      <w:r w:rsidRPr="004D682F">
        <w:rPr>
          <w:color w:val="404040" w:themeColor="text1" w:themeTint="BF"/>
        </w:rPr>
        <w:t>všech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součástí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zůstávají</w:t>
      </w:r>
      <w:r w:rsidRPr="004D682F">
        <w:rPr>
          <w:color w:val="404040" w:themeColor="text1" w:themeTint="BF"/>
          <w:spacing w:val="19"/>
        </w:rPr>
        <w:t xml:space="preserve"> </w:t>
      </w:r>
      <w:r w:rsidRPr="004D682F">
        <w:rPr>
          <w:color w:val="404040" w:themeColor="text1" w:themeTint="BF"/>
        </w:rPr>
        <w:t>vždy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5"/>
        </w:rPr>
        <w:t xml:space="preserve"> </w:t>
      </w:r>
      <w:r w:rsidRPr="004D682F">
        <w:rPr>
          <w:color w:val="404040" w:themeColor="text1" w:themeTint="BF"/>
        </w:rPr>
        <w:t>vlastnictví</w:t>
      </w:r>
      <w:r w:rsidRPr="004D682F">
        <w:rPr>
          <w:color w:val="404040" w:themeColor="text1" w:themeTint="BF"/>
          <w:spacing w:val="18"/>
        </w:rPr>
        <w:t xml:space="preserve"> </w:t>
      </w:r>
      <w:r w:rsidRPr="004D682F">
        <w:rPr>
          <w:color w:val="404040" w:themeColor="text1" w:themeTint="BF"/>
        </w:rPr>
        <w:t>Objednatele,</w:t>
      </w:r>
      <w:r w:rsidRPr="004D682F">
        <w:rPr>
          <w:color w:val="404040" w:themeColor="text1" w:themeTint="BF"/>
          <w:spacing w:val="19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8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18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v</w:t>
      </w:r>
      <w:r w:rsidR="00AB61BF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jejich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výměny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rámci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servisní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činnosti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Dodavatele.</w:t>
      </w:r>
    </w:p>
    <w:p w14:paraId="43766F45" w14:textId="77777777" w:rsidR="00A60576" w:rsidRPr="004D682F" w:rsidRDefault="00A60576" w:rsidP="00CE55AF">
      <w:pPr>
        <w:pStyle w:val="Zkladntext"/>
        <w:spacing w:before="2" w:line="312" w:lineRule="auto"/>
        <w:jc w:val="left"/>
        <w:rPr>
          <w:color w:val="404040" w:themeColor="text1" w:themeTint="BF"/>
        </w:rPr>
      </w:pPr>
    </w:p>
    <w:p w14:paraId="319792AB" w14:textId="17BD9CC9" w:rsidR="00A60576" w:rsidRPr="004D682F" w:rsidRDefault="00F52CA2" w:rsidP="0095476C">
      <w:pPr>
        <w:pStyle w:val="Nadpis4"/>
        <w:numPr>
          <w:ilvl w:val="2"/>
          <w:numId w:val="25"/>
        </w:numPr>
        <w:tabs>
          <w:tab w:val="left" w:pos="567"/>
        </w:tabs>
        <w:spacing w:line="312" w:lineRule="auto"/>
        <w:ind w:left="56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Specifikace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rozsahu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úrovně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Záručního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servisu</w:t>
      </w:r>
    </w:p>
    <w:p w14:paraId="1EE2737A" w14:textId="45821937" w:rsidR="00A60576" w:rsidRPr="004D682F" w:rsidRDefault="00F52CA2" w:rsidP="0095476C">
      <w:pPr>
        <w:pStyle w:val="Odstavecseseznamem"/>
        <w:numPr>
          <w:ilvl w:val="1"/>
          <w:numId w:val="81"/>
        </w:numPr>
        <w:tabs>
          <w:tab w:val="left" w:pos="1134"/>
        </w:tabs>
        <w:spacing w:before="120" w:after="120" w:line="312" w:lineRule="auto"/>
        <w:ind w:left="1134" w:right="953" w:hanging="567"/>
        <w:rPr>
          <w:color w:val="404040" w:themeColor="text1" w:themeTint="BF"/>
        </w:rPr>
      </w:pPr>
      <w:bookmarkStart w:id="8" w:name="1.1_Dodavatel_se_zavazuje_poskytovat_slu"/>
      <w:bookmarkEnd w:id="8"/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zavazuje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poskytovat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služby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Záručního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servisu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24x7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HW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dodávaný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z</w:t>
      </w:r>
      <w:r w:rsidR="0095476C" w:rsidRPr="004D682F">
        <w:rPr>
          <w:color w:val="404040" w:themeColor="text1" w:themeTint="BF"/>
        </w:rPr>
        <w:t xml:space="preserve">a </w:t>
      </w:r>
      <w:r w:rsidRPr="004D682F">
        <w:rPr>
          <w:color w:val="404040" w:themeColor="text1" w:themeTint="BF"/>
        </w:rPr>
        <w:t>následujících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podmínek:</w:t>
      </w:r>
    </w:p>
    <w:p w14:paraId="4F21C713" w14:textId="5BAAB4B1" w:rsidR="00A60576" w:rsidRPr="004D682F" w:rsidRDefault="00F52CA2" w:rsidP="0010453E">
      <w:pPr>
        <w:pStyle w:val="Odstavecseseznamem"/>
        <w:numPr>
          <w:ilvl w:val="2"/>
          <w:numId w:val="23"/>
        </w:numPr>
        <w:tabs>
          <w:tab w:val="left" w:pos="1560"/>
        </w:tabs>
        <w:spacing w:before="6" w:after="60" w:line="312" w:lineRule="auto"/>
        <w:ind w:left="1559" w:right="954" w:hanging="42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řešení poruchových stavů a vad HW nebo SW (myšleno SW v souvislosti s HW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kupř.</w:t>
      </w:r>
      <w:r w:rsidRPr="004D682F">
        <w:rPr>
          <w:color w:val="404040" w:themeColor="text1" w:themeTint="BF"/>
          <w:spacing w:val="-2"/>
        </w:rPr>
        <w:t xml:space="preserve"> </w:t>
      </w:r>
      <w:r w:rsidR="00E92F6D" w:rsidRPr="00A14D25">
        <w:rPr>
          <w:color w:val="404040" w:themeColor="text1" w:themeTint="BF"/>
        </w:rPr>
        <w:t xml:space="preserve">ovladače, </w:t>
      </w:r>
      <w:proofErr w:type="spellStart"/>
      <w:r w:rsidR="00E92F6D" w:rsidRPr="00A14D25">
        <w:rPr>
          <w:color w:val="404040" w:themeColor="text1" w:themeTint="BF"/>
        </w:rPr>
        <w:t>Bios</w:t>
      </w:r>
      <w:proofErr w:type="spellEnd"/>
      <w:r w:rsidR="00E92F6D" w:rsidRPr="00A14D25">
        <w:rPr>
          <w:color w:val="404040" w:themeColor="text1" w:themeTint="BF"/>
        </w:rPr>
        <w:t>, Firmware, SW pro management</w:t>
      </w:r>
      <w:r w:rsidR="00E92F6D" w:rsidRPr="004D682F">
        <w:rPr>
          <w:color w:val="404040" w:themeColor="text1" w:themeTint="BF"/>
        </w:rPr>
        <w:t xml:space="preserve"> a</w:t>
      </w:r>
      <w:r w:rsidRPr="004D682F">
        <w:rPr>
          <w:color w:val="404040" w:themeColor="text1" w:themeTint="BF"/>
        </w:rPr>
        <w:t>pod</w:t>
      </w:r>
      <w:r w:rsidR="000E66EE" w:rsidRPr="004D682F">
        <w:rPr>
          <w:color w:val="404040" w:themeColor="text1" w:themeTint="BF"/>
        </w:rPr>
        <w:t>.</w:t>
      </w:r>
      <w:r w:rsidRPr="004D682F">
        <w:rPr>
          <w:color w:val="404040" w:themeColor="text1" w:themeTint="BF"/>
        </w:rPr>
        <w:t>)</w:t>
      </w:r>
      <w:r w:rsidR="0078663D" w:rsidRPr="004D682F">
        <w:rPr>
          <w:color w:val="404040" w:themeColor="text1" w:themeTint="BF"/>
        </w:rPr>
        <w:t>;</w:t>
      </w:r>
      <w:r w:rsidR="000E66EE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(dále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jen</w:t>
      </w:r>
      <w:r w:rsidR="000E66EE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Incident</w:t>
      </w:r>
      <w:r w:rsidRPr="004D682F">
        <w:rPr>
          <w:color w:val="404040" w:themeColor="text1" w:themeTint="BF"/>
        </w:rPr>
        <w:t>“);</w:t>
      </w:r>
    </w:p>
    <w:p w14:paraId="5DDF12DF" w14:textId="77777777" w:rsidR="00A60576" w:rsidRPr="004D682F" w:rsidRDefault="00F52CA2" w:rsidP="0010453E">
      <w:pPr>
        <w:pStyle w:val="Odstavecseseznamem"/>
        <w:numPr>
          <w:ilvl w:val="2"/>
          <w:numId w:val="23"/>
        </w:numPr>
        <w:tabs>
          <w:tab w:val="left" w:pos="1560"/>
        </w:tabs>
        <w:spacing w:before="75" w:after="60" w:line="312" w:lineRule="auto"/>
        <w:ind w:left="1559" w:hanging="425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Hot-line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24x7;</w:t>
      </w:r>
    </w:p>
    <w:p w14:paraId="51E3CF3A" w14:textId="77777777" w:rsidR="00A60576" w:rsidRPr="004D682F" w:rsidRDefault="00F52CA2" w:rsidP="0010453E">
      <w:pPr>
        <w:pStyle w:val="Odstavecseseznamem"/>
        <w:numPr>
          <w:ilvl w:val="2"/>
          <w:numId w:val="23"/>
        </w:numPr>
        <w:tabs>
          <w:tab w:val="left" w:pos="1560"/>
        </w:tabs>
        <w:spacing w:before="74" w:after="60" w:line="312" w:lineRule="auto"/>
        <w:ind w:left="1559" w:hanging="425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zajištění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řešení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Incidentů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místě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plnění;</w:t>
      </w:r>
    </w:p>
    <w:p w14:paraId="2B91B239" w14:textId="77777777" w:rsidR="00A60576" w:rsidRPr="004D682F" w:rsidRDefault="00F52CA2" w:rsidP="0010453E">
      <w:pPr>
        <w:pStyle w:val="Odstavecseseznamem"/>
        <w:numPr>
          <w:ilvl w:val="2"/>
          <w:numId w:val="23"/>
        </w:numPr>
        <w:tabs>
          <w:tab w:val="left" w:pos="1560"/>
        </w:tabs>
        <w:spacing w:before="73" w:after="60" w:line="312" w:lineRule="auto"/>
        <w:ind w:left="1559" w:hanging="425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technická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podpora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výrobce;</w:t>
      </w:r>
    </w:p>
    <w:p w14:paraId="0F6EF97F" w14:textId="77777777" w:rsidR="00A60576" w:rsidRPr="004D682F" w:rsidRDefault="00F52CA2" w:rsidP="0010453E">
      <w:pPr>
        <w:pStyle w:val="Odstavecseseznamem"/>
        <w:numPr>
          <w:ilvl w:val="2"/>
          <w:numId w:val="23"/>
        </w:numPr>
        <w:tabs>
          <w:tab w:val="left" w:pos="1560"/>
        </w:tabs>
        <w:spacing w:before="74" w:after="60" w:line="312" w:lineRule="auto"/>
        <w:ind w:left="1559" w:hanging="425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podpora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aplikaci;</w:t>
      </w:r>
    </w:p>
    <w:p w14:paraId="2F6626E0" w14:textId="77777777" w:rsidR="00A60576" w:rsidRPr="004D682F" w:rsidRDefault="00F52CA2" w:rsidP="0010453E">
      <w:pPr>
        <w:pStyle w:val="Odstavecseseznamem"/>
        <w:numPr>
          <w:ilvl w:val="2"/>
          <w:numId w:val="23"/>
        </w:numPr>
        <w:tabs>
          <w:tab w:val="left" w:pos="1560"/>
        </w:tabs>
        <w:spacing w:before="73" w:after="60" w:line="312" w:lineRule="auto"/>
        <w:ind w:left="1559" w:hanging="425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součinnost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při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konfiguraci;</w:t>
      </w:r>
    </w:p>
    <w:p w14:paraId="7CEE1984" w14:textId="77777777" w:rsidR="00A60576" w:rsidRPr="004D682F" w:rsidRDefault="00F52CA2" w:rsidP="0095476C">
      <w:pPr>
        <w:pStyle w:val="Odstavecseseznamem"/>
        <w:numPr>
          <w:ilvl w:val="2"/>
          <w:numId w:val="23"/>
        </w:numPr>
        <w:tabs>
          <w:tab w:val="left" w:pos="1560"/>
        </w:tabs>
        <w:spacing w:before="76" w:line="312" w:lineRule="auto"/>
        <w:ind w:left="1560" w:hanging="426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aktualizace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SW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balíčků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technologiím.</w:t>
      </w:r>
    </w:p>
    <w:p w14:paraId="2CC6ABC7" w14:textId="1002F2A1" w:rsidR="00A60576" w:rsidRPr="004D682F" w:rsidRDefault="00F52CA2" w:rsidP="00C201FC">
      <w:pPr>
        <w:pStyle w:val="Odstavecseseznamem"/>
        <w:numPr>
          <w:ilvl w:val="1"/>
          <w:numId w:val="81"/>
        </w:numPr>
        <w:tabs>
          <w:tab w:val="left" w:pos="1134"/>
        </w:tabs>
        <w:spacing w:before="120" w:after="120" w:line="312" w:lineRule="auto"/>
        <w:ind w:left="1134" w:right="953" w:hanging="567"/>
        <w:rPr>
          <w:color w:val="404040" w:themeColor="text1" w:themeTint="BF"/>
        </w:rPr>
      </w:pPr>
      <w:bookmarkStart w:id="9" w:name="1.2_Součástí_Záručního_servisu_jsou_i_sl"/>
      <w:bookmarkEnd w:id="9"/>
      <w:r w:rsidRPr="004D682F">
        <w:rPr>
          <w:color w:val="404040" w:themeColor="text1" w:themeTint="BF"/>
        </w:rPr>
        <w:t>Součástí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Záručního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servisu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služby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technické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odborné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konzultace,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tj.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řešení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technických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dotazů,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včetně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případných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ad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hoc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požadavků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nespadajících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rozsahu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bodu 1.1 specifikovaného Záručního servisu, v režimu 24x7 pomocí telefonické, popř.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jiné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komunikační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platformy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kontaktech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uvedených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v bodě</w:t>
      </w:r>
      <w:r w:rsidRPr="004D682F">
        <w:rPr>
          <w:color w:val="404040" w:themeColor="text1" w:themeTint="BF"/>
          <w:spacing w:val="61"/>
        </w:rPr>
        <w:t xml:space="preserve"> </w:t>
      </w:r>
      <w:r w:rsidR="00562D68" w:rsidRPr="004D682F">
        <w:rPr>
          <w:color w:val="404040" w:themeColor="text1" w:themeTint="BF"/>
        </w:rPr>
        <w:t>4</w:t>
      </w:r>
      <w:r w:rsidRPr="004D682F">
        <w:rPr>
          <w:color w:val="404040" w:themeColor="text1" w:themeTint="BF"/>
        </w:rPr>
        <w:t>.3 této</w:t>
      </w:r>
      <w:r w:rsidR="00A82F6F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přílohy,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rozsahu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2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MD/rok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per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1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kus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HW.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Incidenty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požadavky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na</w:t>
      </w:r>
      <w:r w:rsidR="00A82F6F" w:rsidRPr="004D682F">
        <w:rPr>
          <w:color w:val="404040" w:themeColor="text1" w:themeTint="BF"/>
          <w:spacing w:val="-14"/>
        </w:rPr>
        <w:t> </w:t>
      </w:r>
      <w:r w:rsidRPr="004D682F">
        <w:rPr>
          <w:color w:val="404040" w:themeColor="text1" w:themeTint="BF"/>
        </w:rPr>
        <w:t>poskytnutí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služby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technické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odborné konzultace budou oprávněné osoby Objednatele hlásit v českém jazyce 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kontakty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uvedené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bodě</w:t>
      </w:r>
      <w:r w:rsidRPr="004D682F">
        <w:rPr>
          <w:color w:val="404040" w:themeColor="text1" w:themeTint="BF"/>
          <w:spacing w:val="1"/>
        </w:rPr>
        <w:t xml:space="preserve"> </w:t>
      </w:r>
      <w:r w:rsidR="00E649C0" w:rsidRPr="004D682F">
        <w:rPr>
          <w:color w:val="404040" w:themeColor="text1" w:themeTint="BF"/>
        </w:rPr>
        <w:t>4</w:t>
      </w:r>
      <w:r w:rsidRPr="004D682F">
        <w:rPr>
          <w:color w:val="404040" w:themeColor="text1" w:themeTint="BF"/>
        </w:rPr>
        <w:t>.3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přílohy.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lastRenderedPageBreak/>
        <w:t>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prostřednictvím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webového rozhraní či elektronické pošty potvrdit převzetí Incidentu (odezva, reakce 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Incident)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lhůtách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uvedených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</w:t>
      </w:r>
      <w:r w:rsidR="00A82F6F" w:rsidRPr="004D682F">
        <w:rPr>
          <w:color w:val="404040" w:themeColor="text1" w:themeTint="BF"/>
          <w:spacing w:val="-11"/>
        </w:rPr>
        <w:t> </w:t>
      </w:r>
      <w:r w:rsidRPr="004D682F">
        <w:rPr>
          <w:color w:val="404040" w:themeColor="text1" w:themeTint="BF"/>
        </w:rPr>
        <w:t>tabulce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uvedené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v bodě</w:t>
      </w:r>
      <w:r w:rsidRPr="004D682F">
        <w:rPr>
          <w:color w:val="404040" w:themeColor="text1" w:themeTint="BF"/>
          <w:spacing w:val="-8"/>
        </w:rPr>
        <w:t xml:space="preserve"> </w:t>
      </w:r>
      <w:r w:rsidR="00E649C0" w:rsidRPr="004D682F">
        <w:rPr>
          <w:color w:val="404040" w:themeColor="text1" w:themeTint="BF"/>
        </w:rPr>
        <w:t>4</w:t>
      </w:r>
      <w:r w:rsidRPr="004D682F">
        <w:rPr>
          <w:color w:val="404040" w:themeColor="text1" w:themeTint="BF"/>
        </w:rPr>
        <w:t>.7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této</w:t>
      </w:r>
      <w:r w:rsidR="00E649C0" w:rsidRPr="004D682F">
        <w:rPr>
          <w:color w:val="404040" w:themeColor="text1" w:themeTint="BF"/>
          <w:spacing w:val="-9"/>
        </w:rPr>
        <w:t> </w:t>
      </w:r>
      <w:r w:rsidRPr="004D682F">
        <w:rPr>
          <w:color w:val="404040" w:themeColor="text1" w:themeTint="BF"/>
        </w:rPr>
        <w:t>přílohy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převzetí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požadavku</w:t>
      </w:r>
      <w:r w:rsidRPr="004D682F">
        <w:rPr>
          <w:color w:val="404040" w:themeColor="text1" w:themeTint="BF"/>
          <w:spacing w:val="56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poskytnutí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služby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technické</w:t>
      </w:r>
      <w:r w:rsidRPr="004D682F">
        <w:rPr>
          <w:color w:val="404040" w:themeColor="text1" w:themeTint="BF"/>
          <w:spacing w:val="51"/>
        </w:rPr>
        <w:t xml:space="preserve"> </w:t>
      </w:r>
      <w:r w:rsidRPr="004D682F">
        <w:rPr>
          <w:color w:val="404040" w:themeColor="text1" w:themeTint="BF"/>
        </w:rPr>
        <w:t>odborné</w:t>
      </w:r>
      <w:r w:rsidRPr="004D682F">
        <w:rPr>
          <w:color w:val="404040" w:themeColor="text1" w:themeTint="BF"/>
          <w:spacing w:val="56"/>
        </w:rPr>
        <w:t xml:space="preserve"> </w:t>
      </w:r>
      <w:r w:rsidRPr="004D682F">
        <w:rPr>
          <w:color w:val="404040" w:themeColor="text1" w:themeTint="BF"/>
        </w:rPr>
        <w:t>konzultace.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56"/>
        </w:rPr>
        <w:t xml:space="preserve"> </w:t>
      </w:r>
      <w:r w:rsidRPr="004D682F">
        <w:rPr>
          <w:color w:val="404040" w:themeColor="text1" w:themeTint="BF"/>
        </w:rPr>
        <w:t>vyloučen</w:t>
      </w:r>
      <w:r w:rsidR="00C201FC" w:rsidRPr="004D682F">
        <w:rPr>
          <w:color w:val="404040" w:themeColor="text1" w:themeTint="BF"/>
        </w:rPr>
        <w:t xml:space="preserve">í </w:t>
      </w:r>
      <w:r w:rsidRPr="004D682F">
        <w:rPr>
          <w:color w:val="404040" w:themeColor="text1" w:themeTint="BF"/>
        </w:rPr>
        <w:t xml:space="preserve">pochybností </w:t>
      </w:r>
      <w:r w:rsidR="00C201FC" w:rsidRPr="004D682F">
        <w:rPr>
          <w:color w:val="404040" w:themeColor="text1" w:themeTint="BF"/>
        </w:rPr>
        <w:t>se uvádí, že</w:t>
      </w:r>
      <w:r w:rsidR="00A82F6F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cena za tyto 2 MD je zahrnuta v</w:t>
      </w:r>
      <w:r w:rsidR="00C201FC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ceně Záručního servisu dle čl. 1 odst. 1.1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písm.</w:t>
      </w:r>
      <w:r w:rsidR="00A82F6F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b)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5CB8B267" w14:textId="3F82765F" w:rsidR="00A60576" w:rsidRPr="004D682F" w:rsidRDefault="00F52CA2" w:rsidP="00C201FC">
      <w:pPr>
        <w:pStyle w:val="Odstavecseseznamem"/>
        <w:numPr>
          <w:ilvl w:val="1"/>
          <w:numId w:val="81"/>
        </w:numPr>
        <w:tabs>
          <w:tab w:val="left" w:pos="567"/>
        </w:tabs>
        <w:spacing w:after="120" w:line="312" w:lineRule="auto"/>
        <w:ind w:left="567" w:right="953" w:hanging="567"/>
        <w:rPr>
          <w:color w:val="404040" w:themeColor="text1" w:themeTint="BF"/>
        </w:rPr>
      </w:pPr>
      <w:bookmarkStart w:id="10" w:name="1.3_Hot-line_24x7_se_rozumí_nepřetržité_"/>
      <w:bookmarkEnd w:id="10"/>
      <w:r w:rsidRPr="004D682F">
        <w:rPr>
          <w:color w:val="404040" w:themeColor="text1" w:themeTint="BF"/>
        </w:rPr>
        <w:t>Hot-line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24x7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rozumí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nepřetržité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zajištění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kontaktu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režimu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24x7,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těmito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komunikačními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prostředky: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telefon,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webové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rozhraní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elektronická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pošta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pracovníky Objednatele na specialisty Dodavatele, a to nahlášení Incidentu nebo 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zodpovězení</w:t>
      </w:r>
      <w:r w:rsidRPr="004D682F">
        <w:rPr>
          <w:color w:val="404040" w:themeColor="text1" w:themeTint="BF"/>
          <w:spacing w:val="37"/>
        </w:rPr>
        <w:t xml:space="preserve"> </w:t>
      </w:r>
      <w:r w:rsidRPr="004D682F">
        <w:rPr>
          <w:color w:val="404040" w:themeColor="text1" w:themeTint="BF"/>
        </w:rPr>
        <w:t>technických</w:t>
      </w:r>
      <w:r w:rsidRPr="004D682F">
        <w:rPr>
          <w:color w:val="404040" w:themeColor="text1" w:themeTint="BF"/>
          <w:spacing w:val="98"/>
        </w:rPr>
        <w:t xml:space="preserve"> </w:t>
      </w:r>
      <w:r w:rsidRPr="004D682F">
        <w:rPr>
          <w:color w:val="404040" w:themeColor="text1" w:themeTint="BF"/>
        </w:rPr>
        <w:t>dotazů</w:t>
      </w:r>
      <w:r w:rsidRPr="004D682F">
        <w:rPr>
          <w:color w:val="404040" w:themeColor="text1" w:themeTint="BF"/>
          <w:spacing w:val="98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98"/>
        </w:rPr>
        <w:t xml:space="preserve"> </w:t>
      </w:r>
      <w:r w:rsidRPr="004D682F">
        <w:rPr>
          <w:color w:val="404040" w:themeColor="text1" w:themeTint="BF"/>
        </w:rPr>
        <w:t>konzultací</w:t>
      </w:r>
      <w:r w:rsidRPr="004D682F">
        <w:rPr>
          <w:color w:val="404040" w:themeColor="text1" w:themeTint="BF"/>
          <w:spacing w:val="97"/>
        </w:rPr>
        <w:t xml:space="preserve"> </w:t>
      </w:r>
      <w:r w:rsidRPr="004D682F">
        <w:rPr>
          <w:color w:val="404040" w:themeColor="text1" w:themeTint="BF"/>
        </w:rPr>
        <w:t>při</w:t>
      </w:r>
      <w:r w:rsidRPr="004D682F">
        <w:rPr>
          <w:color w:val="404040" w:themeColor="text1" w:themeTint="BF"/>
          <w:spacing w:val="98"/>
        </w:rPr>
        <w:t xml:space="preserve"> </w:t>
      </w:r>
      <w:r w:rsidRPr="004D682F">
        <w:rPr>
          <w:color w:val="404040" w:themeColor="text1" w:themeTint="BF"/>
        </w:rPr>
        <w:t>řešení</w:t>
      </w:r>
      <w:r w:rsidRPr="004D682F">
        <w:rPr>
          <w:color w:val="404040" w:themeColor="text1" w:themeTint="BF"/>
          <w:spacing w:val="99"/>
        </w:rPr>
        <w:t xml:space="preserve"> </w:t>
      </w:r>
      <w:r w:rsidRPr="004D682F">
        <w:rPr>
          <w:color w:val="404040" w:themeColor="text1" w:themeTint="BF"/>
        </w:rPr>
        <w:t>problémů</w:t>
      </w:r>
      <w:r w:rsidRPr="004D682F">
        <w:rPr>
          <w:color w:val="404040" w:themeColor="text1" w:themeTint="BF"/>
          <w:spacing w:val="95"/>
        </w:rPr>
        <w:t xml:space="preserve"> </w:t>
      </w:r>
      <w:r w:rsidR="00BE7E9F" w:rsidRPr="004D682F">
        <w:rPr>
          <w:color w:val="404040" w:themeColor="text1" w:themeTint="BF"/>
        </w:rPr>
        <w:t xml:space="preserve">souvisejících </w:t>
      </w:r>
      <w:proofErr w:type="gramStart"/>
      <w:r w:rsidR="00143826" w:rsidRPr="004D682F">
        <w:rPr>
          <w:color w:val="404040" w:themeColor="text1" w:themeTint="BF"/>
          <w:spacing w:val="-59"/>
        </w:rPr>
        <w:t>s</w:t>
      </w:r>
      <w:r w:rsidR="00143826" w:rsidRPr="004D682F">
        <w:rPr>
          <w:color w:val="404040" w:themeColor="text1" w:themeTint="BF"/>
        </w:rPr>
        <w:t xml:space="preserve"> </w:t>
      </w:r>
      <w:r w:rsidR="00143826">
        <w:rPr>
          <w:color w:val="404040" w:themeColor="text1" w:themeTint="BF"/>
        </w:rPr>
        <w:t xml:space="preserve"> </w:t>
      </w:r>
      <w:r w:rsidR="00143826" w:rsidRPr="004D682F">
        <w:rPr>
          <w:color w:val="404040" w:themeColor="text1" w:themeTint="BF"/>
        </w:rPr>
        <w:t>HW</w:t>
      </w:r>
      <w:proofErr w:type="gramEnd"/>
      <w:r w:rsidRPr="004D682F">
        <w:rPr>
          <w:color w:val="404040" w:themeColor="text1" w:themeTint="BF"/>
        </w:rPr>
        <w:t>/část HW.</w:t>
      </w:r>
    </w:p>
    <w:p w14:paraId="60EEC1CF" w14:textId="77777777" w:rsidR="004D7A60" w:rsidRPr="004D682F" w:rsidRDefault="004D7A60" w:rsidP="00CE55AF">
      <w:pPr>
        <w:pStyle w:val="texttabulka"/>
        <w:spacing w:after="120" w:line="312" w:lineRule="auto"/>
        <w:ind w:left="2124" w:hanging="684"/>
        <w:contextualSpacing/>
        <w:rPr>
          <w:rFonts w:ascii="Arial" w:eastAsiaTheme="minorHAnsi" w:hAnsi="Arial" w:cs="Arial"/>
          <w:color w:val="404040" w:themeColor="text1" w:themeTint="BF"/>
          <w:sz w:val="22"/>
          <w:szCs w:val="22"/>
          <w:lang w:eastAsia="en-US"/>
        </w:rPr>
      </w:pPr>
      <w:proofErr w:type="spellStart"/>
      <w:r w:rsidRPr="004D682F">
        <w:rPr>
          <w:rFonts w:ascii="Arial" w:eastAsiaTheme="minorHAnsi" w:hAnsi="Arial" w:cs="Arial"/>
          <w:color w:val="404040" w:themeColor="text1" w:themeTint="BF"/>
          <w:sz w:val="22"/>
          <w:szCs w:val="22"/>
          <w:lang w:eastAsia="en-US"/>
        </w:rPr>
        <w:t>Service</w:t>
      </w:r>
      <w:proofErr w:type="spellEnd"/>
      <w:r w:rsidRPr="004D682F">
        <w:rPr>
          <w:rFonts w:ascii="Arial" w:eastAsiaTheme="minorHAnsi" w:hAnsi="Arial" w:cs="Arial"/>
          <w:color w:val="404040" w:themeColor="text1" w:themeTint="BF"/>
          <w:sz w:val="22"/>
          <w:szCs w:val="22"/>
          <w:lang w:eastAsia="en-US"/>
        </w:rPr>
        <w:t xml:space="preserve"> Desk:</w:t>
      </w:r>
    </w:p>
    <w:p w14:paraId="4407E64F" w14:textId="6928BF3F" w:rsidR="00353684" w:rsidRPr="004D682F" w:rsidRDefault="00353684" w:rsidP="00CE55AF">
      <w:pPr>
        <w:pStyle w:val="Zkladntext"/>
        <w:spacing w:line="312" w:lineRule="auto"/>
        <w:ind w:left="720" w:firstLine="720"/>
        <w:contextualSpacing/>
        <w:jc w:val="left"/>
        <w:rPr>
          <w:color w:val="404040" w:themeColor="text1" w:themeTint="BF"/>
          <w:sz w:val="24"/>
        </w:rPr>
      </w:pPr>
      <w:proofErr w:type="spellStart"/>
      <w:r w:rsidRPr="00353684">
        <w:rPr>
          <w:color w:val="404040" w:themeColor="text1" w:themeTint="BF"/>
          <w:highlight w:val="lightGray"/>
        </w:rPr>
        <w:t>xxx</w:t>
      </w:r>
      <w:proofErr w:type="spellEnd"/>
    </w:p>
    <w:p w14:paraId="48E6BC5B" w14:textId="77777777" w:rsidR="00A60576" w:rsidRPr="004D682F" w:rsidRDefault="00F52CA2" w:rsidP="00826546">
      <w:pPr>
        <w:pStyle w:val="Odstavecseseznamem"/>
        <w:numPr>
          <w:ilvl w:val="1"/>
          <w:numId w:val="81"/>
        </w:numPr>
        <w:tabs>
          <w:tab w:val="left" w:pos="567"/>
        </w:tabs>
        <w:spacing w:before="120" w:after="120" w:line="312" w:lineRule="auto"/>
        <w:ind w:left="567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Způsoby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Incidentů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následující:</w:t>
      </w:r>
    </w:p>
    <w:p w14:paraId="56D4CB98" w14:textId="076E1FF5" w:rsidR="00A60576" w:rsidRPr="004D682F" w:rsidRDefault="00F52CA2" w:rsidP="00826546">
      <w:pPr>
        <w:pStyle w:val="Odstavecseseznamem"/>
        <w:numPr>
          <w:ilvl w:val="0"/>
          <w:numId w:val="22"/>
        </w:numPr>
        <w:tabs>
          <w:tab w:val="left" w:pos="993"/>
        </w:tabs>
        <w:spacing w:before="120" w:after="60" w:line="312" w:lineRule="auto"/>
        <w:ind w:left="992" w:right="947" w:hanging="42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vzdálenou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konzultací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–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pracovník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pokusí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odstranit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nahlášený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Incident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konzultací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telefonu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jiným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způsobem.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Pokud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možné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pracovní</w:t>
      </w:r>
      <w:r w:rsidR="00826546" w:rsidRPr="004D682F">
        <w:rPr>
          <w:color w:val="404040" w:themeColor="text1" w:themeTint="BF"/>
        </w:rPr>
        <w:t xml:space="preserve">k </w:t>
      </w:r>
      <w:r w:rsidRPr="004D682F">
        <w:rPr>
          <w:color w:val="404040" w:themeColor="text1" w:themeTint="BF"/>
        </w:rPr>
        <w:t>Dodavatele se dohodne s pracovníkem Objednatele na jiném způsobu odstranění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</w:t>
      </w:r>
      <w:r w:rsidR="00826546" w:rsidRPr="004D682F">
        <w:rPr>
          <w:color w:val="404040" w:themeColor="text1" w:themeTint="BF"/>
          <w:spacing w:val="-2"/>
        </w:rPr>
        <w:t> </w:t>
      </w:r>
      <w:r w:rsidRPr="004D682F">
        <w:rPr>
          <w:color w:val="404040" w:themeColor="text1" w:themeTint="BF"/>
        </w:rPr>
        <w:t>případné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nezbytné součinnosti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Objednatele;</w:t>
      </w:r>
    </w:p>
    <w:p w14:paraId="3C936C92" w14:textId="15AC5369" w:rsidR="00A60576" w:rsidRPr="004D682F" w:rsidRDefault="00F52CA2" w:rsidP="00826546">
      <w:pPr>
        <w:pStyle w:val="Odstavecseseznamem"/>
        <w:numPr>
          <w:ilvl w:val="0"/>
          <w:numId w:val="22"/>
        </w:numPr>
        <w:tabs>
          <w:tab w:val="left" w:pos="993"/>
        </w:tabs>
        <w:spacing w:line="312" w:lineRule="auto"/>
        <w:ind w:left="993" w:right="945" w:hanging="42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opravou/ výměnou – pracovník Dodavatele odstraní Incident na HW/část HW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 opravou/ výměnou HW, nebo HW komponenty v místě plnění; cena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</w:t>
      </w:r>
      <w:r w:rsidR="00826546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nový náhradní díl nebo novou HW komponentu je součástí ceny Záručního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servisu.</w:t>
      </w:r>
    </w:p>
    <w:p w14:paraId="7EB8FB85" w14:textId="49969785" w:rsidR="00A60576" w:rsidRPr="004D682F" w:rsidRDefault="00F52CA2" w:rsidP="00826546">
      <w:pPr>
        <w:pStyle w:val="Odstavecseseznamem"/>
        <w:numPr>
          <w:ilvl w:val="1"/>
          <w:numId w:val="81"/>
        </w:numPr>
        <w:tabs>
          <w:tab w:val="left" w:pos="567"/>
        </w:tabs>
        <w:spacing w:before="120" w:after="120" w:line="312" w:lineRule="auto"/>
        <w:ind w:left="567" w:right="954" w:hanging="567"/>
        <w:rPr>
          <w:color w:val="404040" w:themeColor="text1" w:themeTint="BF"/>
        </w:rPr>
      </w:pPr>
      <w:bookmarkStart w:id="11" w:name="1.5_Při_odstraňování_Incidentů_či_jiných"/>
      <w:bookmarkEnd w:id="11"/>
      <w:r w:rsidRPr="004D682F">
        <w:rPr>
          <w:color w:val="404040" w:themeColor="text1" w:themeTint="BF"/>
        </w:rPr>
        <w:t>Při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odstraňování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Incidentů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jiných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činnostech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souvislosti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 touto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Smlouvou je při nakládání s datovými médii (v některých serverech jsou pevné disky,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případně</w:t>
      </w:r>
      <w:r w:rsidRPr="004D682F">
        <w:rPr>
          <w:color w:val="404040" w:themeColor="text1" w:themeTint="BF"/>
          <w:spacing w:val="-12"/>
        </w:rPr>
        <w:t xml:space="preserve"> </w:t>
      </w:r>
      <w:proofErr w:type="spellStart"/>
      <w:r w:rsidRPr="004D682F">
        <w:rPr>
          <w:color w:val="404040" w:themeColor="text1" w:themeTint="BF"/>
        </w:rPr>
        <w:t>flash</w:t>
      </w:r>
      <w:proofErr w:type="spellEnd"/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paměti)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nutné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možnost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obsahu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citlivých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dat,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aby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vadná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datová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média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zůstávala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u</w:t>
      </w:r>
      <w:r w:rsidR="00826546" w:rsidRPr="004D682F">
        <w:rPr>
          <w:color w:val="404040" w:themeColor="text1" w:themeTint="BF"/>
          <w:spacing w:val="-4"/>
        </w:rPr>
        <w:t> </w:t>
      </w:r>
      <w:r w:rsidRPr="004D682F">
        <w:rPr>
          <w:color w:val="404040" w:themeColor="text1" w:themeTint="BF"/>
        </w:rPr>
        <w:t>Objednatele.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Případnou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likvidaci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provádí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vlastními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silami.</w:t>
      </w:r>
    </w:p>
    <w:p w14:paraId="19961F65" w14:textId="77777777" w:rsidR="00A60576" w:rsidRPr="004D682F" w:rsidRDefault="00F52CA2" w:rsidP="00826546">
      <w:pPr>
        <w:pStyle w:val="Odstavecseseznamem"/>
        <w:numPr>
          <w:ilvl w:val="1"/>
          <w:numId w:val="81"/>
        </w:numPr>
        <w:tabs>
          <w:tab w:val="left" w:pos="567"/>
        </w:tabs>
        <w:spacing w:before="120" w:after="120" w:line="312" w:lineRule="auto"/>
        <w:ind w:left="567" w:right="960" w:hanging="567"/>
        <w:rPr>
          <w:color w:val="404040" w:themeColor="text1" w:themeTint="BF"/>
        </w:rPr>
      </w:pPr>
      <w:bookmarkStart w:id="12" w:name="1.6_Incidenty_jsou_rozděleny_do_tří_násl"/>
      <w:bookmarkEnd w:id="12"/>
      <w:r w:rsidRPr="004D682F">
        <w:rPr>
          <w:color w:val="404040" w:themeColor="text1" w:themeTint="BF"/>
        </w:rPr>
        <w:t>Incidenty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rozděleny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tří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následujících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kategorií,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zařazení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příslušné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kategorie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rozhoduje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Objednatel:</w:t>
      </w:r>
    </w:p>
    <w:p w14:paraId="2F3F25C2" w14:textId="77777777" w:rsidR="00A60576" w:rsidRPr="004D682F" w:rsidRDefault="00F52CA2" w:rsidP="00826546">
      <w:pPr>
        <w:pStyle w:val="Nadpis4"/>
        <w:numPr>
          <w:ilvl w:val="0"/>
          <w:numId w:val="21"/>
        </w:numPr>
        <w:tabs>
          <w:tab w:val="left" w:pos="1134"/>
        </w:tabs>
        <w:spacing w:before="120" w:line="312" w:lineRule="auto"/>
        <w:ind w:left="1134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Incident kategorie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A</w:t>
      </w:r>
    </w:p>
    <w:p w14:paraId="7A97F380" w14:textId="04981AE7" w:rsidR="00A60576" w:rsidRPr="004D682F" w:rsidRDefault="00F52CA2" w:rsidP="00826546">
      <w:pPr>
        <w:pStyle w:val="Zkladntext"/>
        <w:spacing w:before="83" w:line="312" w:lineRule="auto"/>
        <w:ind w:left="1134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HW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50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52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50"/>
        </w:rPr>
        <w:t xml:space="preserve"> </w:t>
      </w:r>
      <w:r w:rsidRPr="004D682F">
        <w:rPr>
          <w:color w:val="404040" w:themeColor="text1" w:themeTint="BF"/>
        </w:rPr>
        <w:t>zcela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nefunkční.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Závada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HW</w:t>
      </w:r>
      <w:r w:rsidRPr="004D682F">
        <w:rPr>
          <w:color w:val="404040" w:themeColor="text1" w:themeTint="BF"/>
          <w:spacing w:val="53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51"/>
        </w:rPr>
        <w:t xml:space="preserve"> </w:t>
      </w:r>
      <w:r w:rsidRPr="004D682F">
        <w:rPr>
          <w:color w:val="404040" w:themeColor="text1" w:themeTint="BF"/>
        </w:rPr>
        <w:t>SW</w:t>
      </w:r>
      <w:r w:rsidRPr="004D682F">
        <w:rPr>
          <w:color w:val="404040" w:themeColor="text1" w:themeTint="BF"/>
          <w:spacing w:val="50"/>
        </w:rPr>
        <w:t xml:space="preserve"> </w:t>
      </w:r>
      <w:r w:rsidRPr="004D682F">
        <w:rPr>
          <w:color w:val="404040" w:themeColor="text1" w:themeTint="BF"/>
        </w:rPr>
        <w:t>(myšleno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S</w:t>
      </w:r>
      <w:r w:rsidR="00826546" w:rsidRPr="004D682F">
        <w:rPr>
          <w:color w:val="404040" w:themeColor="text1" w:themeTint="BF"/>
        </w:rPr>
        <w:t>W v </w:t>
      </w:r>
      <w:r w:rsidRPr="004D682F">
        <w:rPr>
          <w:color w:val="404040" w:themeColor="text1" w:themeTint="BF"/>
        </w:rPr>
        <w:t xml:space="preserve">souvislosti s HW kupř. </w:t>
      </w:r>
      <w:r w:rsidRPr="00A14D25">
        <w:rPr>
          <w:color w:val="404040" w:themeColor="text1" w:themeTint="BF"/>
        </w:rPr>
        <w:t xml:space="preserve">ovladače, </w:t>
      </w:r>
      <w:proofErr w:type="spellStart"/>
      <w:r w:rsidRPr="00A14D25">
        <w:rPr>
          <w:color w:val="404040" w:themeColor="text1" w:themeTint="BF"/>
        </w:rPr>
        <w:t>Bios</w:t>
      </w:r>
      <w:proofErr w:type="spellEnd"/>
      <w:r w:rsidRPr="00A14D25">
        <w:rPr>
          <w:color w:val="404040" w:themeColor="text1" w:themeTint="BF"/>
        </w:rPr>
        <w:t>, Firmware, SW pro management apod.),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způsobuje nefunkčnost HW, projevující se tím, že HW nelze nastartovat, nelze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ovládat</w:t>
      </w:r>
      <w:r w:rsidRPr="00A14D25">
        <w:rPr>
          <w:color w:val="404040" w:themeColor="text1" w:themeTint="BF"/>
          <w:spacing w:val="-8"/>
        </w:rPr>
        <w:t xml:space="preserve"> </w:t>
      </w:r>
      <w:r w:rsidRPr="00A14D25">
        <w:rPr>
          <w:color w:val="404040" w:themeColor="text1" w:themeTint="BF"/>
        </w:rPr>
        <w:t>(konfigurovat),</w:t>
      </w:r>
      <w:r w:rsidRPr="00A14D25">
        <w:rPr>
          <w:color w:val="404040" w:themeColor="text1" w:themeTint="BF"/>
          <w:spacing w:val="-7"/>
        </w:rPr>
        <w:t xml:space="preserve"> </w:t>
      </w:r>
      <w:r w:rsidRPr="00A14D25">
        <w:rPr>
          <w:color w:val="404040" w:themeColor="text1" w:themeTint="BF"/>
        </w:rPr>
        <w:t>samovolně</w:t>
      </w:r>
      <w:r w:rsidRPr="00A14D25">
        <w:rPr>
          <w:color w:val="404040" w:themeColor="text1" w:themeTint="BF"/>
          <w:spacing w:val="-9"/>
        </w:rPr>
        <w:t xml:space="preserve"> </w:t>
      </w:r>
      <w:r w:rsidRPr="00A14D25">
        <w:rPr>
          <w:color w:val="404040" w:themeColor="text1" w:themeTint="BF"/>
        </w:rPr>
        <w:t>se</w:t>
      </w:r>
      <w:r w:rsidRPr="00A14D25">
        <w:rPr>
          <w:color w:val="404040" w:themeColor="text1" w:themeTint="BF"/>
          <w:spacing w:val="-11"/>
        </w:rPr>
        <w:t xml:space="preserve"> </w:t>
      </w:r>
      <w:r w:rsidRPr="00A14D25">
        <w:rPr>
          <w:color w:val="404040" w:themeColor="text1" w:themeTint="BF"/>
        </w:rPr>
        <w:t>restartuje</w:t>
      </w:r>
      <w:r w:rsidRPr="00A14D25">
        <w:rPr>
          <w:color w:val="404040" w:themeColor="text1" w:themeTint="BF"/>
          <w:spacing w:val="-11"/>
        </w:rPr>
        <w:t xml:space="preserve"> </w:t>
      </w:r>
      <w:r w:rsidRPr="00A14D25">
        <w:rPr>
          <w:color w:val="404040" w:themeColor="text1" w:themeTint="BF"/>
        </w:rPr>
        <w:t>nebo</w:t>
      </w:r>
      <w:r w:rsidRPr="00A14D25">
        <w:rPr>
          <w:color w:val="404040" w:themeColor="text1" w:themeTint="BF"/>
          <w:spacing w:val="-9"/>
        </w:rPr>
        <w:t xml:space="preserve"> </w:t>
      </w:r>
      <w:r w:rsidRPr="00A14D25">
        <w:rPr>
          <w:color w:val="404040" w:themeColor="text1" w:themeTint="BF"/>
        </w:rPr>
        <w:t>má</w:t>
      </w:r>
      <w:r w:rsidRPr="00A14D25">
        <w:rPr>
          <w:color w:val="404040" w:themeColor="text1" w:themeTint="BF"/>
          <w:spacing w:val="-9"/>
        </w:rPr>
        <w:t xml:space="preserve"> </w:t>
      </w:r>
      <w:r w:rsidRPr="00A14D25">
        <w:rPr>
          <w:color w:val="404040" w:themeColor="text1" w:themeTint="BF"/>
        </w:rPr>
        <w:t>nefunkční</w:t>
      </w:r>
      <w:r w:rsidRPr="00A14D25">
        <w:rPr>
          <w:color w:val="404040" w:themeColor="text1" w:themeTint="BF"/>
          <w:spacing w:val="-7"/>
        </w:rPr>
        <w:t xml:space="preserve"> </w:t>
      </w:r>
      <w:r w:rsidRPr="00A14D25">
        <w:rPr>
          <w:color w:val="404040" w:themeColor="text1" w:themeTint="BF"/>
        </w:rPr>
        <w:t>neredundantní</w:t>
      </w:r>
      <w:r w:rsidRPr="00A14D25">
        <w:rPr>
          <w:color w:val="404040" w:themeColor="text1" w:themeTint="BF"/>
          <w:spacing w:val="-59"/>
        </w:rPr>
        <w:t xml:space="preserve"> </w:t>
      </w:r>
      <w:r w:rsidRPr="00A14D25">
        <w:rPr>
          <w:color w:val="404040" w:themeColor="text1" w:themeTint="BF"/>
        </w:rPr>
        <w:t>komponentu.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HW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a SW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vykazuje nefunkčnost, čímž,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není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zajištěna základní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parametrická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hodnota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a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je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zaznamenána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vyšší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chybovost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než</w:t>
      </w:r>
      <w:r w:rsidRPr="00A14D25">
        <w:rPr>
          <w:color w:val="404040" w:themeColor="text1" w:themeTint="BF"/>
          <w:spacing w:val="1"/>
        </w:rPr>
        <w:t xml:space="preserve"> </w:t>
      </w:r>
      <w:r w:rsidRPr="00A14D25">
        <w:rPr>
          <w:color w:val="404040" w:themeColor="text1" w:themeTint="BF"/>
        </w:rPr>
        <w:t>přípustná</w:t>
      </w:r>
      <w:r w:rsidRPr="00A14D25">
        <w:rPr>
          <w:color w:val="404040" w:themeColor="text1" w:themeTint="BF"/>
          <w:spacing w:val="1"/>
        </w:rPr>
        <w:t xml:space="preserve"> </w:t>
      </w:r>
      <w:r w:rsidR="00606C39" w:rsidRPr="00A14D25">
        <w:rPr>
          <w:color w:val="404040" w:themeColor="text1" w:themeTint="BF"/>
        </w:rPr>
        <w:t xml:space="preserve">pro </w:t>
      </w:r>
      <w:r w:rsidRPr="00A14D25">
        <w:rPr>
          <w:color w:val="404040" w:themeColor="text1" w:themeTint="BF"/>
        </w:rPr>
        <w:t>provoz.</w:t>
      </w:r>
      <w:r w:rsidRPr="00A14D25">
        <w:rPr>
          <w:color w:val="404040" w:themeColor="text1" w:themeTint="BF"/>
          <w:spacing w:val="38"/>
        </w:rPr>
        <w:t xml:space="preserve"> </w:t>
      </w:r>
      <w:r w:rsidRPr="00A14D25">
        <w:rPr>
          <w:color w:val="404040" w:themeColor="text1" w:themeTint="BF"/>
        </w:rPr>
        <w:t>Závadou</w:t>
      </w:r>
      <w:r w:rsidRPr="00A14D25">
        <w:rPr>
          <w:color w:val="404040" w:themeColor="text1" w:themeTint="BF"/>
          <w:spacing w:val="40"/>
        </w:rPr>
        <w:t xml:space="preserve"> </w:t>
      </w:r>
      <w:r w:rsidRPr="00A14D25">
        <w:rPr>
          <w:color w:val="404040" w:themeColor="text1" w:themeTint="BF"/>
        </w:rPr>
        <w:t>SW</w:t>
      </w:r>
      <w:r w:rsidRPr="00A14D25">
        <w:rPr>
          <w:color w:val="404040" w:themeColor="text1" w:themeTint="BF"/>
          <w:spacing w:val="38"/>
        </w:rPr>
        <w:t xml:space="preserve"> </w:t>
      </w:r>
      <w:r w:rsidRPr="00A14D25">
        <w:rPr>
          <w:color w:val="404040" w:themeColor="text1" w:themeTint="BF"/>
        </w:rPr>
        <w:t>vybavení</w:t>
      </w:r>
      <w:r w:rsidRPr="00A14D25">
        <w:rPr>
          <w:color w:val="404040" w:themeColor="text1" w:themeTint="BF"/>
          <w:spacing w:val="41"/>
        </w:rPr>
        <w:t xml:space="preserve"> </w:t>
      </w:r>
      <w:r w:rsidRPr="00A14D25">
        <w:rPr>
          <w:color w:val="404040" w:themeColor="text1" w:themeTint="BF"/>
        </w:rPr>
        <w:t>HW/část</w:t>
      </w:r>
      <w:r w:rsidRPr="00A14D25">
        <w:rPr>
          <w:color w:val="404040" w:themeColor="text1" w:themeTint="BF"/>
          <w:spacing w:val="42"/>
        </w:rPr>
        <w:t xml:space="preserve"> </w:t>
      </w:r>
      <w:r w:rsidRPr="00A14D25">
        <w:rPr>
          <w:color w:val="404040" w:themeColor="text1" w:themeTint="BF"/>
        </w:rPr>
        <w:t>HW</w:t>
      </w:r>
      <w:r w:rsidRPr="00A14D25">
        <w:rPr>
          <w:color w:val="404040" w:themeColor="text1" w:themeTint="BF"/>
          <w:spacing w:val="38"/>
        </w:rPr>
        <w:t xml:space="preserve"> </w:t>
      </w:r>
      <w:r w:rsidRPr="00A14D25">
        <w:rPr>
          <w:color w:val="404040" w:themeColor="text1" w:themeTint="BF"/>
        </w:rPr>
        <w:t>je</w:t>
      </w:r>
      <w:r w:rsidRPr="00A14D25">
        <w:rPr>
          <w:color w:val="404040" w:themeColor="text1" w:themeTint="BF"/>
          <w:spacing w:val="38"/>
        </w:rPr>
        <w:t xml:space="preserve"> </w:t>
      </w:r>
      <w:r w:rsidRPr="00A14D25">
        <w:rPr>
          <w:color w:val="404040" w:themeColor="text1" w:themeTint="BF"/>
        </w:rPr>
        <w:t>takový</w:t>
      </w:r>
      <w:r w:rsidRPr="00A14D25">
        <w:rPr>
          <w:color w:val="404040" w:themeColor="text1" w:themeTint="BF"/>
          <w:spacing w:val="38"/>
        </w:rPr>
        <w:t xml:space="preserve"> </w:t>
      </w:r>
      <w:r w:rsidRPr="00A14D25">
        <w:rPr>
          <w:color w:val="404040" w:themeColor="text1" w:themeTint="BF"/>
        </w:rPr>
        <w:t>stav</w:t>
      </w:r>
      <w:r w:rsidRPr="00A14D25">
        <w:rPr>
          <w:color w:val="404040" w:themeColor="text1" w:themeTint="BF"/>
          <w:spacing w:val="37"/>
        </w:rPr>
        <w:t xml:space="preserve"> </w:t>
      </w:r>
      <w:r w:rsidRPr="00A14D25">
        <w:rPr>
          <w:color w:val="404040" w:themeColor="text1" w:themeTint="BF"/>
        </w:rPr>
        <w:t>SW</w:t>
      </w:r>
      <w:r w:rsidRPr="00A14D25">
        <w:rPr>
          <w:color w:val="404040" w:themeColor="text1" w:themeTint="BF"/>
          <w:spacing w:val="38"/>
        </w:rPr>
        <w:t xml:space="preserve"> </w:t>
      </w:r>
      <w:r w:rsidRPr="00A14D25">
        <w:rPr>
          <w:color w:val="404040" w:themeColor="text1" w:themeTint="BF"/>
        </w:rPr>
        <w:t>(myšleno</w:t>
      </w:r>
      <w:r w:rsidRPr="00A14D25">
        <w:rPr>
          <w:color w:val="404040" w:themeColor="text1" w:themeTint="BF"/>
          <w:spacing w:val="40"/>
        </w:rPr>
        <w:t xml:space="preserve"> </w:t>
      </w:r>
      <w:r w:rsidRPr="00A14D25">
        <w:rPr>
          <w:color w:val="404040" w:themeColor="text1" w:themeTint="BF"/>
        </w:rPr>
        <w:t>S</w:t>
      </w:r>
      <w:r w:rsidR="00606C39" w:rsidRPr="00A14D25">
        <w:rPr>
          <w:color w:val="404040" w:themeColor="text1" w:themeTint="BF"/>
        </w:rPr>
        <w:t>W v</w:t>
      </w:r>
      <w:r w:rsidRPr="00A14D25">
        <w:rPr>
          <w:color w:val="404040" w:themeColor="text1" w:themeTint="BF"/>
        </w:rPr>
        <w:t xml:space="preserve"> souvislosti s HW kupř. ovladače, </w:t>
      </w:r>
      <w:proofErr w:type="spellStart"/>
      <w:r w:rsidRPr="00A14D25">
        <w:rPr>
          <w:color w:val="404040" w:themeColor="text1" w:themeTint="BF"/>
        </w:rPr>
        <w:t>Bios</w:t>
      </w:r>
      <w:proofErr w:type="spellEnd"/>
      <w:r w:rsidRPr="00A14D25">
        <w:rPr>
          <w:color w:val="404040" w:themeColor="text1" w:themeTint="BF"/>
        </w:rPr>
        <w:t>, Firmware, SW pro management apod</w:t>
      </w:r>
      <w:r w:rsidRPr="004D682F">
        <w:rPr>
          <w:color w:val="404040" w:themeColor="text1" w:themeTint="BF"/>
        </w:rPr>
        <w:t>.),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kdy</w:t>
      </w:r>
      <w:r w:rsidRPr="004D682F">
        <w:rPr>
          <w:color w:val="404040" w:themeColor="text1" w:themeTint="BF"/>
          <w:spacing w:val="13"/>
        </w:rPr>
        <w:t xml:space="preserve"> </w:t>
      </w:r>
      <w:r w:rsidRPr="004D682F">
        <w:rPr>
          <w:color w:val="404040" w:themeColor="text1" w:themeTint="BF"/>
        </w:rPr>
        <w:t>omezení</w:t>
      </w:r>
      <w:r w:rsidRPr="004D682F">
        <w:rPr>
          <w:color w:val="404040" w:themeColor="text1" w:themeTint="BF"/>
          <w:spacing w:val="13"/>
        </w:rPr>
        <w:t xml:space="preserve"> </w:t>
      </w:r>
      <w:r w:rsidRPr="004D682F">
        <w:rPr>
          <w:color w:val="404040" w:themeColor="text1" w:themeTint="BF"/>
        </w:rPr>
        <w:t>funkčnosti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SW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způsobeno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chybou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zdrojovém</w:t>
      </w:r>
      <w:r w:rsidRPr="004D682F">
        <w:rPr>
          <w:color w:val="404040" w:themeColor="text1" w:themeTint="BF"/>
          <w:spacing w:val="13"/>
        </w:rPr>
        <w:t xml:space="preserve"> </w:t>
      </w:r>
      <w:r w:rsidRPr="004D682F">
        <w:rPr>
          <w:color w:val="404040" w:themeColor="text1" w:themeTint="BF"/>
        </w:rPr>
        <w:t>kódu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SW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tuto</w:t>
      </w:r>
      <w:r w:rsidR="002D566F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vadu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nelze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lastRenderedPageBreak/>
        <w:t>odstranit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pomocí</w:t>
      </w:r>
      <w:r w:rsidRPr="004D682F">
        <w:rPr>
          <w:color w:val="404040" w:themeColor="text1" w:themeTint="BF"/>
          <w:spacing w:val="-4"/>
        </w:rPr>
        <w:t xml:space="preserve"> </w:t>
      </w:r>
      <w:proofErr w:type="spellStart"/>
      <w:r w:rsidRPr="004D682F">
        <w:rPr>
          <w:color w:val="404040" w:themeColor="text1" w:themeTint="BF"/>
        </w:rPr>
        <w:t>backup</w:t>
      </w:r>
      <w:proofErr w:type="spellEnd"/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postupů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(s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využitím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záložních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konfiguračních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dat)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nebo</w:t>
      </w:r>
      <w:r w:rsidR="00606C39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novou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instalací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SW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instalačních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médií.</w:t>
      </w:r>
    </w:p>
    <w:p w14:paraId="7A97CC8E" w14:textId="77777777" w:rsidR="00A60576" w:rsidRPr="004D682F" w:rsidRDefault="00F52CA2" w:rsidP="00606C39">
      <w:pPr>
        <w:pStyle w:val="Nadpis4"/>
        <w:keepNext/>
        <w:widowControl/>
        <w:numPr>
          <w:ilvl w:val="0"/>
          <w:numId w:val="21"/>
        </w:numPr>
        <w:tabs>
          <w:tab w:val="left" w:pos="1134"/>
        </w:tabs>
        <w:spacing w:before="173" w:line="312" w:lineRule="auto"/>
        <w:ind w:left="1134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Incident kategorie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B</w:t>
      </w:r>
    </w:p>
    <w:p w14:paraId="2C8F4E6F" w14:textId="0EB6D926" w:rsidR="00A60576" w:rsidRPr="004D682F" w:rsidRDefault="00606C39" w:rsidP="00606C39">
      <w:pPr>
        <w:pStyle w:val="Zkladntext"/>
        <w:keepNext/>
        <w:widowControl/>
        <w:tabs>
          <w:tab w:val="left" w:pos="1134"/>
        </w:tabs>
        <w:spacing w:before="196" w:line="312" w:lineRule="auto"/>
        <w:ind w:left="1134" w:right="942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ab/>
      </w:r>
      <w:r w:rsidR="00F52CA2" w:rsidRPr="004D682F">
        <w:rPr>
          <w:color w:val="404040" w:themeColor="text1" w:themeTint="BF"/>
        </w:rPr>
        <w:t>HW nebo jeho část je funkční pouze částečně. Některé funkcionality jsou zcela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</w:rPr>
        <w:t> </w:t>
      </w:r>
      <w:r w:rsidR="00F52CA2"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</w:rPr>
        <w:t> </w:t>
      </w:r>
      <w:r w:rsidR="00F52CA2" w:rsidRPr="004D682F">
        <w:rPr>
          <w:color w:val="404040" w:themeColor="text1" w:themeTint="BF"/>
        </w:rPr>
        <w:t>významné části nedostupné. Závada HW nebo SW způsobuje omezenou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funkčnost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HW/část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HW,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projevující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se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tím,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že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HW/část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HW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má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nefunkční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redundantní komponentu, generuje výstrahu (</w:t>
      </w:r>
      <w:proofErr w:type="spellStart"/>
      <w:r w:rsidR="00F52CA2" w:rsidRPr="004D682F">
        <w:rPr>
          <w:color w:val="404040" w:themeColor="text1" w:themeTint="BF"/>
        </w:rPr>
        <w:t>Warning</w:t>
      </w:r>
      <w:proofErr w:type="spellEnd"/>
      <w:r w:rsidR="00F52CA2" w:rsidRPr="004D682F">
        <w:rPr>
          <w:color w:val="404040" w:themeColor="text1" w:themeTint="BF"/>
        </w:rPr>
        <w:t>) teploty nebo systému,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nebo má SW závadu HW/část HW mající podstatný vliv na funkci HW/část HW;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Přerušení nebo</w:t>
      </w:r>
      <w:r w:rsidRPr="004D682F">
        <w:rPr>
          <w:color w:val="404040" w:themeColor="text1" w:themeTint="BF"/>
        </w:rPr>
        <w:t> </w:t>
      </w:r>
      <w:r w:rsidR="00F52CA2" w:rsidRPr="004D682F">
        <w:rPr>
          <w:color w:val="404040" w:themeColor="text1" w:themeTint="BF"/>
        </w:rPr>
        <w:t>omezení některých funkcí HW/část HW bez zásadního vlivu na</w:t>
      </w:r>
      <w:r w:rsidRPr="004D682F">
        <w:rPr>
          <w:color w:val="404040" w:themeColor="text1" w:themeTint="BF"/>
          <w:spacing w:val="1"/>
        </w:rPr>
        <w:t> </w:t>
      </w:r>
      <w:r w:rsidR="00F52CA2" w:rsidRPr="004D682F">
        <w:rPr>
          <w:color w:val="404040" w:themeColor="text1" w:themeTint="BF"/>
        </w:rPr>
        <w:t>funkčnost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HW.</w:t>
      </w:r>
    </w:p>
    <w:p w14:paraId="10C0D311" w14:textId="77777777" w:rsidR="00A60576" w:rsidRPr="004D682F" w:rsidRDefault="00F52CA2" w:rsidP="00606C39">
      <w:pPr>
        <w:pStyle w:val="Nadpis4"/>
        <w:numPr>
          <w:ilvl w:val="0"/>
          <w:numId w:val="21"/>
        </w:numPr>
        <w:tabs>
          <w:tab w:val="left" w:pos="1134"/>
        </w:tabs>
        <w:spacing w:before="119" w:line="312" w:lineRule="auto"/>
        <w:ind w:left="1134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Incident kategorie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C</w:t>
      </w:r>
    </w:p>
    <w:p w14:paraId="506DE561" w14:textId="730E8E54" w:rsidR="00A60576" w:rsidRPr="004D682F" w:rsidRDefault="00606C39" w:rsidP="00606C39">
      <w:pPr>
        <w:pStyle w:val="Zkladntext"/>
        <w:tabs>
          <w:tab w:val="left" w:pos="1134"/>
        </w:tabs>
        <w:spacing w:before="196" w:line="312" w:lineRule="auto"/>
        <w:ind w:left="1134" w:right="942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ab/>
      </w:r>
      <w:r w:rsidR="00F52CA2" w:rsidRPr="004D682F">
        <w:rPr>
          <w:color w:val="404040" w:themeColor="text1" w:themeTint="BF"/>
        </w:rPr>
        <w:t>Ostatní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Incidenty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nespadající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do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kategorie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Incidentů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A,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nebo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B.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Omezení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některých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funkcí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HW/část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HW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bez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dopadu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na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funkčnost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HW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poskytované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koncovým</w:t>
      </w:r>
      <w:r w:rsidR="00F52CA2" w:rsidRPr="004D682F">
        <w:rPr>
          <w:color w:val="404040" w:themeColor="text1" w:themeTint="BF"/>
          <w:spacing w:val="-2"/>
        </w:rPr>
        <w:t xml:space="preserve"> </w:t>
      </w:r>
      <w:r w:rsidR="00F52CA2" w:rsidRPr="004D682F">
        <w:rPr>
          <w:color w:val="404040" w:themeColor="text1" w:themeTint="BF"/>
        </w:rPr>
        <w:t>komunikačním</w:t>
      </w:r>
      <w:r w:rsidR="00F52CA2" w:rsidRPr="004D682F">
        <w:rPr>
          <w:color w:val="404040" w:themeColor="text1" w:themeTint="BF"/>
          <w:spacing w:val="-1"/>
        </w:rPr>
        <w:t xml:space="preserve"> </w:t>
      </w:r>
      <w:r w:rsidR="00F52CA2" w:rsidRPr="004D682F">
        <w:rPr>
          <w:color w:val="404040" w:themeColor="text1" w:themeTint="BF"/>
        </w:rPr>
        <w:t>technologiím</w:t>
      </w:r>
      <w:r w:rsidR="00F52CA2" w:rsidRPr="004D682F">
        <w:rPr>
          <w:color w:val="404040" w:themeColor="text1" w:themeTint="BF"/>
          <w:spacing w:val="-2"/>
        </w:rPr>
        <w:t xml:space="preserve"> </w:t>
      </w:r>
      <w:r w:rsidR="00F52CA2" w:rsidRPr="004D682F">
        <w:rPr>
          <w:color w:val="404040" w:themeColor="text1" w:themeTint="BF"/>
        </w:rPr>
        <w:t>a uživatelům.</w:t>
      </w:r>
    </w:p>
    <w:p w14:paraId="2653E8DB" w14:textId="4FD00EAB" w:rsidR="00A60576" w:rsidRPr="004D682F" w:rsidRDefault="00F52CA2" w:rsidP="00606C39">
      <w:pPr>
        <w:pStyle w:val="Odstavecseseznamem"/>
        <w:numPr>
          <w:ilvl w:val="1"/>
          <w:numId w:val="81"/>
        </w:numPr>
        <w:tabs>
          <w:tab w:val="left" w:pos="843"/>
        </w:tabs>
        <w:spacing w:before="120" w:after="240" w:line="312" w:lineRule="auto"/>
        <w:ind w:left="567" w:hanging="567"/>
        <w:rPr>
          <w:color w:val="404040" w:themeColor="text1" w:themeTint="BF"/>
        </w:rPr>
      </w:pPr>
      <w:bookmarkStart w:id="13" w:name="1.7_Lhůty_pro_odezvu,_reakci_na_Incident"/>
      <w:bookmarkEnd w:id="13"/>
      <w:r w:rsidRPr="004D682F">
        <w:rPr>
          <w:color w:val="404040" w:themeColor="text1" w:themeTint="BF"/>
        </w:rPr>
        <w:t>Lhůty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odezvu,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reakci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Incidentu:</w:t>
      </w:r>
    </w:p>
    <w:tbl>
      <w:tblPr>
        <w:tblStyle w:val="NormalTable0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1577"/>
        <w:gridCol w:w="3488"/>
        <w:gridCol w:w="4004"/>
      </w:tblGrid>
      <w:tr w:rsidR="004D682F" w:rsidRPr="004D682F" w14:paraId="5023FA31" w14:textId="77777777">
        <w:trPr>
          <w:trHeight w:val="580"/>
        </w:trPr>
        <w:tc>
          <w:tcPr>
            <w:tcW w:w="1577" w:type="dxa"/>
            <w:shd w:val="clear" w:color="auto" w:fill="00AFEF"/>
          </w:tcPr>
          <w:p w14:paraId="7C18E169" w14:textId="77777777" w:rsidR="00A60576" w:rsidRPr="004D682F" w:rsidRDefault="00F52CA2" w:rsidP="00CE55AF">
            <w:pPr>
              <w:pStyle w:val="TableParagraph"/>
              <w:spacing w:line="312" w:lineRule="auto"/>
              <w:ind w:left="115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Kategorie</w:t>
            </w:r>
          </w:p>
          <w:p w14:paraId="618C80C3" w14:textId="77777777" w:rsidR="00A60576" w:rsidRPr="004D682F" w:rsidRDefault="00F52CA2" w:rsidP="00CE55AF">
            <w:pPr>
              <w:pStyle w:val="TableParagraph"/>
              <w:spacing w:before="37" w:line="312" w:lineRule="auto"/>
              <w:ind w:left="115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Incidentu</w:t>
            </w:r>
          </w:p>
        </w:tc>
        <w:tc>
          <w:tcPr>
            <w:tcW w:w="3488" w:type="dxa"/>
            <w:shd w:val="clear" w:color="auto" w:fill="00AFEF"/>
          </w:tcPr>
          <w:p w14:paraId="6634B059" w14:textId="77777777" w:rsidR="00A60576" w:rsidRPr="004D682F" w:rsidRDefault="00F52CA2" w:rsidP="00CE55AF">
            <w:pPr>
              <w:pStyle w:val="TableParagraph"/>
              <w:spacing w:line="312" w:lineRule="auto"/>
              <w:ind w:left="518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Odezva,</w:t>
            </w:r>
            <w:r w:rsidRPr="004D682F">
              <w:rPr>
                <w:color w:val="404040" w:themeColor="text1" w:themeTint="BF"/>
                <w:spacing w:val="-3"/>
              </w:rPr>
              <w:t xml:space="preserve"> </w:t>
            </w:r>
            <w:r w:rsidRPr="004D682F">
              <w:rPr>
                <w:color w:val="404040" w:themeColor="text1" w:themeTint="BF"/>
              </w:rPr>
              <w:t>reakce</w:t>
            </w:r>
            <w:r w:rsidRPr="004D682F">
              <w:rPr>
                <w:color w:val="404040" w:themeColor="text1" w:themeTint="BF"/>
                <w:spacing w:val="-4"/>
              </w:rPr>
              <w:t xml:space="preserve"> </w:t>
            </w:r>
            <w:r w:rsidRPr="004D682F">
              <w:rPr>
                <w:color w:val="404040" w:themeColor="text1" w:themeTint="BF"/>
              </w:rPr>
              <w:t>na</w:t>
            </w:r>
            <w:r w:rsidRPr="004D682F">
              <w:rPr>
                <w:color w:val="404040" w:themeColor="text1" w:themeTint="BF"/>
                <w:spacing w:val="-2"/>
              </w:rPr>
              <w:t xml:space="preserve"> </w:t>
            </w:r>
            <w:r w:rsidRPr="004D682F">
              <w:rPr>
                <w:color w:val="404040" w:themeColor="text1" w:themeTint="BF"/>
              </w:rPr>
              <w:t>Incident</w:t>
            </w:r>
          </w:p>
        </w:tc>
        <w:tc>
          <w:tcPr>
            <w:tcW w:w="4004" w:type="dxa"/>
            <w:shd w:val="clear" w:color="auto" w:fill="00AFEF"/>
          </w:tcPr>
          <w:p w14:paraId="0E5E3BAC" w14:textId="77777777" w:rsidR="00A60576" w:rsidRPr="004D682F" w:rsidRDefault="00F52CA2" w:rsidP="00CE55AF">
            <w:pPr>
              <w:pStyle w:val="TableParagraph"/>
              <w:spacing w:line="312" w:lineRule="auto"/>
              <w:ind w:left="289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Odstranění</w:t>
            </w:r>
            <w:r w:rsidRPr="004D682F">
              <w:rPr>
                <w:color w:val="404040" w:themeColor="text1" w:themeTint="BF"/>
                <w:spacing w:val="-6"/>
              </w:rPr>
              <w:t xml:space="preserve"> </w:t>
            </w:r>
            <w:r w:rsidRPr="004D682F">
              <w:rPr>
                <w:color w:val="404040" w:themeColor="text1" w:themeTint="BF"/>
              </w:rPr>
              <w:t>Incidentu</w:t>
            </w:r>
          </w:p>
        </w:tc>
      </w:tr>
      <w:tr w:rsidR="004D682F" w:rsidRPr="004D682F" w14:paraId="1EA1F88E" w14:textId="77777777">
        <w:trPr>
          <w:trHeight w:val="491"/>
        </w:trPr>
        <w:tc>
          <w:tcPr>
            <w:tcW w:w="1577" w:type="dxa"/>
            <w:tcBorders>
              <w:bottom w:val="single" w:sz="4" w:space="0" w:color="00AFEF"/>
            </w:tcBorders>
          </w:tcPr>
          <w:p w14:paraId="0F42194C" w14:textId="77777777" w:rsidR="00A60576" w:rsidRPr="004D682F" w:rsidRDefault="00F52CA2" w:rsidP="00CE55AF">
            <w:pPr>
              <w:pStyle w:val="TableParagraph"/>
              <w:spacing w:line="312" w:lineRule="auto"/>
              <w:ind w:left="115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A</w:t>
            </w:r>
          </w:p>
        </w:tc>
        <w:tc>
          <w:tcPr>
            <w:tcW w:w="3488" w:type="dxa"/>
            <w:tcBorders>
              <w:bottom w:val="single" w:sz="4" w:space="0" w:color="00AFEF"/>
            </w:tcBorders>
          </w:tcPr>
          <w:p w14:paraId="75D136DF" w14:textId="77777777" w:rsidR="00A60576" w:rsidRPr="004D682F" w:rsidRDefault="00F52CA2" w:rsidP="00CE55AF">
            <w:pPr>
              <w:pStyle w:val="TableParagraph"/>
              <w:spacing w:before="2" w:line="312" w:lineRule="auto"/>
              <w:ind w:left="518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2</w:t>
            </w:r>
            <w:r w:rsidRPr="004D682F">
              <w:rPr>
                <w:color w:val="404040" w:themeColor="text1" w:themeTint="BF"/>
                <w:spacing w:val="-1"/>
              </w:rPr>
              <w:t xml:space="preserve"> </w:t>
            </w:r>
            <w:r w:rsidRPr="004D682F">
              <w:rPr>
                <w:color w:val="404040" w:themeColor="text1" w:themeTint="BF"/>
              </w:rPr>
              <w:t>hod</w:t>
            </w:r>
          </w:p>
        </w:tc>
        <w:tc>
          <w:tcPr>
            <w:tcW w:w="4004" w:type="dxa"/>
            <w:tcBorders>
              <w:bottom w:val="single" w:sz="4" w:space="0" w:color="00AFEF"/>
            </w:tcBorders>
          </w:tcPr>
          <w:p w14:paraId="7633070A" w14:textId="77777777" w:rsidR="00A60576" w:rsidRPr="004D682F" w:rsidRDefault="00F52CA2" w:rsidP="00CE55AF">
            <w:pPr>
              <w:pStyle w:val="TableParagraph"/>
              <w:spacing w:line="312" w:lineRule="auto"/>
              <w:ind w:left="289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6</w:t>
            </w:r>
            <w:r w:rsidRPr="004D682F">
              <w:rPr>
                <w:color w:val="404040" w:themeColor="text1" w:themeTint="BF"/>
                <w:spacing w:val="-1"/>
              </w:rPr>
              <w:t xml:space="preserve"> </w:t>
            </w:r>
            <w:r w:rsidRPr="004D682F">
              <w:rPr>
                <w:color w:val="404040" w:themeColor="text1" w:themeTint="BF"/>
              </w:rPr>
              <w:t>hod</w:t>
            </w:r>
          </w:p>
        </w:tc>
      </w:tr>
      <w:tr w:rsidR="004D682F" w:rsidRPr="004D682F" w14:paraId="5CBA4B93" w14:textId="77777777">
        <w:trPr>
          <w:trHeight w:val="489"/>
        </w:trPr>
        <w:tc>
          <w:tcPr>
            <w:tcW w:w="1577" w:type="dxa"/>
            <w:tcBorders>
              <w:top w:val="single" w:sz="4" w:space="0" w:color="00AFEF"/>
              <w:bottom w:val="single" w:sz="4" w:space="0" w:color="00AFEF"/>
            </w:tcBorders>
          </w:tcPr>
          <w:p w14:paraId="46C9250B" w14:textId="77777777" w:rsidR="00A60576" w:rsidRPr="004D682F" w:rsidRDefault="00F52CA2" w:rsidP="00CE55AF">
            <w:pPr>
              <w:pStyle w:val="TableParagraph"/>
              <w:spacing w:line="312" w:lineRule="auto"/>
              <w:ind w:left="115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B</w:t>
            </w:r>
          </w:p>
        </w:tc>
        <w:tc>
          <w:tcPr>
            <w:tcW w:w="3488" w:type="dxa"/>
            <w:tcBorders>
              <w:top w:val="single" w:sz="4" w:space="0" w:color="00AFEF"/>
              <w:bottom w:val="single" w:sz="4" w:space="0" w:color="00AFEF"/>
            </w:tcBorders>
          </w:tcPr>
          <w:p w14:paraId="2D9EFF73" w14:textId="77777777" w:rsidR="00A60576" w:rsidRPr="004D682F" w:rsidRDefault="00F52CA2" w:rsidP="00CE55AF">
            <w:pPr>
              <w:pStyle w:val="TableParagraph"/>
              <w:spacing w:before="2" w:line="312" w:lineRule="auto"/>
              <w:ind w:left="518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12</w:t>
            </w:r>
            <w:r w:rsidRPr="004D682F">
              <w:rPr>
                <w:color w:val="404040" w:themeColor="text1" w:themeTint="BF"/>
                <w:spacing w:val="-1"/>
              </w:rPr>
              <w:t xml:space="preserve"> </w:t>
            </w:r>
            <w:r w:rsidRPr="004D682F">
              <w:rPr>
                <w:color w:val="404040" w:themeColor="text1" w:themeTint="BF"/>
              </w:rPr>
              <w:t>hod</w:t>
            </w:r>
          </w:p>
        </w:tc>
        <w:tc>
          <w:tcPr>
            <w:tcW w:w="4004" w:type="dxa"/>
            <w:tcBorders>
              <w:top w:val="single" w:sz="4" w:space="0" w:color="00AFEF"/>
              <w:bottom w:val="single" w:sz="4" w:space="0" w:color="00AFEF"/>
            </w:tcBorders>
          </w:tcPr>
          <w:p w14:paraId="47BA9A32" w14:textId="77777777" w:rsidR="00A60576" w:rsidRPr="004D682F" w:rsidRDefault="00F52CA2" w:rsidP="00CE55AF">
            <w:pPr>
              <w:pStyle w:val="TableParagraph"/>
              <w:spacing w:line="312" w:lineRule="auto"/>
              <w:ind w:left="289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48</w:t>
            </w:r>
            <w:r w:rsidRPr="004D682F">
              <w:rPr>
                <w:color w:val="404040" w:themeColor="text1" w:themeTint="BF"/>
                <w:spacing w:val="-1"/>
              </w:rPr>
              <w:t xml:space="preserve"> </w:t>
            </w:r>
            <w:r w:rsidRPr="004D682F">
              <w:rPr>
                <w:color w:val="404040" w:themeColor="text1" w:themeTint="BF"/>
              </w:rPr>
              <w:t>hod</w:t>
            </w:r>
          </w:p>
        </w:tc>
      </w:tr>
      <w:tr w:rsidR="00A60576" w:rsidRPr="004D682F" w14:paraId="2C088B15" w14:textId="77777777">
        <w:trPr>
          <w:trHeight w:val="491"/>
        </w:trPr>
        <w:tc>
          <w:tcPr>
            <w:tcW w:w="1577" w:type="dxa"/>
            <w:tcBorders>
              <w:top w:val="single" w:sz="4" w:space="0" w:color="00AFEF"/>
              <w:bottom w:val="single" w:sz="4" w:space="0" w:color="00AFEF"/>
            </w:tcBorders>
          </w:tcPr>
          <w:p w14:paraId="71F23751" w14:textId="77777777" w:rsidR="00A60576" w:rsidRPr="004D682F" w:rsidRDefault="00F52CA2" w:rsidP="00CE55AF">
            <w:pPr>
              <w:pStyle w:val="TableParagraph"/>
              <w:spacing w:before="2" w:line="312" w:lineRule="auto"/>
              <w:ind w:left="115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C</w:t>
            </w:r>
          </w:p>
        </w:tc>
        <w:tc>
          <w:tcPr>
            <w:tcW w:w="3488" w:type="dxa"/>
            <w:tcBorders>
              <w:top w:val="single" w:sz="4" w:space="0" w:color="00AFEF"/>
              <w:bottom w:val="single" w:sz="4" w:space="0" w:color="00AFEF"/>
            </w:tcBorders>
          </w:tcPr>
          <w:p w14:paraId="7441145C" w14:textId="77777777" w:rsidR="00A60576" w:rsidRPr="004D682F" w:rsidRDefault="00F52CA2" w:rsidP="00CE55AF">
            <w:pPr>
              <w:pStyle w:val="TableParagraph"/>
              <w:spacing w:before="4" w:line="312" w:lineRule="auto"/>
              <w:ind w:left="518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48</w:t>
            </w:r>
            <w:r w:rsidRPr="004D682F">
              <w:rPr>
                <w:color w:val="404040" w:themeColor="text1" w:themeTint="BF"/>
                <w:spacing w:val="-1"/>
              </w:rPr>
              <w:t xml:space="preserve"> </w:t>
            </w:r>
            <w:r w:rsidRPr="004D682F">
              <w:rPr>
                <w:color w:val="404040" w:themeColor="text1" w:themeTint="BF"/>
              </w:rPr>
              <w:t>hod</w:t>
            </w:r>
          </w:p>
        </w:tc>
        <w:tc>
          <w:tcPr>
            <w:tcW w:w="4004" w:type="dxa"/>
            <w:tcBorders>
              <w:top w:val="single" w:sz="4" w:space="0" w:color="00AFEF"/>
              <w:bottom w:val="single" w:sz="4" w:space="0" w:color="00AFEF"/>
            </w:tcBorders>
          </w:tcPr>
          <w:p w14:paraId="7FB70A06" w14:textId="77777777" w:rsidR="00A60576" w:rsidRPr="004D682F" w:rsidRDefault="00F52CA2" w:rsidP="00CE55AF">
            <w:pPr>
              <w:pStyle w:val="TableParagraph"/>
              <w:spacing w:before="2" w:line="312" w:lineRule="auto"/>
              <w:ind w:left="289"/>
              <w:rPr>
                <w:color w:val="404040" w:themeColor="text1" w:themeTint="BF"/>
              </w:rPr>
            </w:pPr>
            <w:r w:rsidRPr="004D682F">
              <w:rPr>
                <w:color w:val="404040" w:themeColor="text1" w:themeTint="BF"/>
              </w:rPr>
              <w:t>480</w:t>
            </w:r>
            <w:r w:rsidRPr="004D682F">
              <w:rPr>
                <w:color w:val="404040" w:themeColor="text1" w:themeTint="BF"/>
                <w:spacing w:val="-2"/>
              </w:rPr>
              <w:t xml:space="preserve"> </w:t>
            </w:r>
            <w:r w:rsidRPr="004D682F">
              <w:rPr>
                <w:color w:val="404040" w:themeColor="text1" w:themeTint="BF"/>
              </w:rPr>
              <w:t>hod</w:t>
            </w:r>
          </w:p>
        </w:tc>
      </w:tr>
    </w:tbl>
    <w:p w14:paraId="5ECC64B1" w14:textId="77777777" w:rsidR="00A60576" w:rsidRPr="004D682F" w:rsidRDefault="00A60576" w:rsidP="00CE55AF">
      <w:pPr>
        <w:pStyle w:val="Zkladntext"/>
        <w:spacing w:before="9" w:line="312" w:lineRule="auto"/>
        <w:jc w:val="left"/>
        <w:rPr>
          <w:color w:val="404040" w:themeColor="text1" w:themeTint="BF"/>
          <w:sz w:val="28"/>
        </w:rPr>
      </w:pPr>
    </w:p>
    <w:p w14:paraId="623FBFC0" w14:textId="6F439BB1" w:rsidR="00A60576" w:rsidRPr="004D682F" w:rsidRDefault="00F52CA2" w:rsidP="00606C39">
      <w:pPr>
        <w:pStyle w:val="Odstavecseseznamem"/>
        <w:numPr>
          <w:ilvl w:val="1"/>
          <w:numId w:val="81"/>
        </w:numPr>
        <w:tabs>
          <w:tab w:val="left" w:pos="567"/>
        </w:tabs>
        <w:spacing w:after="120" w:line="312" w:lineRule="auto"/>
        <w:ind w:left="567" w:right="957" w:hanging="567"/>
        <w:rPr>
          <w:color w:val="404040" w:themeColor="text1" w:themeTint="BF"/>
        </w:rPr>
      </w:pPr>
      <w:bookmarkStart w:id="14" w:name="1.8_Časem_nahlášení_Incidentu,_od_kteréh"/>
      <w:bookmarkEnd w:id="14"/>
      <w:r w:rsidRPr="004D682F">
        <w:rPr>
          <w:color w:val="404040" w:themeColor="text1" w:themeTint="BF"/>
        </w:rPr>
        <w:t>Časem nahlášení Incidentu, od kterého je stanoven a počítán čas reakce na Incident a</w:t>
      </w:r>
      <w:r w:rsidR="00606C39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lhůta</w:t>
      </w:r>
      <w:r w:rsidR="00606C39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 xml:space="preserve">pro odstranění Incidentu se rozumí čas nahlášení prostřednictvím </w:t>
      </w:r>
      <w:proofErr w:type="spellStart"/>
      <w:r w:rsidRPr="004D682F">
        <w:rPr>
          <w:color w:val="404040" w:themeColor="text1" w:themeTint="BF"/>
        </w:rPr>
        <w:t>Service</w:t>
      </w:r>
      <w:proofErr w:type="spellEnd"/>
      <w:r w:rsidRPr="004D682F">
        <w:rPr>
          <w:color w:val="404040" w:themeColor="text1" w:themeTint="BF"/>
        </w:rPr>
        <w:t xml:space="preserve"> Desk,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elektronické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pošty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web.</w:t>
      </w:r>
    </w:p>
    <w:p w14:paraId="42AC26B4" w14:textId="3D341D2C" w:rsidR="00A60576" w:rsidRPr="004D682F" w:rsidRDefault="00F52CA2" w:rsidP="00606C39">
      <w:pPr>
        <w:pStyle w:val="Odstavecseseznamem"/>
        <w:numPr>
          <w:ilvl w:val="1"/>
          <w:numId w:val="81"/>
        </w:numPr>
        <w:tabs>
          <w:tab w:val="left" w:pos="567"/>
        </w:tabs>
        <w:spacing w:after="120" w:line="312" w:lineRule="auto"/>
        <w:ind w:left="567" w:right="955" w:hanging="567"/>
        <w:rPr>
          <w:color w:val="404040" w:themeColor="text1" w:themeTint="BF"/>
        </w:rPr>
      </w:pPr>
      <w:bookmarkStart w:id="15" w:name="1.9_Odstranění_Incidentu_znamená_uvedení"/>
      <w:bookmarkEnd w:id="15"/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uvedení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HW/část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HW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bezporuchového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stavu,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včetn</w:t>
      </w:r>
      <w:r w:rsidR="00606C39" w:rsidRPr="004D682F">
        <w:rPr>
          <w:color w:val="404040" w:themeColor="text1" w:themeTint="BF"/>
        </w:rPr>
        <w:t xml:space="preserve">ě </w:t>
      </w:r>
      <w:r w:rsidRPr="004D682F">
        <w:rPr>
          <w:color w:val="404040" w:themeColor="text1" w:themeTint="BF"/>
        </w:rPr>
        <w:t>umístění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stojanu,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obnovení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původní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verze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SW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(myšleno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SW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souvislosti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HW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kupř.</w:t>
      </w:r>
      <w:r w:rsidR="007F417D" w:rsidRPr="004D682F">
        <w:rPr>
          <w:color w:val="404040" w:themeColor="text1" w:themeTint="BF"/>
          <w:spacing w:val="-59"/>
        </w:rPr>
        <w:t xml:space="preserve">  </w:t>
      </w:r>
      <w:r w:rsidRPr="004D682F">
        <w:rPr>
          <w:color w:val="404040" w:themeColor="text1" w:themeTint="BF"/>
        </w:rPr>
        <w:t>ovladače,</w:t>
      </w:r>
      <w:r w:rsidRPr="004D682F">
        <w:rPr>
          <w:color w:val="404040" w:themeColor="text1" w:themeTint="BF"/>
          <w:spacing w:val="1"/>
        </w:rPr>
        <w:t xml:space="preserve"> </w:t>
      </w:r>
      <w:proofErr w:type="spellStart"/>
      <w:r w:rsidRPr="004D682F">
        <w:rPr>
          <w:color w:val="404040" w:themeColor="text1" w:themeTint="BF"/>
        </w:rPr>
        <w:t>Bios</w:t>
      </w:r>
      <w:proofErr w:type="spellEnd"/>
      <w:r w:rsidRPr="004D682F">
        <w:rPr>
          <w:color w:val="404040" w:themeColor="text1" w:themeTint="BF"/>
        </w:rPr>
        <w:t>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Firmware,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SW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management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apod.),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licencí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konfigurace.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</w:t>
      </w:r>
      <w:r w:rsidR="007F417D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Incidentů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C, lze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odstranění považovat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dočasné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náhradní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řešení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(</w:t>
      </w:r>
      <w:proofErr w:type="spellStart"/>
      <w:r w:rsidRPr="004D682F">
        <w:rPr>
          <w:color w:val="404040" w:themeColor="text1" w:themeTint="BF"/>
        </w:rPr>
        <w:t>Workaround</w:t>
      </w:r>
      <w:proofErr w:type="spellEnd"/>
      <w:r w:rsidRPr="004D682F">
        <w:rPr>
          <w:color w:val="404040" w:themeColor="text1" w:themeTint="BF"/>
        </w:rPr>
        <w:t>).</w:t>
      </w:r>
    </w:p>
    <w:p w14:paraId="6155AE31" w14:textId="77777777" w:rsidR="00A60576" w:rsidRPr="004D682F" w:rsidRDefault="00F52CA2" w:rsidP="00606C39">
      <w:pPr>
        <w:pStyle w:val="Odstavecseseznamem"/>
        <w:numPr>
          <w:ilvl w:val="1"/>
          <w:numId w:val="81"/>
        </w:numPr>
        <w:tabs>
          <w:tab w:val="left" w:pos="567"/>
        </w:tabs>
        <w:spacing w:after="120" w:line="312" w:lineRule="auto"/>
        <w:ind w:left="567" w:right="958" w:hanging="567"/>
        <w:rPr>
          <w:color w:val="404040" w:themeColor="text1" w:themeTint="BF"/>
        </w:rPr>
      </w:pPr>
      <w:bookmarkStart w:id="16" w:name="1.10_Po_ukončení_činností,_tj._odstraněn"/>
      <w:bookmarkEnd w:id="16"/>
      <w:r w:rsidRPr="004D682F">
        <w:rPr>
          <w:color w:val="404040" w:themeColor="text1" w:themeTint="BF"/>
          <w:spacing w:val="-1"/>
        </w:rPr>
        <w:t>Po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ukončení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činností,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tj.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  <w:spacing w:val="-1"/>
        </w:rPr>
        <w:t>odstranění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Incidentu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-17"/>
        </w:rPr>
        <w:t xml:space="preserve"> </w:t>
      </w:r>
      <w:r w:rsidRPr="004D682F">
        <w:rPr>
          <w:color w:val="404040" w:themeColor="text1" w:themeTint="BF"/>
        </w:rPr>
        <w:t>vyhotovit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písemný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protokol, kde bude uvedena kategorie a popis Incidentu, popis řešení, doba uplatnění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požadavku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 jeho řešení, doba odezvy 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 doba odstranění Incidentu.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Protokol bude podepsán a předán zástupcem Dodavatele zástupci (oprávněné osobě)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stvrzen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podpisem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oprávněné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osoby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Objednatele.</w:t>
      </w:r>
    </w:p>
    <w:p w14:paraId="2F086FBC" w14:textId="6273885B" w:rsidR="00A60576" w:rsidRPr="004D682F" w:rsidRDefault="00F52CA2" w:rsidP="00606C39">
      <w:pPr>
        <w:pStyle w:val="Odstavecseseznamem"/>
        <w:numPr>
          <w:ilvl w:val="1"/>
          <w:numId w:val="81"/>
        </w:numPr>
        <w:tabs>
          <w:tab w:val="left" w:pos="567"/>
        </w:tabs>
        <w:spacing w:after="120" w:line="312" w:lineRule="auto"/>
        <w:ind w:left="567" w:right="954" w:hanging="567"/>
        <w:rPr>
          <w:color w:val="404040" w:themeColor="text1" w:themeTint="BF"/>
        </w:rPr>
      </w:pPr>
      <w:bookmarkStart w:id="17" w:name="1.11_Dodavatel_je_povinen_zabezpečit_kom"/>
      <w:bookmarkEnd w:id="17"/>
      <w:r w:rsidRPr="004D682F">
        <w:rPr>
          <w:color w:val="404040" w:themeColor="text1" w:themeTint="BF"/>
        </w:rPr>
        <w:t>Dodavatel je povinen zabezpečit komunikaci Objednatele s technickou podporou pro</w:t>
      </w:r>
      <w:r w:rsidR="00AC73E8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řešení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Incidentů výhradně 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českém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jazyce.</w:t>
      </w:r>
    </w:p>
    <w:p w14:paraId="0502ACD6" w14:textId="73FAAA36" w:rsidR="00A60576" w:rsidRPr="004D682F" w:rsidRDefault="00F52CA2" w:rsidP="00606C39">
      <w:pPr>
        <w:pStyle w:val="Odstavecseseznamem"/>
        <w:numPr>
          <w:ilvl w:val="1"/>
          <w:numId w:val="81"/>
        </w:numPr>
        <w:tabs>
          <w:tab w:val="left" w:pos="567"/>
        </w:tabs>
        <w:spacing w:after="120" w:line="312" w:lineRule="auto"/>
        <w:ind w:left="567" w:right="958" w:hanging="567"/>
        <w:rPr>
          <w:color w:val="404040" w:themeColor="text1" w:themeTint="BF"/>
        </w:rPr>
      </w:pPr>
      <w:bookmarkStart w:id="18" w:name="1.12_Dodavatel_se_zavazuje_poskytovat_Zá"/>
      <w:bookmarkEnd w:id="18"/>
      <w:r w:rsidRPr="004D682F">
        <w:rPr>
          <w:color w:val="404040" w:themeColor="text1" w:themeTint="BF"/>
        </w:rPr>
        <w:lastRenderedPageBreak/>
        <w:t>Dodavatel se zavazuje poskytovat Záruční servis prostřednictvím fyzických osob, které</w:t>
      </w:r>
      <w:r w:rsidR="00AC73E8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tomu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dostatečně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odborně způsobilé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kvalifikované.</w:t>
      </w:r>
    </w:p>
    <w:p w14:paraId="52AD37C7" w14:textId="715907D3" w:rsidR="00A60576" w:rsidRPr="004D682F" w:rsidRDefault="00F52CA2" w:rsidP="00606C39">
      <w:pPr>
        <w:pStyle w:val="Odstavecseseznamem"/>
        <w:numPr>
          <w:ilvl w:val="1"/>
          <w:numId w:val="81"/>
        </w:numPr>
        <w:tabs>
          <w:tab w:val="left" w:pos="567"/>
        </w:tabs>
        <w:spacing w:after="120" w:line="312" w:lineRule="auto"/>
        <w:ind w:left="567" w:right="954" w:hanging="567"/>
        <w:rPr>
          <w:color w:val="404040" w:themeColor="text1" w:themeTint="BF"/>
        </w:rPr>
      </w:pPr>
      <w:bookmarkStart w:id="19" w:name="1.13_V_případě,_že_Dodavatel_ve_stanoven"/>
      <w:bookmarkEnd w:id="19"/>
      <w:r w:rsidRPr="004D682F">
        <w:rPr>
          <w:color w:val="404040" w:themeColor="text1" w:themeTint="BF"/>
        </w:rPr>
        <w:t>V případě, že Dodavatel ve stanovené lhůtě pro odstranění Incident neodstraní nebo</w:t>
      </w:r>
      <w:r w:rsidR="00AC73E8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  <w:spacing w:val="-1"/>
        </w:rPr>
        <w:t>vůbec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nezačne</w:t>
      </w:r>
      <w:r w:rsidRPr="004D682F">
        <w:rPr>
          <w:color w:val="404040" w:themeColor="text1" w:themeTint="BF"/>
          <w:spacing w:val="-17"/>
        </w:rPr>
        <w:t xml:space="preserve"> </w:t>
      </w:r>
      <w:r w:rsidRPr="004D682F">
        <w:rPr>
          <w:color w:val="404040" w:themeColor="text1" w:themeTint="BF"/>
          <w:spacing w:val="-1"/>
        </w:rPr>
        <w:t>s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  <w:spacing w:val="-1"/>
        </w:rPr>
        <w:t>odstraňováním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(lhůty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bodu</w:t>
      </w:r>
      <w:r w:rsidRPr="004D682F">
        <w:rPr>
          <w:color w:val="404040" w:themeColor="text1" w:themeTint="BF"/>
          <w:spacing w:val="-13"/>
        </w:rPr>
        <w:t xml:space="preserve"> </w:t>
      </w:r>
      <w:r w:rsidR="00FC7A1C" w:rsidRPr="004D682F">
        <w:rPr>
          <w:color w:val="404040" w:themeColor="text1" w:themeTint="BF"/>
        </w:rPr>
        <w:t>4</w:t>
      </w:r>
      <w:r w:rsidRPr="004D682F">
        <w:rPr>
          <w:color w:val="404040" w:themeColor="text1" w:themeTint="BF"/>
        </w:rPr>
        <w:t>.7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přílohy),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7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15"/>
        </w:rPr>
        <w:t xml:space="preserve"> </w:t>
      </w:r>
      <w:r w:rsidR="00270D29" w:rsidRPr="004D682F">
        <w:rPr>
          <w:color w:val="404040" w:themeColor="text1" w:themeTint="BF"/>
        </w:rPr>
        <w:t>oprávně</w:t>
      </w:r>
      <w:r w:rsidR="00270D29">
        <w:rPr>
          <w:color w:val="404040" w:themeColor="text1" w:themeTint="BF"/>
        </w:rPr>
        <w:t xml:space="preserve">n Incident </w:t>
      </w:r>
      <w:r w:rsidRPr="004D682F">
        <w:rPr>
          <w:color w:val="404040" w:themeColor="text1" w:themeTint="BF"/>
        </w:rPr>
        <w:t>ihned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uplynutí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lhůty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odstranit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sám,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nebo</w:t>
      </w:r>
      <w:r w:rsidR="00AC73E8" w:rsidRPr="004D682F">
        <w:rPr>
          <w:color w:val="404040" w:themeColor="text1" w:themeTint="BF"/>
          <w:spacing w:val="-8"/>
        </w:rPr>
        <w:t> </w:t>
      </w:r>
      <w:r w:rsidR="002142D3" w:rsidRPr="004D682F">
        <w:rPr>
          <w:color w:val="404040" w:themeColor="text1" w:themeTint="BF"/>
        </w:rPr>
        <w:t>prostřednictví</w:t>
      </w:r>
      <w:r w:rsidR="002142D3">
        <w:rPr>
          <w:color w:val="404040" w:themeColor="text1" w:themeTint="BF"/>
        </w:rPr>
        <w:t xml:space="preserve">m třetích </w:t>
      </w:r>
      <w:r w:rsidRPr="004D682F">
        <w:rPr>
          <w:color w:val="404040" w:themeColor="text1" w:themeTint="BF"/>
        </w:rPr>
        <w:t>osob,</w:t>
      </w:r>
      <w:r w:rsidRPr="004D682F">
        <w:rPr>
          <w:color w:val="404040" w:themeColor="text1" w:themeTint="BF"/>
          <w:spacing w:val="48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45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46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48"/>
        </w:rPr>
        <w:t xml:space="preserve"> </w:t>
      </w:r>
      <w:r w:rsidRPr="004D682F">
        <w:rPr>
          <w:color w:val="404040" w:themeColor="text1" w:themeTint="BF"/>
        </w:rPr>
        <w:t>náklady</w:t>
      </w:r>
      <w:r w:rsidRPr="004D682F">
        <w:rPr>
          <w:color w:val="404040" w:themeColor="text1" w:themeTint="BF"/>
          <w:spacing w:val="49"/>
        </w:rPr>
        <w:t xml:space="preserve"> </w:t>
      </w:r>
      <w:r w:rsidRPr="004D682F">
        <w:rPr>
          <w:color w:val="404040" w:themeColor="text1" w:themeTint="BF"/>
        </w:rPr>
        <w:t>Dodavatele.</w:t>
      </w:r>
      <w:r w:rsidRPr="004D682F">
        <w:rPr>
          <w:color w:val="404040" w:themeColor="text1" w:themeTint="BF"/>
          <w:spacing w:val="47"/>
        </w:rPr>
        <w:t xml:space="preserve"> </w:t>
      </w:r>
      <w:r w:rsidRPr="004D682F">
        <w:rPr>
          <w:color w:val="404040" w:themeColor="text1" w:themeTint="BF"/>
        </w:rPr>
        <w:t>Tím</w:t>
      </w:r>
      <w:r w:rsidRPr="004D682F">
        <w:rPr>
          <w:color w:val="404040" w:themeColor="text1" w:themeTint="BF"/>
          <w:spacing w:val="48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47"/>
        </w:rPr>
        <w:t xml:space="preserve"> </w:t>
      </w:r>
      <w:r w:rsidRPr="004D682F">
        <w:rPr>
          <w:color w:val="404040" w:themeColor="text1" w:themeTint="BF"/>
        </w:rPr>
        <w:t>dotčena</w:t>
      </w:r>
      <w:r w:rsidRPr="004D682F">
        <w:rPr>
          <w:color w:val="404040" w:themeColor="text1" w:themeTint="BF"/>
          <w:spacing w:val="46"/>
        </w:rPr>
        <w:t xml:space="preserve"> </w:t>
      </w:r>
      <w:r w:rsidRPr="004D682F">
        <w:rPr>
          <w:color w:val="404040" w:themeColor="text1" w:themeTint="BF"/>
        </w:rPr>
        <w:t>povinnost</w:t>
      </w:r>
      <w:r w:rsidRPr="004D682F">
        <w:rPr>
          <w:color w:val="404040" w:themeColor="text1" w:themeTint="BF"/>
          <w:spacing w:val="49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k uhrazení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pokuty za neodstranění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14DA14ED" w14:textId="5C675603" w:rsidR="00A60576" w:rsidRPr="004D682F" w:rsidRDefault="00F52CA2" w:rsidP="00FC7A1C">
      <w:pPr>
        <w:pStyle w:val="Odstavecseseznamem"/>
        <w:numPr>
          <w:ilvl w:val="1"/>
          <w:numId w:val="81"/>
        </w:numPr>
        <w:tabs>
          <w:tab w:val="left" w:pos="567"/>
        </w:tabs>
        <w:spacing w:after="120" w:line="312" w:lineRule="auto"/>
        <w:ind w:left="567" w:right="954" w:hanging="567"/>
        <w:rPr>
          <w:color w:val="404040" w:themeColor="text1" w:themeTint="BF"/>
        </w:rPr>
      </w:pPr>
      <w:bookmarkStart w:id="20" w:name="1.14_Doba_odezvy_je_ze_strany_Dodavatele"/>
      <w:bookmarkEnd w:id="20"/>
      <w:r w:rsidRPr="004D682F">
        <w:rPr>
          <w:color w:val="404040" w:themeColor="text1" w:themeTint="BF"/>
        </w:rPr>
        <w:t>Doba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odezvy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splněna,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pokud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uvedeném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čase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informaci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způsobu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řešení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předpokládaném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termínu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Incidentu.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Tuto</w:t>
      </w:r>
      <w:r w:rsidR="00FC7A1C" w:rsidRPr="004D682F">
        <w:rPr>
          <w:color w:val="404040" w:themeColor="text1" w:themeTint="BF"/>
          <w:spacing w:val="-2"/>
        </w:rPr>
        <w:t> </w:t>
      </w:r>
      <w:r w:rsidRPr="004D682F">
        <w:rPr>
          <w:color w:val="404040" w:themeColor="text1" w:themeTint="BF"/>
        </w:rPr>
        <w:t>informaci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předá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prostřednictvím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smluveného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nástroje:</w:t>
      </w:r>
    </w:p>
    <w:p w14:paraId="0354B317" w14:textId="77777777" w:rsidR="00530233" w:rsidRDefault="00530233" w:rsidP="00CE55AF">
      <w:pPr>
        <w:pStyle w:val="texttabulka"/>
        <w:spacing w:after="120" w:line="312" w:lineRule="auto"/>
        <w:ind w:left="2124" w:hanging="1273"/>
        <w:contextualSpacing/>
        <w:rPr>
          <w:rFonts w:ascii="Arial" w:eastAsiaTheme="minorHAnsi" w:hAnsi="Arial" w:cs="Arial"/>
          <w:color w:val="404040" w:themeColor="text1" w:themeTint="BF"/>
          <w:sz w:val="22"/>
          <w:szCs w:val="22"/>
          <w:lang w:eastAsia="en-US"/>
        </w:rPr>
      </w:pPr>
      <w:r w:rsidRPr="004D682F">
        <w:rPr>
          <w:rFonts w:ascii="Arial" w:eastAsiaTheme="minorHAnsi" w:hAnsi="Arial" w:cs="Arial"/>
          <w:color w:val="404040" w:themeColor="text1" w:themeTint="BF"/>
          <w:sz w:val="22"/>
          <w:szCs w:val="22"/>
          <w:lang w:eastAsia="en-US"/>
        </w:rPr>
        <w:t>Help Desk Objednatele</w:t>
      </w:r>
    </w:p>
    <w:p w14:paraId="1275004D" w14:textId="77777777" w:rsidR="00353684" w:rsidRDefault="00353684" w:rsidP="00CE55AF">
      <w:pPr>
        <w:pStyle w:val="texttabulka"/>
        <w:spacing w:after="120" w:line="312" w:lineRule="auto"/>
        <w:ind w:left="2124" w:hanging="1273"/>
        <w:contextualSpacing/>
        <w:rPr>
          <w:rFonts w:ascii="Arial" w:eastAsiaTheme="minorHAnsi" w:hAnsi="Arial" w:cs="Arial"/>
          <w:color w:val="404040" w:themeColor="text1" w:themeTint="BF"/>
          <w:sz w:val="22"/>
          <w:szCs w:val="22"/>
          <w:lang w:eastAsia="en-US"/>
        </w:rPr>
      </w:pPr>
    </w:p>
    <w:p w14:paraId="6CFC3DBF" w14:textId="72764497" w:rsidR="00353684" w:rsidRPr="004D682F" w:rsidRDefault="00353684" w:rsidP="00CE55AF">
      <w:pPr>
        <w:pStyle w:val="texttabulka"/>
        <w:spacing w:after="120" w:line="312" w:lineRule="auto"/>
        <w:ind w:left="2124" w:hanging="1273"/>
        <w:contextualSpacing/>
        <w:rPr>
          <w:rFonts w:ascii="Arial" w:eastAsiaTheme="minorHAnsi" w:hAnsi="Arial" w:cs="Arial"/>
          <w:color w:val="404040" w:themeColor="text1" w:themeTint="BF"/>
          <w:sz w:val="22"/>
          <w:szCs w:val="22"/>
          <w:lang w:eastAsia="en-US"/>
        </w:rPr>
      </w:pPr>
      <w:proofErr w:type="spellStart"/>
      <w:r w:rsidRPr="00353684">
        <w:rPr>
          <w:rFonts w:ascii="Arial" w:eastAsiaTheme="minorHAnsi" w:hAnsi="Arial" w:cs="Arial"/>
          <w:color w:val="404040" w:themeColor="text1" w:themeTint="BF"/>
          <w:sz w:val="22"/>
          <w:szCs w:val="22"/>
          <w:highlight w:val="lightGray"/>
          <w:lang w:eastAsia="en-US"/>
        </w:rPr>
        <w:t>xxx</w:t>
      </w:r>
      <w:proofErr w:type="spellEnd"/>
    </w:p>
    <w:p w14:paraId="719D5340" w14:textId="77777777" w:rsidR="00A60576" w:rsidRPr="004D682F" w:rsidRDefault="00F52CA2" w:rsidP="00B47C93">
      <w:pPr>
        <w:spacing w:before="240" w:after="240" w:line="312" w:lineRule="auto"/>
        <w:rPr>
          <w:b/>
          <w:color w:val="404040" w:themeColor="text1" w:themeTint="BF"/>
        </w:rPr>
      </w:pPr>
      <w:r w:rsidRPr="004D682F">
        <w:rPr>
          <w:b/>
          <w:color w:val="404040" w:themeColor="text1" w:themeTint="BF"/>
          <w:u w:val="single"/>
        </w:rPr>
        <w:t>POVINNOSTI</w:t>
      </w:r>
      <w:r w:rsidRPr="004D682F">
        <w:rPr>
          <w:b/>
          <w:color w:val="404040" w:themeColor="text1" w:themeTint="BF"/>
          <w:spacing w:val="-2"/>
          <w:u w:val="single"/>
        </w:rPr>
        <w:t xml:space="preserve"> </w:t>
      </w:r>
      <w:r w:rsidRPr="004D682F">
        <w:rPr>
          <w:b/>
          <w:color w:val="404040" w:themeColor="text1" w:themeTint="BF"/>
          <w:u w:val="single"/>
        </w:rPr>
        <w:t>DODAVATELE</w:t>
      </w:r>
    </w:p>
    <w:p w14:paraId="3B8FB2B0" w14:textId="77777777" w:rsidR="00A60576" w:rsidRPr="004D682F" w:rsidRDefault="00F52CA2" w:rsidP="00B47C93">
      <w:pPr>
        <w:pStyle w:val="Odstavecseseznamem"/>
        <w:numPr>
          <w:ilvl w:val="0"/>
          <w:numId w:val="20"/>
        </w:numPr>
        <w:spacing w:after="120" w:line="312" w:lineRule="auto"/>
        <w:ind w:left="85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Spolupracovat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odpovědnými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pracovníky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věci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realizace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74AF88DB" w14:textId="1858E5F3" w:rsidR="00A60576" w:rsidRPr="004D682F" w:rsidRDefault="00F52CA2" w:rsidP="00B47C93">
      <w:pPr>
        <w:pStyle w:val="Odstavecseseznamem"/>
        <w:numPr>
          <w:ilvl w:val="0"/>
          <w:numId w:val="20"/>
        </w:numPr>
        <w:spacing w:after="120" w:line="312" w:lineRule="auto"/>
        <w:ind w:left="851" w:right="95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Bezodkladně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vyvinutím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nejlepšího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úsilí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optimálně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řešit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spolupráci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</w:t>
      </w:r>
      <w:r w:rsidR="00B47C93" w:rsidRPr="004D682F">
        <w:rPr>
          <w:color w:val="404040" w:themeColor="text1" w:themeTint="BF"/>
          <w:spacing w:val="-3"/>
        </w:rPr>
        <w:t> </w:t>
      </w:r>
      <w:r w:rsidRPr="004D682F">
        <w:rPr>
          <w:color w:val="404040" w:themeColor="text1" w:themeTint="BF"/>
        </w:rPr>
        <w:t>Objednatelem</w:t>
      </w:r>
      <w:r w:rsidR="00B47C93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překážky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0D2237D1" w14:textId="77777777" w:rsidR="00A60576" w:rsidRPr="004D682F" w:rsidRDefault="00F52CA2" w:rsidP="00B47C93">
      <w:pPr>
        <w:pStyle w:val="Odstavecseseznamem"/>
        <w:numPr>
          <w:ilvl w:val="0"/>
          <w:numId w:val="20"/>
        </w:numPr>
        <w:spacing w:after="120" w:line="312" w:lineRule="auto"/>
        <w:ind w:left="851"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dobu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pobytu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objektech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budou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zaměstnanci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partneři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  <w:spacing w:val="-1"/>
        </w:rPr>
        <w:t>Dodavatele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dodržovat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všechna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bezpečnostní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opatření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postupy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tak,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jak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všeobecně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předepsány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Objednatelem.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dobu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pobytu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objektech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poskytne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 zaměstnancům Objednatele přiměřené prostředky, jako jsou např. pracovní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prostory.</w:t>
      </w:r>
    </w:p>
    <w:p w14:paraId="1EB1FCB2" w14:textId="690868F5" w:rsidR="00A60576" w:rsidRPr="004D682F" w:rsidRDefault="00F52CA2" w:rsidP="00B47C93">
      <w:pPr>
        <w:pStyle w:val="Odstavecseseznamem"/>
        <w:numPr>
          <w:ilvl w:val="0"/>
          <w:numId w:val="20"/>
        </w:numPr>
        <w:spacing w:line="312" w:lineRule="auto"/>
        <w:ind w:left="851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zaručuje, že Záruční servis bude prováděn kvalifikovaným personálem a</w:t>
      </w:r>
      <w:r w:rsidR="00B47C93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odborným způsobem, který je všeobecně akceptován v rámci průmyslových standardů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="00B47C93" w:rsidRPr="004D682F">
        <w:rPr>
          <w:color w:val="404040" w:themeColor="text1" w:themeTint="BF"/>
          <w:spacing w:val="-1"/>
        </w:rPr>
        <w:t> </w:t>
      </w:r>
      <w:r w:rsidRPr="004D682F">
        <w:rPr>
          <w:color w:val="404040" w:themeColor="text1" w:themeTint="BF"/>
        </w:rPr>
        <w:t>praxe.</w:t>
      </w:r>
    </w:p>
    <w:p w14:paraId="2D37F907" w14:textId="77777777" w:rsidR="00A60576" w:rsidRPr="004D682F" w:rsidRDefault="00F52CA2" w:rsidP="00B47C93">
      <w:pPr>
        <w:spacing w:before="240" w:after="240" w:line="312" w:lineRule="auto"/>
        <w:rPr>
          <w:b/>
          <w:color w:val="404040" w:themeColor="text1" w:themeTint="BF"/>
        </w:rPr>
      </w:pPr>
      <w:r w:rsidRPr="004D682F">
        <w:rPr>
          <w:b/>
          <w:color w:val="404040" w:themeColor="text1" w:themeTint="BF"/>
          <w:u w:val="thick"/>
        </w:rPr>
        <w:t>POVINNOSTI</w:t>
      </w:r>
      <w:r w:rsidRPr="004D682F">
        <w:rPr>
          <w:b/>
          <w:color w:val="404040" w:themeColor="text1" w:themeTint="BF"/>
          <w:spacing w:val="-5"/>
          <w:u w:val="thick"/>
        </w:rPr>
        <w:t xml:space="preserve"> </w:t>
      </w:r>
      <w:r w:rsidRPr="004D682F">
        <w:rPr>
          <w:b/>
          <w:color w:val="404040" w:themeColor="text1" w:themeTint="BF"/>
          <w:u w:val="thick"/>
        </w:rPr>
        <w:t>OBJEDNATELE</w:t>
      </w:r>
    </w:p>
    <w:p w14:paraId="57595C81" w14:textId="0FAF55C7" w:rsidR="00A60576" w:rsidRPr="004D682F" w:rsidRDefault="00F52CA2" w:rsidP="00AC73E8">
      <w:pPr>
        <w:pStyle w:val="Odstavecseseznamem"/>
        <w:numPr>
          <w:ilvl w:val="0"/>
          <w:numId w:val="19"/>
        </w:numPr>
        <w:tabs>
          <w:tab w:val="left" w:pos="843"/>
        </w:tabs>
        <w:spacing w:after="120" w:line="312" w:lineRule="auto"/>
        <w:ind w:left="839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Poskytnout veškerou součinnost požadovanou ke splnění této Smlouvy a poskytnout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Dodavateli na jeho žádost informace nebo data, která budou nutná nebo užitečná pro</w:t>
      </w:r>
      <w:r w:rsidR="00AC73E8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řešení hlášeného Incidentu. Objednatel ručí za přesnost jakékoli informace nebo</w:t>
      </w:r>
      <w:r w:rsidR="00AC73E8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dat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takto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jím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poskytnutých.</w:t>
      </w:r>
    </w:p>
    <w:p w14:paraId="71B2DB2D" w14:textId="1C1A6B11" w:rsidR="00A60576" w:rsidRPr="004D682F" w:rsidRDefault="00F52CA2" w:rsidP="00AC73E8">
      <w:pPr>
        <w:pStyle w:val="Odstavecseseznamem"/>
        <w:numPr>
          <w:ilvl w:val="0"/>
          <w:numId w:val="19"/>
        </w:numPr>
        <w:tabs>
          <w:tab w:val="left" w:pos="843"/>
        </w:tabs>
        <w:spacing w:after="120" w:line="312" w:lineRule="auto"/>
        <w:ind w:left="839" w:right="986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50"/>
        </w:rPr>
        <w:t xml:space="preserve"> </w:t>
      </w:r>
      <w:r w:rsidRPr="004D682F">
        <w:rPr>
          <w:color w:val="404040" w:themeColor="text1" w:themeTint="BF"/>
        </w:rPr>
        <w:t>požádání</w:t>
      </w:r>
      <w:r w:rsidRPr="004D682F">
        <w:rPr>
          <w:color w:val="404040" w:themeColor="text1" w:themeTint="BF"/>
          <w:spacing w:val="49"/>
        </w:rPr>
        <w:t xml:space="preserve"> </w:t>
      </w:r>
      <w:r w:rsidRPr="004D682F">
        <w:rPr>
          <w:color w:val="404040" w:themeColor="text1" w:themeTint="BF"/>
        </w:rPr>
        <w:t>konzultovat</w:t>
      </w:r>
      <w:r w:rsidRPr="004D682F">
        <w:rPr>
          <w:color w:val="404040" w:themeColor="text1" w:themeTint="BF"/>
          <w:spacing w:val="5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48"/>
        </w:rPr>
        <w:t xml:space="preserve"> </w:t>
      </w:r>
      <w:r w:rsidRPr="004D682F">
        <w:rPr>
          <w:color w:val="404040" w:themeColor="text1" w:themeTint="BF"/>
        </w:rPr>
        <w:t>průběhu</w:t>
      </w:r>
      <w:r w:rsidRPr="004D682F">
        <w:rPr>
          <w:color w:val="404040" w:themeColor="text1" w:themeTint="BF"/>
          <w:spacing w:val="48"/>
        </w:rPr>
        <w:t xml:space="preserve"> </w:t>
      </w:r>
      <w:r w:rsidRPr="004D682F">
        <w:rPr>
          <w:color w:val="404040" w:themeColor="text1" w:themeTint="BF"/>
        </w:rPr>
        <w:t>realizace</w:t>
      </w:r>
      <w:r w:rsidRPr="004D682F">
        <w:rPr>
          <w:color w:val="404040" w:themeColor="text1" w:themeTint="BF"/>
          <w:spacing w:val="49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5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50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46"/>
        </w:rPr>
        <w:t xml:space="preserve"> </w:t>
      </w:r>
      <w:r w:rsidRPr="004D682F">
        <w:rPr>
          <w:color w:val="404040" w:themeColor="text1" w:themeTint="BF"/>
        </w:rPr>
        <w:t>přijatá</w:t>
      </w:r>
      <w:r w:rsidRPr="004D682F">
        <w:rPr>
          <w:color w:val="404040" w:themeColor="text1" w:themeTint="BF"/>
          <w:spacing w:val="48"/>
        </w:rPr>
        <w:t xml:space="preserve"> </w:t>
      </w:r>
      <w:r w:rsidRPr="004D682F">
        <w:rPr>
          <w:color w:val="404040" w:themeColor="text1" w:themeTint="BF"/>
        </w:rPr>
        <w:t>řešení.</w:t>
      </w:r>
      <w:r w:rsidR="00AC73E8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zajistí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takovéto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konzultace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účast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kvalifikovaných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pracovníků.</w:t>
      </w:r>
    </w:p>
    <w:p w14:paraId="0276CF6B" w14:textId="17D77E84" w:rsidR="00B23070" w:rsidRPr="004D682F" w:rsidRDefault="00F52CA2" w:rsidP="00B47C93">
      <w:pPr>
        <w:pStyle w:val="Odstavecseseznamem"/>
        <w:numPr>
          <w:ilvl w:val="0"/>
          <w:numId w:val="19"/>
        </w:numPr>
        <w:tabs>
          <w:tab w:val="left" w:pos="843"/>
        </w:tabs>
        <w:spacing w:before="76" w:line="312" w:lineRule="auto"/>
        <w:ind w:right="94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Bezodkladně a s vyvinutím nejlepšího úsilí řešit ve spolupráci s Dodavatelem překážky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plnění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této Smlouvy.</w:t>
      </w:r>
    </w:p>
    <w:p w14:paraId="16CE5247" w14:textId="25C144BD" w:rsidR="00A60576" w:rsidRPr="004D682F" w:rsidRDefault="00F52CA2" w:rsidP="00B47C93">
      <w:pPr>
        <w:spacing w:before="240" w:after="240" w:line="312" w:lineRule="auto"/>
        <w:rPr>
          <w:b/>
          <w:color w:val="404040" w:themeColor="text1" w:themeTint="BF"/>
        </w:rPr>
      </w:pPr>
      <w:r w:rsidRPr="004D682F">
        <w:rPr>
          <w:b/>
          <w:color w:val="404040" w:themeColor="text1" w:themeTint="BF"/>
          <w:u w:val="single"/>
        </w:rPr>
        <w:lastRenderedPageBreak/>
        <w:t>SMLUVNÍ</w:t>
      </w:r>
      <w:r w:rsidRPr="004D682F">
        <w:rPr>
          <w:b/>
          <w:color w:val="404040" w:themeColor="text1" w:themeTint="BF"/>
          <w:spacing w:val="-1"/>
          <w:u w:val="single"/>
        </w:rPr>
        <w:t xml:space="preserve"> </w:t>
      </w:r>
      <w:r w:rsidRPr="004D682F">
        <w:rPr>
          <w:b/>
          <w:color w:val="404040" w:themeColor="text1" w:themeTint="BF"/>
          <w:u w:val="single"/>
        </w:rPr>
        <w:t>POKUTY</w:t>
      </w:r>
    </w:p>
    <w:p w14:paraId="043720E6" w14:textId="082352CB" w:rsidR="00A60576" w:rsidRPr="004D682F" w:rsidRDefault="00F52CA2" w:rsidP="00B47C93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312" w:lineRule="auto"/>
        <w:ind w:left="567" w:right="943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nedodržení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lhůty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odezvě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Incident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uvedené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tabulce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uvedené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 bodě</w:t>
      </w:r>
      <w:r w:rsidRPr="004D682F">
        <w:rPr>
          <w:color w:val="404040" w:themeColor="text1" w:themeTint="BF"/>
          <w:spacing w:val="-6"/>
        </w:rPr>
        <w:t xml:space="preserve"> </w:t>
      </w:r>
      <w:r w:rsidR="00AC73E8" w:rsidRPr="004D682F">
        <w:rPr>
          <w:color w:val="404040" w:themeColor="text1" w:themeTint="BF"/>
        </w:rPr>
        <w:t xml:space="preserve">4.7 této </w:t>
      </w:r>
      <w:r w:rsidRPr="004D682F">
        <w:rPr>
          <w:color w:val="404040" w:themeColor="text1" w:themeTint="BF"/>
        </w:rPr>
        <w:t>přílohy bude Dodavatel povinen uhradit Objednateli smluvní pokutu v následující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výši:</w:t>
      </w:r>
    </w:p>
    <w:p w14:paraId="5CC88B98" w14:textId="5E95800B" w:rsidR="00A60576" w:rsidRPr="004D682F" w:rsidRDefault="00F52CA2" w:rsidP="00B529BC">
      <w:pPr>
        <w:pStyle w:val="Odstavecseseznamem"/>
        <w:numPr>
          <w:ilvl w:val="1"/>
          <w:numId w:val="18"/>
        </w:numPr>
        <w:tabs>
          <w:tab w:val="left" w:pos="1134"/>
        </w:tabs>
        <w:spacing w:after="120" w:line="312" w:lineRule="auto"/>
        <w:ind w:left="1134" w:right="95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každou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započatou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hodinu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prodlení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odezvou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u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kategorie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5.000,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-</w:t>
      </w:r>
      <w:r w:rsidR="00B529BC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Kč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(slovy: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pět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tisíc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korun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českých);</w:t>
      </w:r>
    </w:p>
    <w:p w14:paraId="14A038F0" w14:textId="77777777" w:rsidR="00A60576" w:rsidRPr="004D682F" w:rsidRDefault="00F52CA2" w:rsidP="00B529BC">
      <w:pPr>
        <w:pStyle w:val="Odstavecseseznamem"/>
        <w:numPr>
          <w:ilvl w:val="1"/>
          <w:numId w:val="18"/>
        </w:numPr>
        <w:tabs>
          <w:tab w:val="left" w:pos="1134"/>
        </w:tabs>
        <w:spacing w:after="120" w:line="312" w:lineRule="auto"/>
        <w:ind w:left="1134" w:right="94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 každou započatou hodinu prodlení s odezvou u Incidentu kategorie B 500,-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(slovy: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pět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set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korun českých).</w:t>
      </w:r>
    </w:p>
    <w:p w14:paraId="61B5062F" w14:textId="77777777" w:rsidR="00A60576" w:rsidRPr="004D682F" w:rsidRDefault="00F52CA2" w:rsidP="00B529BC">
      <w:pPr>
        <w:pStyle w:val="Zkladntext"/>
        <w:spacing w:after="120" w:line="312" w:lineRule="auto"/>
        <w:ind w:firstLine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Výše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pokuty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omezena.</w:t>
      </w:r>
    </w:p>
    <w:p w14:paraId="78BB1F59" w14:textId="74DA5685" w:rsidR="00A60576" w:rsidRPr="004D682F" w:rsidRDefault="00F52CA2" w:rsidP="00B529BC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312" w:lineRule="auto"/>
        <w:ind w:left="567" w:right="943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nedodržení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termínů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uvedených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v tabulce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uvedené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="00B529BC" w:rsidRPr="004D682F">
        <w:rPr>
          <w:color w:val="404040" w:themeColor="text1" w:themeTint="BF"/>
          <w:spacing w:val="-1"/>
        </w:rPr>
        <w:t> </w:t>
      </w:r>
      <w:r w:rsidRPr="004D682F">
        <w:rPr>
          <w:color w:val="404040" w:themeColor="text1" w:themeTint="BF"/>
        </w:rPr>
        <w:t>bodě</w:t>
      </w:r>
      <w:r w:rsidRPr="004D682F">
        <w:rPr>
          <w:color w:val="404040" w:themeColor="text1" w:themeTint="BF"/>
          <w:spacing w:val="43"/>
        </w:rPr>
        <w:t xml:space="preserve"> </w:t>
      </w:r>
      <w:r w:rsidR="00B529BC" w:rsidRPr="004D682F">
        <w:rPr>
          <w:color w:val="404040" w:themeColor="text1" w:themeTint="BF"/>
        </w:rPr>
        <w:t>4</w:t>
      </w:r>
      <w:r w:rsidRPr="004D682F">
        <w:rPr>
          <w:color w:val="404040" w:themeColor="text1" w:themeTint="BF"/>
        </w:rPr>
        <w:t>.7</w:t>
      </w:r>
      <w:r w:rsidRPr="004D682F">
        <w:rPr>
          <w:color w:val="404040" w:themeColor="text1" w:themeTint="BF"/>
          <w:spacing w:val="41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>přílohy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44"/>
        </w:rPr>
        <w:t xml:space="preserve"> </w:t>
      </w:r>
      <w:r w:rsidRPr="004D682F">
        <w:rPr>
          <w:color w:val="404040" w:themeColor="text1" w:themeTint="BF"/>
        </w:rPr>
        <w:t>uhradit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pokut</w:t>
      </w:r>
      <w:r w:rsidR="00B529BC" w:rsidRPr="004D682F">
        <w:rPr>
          <w:color w:val="404040" w:themeColor="text1" w:themeTint="BF"/>
        </w:rPr>
        <w:t xml:space="preserve">u </w:t>
      </w:r>
      <w:r w:rsidRPr="004D682F">
        <w:rPr>
          <w:color w:val="404040" w:themeColor="text1" w:themeTint="BF"/>
        </w:rPr>
        <w:t>v</w:t>
      </w:r>
      <w:r w:rsidR="00B529BC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následující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výši:</w:t>
      </w:r>
    </w:p>
    <w:p w14:paraId="3DAE9736" w14:textId="77777777" w:rsidR="00A60576" w:rsidRPr="004D682F" w:rsidRDefault="00F52CA2" w:rsidP="00B529BC">
      <w:pPr>
        <w:pStyle w:val="Odstavecseseznamem"/>
        <w:numPr>
          <w:ilvl w:val="1"/>
          <w:numId w:val="18"/>
        </w:numPr>
        <w:tabs>
          <w:tab w:val="left" w:pos="1134"/>
        </w:tabs>
        <w:spacing w:after="120" w:line="312" w:lineRule="auto"/>
        <w:ind w:left="1134" w:right="94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každou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započatou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hodinu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prodlení</w:t>
      </w:r>
      <w:r w:rsidRPr="004D682F">
        <w:rPr>
          <w:color w:val="404040" w:themeColor="text1" w:themeTint="BF"/>
          <w:spacing w:val="25"/>
        </w:rPr>
        <w:t xml:space="preserve"> </w:t>
      </w:r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kategorie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21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pokutu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výši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20.000, -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Kč (slovy: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dvacet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tisíc korun českých);</w:t>
      </w:r>
    </w:p>
    <w:p w14:paraId="6DEBD273" w14:textId="77777777" w:rsidR="00A60576" w:rsidRPr="004D682F" w:rsidRDefault="00F52CA2" w:rsidP="00B529BC">
      <w:pPr>
        <w:pStyle w:val="Odstavecseseznamem"/>
        <w:numPr>
          <w:ilvl w:val="1"/>
          <w:numId w:val="18"/>
        </w:numPr>
        <w:tabs>
          <w:tab w:val="left" w:pos="1134"/>
        </w:tabs>
        <w:spacing w:after="120" w:line="312" w:lineRule="auto"/>
        <w:ind w:left="1134" w:right="94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každou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započatou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hodinu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prodlení</w:t>
      </w:r>
      <w:r w:rsidRPr="004D682F">
        <w:rPr>
          <w:color w:val="404040" w:themeColor="text1" w:themeTint="BF"/>
          <w:spacing w:val="25"/>
        </w:rPr>
        <w:t xml:space="preserve"> </w:t>
      </w:r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25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kategorie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B</w:t>
      </w:r>
      <w:r w:rsidRPr="004D682F">
        <w:rPr>
          <w:color w:val="404040" w:themeColor="text1" w:themeTint="BF"/>
          <w:spacing w:val="21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pokutu ve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výši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1.000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Kč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(slovy: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jeden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tisíc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korun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českých);</w:t>
      </w:r>
    </w:p>
    <w:p w14:paraId="0AF56BD5" w14:textId="77777777" w:rsidR="00A60576" w:rsidRPr="004D682F" w:rsidRDefault="00F52CA2" w:rsidP="00B529BC">
      <w:pPr>
        <w:pStyle w:val="Odstavecseseznamem"/>
        <w:numPr>
          <w:ilvl w:val="1"/>
          <w:numId w:val="18"/>
        </w:numPr>
        <w:tabs>
          <w:tab w:val="left" w:pos="1134"/>
        </w:tabs>
        <w:spacing w:after="120" w:line="312" w:lineRule="auto"/>
        <w:ind w:left="1134" w:right="948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každou</w:t>
      </w:r>
      <w:r w:rsidRPr="004D682F">
        <w:rPr>
          <w:color w:val="404040" w:themeColor="text1" w:themeTint="BF"/>
          <w:spacing w:val="21"/>
        </w:rPr>
        <w:t xml:space="preserve"> </w:t>
      </w:r>
      <w:r w:rsidRPr="004D682F">
        <w:rPr>
          <w:color w:val="404040" w:themeColor="text1" w:themeTint="BF"/>
        </w:rPr>
        <w:t>započatou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hodinu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prodlení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22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21"/>
        </w:rPr>
        <w:t xml:space="preserve"> </w:t>
      </w:r>
      <w:r w:rsidRPr="004D682F">
        <w:rPr>
          <w:color w:val="404040" w:themeColor="text1" w:themeTint="BF"/>
        </w:rPr>
        <w:t>kategorie</w:t>
      </w:r>
      <w:r w:rsidRPr="004D682F">
        <w:rPr>
          <w:color w:val="404040" w:themeColor="text1" w:themeTint="BF"/>
          <w:spacing w:val="21"/>
        </w:rPr>
        <w:t xml:space="preserve"> </w:t>
      </w:r>
      <w:r w:rsidRPr="004D682F">
        <w:rPr>
          <w:color w:val="404040" w:themeColor="text1" w:themeTint="BF"/>
        </w:rPr>
        <w:t>C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pokutu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výši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100, -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Kč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(slovy: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jedno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sto korun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českých).</w:t>
      </w:r>
    </w:p>
    <w:p w14:paraId="04368D25" w14:textId="77777777" w:rsidR="00A60576" w:rsidRPr="004D682F" w:rsidRDefault="00F52CA2" w:rsidP="00B529BC">
      <w:pPr>
        <w:pStyle w:val="Zkladntext"/>
        <w:spacing w:after="120" w:line="312" w:lineRule="auto"/>
        <w:ind w:firstLine="567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Výše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pokuty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není omezena.</w:t>
      </w:r>
    </w:p>
    <w:p w14:paraId="3BD171D9" w14:textId="77777777" w:rsidR="00A60576" w:rsidRPr="004D682F" w:rsidRDefault="00A60576" w:rsidP="00CE55AF">
      <w:pPr>
        <w:spacing w:line="312" w:lineRule="auto"/>
        <w:rPr>
          <w:color w:val="404040" w:themeColor="text1" w:themeTint="BF"/>
        </w:rPr>
        <w:sectPr w:rsidR="00A60576" w:rsidRPr="004D682F" w:rsidSect="00935563">
          <w:headerReference w:type="default" r:id="rId20"/>
          <w:footerReference w:type="even" r:id="rId21"/>
          <w:footerReference w:type="default" r:id="rId22"/>
          <w:footerReference w:type="first" r:id="rId23"/>
          <w:pgSz w:w="11910" w:h="16840"/>
          <w:pgMar w:top="1985" w:right="570" w:bottom="1360" w:left="1140" w:header="680" w:footer="1659" w:gutter="0"/>
          <w:cols w:space="708"/>
        </w:sectPr>
      </w:pPr>
    </w:p>
    <w:p w14:paraId="6D096E84" w14:textId="77777777" w:rsidR="00A60576" w:rsidRPr="004D682F" w:rsidRDefault="00F52CA2" w:rsidP="00E96446">
      <w:pPr>
        <w:pStyle w:val="Nadpis4"/>
        <w:spacing w:before="83" w:line="312" w:lineRule="auto"/>
        <w:ind w:hanging="163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Příloha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–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Obchodní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podmínky</w:t>
      </w:r>
    </w:p>
    <w:p w14:paraId="1DE1B23F" w14:textId="77777777" w:rsidR="00A60576" w:rsidRPr="004D682F" w:rsidRDefault="00A60576" w:rsidP="00CE55AF">
      <w:pPr>
        <w:pStyle w:val="Zkladntext"/>
        <w:spacing w:before="11" w:line="312" w:lineRule="auto"/>
        <w:jc w:val="left"/>
        <w:rPr>
          <w:b/>
          <w:color w:val="404040" w:themeColor="text1" w:themeTint="BF"/>
          <w:sz w:val="23"/>
        </w:rPr>
      </w:pPr>
    </w:p>
    <w:p w14:paraId="767FCAC3" w14:textId="77777777" w:rsidR="00A60576" w:rsidRPr="004D682F" w:rsidRDefault="00F52CA2" w:rsidP="00E96446">
      <w:pPr>
        <w:spacing w:line="312" w:lineRule="auto"/>
        <w:ind w:left="142"/>
        <w:jc w:val="both"/>
        <w:rPr>
          <w:b/>
          <w:color w:val="404040" w:themeColor="text1" w:themeTint="BF"/>
        </w:rPr>
      </w:pPr>
      <w:r w:rsidRPr="004D682F">
        <w:rPr>
          <w:b/>
          <w:color w:val="404040" w:themeColor="text1" w:themeTint="BF"/>
        </w:rPr>
        <w:t>Pro</w:t>
      </w:r>
      <w:r w:rsidRPr="004D682F">
        <w:rPr>
          <w:b/>
          <w:color w:val="404040" w:themeColor="text1" w:themeTint="BF"/>
          <w:spacing w:val="-2"/>
        </w:rPr>
        <w:t xml:space="preserve"> </w:t>
      </w:r>
      <w:r w:rsidRPr="004D682F">
        <w:rPr>
          <w:b/>
          <w:color w:val="404040" w:themeColor="text1" w:themeTint="BF"/>
        </w:rPr>
        <w:t>účely</w:t>
      </w:r>
      <w:r w:rsidRPr="004D682F">
        <w:rPr>
          <w:b/>
          <w:color w:val="404040" w:themeColor="text1" w:themeTint="BF"/>
          <w:spacing w:val="-5"/>
        </w:rPr>
        <w:t xml:space="preserve"> </w:t>
      </w:r>
      <w:r w:rsidRPr="004D682F">
        <w:rPr>
          <w:b/>
          <w:color w:val="404040" w:themeColor="text1" w:themeTint="BF"/>
        </w:rPr>
        <w:t>OP</w:t>
      </w:r>
      <w:r w:rsidRPr="004D682F">
        <w:rPr>
          <w:b/>
          <w:color w:val="404040" w:themeColor="text1" w:themeTint="BF"/>
          <w:spacing w:val="-1"/>
        </w:rPr>
        <w:t xml:space="preserve"> </w:t>
      </w:r>
      <w:r w:rsidRPr="004D682F">
        <w:rPr>
          <w:b/>
          <w:color w:val="404040" w:themeColor="text1" w:themeTint="BF"/>
        </w:rPr>
        <w:t>se</w:t>
      </w:r>
      <w:r w:rsidRPr="004D682F">
        <w:rPr>
          <w:b/>
          <w:color w:val="404040" w:themeColor="text1" w:themeTint="BF"/>
          <w:spacing w:val="-1"/>
        </w:rPr>
        <w:t xml:space="preserve"> </w:t>
      </w:r>
      <w:r w:rsidRPr="004D682F">
        <w:rPr>
          <w:b/>
          <w:color w:val="404040" w:themeColor="text1" w:themeTint="BF"/>
        </w:rPr>
        <w:t>definuje</w:t>
      </w:r>
      <w:r w:rsidRPr="004D682F">
        <w:rPr>
          <w:b/>
          <w:color w:val="404040" w:themeColor="text1" w:themeTint="BF"/>
          <w:spacing w:val="-2"/>
        </w:rPr>
        <w:t xml:space="preserve"> </w:t>
      </w:r>
      <w:r w:rsidRPr="004D682F">
        <w:rPr>
          <w:b/>
          <w:color w:val="404040" w:themeColor="text1" w:themeTint="BF"/>
        </w:rPr>
        <w:t>následující</w:t>
      </w:r>
      <w:r w:rsidRPr="004D682F">
        <w:rPr>
          <w:b/>
          <w:color w:val="404040" w:themeColor="text1" w:themeTint="BF"/>
          <w:spacing w:val="-2"/>
        </w:rPr>
        <w:t xml:space="preserve"> </w:t>
      </w:r>
      <w:r w:rsidRPr="004D682F">
        <w:rPr>
          <w:b/>
          <w:color w:val="404040" w:themeColor="text1" w:themeTint="BF"/>
        </w:rPr>
        <w:t>využívání</w:t>
      </w:r>
      <w:r w:rsidRPr="004D682F">
        <w:rPr>
          <w:b/>
          <w:color w:val="404040" w:themeColor="text1" w:themeTint="BF"/>
          <w:spacing w:val="-2"/>
        </w:rPr>
        <w:t xml:space="preserve"> </w:t>
      </w:r>
      <w:r w:rsidRPr="004D682F">
        <w:rPr>
          <w:b/>
          <w:color w:val="404040" w:themeColor="text1" w:themeTint="BF"/>
        </w:rPr>
        <w:t>pojmů</w:t>
      </w:r>
      <w:r w:rsidRPr="004D682F">
        <w:rPr>
          <w:b/>
          <w:color w:val="404040" w:themeColor="text1" w:themeTint="BF"/>
          <w:spacing w:val="-1"/>
        </w:rPr>
        <w:t xml:space="preserve"> </w:t>
      </w:r>
      <w:r w:rsidRPr="004D682F">
        <w:rPr>
          <w:b/>
          <w:color w:val="404040" w:themeColor="text1" w:themeTint="BF"/>
        </w:rPr>
        <w:t>a</w:t>
      </w:r>
      <w:r w:rsidRPr="004D682F">
        <w:rPr>
          <w:b/>
          <w:color w:val="404040" w:themeColor="text1" w:themeTint="BF"/>
          <w:spacing w:val="-3"/>
        </w:rPr>
        <w:t xml:space="preserve"> </w:t>
      </w:r>
      <w:r w:rsidRPr="004D682F">
        <w:rPr>
          <w:b/>
          <w:color w:val="404040" w:themeColor="text1" w:themeTint="BF"/>
        </w:rPr>
        <w:t>jejich</w:t>
      </w:r>
      <w:r w:rsidRPr="004D682F">
        <w:rPr>
          <w:b/>
          <w:color w:val="404040" w:themeColor="text1" w:themeTint="BF"/>
          <w:spacing w:val="-4"/>
        </w:rPr>
        <w:t xml:space="preserve"> </w:t>
      </w:r>
      <w:r w:rsidRPr="004D682F">
        <w:rPr>
          <w:b/>
          <w:color w:val="404040" w:themeColor="text1" w:themeTint="BF"/>
        </w:rPr>
        <w:t>význam:</w:t>
      </w:r>
    </w:p>
    <w:p w14:paraId="1F929DAB" w14:textId="77777777" w:rsidR="00A60576" w:rsidRPr="004D682F" w:rsidRDefault="00F52CA2" w:rsidP="00E96446">
      <w:pPr>
        <w:spacing w:before="196" w:line="312" w:lineRule="auto"/>
        <w:ind w:left="142" w:right="943" w:hanging="29"/>
        <w:jc w:val="both"/>
        <w:rPr>
          <w:color w:val="404040" w:themeColor="text1" w:themeTint="BF"/>
        </w:rPr>
      </w:pPr>
      <w:r w:rsidRPr="004D682F">
        <w:rPr>
          <w:b/>
          <w:color w:val="404040" w:themeColor="text1" w:themeTint="BF"/>
        </w:rPr>
        <w:t xml:space="preserve">Odkazy na články a odstavce </w:t>
      </w:r>
      <w:r w:rsidRPr="004D682F">
        <w:rPr>
          <w:color w:val="404040" w:themeColor="text1" w:themeTint="BF"/>
        </w:rPr>
        <w:t>se rozumí odkazy na články a odstavce objevující se v textu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těchto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OP,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není-li uvedeno jinak;</w:t>
      </w:r>
    </w:p>
    <w:p w14:paraId="56B7624A" w14:textId="36E9630A" w:rsidR="00A60576" w:rsidRPr="004D682F" w:rsidRDefault="00F52CA2" w:rsidP="00E96446">
      <w:pPr>
        <w:pStyle w:val="Zkladntext"/>
        <w:spacing w:before="120" w:line="312" w:lineRule="auto"/>
        <w:ind w:left="142" w:right="945" w:hanging="29"/>
        <w:rPr>
          <w:color w:val="404040" w:themeColor="text1" w:themeTint="BF"/>
        </w:rPr>
      </w:pPr>
      <w:r w:rsidRPr="004D682F">
        <w:rPr>
          <w:b/>
          <w:color w:val="404040" w:themeColor="text1" w:themeTint="BF"/>
        </w:rPr>
        <w:t xml:space="preserve">Odkazy na </w:t>
      </w:r>
      <w:r w:rsidRPr="004D682F">
        <w:rPr>
          <w:color w:val="404040" w:themeColor="text1" w:themeTint="BF"/>
        </w:rPr>
        <w:t>právní normu, zákon, stanovy, nařízení, pravidla, delegovanou pravomoc nebo</w:t>
      </w:r>
      <w:r w:rsidR="00E96446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rozhodnutí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jsou odkazem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 jakoukoliv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právní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normu,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stanovy,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nařízení,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pravidla,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delegovanou pravomoc nebo rozhodnutí ve znění jeho změn, doplnění nebo nahrazení v</w:t>
      </w:r>
      <w:r w:rsidR="00E96446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rozhodné době a na právní normu, zákon, stanovy, nařízení, pravidla, delegovanou pravomoc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rozhodnutí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nahrazující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učiněné na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jejich základě;</w:t>
      </w:r>
    </w:p>
    <w:p w14:paraId="5442A16D" w14:textId="77777777" w:rsidR="00A60576" w:rsidRPr="004D682F" w:rsidRDefault="00F52CA2" w:rsidP="00E96446">
      <w:pPr>
        <w:pStyle w:val="Zkladntext"/>
        <w:spacing w:before="119" w:line="312" w:lineRule="auto"/>
        <w:ind w:left="142" w:right="947" w:hanging="29"/>
        <w:rPr>
          <w:color w:val="404040" w:themeColor="text1" w:themeTint="BF"/>
        </w:rPr>
      </w:pPr>
      <w:r w:rsidRPr="004D682F">
        <w:rPr>
          <w:b/>
          <w:color w:val="404040" w:themeColor="text1" w:themeTint="BF"/>
        </w:rPr>
        <w:t>Odkazy</w:t>
      </w:r>
      <w:r w:rsidRPr="004D682F">
        <w:rPr>
          <w:b/>
          <w:color w:val="404040" w:themeColor="text1" w:themeTint="BF"/>
          <w:spacing w:val="-7"/>
        </w:rPr>
        <w:t xml:space="preserve"> </w:t>
      </w:r>
      <w:r w:rsidRPr="004D682F">
        <w:rPr>
          <w:b/>
          <w:color w:val="404040" w:themeColor="text1" w:themeTint="BF"/>
        </w:rPr>
        <w:t>na</w:t>
      </w:r>
      <w:r w:rsidRPr="004D682F">
        <w:rPr>
          <w:b/>
          <w:color w:val="404040" w:themeColor="text1" w:themeTint="BF"/>
          <w:spacing w:val="-8"/>
        </w:rPr>
        <w:t xml:space="preserve"> </w:t>
      </w:r>
      <w:r w:rsidRPr="004D682F">
        <w:rPr>
          <w:b/>
          <w:color w:val="404040" w:themeColor="text1" w:themeTint="BF"/>
        </w:rPr>
        <w:t>dokumenty</w:t>
      </w:r>
      <w:r w:rsidRPr="004D682F">
        <w:rPr>
          <w:b/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rozumí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odkazy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jakýkoliv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jiný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dokument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změn,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dodatků,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novací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(které nejsou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rozporu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ustanoveními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OP);</w:t>
      </w:r>
    </w:p>
    <w:p w14:paraId="1B37A5B2" w14:textId="77777777" w:rsidR="00A60576" w:rsidRPr="004D682F" w:rsidRDefault="00F52CA2" w:rsidP="00E96446">
      <w:pPr>
        <w:spacing w:before="120" w:line="312" w:lineRule="auto"/>
        <w:ind w:left="142" w:right="944" w:hanging="29"/>
        <w:jc w:val="both"/>
        <w:rPr>
          <w:color w:val="404040" w:themeColor="text1" w:themeTint="BF"/>
        </w:rPr>
      </w:pPr>
      <w:r w:rsidRPr="004D682F">
        <w:rPr>
          <w:b/>
          <w:color w:val="404040" w:themeColor="text1" w:themeTint="BF"/>
        </w:rPr>
        <w:t xml:space="preserve">Užití výrazů „včetně“, „zejména“ v OP znamená, že </w:t>
      </w:r>
      <w:r w:rsidRPr="004D682F">
        <w:rPr>
          <w:color w:val="404040" w:themeColor="text1" w:themeTint="BF"/>
        </w:rPr>
        <w:t>položka nebo položky za takovým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výrazem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následující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představují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demonstrativní,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nikoliv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taxativní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výčet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položek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daného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druhu;</w:t>
      </w:r>
    </w:p>
    <w:p w14:paraId="40DC6200" w14:textId="77777777" w:rsidR="00A60576" w:rsidRPr="004D682F" w:rsidRDefault="00F52CA2" w:rsidP="00E96446">
      <w:pPr>
        <w:pStyle w:val="Zkladntext"/>
        <w:spacing w:before="120" w:line="312" w:lineRule="auto"/>
        <w:ind w:left="142" w:right="943" w:hanging="1"/>
        <w:rPr>
          <w:color w:val="404040" w:themeColor="text1" w:themeTint="BF"/>
        </w:rPr>
      </w:pPr>
      <w:r w:rsidRPr="004D682F">
        <w:rPr>
          <w:b/>
          <w:color w:val="404040" w:themeColor="text1" w:themeTint="BF"/>
        </w:rPr>
        <w:t>„Akceptační</w:t>
      </w:r>
      <w:r w:rsidRPr="004D682F">
        <w:rPr>
          <w:b/>
          <w:color w:val="404040" w:themeColor="text1" w:themeTint="BF"/>
          <w:spacing w:val="1"/>
        </w:rPr>
        <w:t xml:space="preserve"> </w:t>
      </w:r>
      <w:r w:rsidRPr="004D682F">
        <w:rPr>
          <w:b/>
          <w:color w:val="404040" w:themeColor="text1" w:themeTint="BF"/>
        </w:rPr>
        <w:t>protokol“</w:t>
      </w:r>
      <w:r w:rsidRPr="004D682F">
        <w:rPr>
          <w:b/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protokol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podobě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služeb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poskytnutých Dodavatelem Objednateli na základě Smlouvy a o jejich převzetí Objednatelem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Dodavatele,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podepsaný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Smluvními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stranami;</w:t>
      </w:r>
    </w:p>
    <w:p w14:paraId="61A866A6" w14:textId="77777777" w:rsidR="00A60576" w:rsidRPr="004D682F" w:rsidRDefault="00F52CA2" w:rsidP="00E96446">
      <w:pPr>
        <w:pStyle w:val="Zkladntext"/>
        <w:spacing w:before="122" w:line="312" w:lineRule="auto"/>
        <w:ind w:left="142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„</w:t>
      </w:r>
      <w:r w:rsidRPr="004D682F">
        <w:rPr>
          <w:b/>
          <w:color w:val="404040" w:themeColor="text1" w:themeTint="BF"/>
          <w:spacing w:val="-1"/>
        </w:rPr>
        <w:t>Autorský</w:t>
      </w:r>
      <w:r w:rsidRPr="004D682F">
        <w:rPr>
          <w:b/>
          <w:color w:val="404040" w:themeColor="text1" w:themeTint="BF"/>
          <w:spacing w:val="-14"/>
        </w:rPr>
        <w:t xml:space="preserve"> </w:t>
      </w:r>
      <w:r w:rsidRPr="004D682F">
        <w:rPr>
          <w:b/>
          <w:color w:val="404040" w:themeColor="text1" w:themeTint="BF"/>
          <w:spacing w:val="-1"/>
        </w:rPr>
        <w:t>zákon</w:t>
      </w:r>
      <w:r w:rsidRPr="004D682F">
        <w:rPr>
          <w:color w:val="404040" w:themeColor="text1" w:themeTint="BF"/>
          <w:spacing w:val="-1"/>
        </w:rPr>
        <w:t>”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znamená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  <w:spacing w:val="-1"/>
        </w:rPr>
        <w:t>zákon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č. 121/2000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právu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autorském,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právech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souvisejících</w:t>
      </w:r>
    </w:p>
    <w:p w14:paraId="1476E78B" w14:textId="77777777" w:rsidR="00A60576" w:rsidRPr="004D682F" w:rsidRDefault="00F52CA2" w:rsidP="00E96446">
      <w:pPr>
        <w:pStyle w:val="Zkladntext"/>
        <w:spacing w:before="76" w:line="312" w:lineRule="auto"/>
        <w:ind w:left="1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právem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autorským 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změně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některých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zákonů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(autorský zákon);</w:t>
      </w:r>
    </w:p>
    <w:p w14:paraId="22B5531D" w14:textId="5848AA7B" w:rsidR="00A60576" w:rsidRPr="004D682F" w:rsidRDefault="00F52CA2" w:rsidP="00E96446">
      <w:pPr>
        <w:pStyle w:val="Zkladntext"/>
        <w:spacing w:before="196" w:line="312" w:lineRule="auto"/>
        <w:ind w:left="142" w:right="95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Cena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66"/>
        </w:rPr>
        <w:t xml:space="preserve"> </w:t>
      </w:r>
      <w:r w:rsidRPr="004D682F">
        <w:rPr>
          <w:color w:val="404040" w:themeColor="text1" w:themeTint="BF"/>
        </w:rPr>
        <w:t xml:space="preserve">znamená  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 xml:space="preserve">celkové  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 xml:space="preserve">peněžité  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</w:rPr>
        <w:t xml:space="preserve">plnění,  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 xml:space="preserve">které  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 xml:space="preserve">Objednatel  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 xml:space="preserve">podmínek  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uvedených</w:t>
      </w:r>
      <w:r w:rsidR="00E96446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Smlouvě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zaplatí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řádně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včas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dodaný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plnění;</w:t>
      </w:r>
    </w:p>
    <w:p w14:paraId="21425149" w14:textId="3EE871B9" w:rsidR="00A60576" w:rsidRPr="004D682F" w:rsidRDefault="00F52CA2" w:rsidP="00E96446">
      <w:pPr>
        <w:pStyle w:val="Zkladntext"/>
        <w:spacing w:before="196" w:line="312" w:lineRule="auto"/>
        <w:ind w:left="1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Dodavatel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subjekt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poskytující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VZ</w:t>
      </w:r>
      <w:r w:rsidR="00935563" w:rsidRPr="004D682F">
        <w:rPr>
          <w:color w:val="404040" w:themeColor="text1" w:themeTint="BF"/>
        </w:rPr>
        <w:t>;</w:t>
      </w:r>
    </w:p>
    <w:p w14:paraId="08351785" w14:textId="77777777" w:rsidR="00A60576" w:rsidRPr="004D682F" w:rsidRDefault="00F52CA2" w:rsidP="00E96446">
      <w:pPr>
        <w:pStyle w:val="Zkladntext"/>
        <w:spacing w:before="196" w:line="312" w:lineRule="auto"/>
        <w:ind w:left="142" w:right="945" w:hanging="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DPH</w:t>
      </w:r>
      <w:r w:rsidRPr="004D682F">
        <w:rPr>
          <w:color w:val="404040" w:themeColor="text1" w:themeTint="BF"/>
        </w:rPr>
        <w:t>“ znamená daň z přidané hodnoty ve smyslu zákona č. 235/2004 Sb., o dani z přidané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hodnoty,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platném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znění;</w:t>
      </w:r>
    </w:p>
    <w:p w14:paraId="77D3ED0E" w14:textId="77777777" w:rsidR="00A60576" w:rsidRPr="004D682F" w:rsidRDefault="00F52CA2" w:rsidP="00E96446">
      <w:pPr>
        <w:pStyle w:val="Zkladntext"/>
        <w:spacing w:before="119" w:line="312" w:lineRule="auto"/>
        <w:ind w:left="142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Důvěrné informace</w:t>
      </w:r>
      <w:r w:rsidRPr="004D682F">
        <w:rPr>
          <w:color w:val="404040" w:themeColor="text1" w:themeTint="BF"/>
        </w:rPr>
        <w:t>“ znamená veškeré skutečnosti obchodní, výrobní či technické povahy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související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 plněním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Smlouvy,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které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mají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skutečnou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alespoň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potenciální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materiální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či nemateriální hodnotu, nejsou v příslušných obchodních kruzích běžně dostupné, mají být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podle vůle Smluvní strany utajeny a Smluvní strana odpovídajícím způsobem jejich utajení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zajišťuje;</w:t>
      </w:r>
    </w:p>
    <w:p w14:paraId="183A2494" w14:textId="77777777" w:rsidR="00A60576" w:rsidRPr="004D682F" w:rsidRDefault="00F52CA2" w:rsidP="00E96446">
      <w:pPr>
        <w:pStyle w:val="Zkladntext"/>
        <w:spacing w:before="120" w:line="312" w:lineRule="auto"/>
        <w:ind w:left="142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Evidenční objednávka</w:t>
      </w:r>
      <w:r w:rsidRPr="004D682F">
        <w:rPr>
          <w:color w:val="404040" w:themeColor="text1" w:themeTint="BF"/>
        </w:rPr>
        <w:t>“ znamená písemnou výzvu Objednatele k plnění Předmětu plnění,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která je zasílána výlučně pro sdělení evidenčního čísla Dodavateli, přičemž nevyužití práva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 učinit Evidenční objednávku nezbavuje Dodavatele povinnosti dodat Předmět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řádně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včas;</w:t>
      </w:r>
    </w:p>
    <w:p w14:paraId="099A0A3A" w14:textId="77777777" w:rsidR="00A60576" w:rsidRPr="004D682F" w:rsidRDefault="00F52CA2" w:rsidP="00E96446">
      <w:pPr>
        <w:pStyle w:val="Zkladntext"/>
        <w:spacing w:before="120" w:line="312" w:lineRule="auto"/>
        <w:ind w:left="142" w:right="943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Insolvenční</w:t>
      </w:r>
      <w:r w:rsidRPr="004D682F">
        <w:rPr>
          <w:b/>
          <w:color w:val="404040" w:themeColor="text1" w:themeTint="BF"/>
          <w:spacing w:val="1"/>
        </w:rPr>
        <w:t xml:space="preserve"> </w:t>
      </w:r>
      <w:r w:rsidRPr="004D682F">
        <w:rPr>
          <w:b/>
          <w:color w:val="404040" w:themeColor="text1" w:themeTint="BF"/>
        </w:rPr>
        <w:t>zákon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182/2006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úpadku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 způsobech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řešení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(insolvenční zákon), 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platném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znění;</w:t>
      </w:r>
    </w:p>
    <w:p w14:paraId="7586F8FB" w14:textId="77777777" w:rsidR="00A60576" w:rsidRPr="004D682F" w:rsidRDefault="00F52CA2" w:rsidP="00E96446">
      <w:pPr>
        <w:pStyle w:val="Zkladntext"/>
        <w:spacing w:before="125" w:line="312" w:lineRule="auto"/>
        <w:ind w:left="1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Know-how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má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význam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uvedený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odstavci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10.4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A)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shodně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odstavci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9.3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B)</w:t>
      </w:r>
    </w:p>
    <w:p w14:paraId="560AB1F0" w14:textId="77777777" w:rsidR="00A60576" w:rsidRPr="004D682F" w:rsidRDefault="00F52CA2" w:rsidP="00E96446">
      <w:pPr>
        <w:pStyle w:val="Zkladntext"/>
        <w:spacing w:before="76" w:line="312" w:lineRule="auto"/>
        <w:ind w:left="142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OP;</w:t>
      </w:r>
    </w:p>
    <w:p w14:paraId="3F5FE781" w14:textId="79B33D00" w:rsidR="00A60576" w:rsidRPr="004D682F" w:rsidRDefault="00E96446" w:rsidP="00CE55AF">
      <w:pPr>
        <w:pStyle w:val="Zkladntext"/>
        <w:spacing w:before="83" w:line="312" w:lineRule="auto"/>
        <w:ind w:left="13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 </w:t>
      </w:r>
      <w:r w:rsidR="00F52CA2" w:rsidRPr="004D682F">
        <w:rPr>
          <w:color w:val="404040" w:themeColor="text1" w:themeTint="BF"/>
        </w:rPr>
        <w:t>„</w:t>
      </w:r>
      <w:r w:rsidR="00F52CA2" w:rsidRPr="004D682F">
        <w:rPr>
          <w:b/>
          <w:color w:val="404040" w:themeColor="text1" w:themeTint="BF"/>
        </w:rPr>
        <w:t>KZM</w:t>
      </w:r>
      <w:r w:rsidR="00F52CA2" w:rsidRPr="004D682F">
        <w:rPr>
          <w:color w:val="404040" w:themeColor="text1" w:themeTint="BF"/>
        </w:rPr>
        <w:t>“</w:t>
      </w:r>
      <w:r w:rsidR="00F52CA2" w:rsidRPr="004D682F">
        <w:rPr>
          <w:color w:val="404040" w:themeColor="text1" w:themeTint="BF"/>
          <w:spacing w:val="-5"/>
        </w:rPr>
        <w:t xml:space="preserve"> </w:t>
      </w:r>
      <w:r w:rsidR="00F52CA2" w:rsidRPr="004D682F">
        <w:rPr>
          <w:color w:val="404040" w:themeColor="text1" w:themeTint="BF"/>
        </w:rPr>
        <w:t>znamená</w:t>
      </w:r>
      <w:r w:rsidR="00F52CA2" w:rsidRPr="004D682F">
        <w:rPr>
          <w:color w:val="404040" w:themeColor="text1" w:themeTint="BF"/>
          <w:spacing w:val="-3"/>
        </w:rPr>
        <w:t xml:space="preserve"> </w:t>
      </w:r>
      <w:r w:rsidR="00F52CA2" w:rsidRPr="004D682F">
        <w:rPr>
          <w:color w:val="404040" w:themeColor="text1" w:themeTint="BF"/>
        </w:rPr>
        <w:t>Kmenový</w:t>
      </w:r>
      <w:r w:rsidR="00F52CA2" w:rsidRPr="004D682F">
        <w:rPr>
          <w:color w:val="404040" w:themeColor="text1" w:themeTint="BF"/>
          <w:spacing w:val="-3"/>
        </w:rPr>
        <w:t xml:space="preserve"> </w:t>
      </w:r>
      <w:r w:rsidR="00F52CA2" w:rsidRPr="004D682F">
        <w:rPr>
          <w:color w:val="404040" w:themeColor="text1" w:themeTint="BF"/>
        </w:rPr>
        <w:t>záznam</w:t>
      </w:r>
      <w:r w:rsidR="00F52CA2" w:rsidRPr="004D682F">
        <w:rPr>
          <w:color w:val="404040" w:themeColor="text1" w:themeTint="BF"/>
          <w:spacing w:val="-4"/>
        </w:rPr>
        <w:t xml:space="preserve"> </w:t>
      </w:r>
      <w:r w:rsidR="00F52CA2" w:rsidRPr="004D682F">
        <w:rPr>
          <w:color w:val="404040" w:themeColor="text1" w:themeTint="BF"/>
        </w:rPr>
        <w:t>materiálu,</w:t>
      </w:r>
      <w:r w:rsidR="00F52CA2" w:rsidRPr="004D682F">
        <w:rPr>
          <w:color w:val="404040" w:themeColor="text1" w:themeTint="BF"/>
          <w:spacing w:val="-1"/>
        </w:rPr>
        <w:t xml:space="preserve"> </w:t>
      </w:r>
      <w:r w:rsidR="00F52CA2" w:rsidRPr="004D682F">
        <w:rPr>
          <w:color w:val="404040" w:themeColor="text1" w:themeTint="BF"/>
        </w:rPr>
        <w:t>používaný</w:t>
      </w:r>
      <w:r w:rsidR="00F52CA2" w:rsidRPr="004D682F">
        <w:rPr>
          <w:color w:val="404040" w:themeColor="text1" w:themeTint="BF"/>
          <w:spacing w:val="-6"/>
        </w:rPr>
        <w:t xml:space="preserve"> </w:t>
      </w:r>
      <w:r w:rsidR="00F52CA2" w:rsidRPr="004D682F">
        <w:rPr>
          <w:color w:val="404040" w:themeColor="text1" w:themeTint="BF"/>
        </w:rPr>
        <w:t>Objednatelem</w:t>
      </w:r>
      <w:r w:rsidR="00F52CA2" w:rsidRPr="004D682F">
        <w:rPr>
          <w:color w:val="404040" w:themeColor="text1" w:themeTint="BF"/>
          <w:spacing w:val="-4"/>
        </w:rPr>
        <w:t xml:space="preserve"> </w:t>
      </w:r>
      <w:r w:rsidR="00F52CA2" w:rsidRPr="004D682F">
        <w:rPr>
          <w:color w:val="404040" w:themeColor="text1" w:themeTint="BF"/>
        </w:rPr>
        <w:t>v</w:t>
      </w:r>
      <w:r w:rsidR="00F52CA2" w:rsidRPr="004D682F">
        <w:rPr>
          <w:color w:val="404040" w:themeColor="text1" w:themeTint="BF"/>
          <w:spacing w:val="-3"/>
        </w:rPr>
        <w:t xml:space="preserve"> </w:t>
      </w:r>
      <w:r w:rsidR="00F52CA2" w:rsidRPr="004D682F">
        <w:rPr>
          <w:color w:val="404040" w:themeColor="text1" w:themeTint="BF"/>
        </w:rPr>
        <w:t>interní</w:t>
      </w:r>
      <w:r w:rsidR="00F52CA2" w:rsidRPr="004D682F">
        <w:rPr>
          <w:color w:val="404040" w:themeColor="text1" w:themeTint="BF"/>
          <w:spacing w:val="-5"/>
        </w:rPr>
        <w:t xml:space="preserve"> </w:t>
      </w:r>
      <w:r w:rsidR="00F52CA2" w:rsidRPr="004D682F">
        <w:rPr>
          <w:color w:val="404040" w:themeColor="text1" w:themeTint="BF"/>
        </w:rPr>
        <w:t>evidenci;</w:t>
      </w:r>
    </w:p>
    <w:p w14:paraId="5D411F18" w14:textId="77777777" w:rsidR="00A60576" w:rsidRPr="004D682F" w:rsidRDefault="00F52CA2" w:rsidP="00CE55AF">
      <w:pPr>
        <w:pStyle w:val="Zkladntext"/>
        <w:spacing w:before="196" w:line="312" w:lineRule="auto"/>
        <w:ind w:left="13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Licence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má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význam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uvedený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odstavci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10.3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A)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shodně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odstavci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9.2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B)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OP;</w:t>
      </w:r>
    </w:p>
    <w:p w14:paraId="2652D6C1" w14:textId="77777777" w:rsidR="00A60576" w:rsidRPr="004D682F" w:rsidRDefault="00F52CA2" w:rsidP="00CE55AF">
      <w:pPr>
        <w:spacing w:before="196" w:line="312" w:lineRule="auto"/>
        <w:ind w:left="13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Licence</w:t>
      </w:r>
      <w:r w:rsidRPr="004D682F">
        <w:rPr>
          <w:b/>
          <w:color w:val="404040" w:themeColor="text1" w:themeTint="BF"/>
          <w:spacing w:val="1"/>
        </w:rPr>
        <w:t xml:space="preserve"> </w:t>
      </w:r>
      <w:r w:rsidRPr="004D682F">
        <w:rPr>
          <w:b/>
          <w:color w:val="404040" w:themeColor="text1" w:themeTint="BF"/>
        </w:rPr>
        <w:t>ke</w:t>
      </w:r>
      <w:r w:rsidRPr="004D682F">
        <w:rPr>
          <w:b/>
          <w:color w:val="404040" w:themeColor="text1" w:themeTint="BF"/>
          <w:spacing w:val="2"/>
        </w:rPr>
        <w:t xml:space="preserve"> </w:t>
      </w:r>
      <w:r w:rsidRPr="004D682F">
        <w:rPr>
          <w:b/>
          <w:color w:val="404040" w:themeColor="text1" w:themeTint="BF"/>
        </w:rPr>
        <w:t>Know-how</w:t>
      </w:r>
      <w:r w:rsidRPr="004D682F">
        <w:rPr>
          <w:color w:val="404040" w:themeColor="text1" w:themeTint="BF"/>
        </w:rPr>
        <w:t>“ má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význam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uvedený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odstavci 10.4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 OP)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shodně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odstavci</w:t>
      </w:r>
    </w:p>
    <w:p w14:paraId="53056754" w14:textId="63BCA996" w:rsidR="00A60576" w:rsidRPr="004D682F" w:rsidRDefault="00F52CA2" w:rsidP="00CE55AF">
      <w:pPr>
        <w:pStyle w:val="Zkladntext"/>
        <w:spacing w:before="76" w:line="312" w:lineRule="auto"/>
        <w:ind w:left="13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9.3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B)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OP;</w:t>
      </w:r>
    </w:p>
    <w:p w14:paraId="1159EAB8" w14:textId="77777777" w:rsidR="00A60576" w:rsidRPr="004D682F" w:rsidRDefault="00F52CA2" w:rsidP="00CE55AF">
      <w:pPr>
        <w:pStyle w:val="Zkladntext"/>
        <w:spacing w:before="196" w:line="312" w:lineRule="auto"/>
        <w:ind w:left="13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Občanský</w:t>
      </w:r>
      <w:r w:rsidRPr="004D682F">
        <w:rPr>
          <w:b/>
          <w:color w:val="404040" w:themeColor="text1" w:themeTint="BF"/>
          <w:spacing w:val="-5"/>
        </w:rPr>
        <w:t xml:space="preserve"> </w:t>
      </w:r>
      <w:r w:rsidRPr="004D682F">
        <w:rPr>
          <w:b/>
          <w:color w:val="404040" w:themeColor="text1" w:themeTint="BF"/>
        </w:rPr>
        <w:t>zákoník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zákon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89/2012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občanský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zákoník,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platném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znění;</w:t>
      </w:r>
    </w:p>
    <w:p w14:paraId="418E4938" w14:textId="77777777" w:rsidR="00A60576" w:rsidRPr="004D682F" w:rsidRDefault="00F52CA2" w:rsidP="00CE55AF">
      <w:pPr>
        <w:spacing w:before="196" w:line="312" w:lineRule="auto"/>
        <w:ind w:left="134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„</w:t>
      </w:r>
      <w:r w:rsidRPr="004D682F">
        <w:rPr>
          <w:b/>
          <w:color w:val="404040" w:themeColor="text1" w:themeTint="BF"/>
          <w:spacing w:val="-1"/>
        </w:rPr>
        <w:t>Občanský</w:t>
      </w:r>
      <w:r w:rsidRPr="004D682F">
        <w:rPr>
          <w:b/>
          <w:color w:val="404040" w:themeColor="text1" w:themeTint="BF"/>
          <w:spacing w:val="-15"/>
        </w:rPr>
        <w:t xml:space="preserve"> </w:t>
      </w:r>
      <w:r w:rsidRPr="004D682F">
        <w:rPr>
          <w:b/>
          <w:color w:val="404040" w:themeColor="text1" w:themeTint="BF"/>
          <w:spacing w:val="-1"/>
        </w:rPr>
        <w:t>soudní</w:t>
      </w:r>
      <w:r w:rsidRPr="004D682F">
        <w:rPr>
          <w:b/>
          <w:color w:val="404040" w:themeColor="text1" w:themeTint="BF"/>
          <w:spacing w:val="-13"/>
        </w:rPr>
        <w:t xml:space="preserve"> </w:t>
      </w:r>
      <w:r w:rsidRPr="004D682F">
        <w:rPr>
          <w:b/>
          <w:color w:val="404040" w:themeColor="text1" w:themeTint="BF"/>
          <w:spacing w:val="-1"/>
        </w:rPr>
        <w:t>řád</w:t>
      </w:r>
      <w:r w:rsidRPr="004D682F">
        <w:rPr>
          <w:color w:val="404040" w:themeColor="text1" w:themeTint="BF"/>
          <w:spacing w:val="-1"/>
        </w:rPr>
        <w:t>“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znamená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zákon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99/1963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občanský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soudní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řád,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v platném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znění;</w:t>
      </w:r>
    </w:p>
    <w:p w14:paraId="0A9BC1EA" w14:textId="77777777" w:rsidR="00A60576" w:rsidRPr="004D682F" w:rsidRDefault="00F52CA2" w:rsidP="00CE55AF">
      <w:pPr>
        <w:pStyle w:val="Zkladntext"/>
        <w:spacing w:before="196" w:line="312" w:lineRule="auto"/>
        <w:ind w:left="13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Objednatel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subjekt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pořizující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146AD5F3" w14:textId="77777777" w:rsidR="00A60576" w:rsidRPr="004D682F" w:rsidRDefault="00F52CA2" w:rsidP="00CE55AF">
      <w:pPr>
        <w:pStyle w:val="Zkladntext"/>
        <w:spacing w:before="195" w:line="312" w:lineRule="auto"/>
        <w:ind w:left="13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Objednávka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písemný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požadavek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dodání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části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plnění;</w:t>
      </w:r>
    </w:p>
    <w:p w14:paraId="619E77A2" w14:textId="77777777" w:rsidR="00A60576" w:rsidRPr="004D682F" w:rsidRDefault="00F52CA2" w:rsidP="00CE55AF">
      <w:pPr>
        <w:pStyle w:val="Zkladntext"/>
        <w:spacing w:before="196" w:line="312" w:lineRule="auto"/>
        <w:ind w:left="13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Podklady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má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význam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uvedený 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odstavci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10.2;</w:t>
      </w:r>
    </w:p>
    <w:p w14:paraId="17607013" w14:textId="77777777" w:rsidR="00A60576" w:rsidRPr="004D682F" w:rsidRDefault="00F52CA2" w:rsidP="00CE55AF">
      <w:pPr>
        <w:pStyle w:val="Zkladntext"/>
        <w:spacing w:before="196" w:line="312" w:lineRule="auto"/>
        <w:ind w:left="134" w:right="77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Pracovní den</w:t>
      </w:r>
      <w:r w:rsidRPr="004D682F">
        <w:rPr>
          <w:color w:val="404040" w:themeColor="text1" w:themeTint="BF"/>
        </w:rPr>
        <w:t>“ znamená kterýkoliv kalendářní den s výjimkou soboty, neděle, dne pracovního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volna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dne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pracovního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klidu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smyslu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platných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právních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předpisů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České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republiky;</w:t>
      </w:r>
    </w:p>
    <w:p w14:paraId="69B843CB" w14:textId="77777777" w:rsidR="00A60576" w:rsidRPr="004D682F" w:rsidRDefault="00F52CA2" w:rsidP="00CE55AF">
      <w:pPr>
        <w:spacing w:before="120" w:line="312" w:lineRule="auto"/>
        <w:ind w:left="134" w:right="774"/>
        <w:rPr>
          <w:color w:val="404040" w:themeColor="text1" w:themeTint="BF"/>
        </w:rPr>
      </w:pPr>
      <w:r w:rsidRPr="004D682F">
        <w:rPr>
          <w:b/>
          <w:color w:val="404040" w:themeColor="text1" w:themeTint="BF"/>
          <w:spacing w:val="-1"/>
        </w:rPr>
        <w:t>„Pracovník“</w:t>
      </w:r>
      <w:r w:rsidRPr="004D682F">
        <w:rPr>
          <w:b/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nebo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též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b/>
          <w:color w:val="404040" w:themeColor="text1" w:themeTint="BF"/>
          <w:spacing w:val="-1"/>
        </w:rPr>
        <w:t>„pracovník</w:t>
      </w:r>
      <w:r w:rsidRPr="004D682F">
        <w:rPr>
          <w:b/>
          <w:color w:val="404040" w:themeColor="text1" w:themeTint="BF"/>
          <w:spacing w:val="-13"/>
        </w:rPr>
        <w:t xml:space="preserve"> </w:t>
      </w:r>
      <w:r w:rsidRPr="004D682F">
        <w:rPr>
          <w:b/>
          <w:color w:val="404040" w:themeColor="text1" w:themeTint="BF"/>
          <w:spacing w:val="-1"/>
        </w:rPr>
        <w:t>Dodavatele“</w:t>
      </w:r>
      <w:r w:rsidRPr="004D682F">
        <w:rPr>
          <w:b/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zaměstnanec,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resp.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jiná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osoba,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která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vykonává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účelem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splnění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5D0DBA1B" w14:textId="77777777" w:rsidR="00A60576" w:rsidRPr="004D682F" w:rsidRDefault="00F52CA2" w:rsidP="00CE55AF">
      <w:pPr>
        <w:pStyle w:val="Zkladntext"/>
        <w:spacing w:before="120" w:line="312" w:lineRule="auto"/>
        <w:ind w:left="134" w:right="77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Předmět</w:t>
      </w:r>
      <w:r w:rsidRPr="004D682F">
        <w:rPr>
          <w:b/>
          <w:color w:val="404040" w:themeColor="text1" w:themeTint="BF"/>
          <w:spacing w:val="42"/>
        </w:rPr>
        <w:t xml:space="preserve"> </w:t>
      </w:r>
      <w:r w:rsidRPr="004D682F">
        <w:rPr>
          <w:b/>
          <w:color w:val="404040" w:themeColor="text1" w:themeTint="BF"/>
        </w:rPr>
        <w:t>VZ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39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>též</w:t>
      </w:r>
      <w:r w:rsidRPr="004D682F">
        <w:rPr>
          <w:color w:val="404040" w:themeColor="text1" w:themeTint="BF"/>
          <w:spacing w:val="38"/>
        </w:rPr>
        <w:t xml:space="preserve"> </w:t>
      </w: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Předmět</w:t>
      </w:r>
      <w:r w:rsidRPr="004D682F">
        <w:rPr>
          <w:b/>
          <w:color w:val="404040" w:themeColor="text1" w:themeTint="BF"/>
          <w:spacing w:val="42"/>
        </w:rPr>
        <w:t xml:space="preserve"> </w:t>
      </w:r>
      <w:r w:rsidRPr="004D682F">
        <w:rPr>
          <w:b/>
          <w:color w:val="404040" w:themeColor="text1" w:themeTint="BF"/>
        </w:rPr>
        <w:t>plnění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41"/>
        </w:rPr>
        <w:t xml:space="preserve"> </w:t>
      </w:r>
      <w:r w:rsidRPr="004D682F">
        <w:rPr>
          <w:color w:val="404040" w:themeColor="text1" w:themeTint="BF"/>
        </w:rPr>
        <w:t>uzavřené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základě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výsledku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veřejné zakázky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zadávané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DNS.;</w:t>
      </w:r>
    </w:p>
    <w:p w14:paraId="72A98535" w14:textId="77777777" w:rsidR="00A60576" w:rsidRPr="004D682F" w:rsidRDefault="00F52CA2" w:rsidP="00CE55AF">
      <w:pPr>
        <w:spacing w:before="120" w:line="312" w:lineRule="auto"/>
        <w:ind w:left="13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Předávací</w:t>
      </w:r>
      <w:r w:rsidRPr="004D682F">
        <w:rPr>
          <w:b/>
          <w:color w:val="404040" w:themeColor="text1" w:themeTint="BF"/>
          <w:spacing w:val="5"/>
        </w:rPr>
        <w:t xml:space="preserve"> </w:t>
      </w:r>
      <w:r w:rsidRPr="004D682F">
        <w:rPr>
          <w:b/>
          <w:color w:val="404040" w:themeColor="text1" w:themeTint="BF"/>
        </w:rPr>
        <w:t>protokol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protokol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předání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Objednateli</w:t>
      </w:r>
    </w:p>
    <w:p w14:paraId="6C683591" w14:textId="77777777" w:rsidR="00A60576" w:rsidRPr="004D682F" w:rsidRDefault="00F52CA2" w:rsidP="00CE55AF">
      <w:pPr>
        <w:pStyle w:val="Zkladntext"/>
        <w:spacing w:before="76" w:line="312" w:lineRule="auto"/>
        <w:ind w:left="13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převzetí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Objednatelem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podepsaný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Smluvními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stranami;</w:t>
      </w:r>
    </w:p>
    <w:p w14:paraId="33BFD67D" w14:textId="73FA9753" w:rsidR="00A60576" w:rsidRPr="004D682F" w:rsidRDefault="00F52CA2" w:rsidP="00DC4ED1">
      <w:pPr>
        <w:pStyle w:val="Zkladntext"/>
        <w:tabs>
          <w:tab w:val="left" w:pos="8789"/>
        </w:tabs>
        <w:spacing w:before="196" w:line="312" w:lineRule="auto"/>
        <w:ind w:left="134" w:right="844"/>
        <w:rPr>
          <w:color w:val="404040" w:themeColor="text1" w:themeTint="BF"/>
        </w:rPr>
      </w:pPr>
      <w:r w:rsidRPr="004D682F">
        <w:rPr>
          <w:b/>
          <w:color w:val="404040" w:themeColor="text1" w:themeTint="BF"/>
        </w:rPr>
        <w:t>„Smlouva“</w:t>
      </w:r>
      <w:r w:rsidRPr="004D682F">
        <w:rPr>
          <w:b/>
          <w:color w:val="404040" w:themeColor="text1" w:themeTint="BF"/>
          <w:spacing w:val="59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60"/>
        </w:rPr>
        <w:t xml:space="preserve"> </w:t>
      </w:r>
      <w:r w:rsidRPr="004D682F">
        <w:rPr>
          <w:color w:val="404040" w:themeColor="text1" w:themeTint="BF"/>
        </w:rPr>
        <w:t>smlouva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uzavřená</w:t>
      </w:r>
      <w:r w:rsidRPr="004D682F">
        <w:rPr>
          <w:color w:val="404040" w:themeColor="text1" w:themeTint="BF"/>
          <w:spacing w:val="60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60"/>
        </w:rPr>
        <w:t xml:space="preserve"> </w:t>
      </w:r>
      <w:r w:rsidRPr="004D682F">
        <w:rPr>
          <w:color w:val="404040" w:themeColor="text1" w:themeTint="BF"/>
        </w:rPr>
        <w:t>základě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výsledku</w:t>
      </w:r>
      <w:r w:rsidRPr="004D682F">
        <w:rPr>
          <w:color w:val="404040" w:themeColor="text1" w:themeTint="BF"/>
          <w:spacing w:val="60"/>
        </w:rPr>
        <w:t xml:space="preserve"> </w:t>
      </w:r>
      <w:r w:rsidRPr="004D682F">
        <w:rPr>
          <w:color w:val="404040" w:themeColor="text1" w:themeTint="BF"/>
        </w:rPr>
        <w:t>veřejné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zakázky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zadávané</w:t>
      </w:r>
      <w:r w:rsidR="00104F20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v tomto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DNS</w:t>
      </w:r>
      <w:r w:rsidR="00DC4ED1" w:rsidRPr="004D682F">
        <w:rPr>
          <w:color w:val="404040" w:themeColor="text1" w:themeTint="BF"/>
        </w:rPr>
        <w:t>;</w:t>
      </w:r>
    </w:p>
    <w:p w14:paraId="619456D8" w14:textId="6F8C4CB3" w:rsidR="00A60576" w:rsidRPr="004D682F" w:rsidRDefault="00F52CA2" w:rsidP="00CE55AF">
      <w:pPr>
        <w:pStyle w:val="Zkladntext"/>
        <w:spacing w:before="195" w:line="312" w:lineRule="auto"/>
        <w:ind w:left="134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Smluvní</w:t>
      </w:r>
      <w:r w:rsidRPr="004D682F">
        <w:rPr>
          <w:b/>
          <w:color w:val="404040" w:themeColor="text1" w:themeTint="BF"/>
          <w:spacing w:val="-1"/>
        </w:rPr>
        <w:t xml:space="preserve"> </w:t>
      </w:r>
      <w:r w:rsidRPr="004D682F">
        <w:rPr>
          <w:b/>
          <w:color w:val="404040" w:themeColor="text1" w:themeTint="BF"/>
        </w:rPr>
        <w:t>strany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Dodavatel,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včetně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jejich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právních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nástupců</w:t>
      </w:r>
      <w:r w:rsidR="00DC4ED1" w:rsidRPr="004D682F">
        <w:rPr>
          <w:color w:val="404040" w:themeColor="text1" w:themeTint="BF"/>
        </w:rPr>
        <w:t>;</w:t>
      </w:r>
    </w:p>
    <w:p w14:paraId="12D489B8" w14:textId="77777777" w:rsidR="00A60576" w:rsidRPr="004D682F" w:rsidRDefault="00F52CA2" w:rsidP="00CE55AF">
      <w:pPr>
        <w:pStyle w:val="Zkladntext"/>
        <w:spacing w:before="196" w:line="312" w:lineRule="auto"/>
        <w:ind w:left="134" w:right="943"/>
        <w:rPr>
          <w:color w:val="404040" w:themeColor="text1" w:themeTint="BF"/>
        </w:rPr>
      </w:pPr>
      <w:r w:rsidRPr="004D682F">
        <w:rPr>
          <w:b/>
          <w:color w:val="404040" w:themeColor="text1" w:themeTint="BF"/>
        </w:rPr>
        <w:t>„</w:t>
      </w:r>
      <w:proofErr w:type="spellStart"/>
      <w:r w:rsidRPr="004D682F">
        <w:rPr>
          <w:b/>
          <w:color w:val="404040" w:themeColor="text1" w:themeTint="BF"/>
        </w:rPr>
        <w:t>VyKB</w:t>
      </w:r>
      <w:proofErr w:type="spellEnd"/>
      <w:r w:rsidRPr="004D682F">
        <w:rPr>
          <w:b/>
          <w:color w:val="404040" w:themeColor="text1" w:themeTint="BF"/>
        </w:rPr>
        <w:t xml:space="preserve">“ znamená </w:t>
      </w:r>
      <w:r w:rsidRPr="004D682F">
        <w:rPr>
          <w:color w:val="404040" w:themeColor="text1" w:themeTint="BF"/>
        </w:rPr>
        <w:t>vyhláška č. 82/2018 Sb., o bezpečnostních opatřeních, kybernetických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  <w:spacing w:val="-1"/>
        </w:rPr>
        <w:t>bezpečnostních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incidentech,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reaktivních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opatřeních,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náležitostech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podání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oblasti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kybernetické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bezpečnosti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likvidaci dat;</w:t>
      </w:r>
    </w:p>
    <w:p w14:paraId="7EB404DF" w14:textId="3F79384D" w:rsidR="00A60576" w:rsidRPr="004D682F" w:rsidRDefault="00F52CA2" w:rsidP="00CE55AF">
      <w:pPr>
        <w:pStyle w:val="Zkladntext"/>
        <w:spacing w:before="120" w:line="312" w:lineRule="auto"/>
        <w:ind w:left="134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Zadávací</w:t>
      </w:r>
      <w:r w:rsidRPr="004D682F">
        <w:rPr>
          <w:b/>
          <w:color w:val="404040" w:themeColor="text1" w:themeTint="BF"/>
          <w:spacing w:val="23"/>
        </w:rPr>
        <w:t xml:space="preserve"> </w:t>
      </w:r>
      <w:r w:rsidRPr="004D682F">
        <w:rPr>
          <w:b/>
          <w:color w:val="404040" w:themeColor="text1" w:themeTint="BF"/>
        </w:rPr>
        <w:t>řízení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25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postup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21"/>
        </w:rPr>
        <w:t xml:space="preserve"> </w:t>
      </w:r>
      <w:r w:rsidRPr="004D682F">
        <w:rPr>
          <w:color w:val="404040" w:themeColor="text1" w:themeTint="BF"/>
        </w:rPr>
        <w:t>(ať</w:t>
      </w:r>
      <w:r w:rsidRPr="004D682F">
        <w:rPr>
          <w:color w:val="404040" w:themeColor="text1" w:themeTint="BF"/>
          <w:spacing w:val="25"/>
        </w:rPr>
        <w:t xml:space="preserve"> </w:t>
      </w:r>
      <w:r w:rsidRPr="004D682F">
        <w:rPr>
          <w:color w:val="404040" w:themeColor="text1" w:themeTint="BF"/>
        </w:rPr>
        <w:t>podle</w:t>
      </w:r>
      <w:r w:rsidRPr="004D682F">
        <w:rPr>
          <w:color w:val="404040" w:themeColor="text1" w:themeTint="BF"/>
          <w:spacing w:val="22"/>
        </w:rPr>
        <w:t xml:space="preserve"> </w:t>
      </w:r>
      <w:r w:rsidRPr="004D682F">
        <w:rPr>
          <w:color w:val="404040" w:themeColor="text1" w:themeTint="BF"/>
        </w:rPr>
        <w:t>ZZVZ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21"/>
        </w:rPr>
        <w:t xml:space="preserve"> </w:t>
      </w:r>
      <w:r w:rsidRPr="004D682F">
        <w:rPr>
          <w:color w:val="404040" w:themeColor="text1" w:themeTint="BF"/>
        </w:rPr>
        <w:t>jiným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postupem)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vedoucí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k uzavření Smlouvy, od okamžiku, kdy stanoveným způsobem může Dodavatel reagovat na</w:t>
      </w:r>
      <w:r w:rsidR="00DC4ED1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zahájení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postupu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vedoucího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 uzavření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Smlouvy,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až do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uzavření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5B2BE595" w14:textId="77777777" w:rsidR="00A60576" w:rsidRPr="004D682F" w:rsidRDefault="00F52CA2" w:rsidP="00CE55AF">
      <w:pPr>
        <w:pStyle w:val="Zkladntext"/>
        <w:spacing w:before="122" w:line="312" w:lineRule="auto"/>
        <w:ind w:left="134" w:right="941"/>
        <w:rPr>
          <w:color w:val="404040" w:themeColor="text1" w:themeTint="BF"/>
        </w:rPr>
      </w:pPr>
      <w:r w:rsidRPr="004D682F">
        <w:rPr>
          <w:b/>
          <w:color w:val="404040" w:themeColor="text1" w:themeTint="BF"/>
          <w:spacing w:val="-1"/>
        </w:rPr>
        <w:t>„Zákon</w:t>
      </w:r>
      <w:r w:rsidRPr="004D682F">
        <w:rPr>
          <w:b/>
          <w:color w:val="404040" w:themeColor="text1" w:themeTint="BF"/>
          <w:spacing w:val="-14"/>
        </w:rPr>
        <w:t xml:space="preserve"> </w:t>
      </w:r>
      <w:r w:rsidRPr="004D682F">
        <w:rPr>
          <w:b/>
          <w:color w:val="404040" w:themeColor="text1" w:themeTint="BF"/>
          <w:spacing w:val="-1"/>
        </w:rPr>
        <w:t>o</w:t>
      </w:r>
      <w:r w:rsidRPr="004D682F">
        <w:rPr>
          <w:b/>
          <w:color w:val="404040" w:themeColor="text1" w:themeTint="BF"/>
          <w:spacing w:val="-15"/>
        </w:rPr>
        <w:t xml:space="preserve"> </w:t>
      </w:r>
      <w:r w:rsidRPr="004D682F">
        <w:rPr>
          <w:b/>
          <w:color w:val="404040" w:themeColor="text1" w:themeTint="BF"/>
          <w:spacing w:val="-1"/>
        </w:rPr>
        <w:t>DPH“</w:t>
      </w:r>
      <w:r w:rsidRPr="004D682F">
        <w:rPr>
          <w:b/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znamená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zákon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č.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235/2004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dani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</w:rPr>
        <w:t>přidané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hodnoty,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pozdějších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předpisů;</w:t>
      </w:r>
    </w:p>
    <w:p w14:paraId="3E1367A9" w14:textId="77777777" w:rsidR="00A60576" w:rsidRPr="004D682F" w:rsidRDefault="00F52CA2" w:rsidP="00CE55AF">
      <w:pPr>
        <w:spacing w:before="120" w:line="312" w:lineRule="auto"/>
        <w:ind w:left="134" w:right="944" w:hanging="1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Zákon</w:t>
      </w:r>
      <w:r w:rsidRPr="004D682F">
        <w:rPr>
          <w:b/>
          <w:color w:val="404040" w:themeColor="text1" w:themeTint="BF"/>
          <w:spacing w:val="-4"/>
        </w:rPr>
        <w:t xml:space="preserve"> </w:t>
      </w:r>
      <w:r w:rsidRPr="004D682F">
        <w:rPr>
          <w:b/>
          <w:color w:val="404040" w:themeColor="text1" w:themeTint="BF"/>
        </w:rPr>
        <w:t>o</w:t>
      </w:r>
      <w:r w:rsidRPr="004D682F">
        <w:rPr>
          <w:b/>
          <w:color w:val="404040" w:themeColor="text1" w:themeTint="BF"/>
          <w:spacing w:val="-6"/>
        </w:rPr>
        <w:t xml:space="preserve"> </w:t>
      </w:r>
      <w:r w:rsidRPr="004D682F">
        <w:rPr>
          <w:b/>
          <w:color w:val="404040" w:themeColor="text1" w:themeTint="BF"/>
        </w:rPr>
        <w:t>finanční</w:t>
      </w:r>
      <w:r w:rsidRPr="004D682F">
        <w:rPr>
          <w:b/>
          <w:color w:val="404040" w:themeColor="text1" w:themeTint="BF"/>
          <w:spacing w:val="-5"/>
        </w:rPr>
        <w:t xml:space="preserve"> </w:t>
      </w:r>
      <w:r w:rsidRPr="004D682F">
        <w:rPr>
          <w:b/>
          <w:color w:val="404040" w:themeColor="text1" w:themeTint="BF"/>
        </w:rPr>
        <w:t>kontrole</w:t>
      </w:r>
      <w:r w:rsidRPr="004D682F">
        <w:rPr>
          <w:b/>
          <w:color w:val="404040" w:themeColor="text1" w:themeTint="BF"/>
          <w:spacing w:val="-3"/>
        </w:rPr>
        <w:t xml:space="preserve"> </w:t>
      </w:r>
      <w:r w:rsidRPr="004D682F">
        <w:rPr>
          <w:b/>
          <w:color w:val="404040" w:themeColor="text1" w:themeTint="BF"/>
        </w:rPr>
        <w:t>ve</w:t>
      </w:r>
      <w:r w:rsidRPr="004D682F">
        <w:rPr>
          <w:b/>
          <w:color w:val="404040" w:themeColor="text1" w:themeTint="BF"/>
          <w:spacing w:val="-6"/>
        </w:rPr>
        <w:t xml:space="preserve"> </w:t>
      </w:r>
      <w:r w:rsidRPr="004D682F">
        <w:rPr>
          <w:b/>
          <w:color w:val="404040" w:themeColor="text1" w:themeTint="BF"/>
        </w:rPr>
        <w:t>veřejné</w:t>
      </w:r>
      <w:r w:rsidRPr="004D682F">
        <w:rPr>
          <w:b/>
          <w:color w:val="404040" w:themeColor="text1" w:themeTint="BF"/>
          <w:spacing w:val="-6"/>
        </w:rPr>
        <w:t xml:space="preserve"> </w:t>
      </w:r>
      <w:r w:rsidRPr="004D682F">
        <w:rPr>
          <w:b/>
          <w:color w:val="404040" w:themeColor="text1" w:themeTint="BF"/>
        </w:rPr>
        <w:t>správě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zákon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320/2001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finanční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kontrole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ve veřejné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správě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změně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některých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zákonů,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pozdějších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předpisů;</w:t>
      </w:r>
    </w:p>
    <w:p w14:paraId="097C92C4" w14:textId="77777777" w:rsidR="00A60576" w:rsidRPr="004D682F" w:rsidRDefault="00F52CA2" w:rsidP="00CE55AF">
      <w:pPr>
        <w:pStyle w:val="Zkladntext"/>
        <w:spacing w:before="120" w:line="312" w:lineRule="auto"/>
        <w:ind w:left="134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Zákon o přeměnách</w:t>
      </w:r>
      <w:r w:rsidRPr="004D682F">
        <w:rPr>
          <w:color w:val="404040" w:themeColor="text1" w:themeTint="BF"/>
        </w:rPr>
        <w:t>“ znamená zákon č. 125/2008 Sb., o přeměnách obchodních společností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lastRenderedPageBreak/>
        <w:t>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družstev,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pozdějších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předpisů;</w:t>
      </w:r>
    </w:p>
    <w:p w14:paraId="0B1730EA" w14:textId="77777777" w:rsidR="00A60576" w:rsidRPr="004D682F" w:rsidRDefault="00F52CA2" w:rsidP="00CE55AF">
      <w:pPr>
        <w:spacing w:before="120" w:line="312" w:lineRule="auto"/>
        <w:ind w:left="134" w:right="942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Zákon</w:t>
      </w:r>
      <w:r w:rsidRPr="004D682F">
        <w:rPr>
          <w:b/>
          <w:color w:val="404040" w:themeColor="text1" w:themeTint="BF"/>
          <w:spacing w:val="1"/>
        </w:rPr>
        <w:t xml:space="preserve"> </w:t>
      </w:r>
      <w:r w:rsidRPr="004D682F">
        <w:rPr>
          <w:b/>
          <w:color w:val="404040" w:themeColor="text1" w:themeTint="BF"/>
        </w:rPr>
        <w:t>o</w:t>
      </w:r>
      <w:r w:rsidRPr="004D682F">
        <w:rPr>
          <w:b/>
          <w:color w:val="404040" w:themeColor="text1" w:themeTint="BF"/>
          <w:spacing w:val="1"/>
        </w:rPr>
        <w:t xml:space="preserve"> </w:t>
      </w:r>
      <w:r w:rsidRPr="004D682F">
        <w:rPr>
          <w:b/>
          <w:color w:val="404040" w:themeColor="text1" w:themeTint="BF"/>
        </w:rPr>
        <w:t>ochraně</w:t>
      </w:r>
      <w:r w:rsidRPr="004D682F">
        <w:rPr>
          <w:b/>
          <w:color w:val="404040" w:themeColor="text1" w:themeTint="BF"/>
          <w:spacing w:val="1"/>
        </w:rPr>
        <w:t xml:space="preserve"> </w:t>
      </w:r>
      <w:r w:rsidRPr="004D682F">
        <w:rPr>
          <w:b/>
          <w:color w:val="404040" w:themeColor="text1" w:themeTint="BF"/>
        </w:rPr>
        <w:t>průmyslových</w:t>
      </w:r>
      <w:r w:rsidRPr="004D682F">
        <w:rPr>
          <w:b/>
          <w:color w:val="404040" w:themeColor="text1" w:themeTint="BF"/>
          <w:spacing w:val="1"/>
        </w:rPr>
        <w:t xml:space="preserve"> </w:t>
      </w:r>
      <w:r w:rsidRPr="004D682F">
        <w:rPr>
          <w:b/>
          <w:color w:val="404040" w:themeColor="text1" w:themeTint="BF"/>
        </w:rPr>
        <w:t>vzorů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č. 207/2000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ochraně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průmyslových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vzorů,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změně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527/1990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vynálezech,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průmyslových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vzorech</w:t>
      </w:r>
    </w:p>
    <w:p w14:paraId="1D6973EB" w14:textId="77777777" w:rsidR="00DC4ED1" w:rsidRPr="004D682F" w:rsidRDefault="00F52CA2" w:rsidP="00DC4ED1">
      <w:pPr>
        <w:pStyle w:val="Zkladntext"/>
        <w:tabs>
          <w:tab w:val="left" w:pos="10194"/>
        </w:tabs>
        <w:spacing w:after="120" w:line="312" w:lineRule="auto"/>
        <w:ind w:left="136"/>
        <w:rPr>
          <w:color w:val="404040" w:themeColor="text1" w:themeTint="BF"/>
          <w:u w:val="single" w:color="00AFEF"/>
        </w:rPr>
      </w:pP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zlepšovacích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návrzích,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pozdějších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předpisů;</w:t>
      </w:r>
    </w:p>
    <w:p w14:paraId="351FE062" w14:textId="2493AF78" w:rsidR="00A60576" w:rsidRPr="004D682F" w:rsidRDefault="00DC4ED1" w:rsidP="00DC4ED1">
      <w:pPr>
        <w:pStyle w:val="Zkladntext"/>
        <w:tabs>
          <w:tab w:val="left" w:pos="9214"/>
        </w:tabs>
        <w:spacing w:after="8" w:line="312" w:lineRule="auto"/>
        <w:ind w:left="134" w:right="986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 </w:t>
      </w:r>
      <w:r w:rsidR="00F52CA2" w:rsidRPr="004D682F">
        <w:rPr>
          <w:color w:val="404040" w:themeColor="text1" w:themeTint="BF"/>
        </w:rPr>
        <w:t>„</w:t>
      </w:r>
      <w:r w:rsidR="00F52CA2" w:rsidRPr="004D682F">
        <w:rPr>
          <w:b/>
          <w:color w:val="404040" w:themeColor="text1" w:themeTint="BF"/>
        </w:rPr>
        <w:t>Zákon</w:t>
      </w:r>
      <w:r w:rsidR="00F52CA2" w:rsidRPr="004D682F">
        <w:rPr>
          <w:b/>
          <w:color w:val="404040" w:themeColor="text1" w:themeTint="BF"/>
          <w:spacing w:val="26"/>
        </w:rPr>
        <w:t xml:space="preserve"> </w:t>
      </w:r>
      <w:r w:rsidR="00F52CA2" w:rsidRPr="004D682F">
        <w:rPr>
          <w:b/>
          <w:color w:val="404040" w:themeColor="text1" w:themeTint="BF"/>
        </w:rPr>
        <w:t>o</w:t>
      </w:r>
      <w:r w:rsidR="00F52CA2" w:rsidRPr="004D682F">
        <w:rPr>
          <w:b/>
          <w:color w:val="404040" w:themeColor="text1" w:themeTint="BF"/>
          <w:spacing w:val="25"/>
        </w:rPr>
        <w:t xml:space="preserve"> </w:t>
      </w:r>
      <w:r w:rsidR="00F52CA2" w:rsidRPr="004D682F">
        <w:rPr>
          <w:b/>
          <w:color w:val="404040" w:themeColor="text1" w:themeTint="BF"/>
        </w:rPr>
        <w:t>užitných</w:t>
      </w:r>
      <w:r w:rsidR="00F52CA2" w:rsidRPr="004D682F">
        <w:rPr>
          <w:b/>
          <w:color w:val="404040" w:themeColor="text1" w:themeTint="BF"/>
          <w:spacing w:val="25"/>
        </w:rPr>
        <w:t xml:space="preserve"> </w:t>
      </w:r>
      <w:r w:rsidR="00F52CA2" w:rsidRPr="004D682F">
        <w:rPr>
          <w:b/>
          <w:color w:val="404040" w:themeColor="text1" w:themeTint="BF"/>
        </w:rPr>
        <w:t>vzorech</w:t>
      </w:r>
      <w:r w:rsidR="00F52CA2" w:rsidRPr="004D682F">
        <w:rPr>
          <w:color w:val="404040" w:themeColor="text1" w:themeTint="BF"/>
        </w:rPr>
        <w:t>“</w:t>
      </w:r>
      <w:r w:rsidR="00F52CA2" w:rsidRPr="004D682F">
        <w:rPr>
          <w:color w:val="404040" w:themeColor="text1" w:themeTint="BF"/>
          <w:spacing w:val="25"/>
        </w:rPr>
        <w:t xml:space="preserve"> </w:t>
      </w:r>
      <w:r w:rsidR="00F52CA2" w:rsidRPr="004D682F">
        <w:rPr>
          <w:color w:val="404040" w:themeColor="text1" w:themeTint="BF"/>
        </w:rPr>
        <w:t>znamená</w:t>
      </w:r>
      <w:r w:rsidR="00F52CA2" w:rsidRPr="004D682F">
        <w:rPr>
          <w:color w:val="404040" w:themeColor="text1" w:themeTint="BF"/>
          <w:spacing w:val="25"/>
        </w:rPr>
        <w:t xml:space="preserve"> </w:t>
      </w:r>
      <w:r w:rsidR="00F52CA2" w:rsidRPr="004D682F">
        <w:rPr>
          <w:color w:val="404040" w:themeColor="text1" w:themeTint="BF"/>
        </w:rPr>
        <w:t>zákon</w:t>
      </w:r>
      <w:r w:rsidR="00F52CA2" w:rsidRPr="004D682F">
        <w:rPr>
          <w:color w:val="404040" w:themeColor="text1" w:themeTint="BF"/>
          <w:spacing w:val="25"/>
        </w:rPr>
        <w:t xml:space="preserve"> </w:t>
      </w:r>
      <w:r w:rsidR="00F52CA2" w:rsidRPr="004D682F">
        <w:rPr>
          <w:color w:val="404040" w:themeColor="text1" w:themeTint="BF"/>
        </w:rPr>
        <w:t>č.</w:t>
      </w:r>
      <w:r w:rsidR="00F52CA2" w:rsidRPr="004D682F">
        <w:rPr>
          <w:color w:val="404040" w:themeColor="text1" w:themeTint="BF"/>
          <w:spacing w:val="28"/>
        </w:rPr>
        <w:t xml:space="preserve"> </w:t>
      </w:r>
      <w:r w:rsidR="00F52CA2" w:rsidRPr="004D682F">
        <w:rPr>
          <w:color w:val="404040" w:themeColor="text1" w:themeTint="BF"/>
        </w:rPr>
        <w:t>478/1992</w:t>
      </w:r>
      <w:r w:rsidR="00F52CA2" w:rsidRPr="004D682F">
        <w:rPr>
          <w:color w:val="404040" w:themeColor="text1" w:themeTint="BF"/>
          <w:spacing w:val="25"/>
        </w:rPr>
        <w:t xml:space="preserve"> </w:t>
      </w:r>
      <w:r w:rsidR="00F52CA2" w:rsidRPr="004D682F">
        <w:rPr>
          <w:color w:val="404040" w:themeColor="text1" w:themeTint="BF"/>
        </w:rPr>
        <w:t>Sb.,</w:t>
      </w:r>
      <w:r w:rsidR="00F52CA2" w:rsidRPr="004D682F">
        <w:rPr>
          <w:color w:val="404040" w:themeColor="text1" w:themeTint="BF"/>
          <w:spacing w:val="26"/>
        </w:rPr>
        <w:t xml:space="preserve"> </w:t>
      </w:r>
      <w:r w:rsidR="00F52CA2" w:rsidRPr="004D682F">
        <w:rPr>
          <w:color w:val="404040" w:themeColor="text1" w:themeTint="BF"/>
        </w:rPr>
        <w:t>o</w:t>
      </w:r>
      <w:r w:rsidR="00F52CA2" w:rsidRPr="004D682F">
        <w:rPr>
          <w:color w:val="404040" w:themeColor="text1" w:themeTint="BF"/>
          <w:spacing w:val="-1"/>
        </w:rPr>
        <w:t xml:space="preserve"> </w:t>
      </w:r>
      <w:r w:rsidR="00F52CA2" w:rsidRPr="004D682F">
        <w:rPr>
          <w:color w:val="404040" w:themeColor="text1" w:themeTint="BF"/>
        </w:rPr>
        <w:t>užitných</w:t>
      </w:r>
      <w:r w:rsidR="00F52CA2" w:rsidRPr="004D682F">
        <w:rPr>
          <w:color w:val="404040" w:themeColor="text1" w:themeTint="BF"/>
          <w:spacing w:val="27"/>
        </w:rPr>
        <w:t xml:space="preserve"> </w:t>
      </w:r>
      <w:r w:rsidR="00F52CA2" w:rsidRPr="004D682F">
        <w:rPr>
          <w:color w:val="404040" w:themeColor="text1" w:themeTint="BF"/>
        </w:rPr>
        <w:t>vzorech</w:t>
      </w:r>
      <w:r w:rsidR="00F52CA2" w:rsidRPr="004D682F">
        <w:rPr>
          <w:color w:val="404040" w:themeColor="text1" w:themeTint="BF"/>
          <w:spacing w:val="24"/>
        </w:rPr>
        <w:t xml:space="preserve"> </w:t>
      </w:r>
      <w:r w:rsidR="00F52CA2" w:rsidRPr="004D682F">
        <w:rPr>
          <w:color w:val="404040" w:themeColor="text1" w:themeTint="BF"/>
        </w:rPr>
        <w:t>ve</w:t>
      </w:r>
      <w:r w:rsidR="00F52CA2" w:rsidRPr="004D682F">
        <w:rPr>
          <w:color w:val="404040" w:themeColor="text1" w:themeTint="BF"/>
          <w:spacing w:val="25"/>
        </w:rPr>
        <w:t xml:space="preserve"> </w:t>
      </w:r>
      <w:r w:rsidR="00F52CA2" w:rsidRPr="004D682F">
        <w:rPr>
          <w:color w:val="404040" w:themeColor="text1" w:themeTint="BF"/>
        </w:rPr>
        <w:t>zněn</w:t>
      </w:r>
      <w:r w:rsidRPr="004D682F">
        <w:rPr>
          <w:color w:val="404040" w:themeColor="text1" w:themeTint="BF"/>
        </w:rPr>
        <w:t xml:space="preserve">í </w:t>
      </w:r>
      <w:r w:rsidR="00F52CA2" w:rsidRPr="004D682F">
        <w:rPr>
          <w:color w:val="404040" w:themeColor="text1" w:themeTint="BF"/>
        </w:rPr>
        <w:t>pozdějších</w:t>
      </w:r>
      <w:r w:rsidR="00F52CA2" w:rsidRPr="004D682F">
        <w:rPr>
          <w:color w:val="404040" w:themeColor="text1" w:themeTint="BF"/>
          <w:spacing w:val="-1"/>
        </w:rPr>
        <w:t xml:space="preserve"> </w:t>
      </w:r>
      <w:r w:rsidR="00F52CA2" w:rsidRPr="004D682F">
        <w:rPr>
          <w:color w:val="404040" w:themeColor="text1" w:themeTint="BF"/>
        </w:rPr>
        <w:t>předpisů;</w:t>
      </w:r>
    </w:p>
    <w:p w14:paraId="22EFDAD5" w14:textId="77777777" w:rsidR="00A60576" w:rsidRPr="004D682F" w:rsidRDefault="00F52CA2" w:rsidP="00CE55AF">
      <w:pPr>
        <w:spacing w:before="120" w:line="312" w:lineRule="auto"/>
        <w:ind w:left="134" w:right="774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„</w:t>
      </w:r>
      <w:r w:rsidRPr="004D682F">
        <w:rPr>
          <w:b/>
          <w:color w:val="404040" w:themeColor="text1" w:themeTint="BF"/>
          <w:spacing w:val="-1"/>
        </w:rPr>
        <w:t>Zákon</w:t>
      </w:r>
      <w:r w:rsidRPr="004D682F">
        <w:rPr>
          <w:b/>
          <w:color w:val="404040" w:themeColor="text1" w:themeTint="BF"/>
          <w:spacing w:val="-13"/>
        </w:rPr>
        <w:t xml:space="preserve"> </w:t>
      </w:r>
      <w:r w:rsidRPr="004D682F">
        <w:rPr>
          <w:b/>
          <w:color w:val="404040" w:themeColor="text1" w:themeTint="BF"/>
          <w:spacing w:val="-1"/>
        </w:rPr>
        <w:t>o</w:t>
      </w:r>
      <w:r w:rsidRPr="004D682F">
        <w:rPr>
          <w:b/>
          <w:color w:val="404040" w:themeColor="text1" w:themeTint="BF"/>
          <w:spacing w:val="-14"/>
        </w:rPr>
        <w:t xml:space="preserve"> </w:t>
      </w:r>
      <w:r w:rsidRPr="004D682F">
        <w:rPr>
          <w:b/>
          <w:color w:val="404040" w:themeColor="text1" w:themeTint="BF"/>
          <w:spacing w:val="-1"/>
        </w:rPr>
        <w:t>zadávání</w:t>
      </w:r>
      <w:r w:rsidRPr="004D682F">
        <w:rPr>
          <w:b/>
          <w:color w:val="404040" w:themeColor="text1" w:themeTint="BF"/>
          <w:spacing w:val="-13"/>
        </w:rPr>
        <w:t xml:space="preserve"> </w:t>
      </w:r>
      <w:r w:rsidRPr="004D682F">
        <w:rPr>
          <w:b/>
          <w:color w:val="404040" w:themeColor="text1" w:themeTint="BF"/>
          <w:spacing w:val="-1"/>
        </w:rPr>
        <w:t>veřejných</w:t>
      </w:r>
      <w:r w:rsidRPr="004D682F">
        <w:rPr>
          <w:b/>
          <w:color w:val="404040" w:themeColor="text1" w:themeTint="BF"/>
          <w:spacing w:val="-12"/>
        </w:rPr>
        <w:t xml:space="preserve"> </w:t>
      </w:r>
      <w:r w:rsidRPr="004D682F">
        <w:rPr>
          <w:b/>
          <w:color w:val="404040" w:themeColor="text1" w:themeTint="BF"/>
          <w:spacing w:val="-1"/>
        </w:rPr>
        <w:t>zakázek</w:t>
      </w:r>
      <w:r w:rsidRPr="004D682F">
        <w:rPr>
          <w:color w:val="404040" w:themeColor="text1" w:themeTint="BF"/>
          <w:spacing w:val="-1"/>
        </w:rPr>
        <w:t>“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zákon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134/2016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zadávání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veřejných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zakázek,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pozdějších předpisů;</w:t>
      </w:r>
    </w:p>
    <w:p w14:paraId="66AADEF0" w14:textId="77777777" w:rsidR="00A60576" w:rsidRPr="004D682F" w:rsidRDefault="00F52CA2" w:rsidP="00CE55AF">
      <w:pPr>
        <w:pStyle w:val="Zkladntext"/>
        <w:spacing w:before="120" w:line="312" w:lineRule="auto"/>
        <w:ind w:left="134" w:right="774" w:hanging="1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Zákon</w:t>
      </w:r>
      <w:r w:rsidRPr="004D682F">
        <w:rPr>
          <w:b/>
          <w:color w:val="404040" w:themeColor="text1" w:themeTint="BF"/>
          <w:spacing w:val="-12"/>
        </w:rPr>
        <w:t xml:space="preserve"> </w:t>
      </w:r>
      <w:r w:rsidRPr="004D682F">
        <w:rPr>
          <w:b/>
          <w:color w:val="404040" w:themeColor="text1" w:themeTint="BF"/>
        </w:rPr>
        <w:t>o</w:t>
      </w:r>
      <w:r w:rsidRPr="004D682F">
        <w:rPr>
          <w:b/>
          <w:color w:val="404040" w:themeColor="text1" w:themeTint="BF"/>
          <w:spacing w:val="-12"/>
        </w:rPr>
        <w:t xml:space="preserve"> </w:t>
      </w:r>
      <w:r w:rsidRPr="004D682F">
        <w:rPr>
          <w:b/>
          <w:color w:val="404040" w:themeColor="text1" w:themeTint="BF"/>
        </w:rPr>
        <w:t>vynálezech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zákon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527/1990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vynálezech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zlepšovacích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návrzích,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pozdějších předpisů;</w:t>
      </w:r>
    </w:p>
    <w:p w14:paraId="44379AEB" w14:textId="6264C8EB" w:rsidR="00A60576" w:rsidRPr="004D682F" w:rsidRDefault="00F52CA2" w:rsidP="00CE55AF">
      <w:pPr>
        <w:spacing w:before="120" w:line="312" w:lineRule="auto"/>
        <w:ind w:left="13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Záruka</w:t>
      </w:r>
      <w:r w:rsidRPr="004D682F">
        <w:rPr>
          <w:b/>
          <w:color w:val="404040" w:themeColor="text1" w:themeTint="BF"/>
          <w:spacing w:val="-3"/>
        </w:rPr>
        <w:t xml:space="preserve"> </w:t>
      </w:r>
      <w:r w:rsidRPr="004D682F">
        <w:rPr>
          <w:b/>
          <w:color w:val="404040" w:themeColor="text1" w:themeTint="BF"/>
        </w:rPr>
        <w:t>za</w:t>
      </w:r>
      <w:r w:rsidRPr="004D682F">
        <w:rPr>
          <w:b/>
          <w:color w:val="404040" w:themeColor="text1" w:themeTint="BF"/>
          <w:spacing w:val="-3"/>
        </w:rPr>
        <w:t xml:space="preserve"> </w:t>
      </w:r>
      <w:r w:rsidRPr="004D682F">
        <w:rPr>
          <w:b/>
          <w:color w:val="404040" w:themeColor="text1" w:themeTint="BF"/>
        </w:rPr>
        <w:t>jakost</w:t>
      </w:r>
      <w:r w:rsidRPr="004D682F">
        <w:rPr>
          <w:color w:val="404040" w:themeColor="text1" w:themeTint="BF"/>
        </w:rPr>
        <w:t>“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má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význam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uvedený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odstavci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5.1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A)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OP</w:t>
      </w:r>
      <w:r w:rsidR="008B5275" w:rsidRPr="004D682F">
        <w:rPr>
          <w:color w:val="404040" w:themeColor="text1" w:themeTint="BF"/>
        </w:rPr>
        <w:t>;</w:t>
      </w:r>
    </w:p>
    <w:p w14:paraId="243EFB45" w14:textId="1DFDFFEF" w:rsidR="00A60576" w:rsidRPr="004D682F" w:rsidRDefault="00F52CA2" w:rsidP="00CE55AF">
      <w:pPr>
        <w:pStyle w:val="Zkladntext"/>
        <w:spacing w:before="196" w:line="312" w:lineRule="auto"/>
        <w:ind w:left="134" w:right="774"/>
        <w:jc w:val="left"/>
        <w:rPr>
          <w:color w:val="404040" w:themeColor="text1" w:themeTint="BF"/>
        </w:rPr>
      </w:pPr>
      <w:r w:rsidRPr="004D682F">
        <w:rPr>
          <w:b/>
          <w:color w:val="404040" w:themeColor="text1" w:themeTint="BF"/>
        </w:rPr>
        <w:t>„ZoKB“</w:t>
      </w:r>
      <w:r w:rsidRPr="004D682F">
        <w:rPr>
          <w:b/>
          <w:color w:val="404040" w:themeColor="text1" w:themeTint="BF"/>
          <w:spacing w:val="31"/>
        </w:rPr>
        <w:t xml:space="preserve"> </w:t>
      </w:r>
      <w:r w:rsidRPr="004D682F">
        <w:rPr>
          <w:color w:val="404040" w:themeColor="text1" w:themeTint="BF"/>
        </w:rPr>
        <w:t>znamená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zákon</w:t>
      </w:r>
      <w:r w:rsidRPr="004D682F">
        <w:rPr>
          <w:color w:val="404040" w:themeColor="text1" w:themeTint="BF"/>
          <w:spacing w:val="31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30"/>
        </w:rPr>
        <w:t xml:space="preserve"> </w:t>
      </w:r>
      <w:r w:rsidRPr="004D682F">
        <w:rPr>
          <w:color w:val="404040" w:themeColor="text1" w:themeTint="BF"/>
        </w:rPr>
        <w:t>181/2014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30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kybernetické</w:t>
      </w:r>
      <w:r w:rsidRPr="004D682F">
        <w:rPr>
          <w:color w:val="404040" w:themeColor="text1" w:themeTint="BF"/>
          <w:spacing w:val="29"/>
        </w:rPr>
        <w:t xml:space="preserve"> </w:t>
      </w:r>
      <w:r w:rsidRPr="004D682F">
        <w:rPr>
          <w:color w:val="404040" w:themeColor="text1" w:themeTint="BF"/>
        </w:rPr>
        <w:t>bezpečnosti,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31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30"/>
        </w:rPr>
        <w:t xml:space="preserve"> </w:t>
      </w:r>
      <w:r w:rsidRPr="004D682F">
        <w:rPr>
          <w:color w:val="404040" w:themeColor="text1" w:themeTint="BF"/>
        </w:rPr>
        <w:t>pozdějších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předpisů</w:t>
      </w:r>
      <w:r w:rsidR="008B5275" w:rsidRPr="004D682F">
        <w:rPr>
          <w:color w:val="404040" w:themeColor="text1" w:themeTint="BF"/>
        </w:rPr>
        <w:t>.</w:t>
      </w:r>
    </w:p>
    <w:p w14:paraId="1F3A4E00" w14:textId="006C97A7" w:rsidR="00A60576" w:rsidRPr="004D682F" w:rsidRDefault="00A60576" w:rsidP="00CE55AF">
      <w:pPr>
        <w:pStyle w:val="Zkladntext"/>
        <w:spacing w:line="312" w:lineRule="auto"/>
        <w:jc w:val="left"/>
        <w:rPr>
          <w:color w:val="404040" w:themeColor="text1" w:themeTint="BF"/>
          <w:sz w:val="24"/>
        </w:rPr>
      </w:pPr>
    </w:p>
    <w:p w14:paraId="15D3462A" w14:textId="77777777" w:rsidR="00A60576" w:rsidRPr="004D682F" w:rsidRDefault="00F52CA2" w:rsidP="008B5275">
      <w:pPr>
        <w:spacing w:line="312" w:lineRule="auto"/>
        <w:ind w:firstLine="134"/>
        <w:rPr>
          <w:b/>
          <w:color w:val="404040" w:themeColor="text1" w:themeTint="BF"/>
        </w:rPr>
      </w:pPr>
      <w:r w:rsidRPr="004D682F">
        <w:rPr>
          <w:b/>
          <w:color w:val="404040" w:themeColor="text1" w:themeTint="BF"/>
          <w:u w:val="thick" w:color="585858"/>
        </w:rPr>
        <w:t>Obchodní</w:t>
      </w:r>
      <w:r w:rsidRPr="004D682F">
        <w:rPr>
          <w:b/>
          <w:color w:val="404040" w:themeColor="text1" w:themeTint="BF"/>
          <w:spacing w:val="-3"/>
          <w:u w:val="thick" w:color="585858"/>
        </w:rPr>
        <w:t xml:space="preserve"> </w:t>
      </w:r>
      <w:r w:rsidRPr="004D682F">
        <w:rPr>
          <w:b/>
          <w:color w:val="404040" w:themeColor="text1" w:themeTint="BF"/>
          <w:u w:val="thick" w:color="585858"/>
        </w:rPr>
        <w:t>podmínky</w:t>
      </w:r>
      <w:r w:rsidRPr="004D682F">
        <w:rPr>
          <w:b/>
          <w:color w:val="404040" w:themeColor="text1" w:themeTint="BF"/>
          <w:spacing w:val="-2"/>
          <w:u w:val="thick" w:color="585858"/>
        </w:rPr>
        <w:t xml:space="preserve"> </w:t>
      </w:r>
      <w:r w:rsidRPr="004D682F">
        <w:rPr>
          <w:b/>
          <w:color w:val="404040" w:themeColor="text1" w:themeTint="BF"/>
          <w:u w:val="thick" w:color="585858"/>
        </w:rPr>
        <w:t>na</w:t>
      </w:r>
      <w:r w:rsidRPr="004D682F">
        <w:rPr>
          <w:b/>
          <w:color w:val="404040" w:themeColor="text1" w:themeTint="BF"/>
          <w:spacing w:val="-4"/>
          <w:u w:val="thick" w:color="585858"/>
        </w:rPr>
        <w:t xml:space="preserve"> </w:t>
      </w:r>
      <w:r w:rsidRPr="004D682F">
        <w:rPr>
          <w:b/>
          <w:color w:val="404040" w:themeColor="text1" w:themeTint="BF"/>
          <w:u w:val="thick" w:color="585858"/>
        </w:rPr>
        <w:t>dodávky</w:t>
      </w:r>
      <w:r w:rsidRPr="004D682F">
        <w:rPr>
          <w:b/>
          <w:color w:val="404040" w:themeColor="text1" w:themeTint="BF"/>
          <w:spacing w:val="-2"/>
          <w:u w:val="thick" w:color="585858"/>
        </w:rPr>
        <w:t xml:space="preserve"> </w:t>
      </w:r>
      <w:r w:rsidRPr="004D682F">
        <w:rPr>
          <w:b/>
          <w:color w:val="404040" w:themeColor="text1" w:themeTint="BF"/>
          <w:u w:val="thick" w:color="585858"/>
        </w:rPr>
        <w:t>zboží</w:t>
      </w:r>
    </w:p>
    <w:p w14:paraId="65377AAB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29"/>
          <w:tab w:val="left" w:pos="730"/>
        </w:tabs>
        <w:spacing w:before="196"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PLNĚNÍ</w:t>
      </w:r>
    </w:p>
    <w:p w14:paraId="250CA826" w14:textId="5B42B0FF" w:rsidR="00A60576" w:rsidRPr="004D682F" w:rsidRDefault="00F52CA2" w:rsidP="00FE1C1C">
      <w:pPr>
        <w:pStyle w:val="Odstavecseseznamem"/>
        <w:numPr>
          <w:ilvl w:val="1"/>
          <w:numId w:val="1"/>
        </w:numPr>
        <w:tabs>
          <w:tab w:val="left" w:pos="1137"/>
          <w:tab w:val="left" w:pos="1138"/>
        </w:tabs>
        <w:spacing w:before="192" w:line="312" w:lineRule="auto"/>
        <w:ind w:right="8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dodávat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zboží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rozsahu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</w:rPr>
        <w:t>specifikaci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uvedené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Smlouvě,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a</w:t>
      </w:r>
      <w:r w:rsidR="00FE1C1C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kvalitě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rozsahu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stanoveném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Objednatelem.</w:t>
      </w:r>
    </w:p>
    <w:p w14:paraId="719B80FC" w14:textId="75B8E716" w:rsidR="00A60576" w:rsidRPr="004D682F" w:rsidRDefault="00F52CA2" w:rsidP="00CE55AF">
      <w:pPr>
        <w:pStyle w:val="Odstavecseseznamem"/>
        <w:numPr>
          <w:ilvl w:val="1"/>
          <w:numId w:val="1"/>
        </w:numPr>
        <w:tabs>
          <w:tab w:val="left" w:pos="1138"/>
        </w:tabs>
        <w:spacing w:before="195" w:line="312" w:lineRule="auto"/>
        <w:ind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prohlašuje,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veřejné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zakázky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disponuje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alespoň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třemi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techniky, kteří plní veškeré požadavky na předmět plnění smlouvy (zejm. požadavky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na instalaci, konfiguraci, poskytování podpory), a to na technologii/výrobce, která</w:t>
      </w:r>
      <w:r w:rsidR="00FE1C1C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je</w:t>
      </w:r>
      <w:r w:rsidR="00FE1C1C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předmětem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činnostem,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které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odpovídají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Smlouvy.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Objednatel je oprávněn požadovat doložení seznamu techniků vč. dokladů o tom, že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oprávněni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 výše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uvedeným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činnostem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(např.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certifikace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techniků),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jakož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oprávnění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 činnostem,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odpovídají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(např.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oprávnění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výrobce,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partnerství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apod.)</w:t>
      </w:r>
    </w:p>
    <w:p w14:paraId="039A4BBA" w14:textId="77777777" w:rsidR="00A60576" w:rsidRPr="004D682F" w:rsidRDefault="00A60576" w:rsidP="00CE55AF">
      <w:pPr>
        <w:pStyle w:val="Zkladntext"/>
        <w:spacing w:before="5" w:line="312" w:lineRule="auto"/>
        <w:jc w:val="left"/>
        <w:rPr>
          <w:color w:val="404040" w:themeColor="text1" w:themeTint="BF"/>
          <w:sz w:val="25"/>
        </w:rPr>
      </w:pPr>
    </w:p>
    <w:p w14:paraId="5157E347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29"/>
          <w:tab w:val="left" w:pos="730"/>
        </w:tabs>
        <w:spacing w:before="1"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PLATEBNÍ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PODMÍNKY</w:t>
      </w:r>
    </w:p>
    <w:p w14:paraId="33B70A4A" w14:textId="77777777" w:rsidR="00A60576" w:rsidRPr="004D682F" w:rsidRDefault="00F52CA2" w:rsidP="00CE55AF">
      <w:pPr>
        <w:pStyle w:val="Odstavecseseznamem"/>
        <w:numPr>
          <w:ilvl w:val="1"/>
          <w:numId w:val="17"/>
        </w:numPr>
        <w:tabs>
          <w:tab w:val="left" w:pos="711"/>
        </w:tabs>
        <w:spacing w:before="191" w:line="312" w:lineRule="auto"/>
        <w:ind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Cena Předmětu plnění bude Objednatelem hrazena bezhotovostně na bankovní účet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uvedený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Smlouvě,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základě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daňových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dokladů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vystavených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Dodavatelem.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Daňový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doklad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(faktura)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řádně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realizovaný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vystaven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vždy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nejdříve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dni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podpisu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Předávacího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protokolu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Objednatelem.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uskutečnění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zdanitelného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považuje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podpisu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Předávacího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protokolu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Objednatelem.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Předávací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protokol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podepsaný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oprávněnými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zástupci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obou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Smluvních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stran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přílohou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daňového dokladu.</w:t>
      </w:r>
    </w:p>
    <w:p w14:paraId="10127727" w14:textId="77777777" w:rsidR="00A60576" w:rsidRPr="004D682F" w:rsidRDefault="00F52CA2" w:rsidP="00CE55AF">
      <w:pPr>
        <w:pStyle w:val="Odstavecseseznamem"/>
        <w:numPr>
          <w:ilvl w:val="1"/>
          <w:numId w:val="17"/>
        </w:numPr>
        <w:tabs>
          <w:tab w:val="left" w:pos="703"/>
        </w:tabs>
        <w:spacing w:before="120" w:line="312" w:lineRule="auto"/>
        <w:ind w:left="702" w:right="942" w:hanging="56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Daňové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doklady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(faktury)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vystavené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musí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splňovat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veškeré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náležitosti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lastRenderedPageBreak/>
        <w:t>daňového dokladu ve smyslu příslušných právních předpisů platných na území České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republiky 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musí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obsahovat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zejména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níže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uvedené údaje:</w:t>
      </w:r>
    </w:p>
    <w:p w14:paraId="2F71C479" w14:textId="77777777" w:rsidR="00A60576" w:rsidRPr="004D682F" w:rsidRDefault="00F52CA2" w:rsidP="00B72C0A">
      <w:pPr>
        <w:pStyle w:val="Odstavecseseznamem"/>
        <w:numPr>
          <w:ilvl w:val="2"/>
          <w:numId w:val="17"/>
        </w:numPr>
        <w:tabs>
          <w:tab w:val="left" w:pos="1128"/>
        </w:tabs>
        <w:spacing w:before="120" w:line="312" w:lineRule="auto"/>
        <w:ind w:left="1123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číslo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031BFB07" w14:textId="29E124F8" w:rsidR="00B72C0A" w:rsidRPr="004D682F" w:rsidRDefault="00F52CA2" w:rsidP="00B72C0A">
      <w:pPr>
        <w:pStyle w:val="Odstavecseseznamem"/>
        <w:numPr>
          <w:ilvl w:val="2"/>
          <w:numId w:val="17"/>
        </w:numPr>
        <w:spacing w:line="312" w:lineRule="auto"/>
        <w:ind w:left="1123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číslo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Evidenční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objednávky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(EOBJ)</w:t>
      </w:r>
      <w:r w:rsidR="00B72C0A" w:rsidRPr="004D682F">
        <w:rPr>
          <w:color w:val="404040" w:themeColor="text1" w:themeTint="BF"/>
        </w:rPr>
        <w:t>;</w:t>
      </w:r>
    </w:p>
    <w:p w14:paraId="020B78B5" w14:textId="3D540786" w:rsidR="00A60576" w:rsidRPr="004D682F" w:rsidRDefault="00F52CA2" w:rsidP="00B72C0A">
      <w:pPr>
        <w:pStyle w:val="Odstavecseseznamem"/>
        <w:numPr>
          <w:ilvl w:val="2"/>
          <w:numId w:val="17"/>
        </w:numPr>
        <w:spacing w:line="312" w:lineRule="auto"/>
        <w:ind w:left="1123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identifikační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údaje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Dodavatele</w:t>
      </w:r>
      <w:r w:rsidR="00B72C0A" w:rsidRPr="004D682F">
        <w:rPr>
          <w:color w:val="404040" w:themeColor="text1" w:themeTint="BF"/>
        </w:rPr>
        <w:t>;</w:t>
      </w:r>
    </w:p>
    <w:p w14:paraId="0D22737A" w14:textId="5BB179D1" w:rsidR="00A60576" w:rsidRPr="004D682F" w:rsidRDefault="00F52CA2" w:rsidP="00B72C0A">
      <w:pPr>
        <w:pStyle w:val="Odstavecseseznamem"/>
        <w:numPr>
          <w:ilvl w:val="2"/>
          <w:numId w:val="17"/>
        </w:numPr>
        <w:tabs>
          <w:tab w:val="left" w:pos="1127"/>
          <w:tab w:val="left" w:pos="1128"/>
        </w:tabs>
        <w:spacing w:line="312" w:lineRule="auto"/>
        <w:rPr>
          <w:color w:val="404040" w:themeColor="text1" w:themeTint="BF"/>
        </w:rPr>
      </w:pPr>
      <w:r w:rsidRPr="004D682F">
        <w:rPr>
          <w:color w:val="404040" w:themeColor="text1" w:themeTint="BF"/>
        </w:rPr>
        <w:t>místo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datum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podpisu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Předávacího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protokolu</w:t>
      </w:r>
      <w:r w:rsidR="00B72C0A" w:rsidRPr="004D682F">
        <w:rPr>
          <w:color w:val="404040" w:themeColor="text1" w:themeTint="BF"/>
        </w:rPr>
        <w:t>;</w:t>
      </w:r>
    </w:p>
    <w:p w14:paraId="7DB4B9E1" w14:textId="77777777" w:rsidR="00A60576" w:rsidRPr="004D682F" w:rsidRDefault="00F52CA2" w:rsidP="00B72C0A">
      <w:pPr>
        <w:pStyle w:val="Odstavecseseznamem"/>
        <w:numPr>
          <w:ilvl w:val="2"/>
          <w:numId w:val="17"/>
        </w:numPr>
        <w:tabs>
          <w:tab w:val="left" w:pos="1127"/>
          <w:tab w:val="left" w:pos="1128"/>
        </w:tabs>
        <w:spacing w:line="312" w:lineRule="auto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platební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podmínky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souladu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Smlouvou;</w:t>
      </w:r>
    </w:p>
    <w:p w14:paraId="194BE42B" w14:textId="77777777" w:rsidR="00A60576" w:rsidRPr="004D682F" w:rsidRDefault="00F52CA2" w:rsidP="00B72C0A">
      <w:pPr>
        <w:pStyle w:val="Odstavecseseznamem"/>
        <w:numPr>
          <w:ilvl w:val="2"/>
          <w:numId w:val="17"/>
        </w:numPr>
        <w:tabs>
          <w:tab w:val="left" w:pos="1129"/>
        </w:tabs>
        <w:spacing w:line="312" w:lineRule="auto"/>
        <w:ind w:left="1128" w:right="94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popis fakturovaného Předmětu plnění včetně KZM, rozsah, jednotkovou a celkovou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fakturovanou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Cenu.</w:t>
      </w:r>
    </w:p>
    <w:p w14:paraId="0F7CFE7F" w14:textId="77777777" w:rsidR="00A60576" w:rsidRPr="004D682F" w:rsidRDefault="00F52CA2" w:rsidP="00CE55AF">
      <w:pPr>
        <w:pStyle w:val="Odstavecseseznamem"/>
        <w:numPr>
          <w:ilvl w:val="1"/>
          <w:numId w:val="17"/>
        </w:numPr>
        <w:tabs>
          <w:tab w:val="left" w:pos="711"/>
        </w:tabs>
        <w:spacing w:before="120" w:line="312" w:lineRule="auto"/>
        <w:ind w:right="943"/>
        <w:rPr>
          <w:color w:val="404040" w:themeColor="text1" w:themeTint="BF"/>
        </w:rPr>
      </w:pPr>
      <w:r w:rsidRPr="004D682F">
        <w:rPr>
          <w:color w:val="404040" w:themeColor="text1" w:themeTint="BF"/>
        </w:rPr>
        <w:t>Cena, stejně jako jakékoliv jiné peněžité částky uváděné ve Smlouvě, je uváděna bez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DPH. K Ceně bude připočítána DPH dle příslušných předpisů ve výši platné ke dni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uskutečnění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zdanitelného plnění.</w:t>
      </w:r>
    </w:p>
    <w:p w14:paraId="493BFC71" w14:textId="04A6F1E7" w:rsidR="00A60576" w:rsidRPr="004D682F" w:rsidRDefault="00F52CA2" w:rsidP="00CE55AF">
      <w:pPr>
        <w:pStyle w:val="Odstavecseseznamem"/>
        <w:numPr>
          <w:ilvl w:val="1"/>
          <w:numId w:val="17"/>
        </w:numPr>
        <w:tabs>
          <w:tab w:val="left" w:pos="711"/>
        </w:tabs>
        <w:spacing w:before="120" w:line="312" w:lineRule="auto"/>
        <w:ind w:right="940" w:hanging="57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 strany se dohodly, že pokud bude v okamžiku uskutečnění zdanitelného 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správcem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daně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zveřejněna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způsobem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umožňujícím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dálkový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přístup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skutečnost,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že</w:t>
      </w:r>
      <w:r w:rsidR="00B72C0A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Dodavatel je nespolehlivým plátcem ve smyslu § 106a Zákona o DPH, nebo má-li být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platba za zdanitelné plnění uskutečněné Dodavatelem v tuzemsku zcela nebo z části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poukázána na bankovní účet vedený poskytovatelem platebních služeb mimo tuzemsko,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je objednatel oprávněn část ceny odpovídající dani z přidané hodnoty zaplatit přímo na</w:t>
      </w:r>
      <w:r w:rsidR="00B72C0A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bankovní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účet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správce daně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smyslu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§ 109a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DPH.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 bankovní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účet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33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33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tomto</w:t>
      </w:r>
      <w:r w:rsidRPr="004D682F">
        <w:rPr>
          <w:color w:val="404040" w:themeColor="text1" w:themeTint="BF"/>
          <w:spacing w:val="33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33"/>
        </w:rPr>
        <w:t xml:space="preserve"> </w:t>
      </w:r>
      <w:r w:rsidRPr="004D682F">
        <w:rPr>
          <w:color w:val="404040" w:themeColor="text1" w:themeTint="BF"/>
        </w:rPr>
        <w:t>uhrazena</w:t>
      </w:r>
      <w:r w:rsidRPr="004D682F">
        <w:rPr>
          <w:color w:val="404040" w:themeColor="text1" w:themeTint="BF"/>
          <w:spacing w:val="32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35"/>
        </w:rPr>
        <w:t xml:space="preserve"> </w:t>
      </w:r>
      <w:r w:rsidRPr="004D682F">
        <w:rPr>
          <w:color w:val="404040" w:themeColor="text1" w:themeTint="BF"/>
        </w:rPr>
        <w:t>ceny</w:t>
      </w:r>
      <w:r w:rsidRPr="004D682F">
        <w:rPr>
          <w:color w:val="404040" w:themeColor="text1" w:themeTint="BF"/>
          <w:spacing w:val="35"/>
        </w:rPr>
        <w:t xml:space="preserve"> </w:t>
      </w:r>
      <w:r w:rsidRPr="004D682F">
        <w:rPr>
          <w:color w:val="404040" w:themeColor="text1" w:themeTint="BF"/>
        </w:rPr>
        <w:t>odpovídající</w:t>
      </w:r>
      <w:r w:rsidRPr="004D682F">
        <w:rPr>
          <w:color w:val="404040" w:themeColor="text1" w:themeTint="BF"/>
          <w:spacing w:val="35"/>
        </w:rPr>
        <w:t xml:space="preserve"> </w:t>
      </w:r>
      <w:r w:rsidRPr="004D682F">
        <w:rPr>
          <w:color w:val="404040" w:themeColor="text1" w:themeTint="BF"/>
        </w:rPr>
        <w:t>výši</w:t>
      </w:r>
      <w:r w:rsidRPr="004D682F">
        <w:rPr>
          <w:color w:val="404040" w:themeColor="text1" w:themeTint="BF"/>
          <w:spacing w:val="33"/>
        </w:rPr>
        <w:t xml:space="preserve"> </w:t>
      </w:r>
      <w:r w:rsidRPr="004D682F">
        <w:rPr>
          <w:color w:val="404040" w:themeColor="text1" w:themeTint="BF"/>
        </w:rPr>
        <w:t>základu</w:t>
      </w:r>
      <w:r w:rsidRPr="004D682F">
        <w:rPr>
          <w:color w:val="404040" w:themeColor="text1" w:themeTint="BF"/>
          <w:spacing w:val="34"/>
        </w:rPr>
        <w:t xml:space="preserve"> </w:t>
      </w:r>
      <w:r w:rsidRPr="004D682F">
        <w:rPr>
          <w:color w:val="404040" w:themeColor="text1" w:themeTint="BF"/>
        </w:rPr>
        <w:t>daně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přidané</w:t>
      </w:r>
      <w:r w:rsidRPr="004D682F">
        <w:rPr>
          <w:color w:val="404040" w:themeColor="text1" w:themeTint="BF"/>
          <w:spacing w:val="37"/>
        </w:rPr>
        <w:t xml:space="preserve"> </w:t>
      </w:r>
      <w:r w:rsidRPr="004D682F">
        <w:rPr>
          <w:color w:val="404040" w:themeColor="text1" w:themeTint="BF"/>
        </w:rPr>
        <w:t>hodnoty.</w:t>
      </w:r>
      <w:r w:rsidRPr="004D682F">
        <w:rPr>
          <w:color w:val="404040" w:themeColor="text1" w:themeTint="BF"/>
          <w:spacing w:val="98"/>
        </w:rPr>
        <w:t xml:space="preserve"> </w:t>
      </w:r>
      <w:r w:rsidRPr="004D682F">
        <w:rPr>
          <w:color w:val="404040" w:themeColor="text1" w:themeTint="BF"/>
        </w:rPr>
        <w:t>Úhrada</w:t>
      </w:r>
      <w:r w:rsidRPr="004D682F">
        <w:rPr>
          <w:color w:val="404040" w:themeColor="text1" w:themeTint="BF"/>
          <w:spacing w:val="100"/>
        </w:rPr>
        <w:t xml:space="preserve"> </w:t>
      </w:r>
      <w:r w:rsidRPr="004D682F">
        <w:rPr>
          <w:color w:val="404040" w:themeColor="text1" w:themeTint="BF"/>
        </w:rPr>
        <w:t>ceny</w:t>
      </w:r>
      <w:r w:rsidRPr="004D682F">
        <w:rPr>
          <w:color w:val="404040" w:themeColor="text1" w:themeTint="BF"/>
          <w:spacing w:val="97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98"/>
        </w:rPr>
        <w:t xml:space="preserve"> </w:t>
      </w:r>
      <w:r w:rsidRPr="004D682F">
        <w:rPr>
          <w:color w:val="404040" w:themeColor="text1" w:themeTint="BF"/>
        </w:rPr>
        <w:t>(základu</w:t>
      </w:r>
      <w:r w:rsidRPr="004D682F">
        <w:rPr>
          <w:color w:val="404040" w:themeColor="text1" w:themeTint="BF"/>
          <w:spacing w:val="99"/>
        </w:rPr>
        <w:t xml:space="preserve"> </w:t>
      </w:r>
      <w:r w:rsidRPr="004D682F">
        <w:rPr>
          <w:color w:val="404040" w:themeColor="text1" w:themeTint="BF"/>
        </w:rPr>
        <w:t>daně)</w:t>
      </w:r>
      <w:r w:rsidRPr="004D682F">
        <w:rPr>
          <w:color w:val="404040" w:themeColor="text1" w:themeTint="BF"/>
          <w:spacing w:val="99"/>
        </w:rPr>
        <w:t xml:space="preserve"> </w:t>
      </w:r>
      <w:r w:rsidRPr="004D682F">
        <w:rPr>
          <w:color w:val="404040" w:themeColor="text1" w:themeTint="BF"/>
        </w:rPr>
        <w:t>provedená</w:t>
      </w:r>
      <w:r w:rsidRPr="004D682F">
        <w:rPr>
          <w:color w:val="404040" w:themeColor="text1" w:themeTint="BF"/>
          <w:spacing w:val="97"/>
        </w:rPr>
        <w:t xml:space="preserve"> </w:t>
      </w:r>
      <w:r w:rsidRPr="004D682F">
        <w:rPr>
          <w:color w:val="404040" w:themeColor="text1" w:themeTint="BF"/>
        </w:rPr>
        <w:t>Objednatelem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v souladu s ustanovením tohoto odstavce OP bude považována za řádnou úhradu ceny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poskytnutého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Smlouvy.</w:t>
      </w:r>
    </w:p>
    <w:p w14:paraId="1D505EA2" w14:textId="36246640" w:rsidR="00A60576" w:rsidRPr="004D682F" w:rsidRDefault="00F52CA2" w:rsidP="00CE55AF">
      <w:pPr>
        <w:pStyle w:val="Odstavecseseznamem"/>
        <w:numPr>
          <w:ilvl w:val="1"/>
          <w:numId w:val="17"/>
        </w:numPr>
        <w:tabs>
          <w:tab w:val="left" w:pos="712"/>
        </w:tabs>
        <w:spacing w:before="119" w:line="312" w:lineRule="auto"/>
        <w:ind w:left="711"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Bankovní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účet uvedený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daňovém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dokladu,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bude ze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požadována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úhrada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ceny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poskytnuté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zdanitelné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musí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zveřejněn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způsobem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umožňujícím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dálkový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přístup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smyslu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 xml:space="preserve">§   96   Zákona   </w:t>
      </w:r>
      <w:proofErr w:type="gramStart"/>
      <w:r w:rsidRPr="004D682F">
        <w:rPr>
          <w:color w:val="404040" w:themeColor="text1" w:themeTint="BF"/>
        </w:rPr>
        <w:t>o</w:t>
      </w:r>
      <w:r w:rsidR="00B72C0A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DPH</w:t>
      </w:r>
      <w:proofErr w:type="gramEnd"/>
      <w:r w:rsidRPr="004D682F">
        <w:rPr>
          <w:color w:val="404040" w:themeColor="text1" w:themeTint="BF"/>
        </w:rPr>
        <w:t>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 strany se výslovně dohodly, že pokud číslo bankovního účtu Dodavatele,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 který bude ze strany Dodavatele požadována úhrada ceny za poskytnuté zdanitelné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 dle příslušného daňového dokladu, nebude zveřejněno způsobem umožňujícím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dálkový přístup ve smyslu § 96 Zákona o DPH a cena za poskytnuté zdanitelné 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dle příslušného daňového dokladu přesahuje limit uvedený v § 109 odst. 2 písm. c)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Zákona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DPH,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zaslat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daňový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doklad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zpět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opravě.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V takovém případě se doba splatnosti zastavuje a nová doba splatnosti počíná běžet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dnem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doručení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opraveného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daňového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dokladu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 uvedením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správného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bankovního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účtu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Dodavatele,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tj. bankovního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účtu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zveřejněného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správcem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daně.</w:t>
      </w:r>
    </w:p>
    <w:p w14:paraId="2F4B2FB0" w14:textId="77777777" w:rsidR="00A60576" w:rsidRPr="004D682F" w:rsidRDefault="00F52CA2" w:rsidP="00CE55AF">
      <w:pPr>
        <w:pStyle w:val="Odstavecseseznamem"/>
        <w:numPr>
          <w:ilvl w:val="1"/>
          <w:numId w:val="17"/>
        </w:numPr>
        <w:tabs>
          <w:tab w:val="left" w:pos="712"/>
        </w:tabs>
        <w:spacing w:before="121" w:line="312" w:lineRule="auto"/>
        <w:ind w:left="711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Splatnost daňového dokladu vystaveného Dodavatelem je 30 kalendářních dnů ode dne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doručení Objednateli. Daňové doklady (faktury) budou zasílány Dodavatelem spolu s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veškerými požadovanými dokumenty Objednateli do pěti (5) pracovních dnů od jejich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vystavení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buď:</w:t>
      </w:r>
    </w:p>
    <w:p w14:paraId="72714DAC" w14:textId="77777777" w:rsidR="00A60576" w:rsidRPr="004D682F" w:rsidRDefault="00F52CA2" w:rsidP="00CE55AF">
      <w:pPr>
        <w:pStyle w:val="Odstavecseseznamem"/>
        <w:numPr>
          <w:ilvl w:val="2"/>
          <w:numId w:val="17"/>
        </w:numPr>
        <w:tabs>
          <w:tab w:val="left" w:pos="1129"/>
        </w:tabs>
        <w:spacing w:before="120" w:line="312" w:lineRule="auto"/>
        <w:ind w:left="1128" w:hanging="32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elektronické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podobě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adresu</w:t>
      </w:r>
      <w:r w:rsidRPr="004D682F">
        <w:rPr>
          <w:color w:val="404040" w:themeColor="text1" w:themeTint="BF"/>
          <w:spacing w:val="-5"/>
        </w:rPr>
        <w:t xml:space="preserve"> </w:t>
      </w:r>
      <w:hyperlink r:id="rId24">
        <w:r w:rsidRPr="004D682F">
          <w:rPr>
            <w:color w:val="404040" w:themeColor="text1" w:themeTint="BF"/>
          </w:rPr>
          <w:t>faktury@nakit.cz.</w:t>
        </w:r>
      </w:hyperlink>
    </w:p>
    <w:p w14:paraId="7FBDBE69" w14:textId="77777777" w:rsidR="00A60576" w:rsidRPr="004D682F" w:rsidRDefault="00F52CA2" w:rsidP="00CE55AF">
      <w:pPr>
        <w:pStyle w:val="Zkladntext"/>
        <w:spacing w:before="76" w:line="312" w:lineRule="auto"/>
        <w:ind w:left="1128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nebo</w:t>
      </w:r>
    </w:p>
    <w:p w14:paraId="2D3EB6F6" w14:textId="77777777" w:rsidR="00A60576" w:rsidRPr="004D682F" w:rsidRDefault="00F52CA2" w:rsidP="00B72C0A">
      <w:pPr>
        <w:pStyle w:val="Odstavecseseznamem"/>
        <w:numPr>
          <w:ilvl w:val="2"/>
          <w:numId w:val="17"/>
        </w:numPr>
        <w:tabs>
          <w:tab w:val="left" w:pos="1129"/>
        </w:tabs>
        <w:spacing w:before="75" w:after="120" w:line="312" w:lineRule="auto"/>
        <w:ind w:left="1128" w:hanging="323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doporučeně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zasílací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adresu</w:t>
      </w:r>
    </w:p>
    <w:p w14:paraId="49B08613" w14:textId="77777777" w:rsidR="00B72C0A" w:rsidRPr="004D682F" w:rsidRDefault="008A26F9" w:rsidP="00B72C0A">
      <w:pPr>
        <w:pStyle w:val="Zkladntext"/>
        <w:tabs>
          <w:tab w:val="left" w:pos="1128"/>
          <w:tab w:val="left" w:pos="10194"/>
        </w:tabs>
        <w:spacing w:line="312" w:lineRule="auto"/>
        <w:ind w:left="272"/>
        <w:jc w:val="left"/>
        <w:rPr>
          <w:color w:val="404040" w:themeColor="text1" w:themeTint="BF"/>
        </w:rPr>
      </w:pPr>
      <w:r w:rsidRPr="004D682F">
        <w:rPr>
          <w:noProof/>
          <w:color w:val="404040" w:themeColor="text1" w:themeTint="BF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7C2942EE" wp14:editId="32E0FD87">
                <wp:simplePos x="0" y="0"/>
                <wp:positionH relativeFrom="page">
                  <wp:posOffset>6694805</wp:posOffset>
                </wp:positionH>
                <wp:positionV relativeFrom="paragraph">
                  <wp:posOffset>213995</wp:posOffset>
                </wp:positionV>
                <wp:extent cx="242570" cy="6350"/>
                <wp:effectExtent l="0" t="0" r="0" b="0"/>
                <wp:wrapTopAndBottom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63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 w14:anchorId="4D3B3774">
              <v:rect id="docshape25" style="position:absolute;margin-left:527.15pt;margin-top:16.85pt;width:19.1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bebebe" stroked="f" w14:anchorId="5BDB9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">
                <w10:wrap type="topAndBottom" anchorx="page"/>
              </v:rect>
            </w:pict>
          </mc:Fallback>
        </mc:AlternateContent>
      </w:r>
      <w:r w:rsidR="00F52CA2" w:rsidRPr="004D682F">
        <w:rPr>
          <w:rFonts w:ascii="Times New Roman" w:hAnsi="Times New Roman"/>
          <w:color w:val="404040" w:themeColor="text1" w:themeTint="BF"/>
        </w:rPr>
        <w:t xml:space="preserve"> </w:t>
      </w:r>
      <w:r w:rsidR="00F52CA2" w:rsidRPr="004D682F">
        <w:rPr>
          <w:rFonts w:ascii="Times New Roman" w:hAnsi="Times New Roman"/>
          <w:color w:val="404040" w:themeColor="text1" w:themeTint="BF"/>
        </w:rPr>
        <w:tab/>
      </w:r>
      <w:r w:rsidR="00F52CA2" w:rsidRPr="004D682F">
        <w:rPr>
          <w:color w:val="404040" w:themeColor="text1" w:themeTint="BF"/>
        </w:rPr>
        <w:t>Národní</w:t>
      </w:r>
      <w:r w:rsidR="00F52CA2" w:rsidRPr="004D682F">
        <w:rPr>
          <w:color w:val="404040" w:themeColor="text1" w:themeTint="BF"/>
          <w:spacing w:val="-5"/>
        </w:rPr>
        <w:t xml:space="preserve"> </w:t>
      </w:r>
      <w:r w:rsidR="00F52CA2" w:rsidRPr="004D682F">
        <w:rPr>
          <w:color w:val="404040" w:themeColor="text1" w:themeTint="BF"/>
        </w:rPr>
        <w:t>agentura</w:t>
      </w:r>
      <w:r w:rsidR="00F52CA2" w:rsidRPr="004D682F">
        <w:rPr>
          <w:color w:val="404040" w:themeColor="text1" w:themeTint="BF"/>
          <w:spacing w:val="-4"/>
        </w:rPr>
        <w:t xml:space="preserve"> </w:t>
      </w:r>
      <w:r w:rsidR="00F52CA2" w:rsidRPr="004D682F">
        <w:rPr>
          <w:color w:val="404040" w:themeColor="text1" w:themeTint="BF"/>
        </w:rPr>
        <w:t>pro</w:t>
      </w:r>
      <w:r w:rsidR="00F52CA2" w:rsidRPr="004D682F">
        <w:rPr>
          <w:color w:val="404040" w:themeColor="text1" w:themeTint="BF"/>
          <w:spacing w:val="-4"/>
        </w:rPr>
        <w:t xml:space="preserve"> </w:t>
      </w:r>
      <w:r w:rsidR="00F52CA2" w:rsidRPr="004D682F">
        <w:rPr>
          <w:color w:val="404040" w:themeColor="text1" w:themeTint="BF"/>
        </w:rPr>
        <w:t>komunikační</w:t>
      </w:r>
      <w:r w:rsidR="00F52CA2" w:rsidRPr="004D682F">
        <w:rPr>
          <w:color w:val="404040" w:themeColor="text1" w:themeTint="BF"/>
          <w:spacing w:val="-4"/>
        </w:rPr>
        <w:t xml:space="preserve"> </w:t>
      </w:r>
      <w:r w:rsidR="00F52CA2" w:rsidRPr="004D682F">
        <w:rPr>
          <w:color w:val="404040" w:themeColor="text1" w:themeTint="BF"/>
        </w:rPr>
        <w:t>a</w:t>
      </w:r>
      <w:r w:rsidR="00F52CA2" w:rsidRPr="004D682F">
        <w:rPr>
          <w:color w:val="404040" w:themeColor="text1" w:themeTint="BF"/>
          <w:spacing w:val="-4"/>
        </w:rPr>
        <w:t xml:space="preserve"> </w:t>
      </w:r>
      <w:r w:rsidR="00F52CA2" w:rsidRPr="004D682F">
        <w:rPr>
          <w:color w:val="404040" w:themeColor="text1" w:themeTint="BF"/>
        </w:rPr>
        <w:t>informační</w:t>
      </w:r>
      <w:r w:rsidR="00F52CA2" w:rsidRPr="004D682F">
        <w:rPr>
          <w:color w:val="404040" w:themeColor="text1" w:themeTint="BF"/>
          <w:spacing w:val="-5"/>
        </w:rPr>
        <w:t xml:space="preserve"> </w:t>
      </w:r>
      <w:r w:rsidR="00F52CA2" w:rsidRPr="004D682F">
        <w:rPr>
          <w:color w:val="404040" w:themeColor="text1" w:themeTint="BF"/>
        </w:rPr>
        <w:t>technologie,</w:t>
      </w:r>
      <w:r w:rsidR="00F52CA2" w:rsidRPr="004D682F">
        <w:rPr>
          <w:color w:val="404040" w:themeColor="text1" w:themeTint="BF"/>
          <w:spacing w:val="-2"/>
        </w:rPr>
        <w:t xml:space="preserve"> </w:t>
      </w:r>
      <w:r w:rsidR="00F52CA2" w:rsidRPr="004D682F">
        <w:rPr>
          <w:color w:val="404040" w:themeColor="text1" w:themeTint="BF"/>
        </w:rPr>
        <w:t>s.</w:t>
      </w:r>
      <w:r w:rsidR="00F52CA2" w:rsidRPr="004D682F">
        <w:rPr>
          <w:color w:val="404040" w:themeColor="text1" w:themeTint="BF"/>
          <w:spacing w:val="-4"/>
        </w:rPr>
        <w:t xml:space="preserve"> </w:t>
      </w:r>
      <w:r w:rsidR="00F52CA2" w:rsidRPr="004D682F">
        <w:rPr>
          <w:color w:val="404040" w:themeColor="text1" w:themeTint="BF"/>
        </w:rPr>
        <w:t>p.,</w:t>
      </w:r>
      <w:r w:rsidR="00B72C0A" w:rsidRPr="004D682F">
        <w:rPr>
          <w:color w:val="404040" w:themeColor="text1" w:themeTint="BF"/>
        </w:rPr>
        <w:t xml:space="preserve"> </w:t>
      </w:r>
    </w:p>
    <w:p w14:paraId="148E5A69" w14:textId="141458BA" w:rsidR="00A60576" w:rsidRPr="004D682F" w:rsidRDefault="00B72C0A" w:rsidP="00B72C0A">
      <w:pPr>
        <w:pStyle w:val="Zkladntext"/>
        <w:tabs>
          <w:tab w:val="left" w:pos="1128"/>
          <w:tab w:val="left" w:pos="10194"/>
        </w:tabs>
        <w:spacing w:line="312" w:lineRule="auto"/>
        <w:ind w:left="272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ab/>
      </w:r>
      <w:r w:rsidR="00F52CA2" w:rsidRPr="004D682F">
        <w:rPr>
          <w:color w:val="404040" w:themeColor="text1" w:themeTint="BF"/>
        </w:rPr>
        <w:t>Kodaňská</w:t>
      </w:r>
      <w:r w:rsidR="00F52CA2" w:rsidRPr="004D682F">
        <w:rPr>
          <w:color w:val="404040" w:themeColor="text1" w:themeTint="BF"/>
          <w:spacing w:val="-3"/>
        </w:rPr>
        <w:t xml:space="preserve"> </w:t>
      </w:r>
      <w:r w:rsidR="00F52CA2" w:rsidRPr="004D682F">
        <w:rPr>
          <w:color w:val="404040" w:themeColor="text1" w:themeTint="BF"/>
        </w:rPr>
        <w:t>1441/46</w:t>
      </w:r>
    </w:p>
    <w:p w14:paraId="12993ADD" w14:textId="6C4B40C9" w:rsidR="00A60576" w:rsidRPr="004D682F" w:rsidRDefault="00F52CA2" w:rsidP="00B72C0A">
      <w:pPr>
        <w:pStyle w:val="Zkladntext"/>
        <w:spacing w:after="120" w:line="312" w:lineRule="auto"/>
        <w:ind w:left="1128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101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00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Praha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10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–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Vršovice.</w:t>
      </w:r>
    </w:p>
    <w:p w14:paraId="1B73E842" w14:textId="77777777" w:rsidR="00A60576" w:rsidRPr="004D682F" w:rsidRDefault="00F52CA2" w:rsidP="00CE55AF">
      <w:pPr>
        <w:pStyle w:val="Odstavecseseznamem"/>
        <w:numPr>
          <w:ilvl w:val="1"/>
          <w:numId w:val="17"/>
        </w:numPr>
        <w:tabs>
          <w:tab w:val="left" w:pos="711"/>
        </w:tabs>
        <w:spacing w:line="312" w:lineRule="auto"/>
        <w:ind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 případě, že daňový doklad nebude vystaven v souladu se Smlouvou, je Objednatel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oprávněn zaslat jej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 lhůtě splatnosti zpět k doplnění/opravě Dodavatelem, aniž 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dostane do prodlení s úhradou Ceny. Lhůta splatnosti částky k úhradě dle daňového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dokladu počíná běžet znovu 30 kalendářních dnů od doručení doplněného/opraveného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daňového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dokladu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Objednateli.</w:t>
      </w:r>
    </w:p>
    <w:p w14:paraId="48A1F9C0" w14:textId="77777777" w:rsidR="00A60576" w:rsidRPr="004D682F" w:rsidRDefault="00F52CA2" w:rsidP="00CE55AF">
      <w:pPr>
        <w:pStyle w:val="Odstavecseseznamem"/>
        <w:numPr>
          <w:ilvl w:val="1"/>
          <w:numId w:val="17"/>
        </w:numPr>
        <w:tabs>
          <w:tab w:val="left" w:pos="711"/>
        </w:tabs>
        <w:spacing w:before="120" w:line="312" w:lineRule="auto"/>
        <w:ind w:right="94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Faktura se považuje za uhrazenou dnem odepsání příslušné finanční částky z účtu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prospěch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účtu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Dodavatele.</w:t>
      </w:r>
    </w:p>
    <w:p w14:paraId="08F7296C" w14:textId="77777777" w:rsidR="00A60576" w:rsidRPr="004D682F" w:rsidRDefault="00F52CA2" w:rsidP="00CE55AF">
      <w:pPr>
        <w:pStyle w:val="Odstavecseseznamem"/>
        <w:numPr>
          <w:ilvl w:val="1"/>
          <w:numId w:val="17"/>
        </w:numPr>
        <w:tabs>
          <w:tab w:val="left" w:pos="711"/>
        </w:tabs>
        <w:spacing w:before="120" w:line="312" w:lineRule="auto"/>
        <w:ind w:right="94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 případech, kdy Dodavatel použije služby poddodavatele, bude faktura poddodavatele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přílohou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faktury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Dodavatele.</w:t>
      </w:r>
    </w:p>
    <w:p w14:paraId="145EBF8F" w14:textId="2A5FB068" w:rsidR="00A60576" w:rsidRPr="004D682F" w:rsidRDefault="00F52CA2" w:rsidP="00B72C0A">
      <w:pPr>
        <w:pStyle w:val="Odstavecseseznamem"/>
        <w:numPr>
          <w:ilvl w:val="1"/>
          <w:numId w:val="17"/>
        </w:numPr>
        <w:tabs>
          <w:tab w:val="left" w:pos="711"/>
        </w:tabs>
        <w:spacing w:before="120" w:line="312" w:lineRule="auto"/>
        <w:ind w:hanging="57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neposkytuje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jakékoliv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zálohy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Cenu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plnění.</w:t>
      </w:r>
    </w:p>
    <w:p w14:paraId="11E790CB" w14:textId="77777777" w:rsidR="00A60576" w:rsidRPr="004D682F" w:rsidRDefault="00A60576" w:rsidP="00CE55AF">
      <w:pPr>
        <w:pStyle w:val="Zkladntext"/>
        <w:spacing w:before="4" w:line="312" w:lineRule="auto"/>
        <w:jc w:val="left"/>
        <w:rPr>
          <w:color w:val="404040" w:themeColor="text1" w:themeTint="BF"/>
          <w:sz w:val="23"/>
        </w:rPr>
      </w:pPr>
    </w:p>
    <w:p w14:paraId="7BAA65ED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29"/>
          <w:tab w:val="left" w:pos="730"/>
        </w:tabs>
        <w:spacing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PŘEDÁNÍ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A PŘEVZETÍ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PLNĚNÍ</w:t>
      </w:r>
    </w:p>
    <w:p w14:paraId="53153F6A" w14:textId="501F48CD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89" w:line="312" w:lineRule="auto"/>
        <w:ind w:left="709" w:right="95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dodat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dni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či ve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lhůtě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určené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Smlouvě,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a</w:t>
      </w:r>
      <w:r w:rsidR="00B72C0A" w:rsidRPr="004D682F">
        <w:rPr>
          <w:color w:val="404040" w:themeColor="text1" w:themeTint="BF"/>
          <w:spacing w:val="-7"/>
        </w:rPr>
        <w:t> </w:t>
      </w:r>
      <w:r w:rsidR="00B72C0A" w:rsidRPr="004D682F">
        <w:rPr>
          <w:color w:val="404040" w:themeColor="text1" w:themeTint="BF"/>
        </w:rPr>
        <w:t>to </w:t>
      </w:r>
      <w:r w:rsidRPr="004D682F">
        <w:rPr>
          <w:color w:val="404040" w:themeColor="text1" w:themeTint="BF"/>
        </w:rPr>
        <w:t>v</w:t>
      </w:r>
      <w:r w:rsidR="00B72C0A" w:rsidRPr="004D682F">
        <w:rPr>
          <w:color w:val="404040" w:themeColor="text1" w:themeTint="BF"/>
          <w:spacing w:val="-2"/>
        </w:rPr>
        <w:t> </w:t>
      </w:r>
      <w:r w:rsidRPr="004D682F">
        <w:rPr>
          <w:color w:val="404040" w:themeColor="text1" w:themeTint="BF"/>
        </w:rPr>
        <w:t>místě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pracovní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době</w:t>
      </w:r>
      <w:r w:rsidRPr="004D682F">
        <w:rPr>
          <w:color w:val="404040" w:themeColor="text1" w:themeTint="BF"/>
          <w:spacing w:val="25"/>
        </w:rPr>
        <w:t xml:space="preserve"> </w:t>
      </w:r>
      <w:r w:rsidRPr="004D682F">
        <w:rPr>
          <w:color w:val="404040" w:themeColor="text1" w:themeTint="BF"/>
        </w:rPr>
        <w:t>příslušného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pracoviště</w:t>
      </w:r>
      <w:r w:rsidRPr="004D682F">
        <w:rPr>
          <w:color w:val="404040" w:themeColor="text1" w:themeTint="BF"/>
          <w:spacing w:val="23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určeného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25"/>
        </w:rPr>
        <w:t xml:space="preserve"> </w:t>
      </w:r>
      <w:r w:rsidRPr="004D682F">
        <w:rPr>
          <w:color w:val="404040" w:themeColor="text1" w:themeTint="BF"/>
        </w:rPr>
        <w:t>Smlouvě.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O předání a převzetí Předmětu plnění bude Smluvními stranami sepsán Předávací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protokol. Je-li Předmět plnění dodáván včetně instalace, kompletace anebo vybalení,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Předávací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protokol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sepsán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až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jejich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řádném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provedení.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okamžik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předán</w:t>
      </w:r>
      <w:r w:rsidR="00B72C0A" w:rsidRPr="004D682F">
        <w:rPr>
          <w:color w:val="404040" w:themeColor="text1" w:themeTint="BF"/>
        </w:rPr>
        <w:t>í a</w:t>
      </w:r>
      <w:r w:rsidR="00B72C0A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převzetí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rozumí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okamžik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podpisu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Předávacího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protokolu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Objednatelem.</w:t>
      </w:r>
    </w:p>
    <w:p w14:paraId="712EAB55" w14:textId="77777777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22" w:after="120" w:line="312" w:lineRule="auto"/>
        <w:ind w:left="709" w:right="953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 vady, které má Předmět plnění v okamžiku jeho převzetí Objednatelem odpovídá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Dodavatel, a to i když se vada stane zjevnou až po této době. Dodavatele odpovídá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rovněž za jakoukoliv vadu, jež vznikne po okamžiku převzetí Předmětu plnění, jestliže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je způsobena porušením povinnosti Dodavatele. Podpis Předávacího protokolu ze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Objednatele nezbavuje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Dodavatele odpovědnosti</w:t>
      </w:r>
    </w:p>
    <w:p w14:paraId="266FD650" w14:textId="77777777" w:rsidR="00A60576" w:rsidRPr="004D682F" w:rsidRDefault="00F52CA2" w:rsidP="00B72C0A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4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vady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uvedené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Předávacím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protokolu,</w:t>
      </w:r>
    </w:p>
    <w:p w14:paraId="2B7D8D69" w14:textId="77777777" w:rsidR="00A60576" w:rsidRPr="004D682F" w:rsidRDefault="00F52CA2" w:rsidP="00B72C0A">
      <w:pPr>
        <w:pStyle w:val="Odstavecseseznamem"/>
        <w:numPr>
          <w:ilvl w:val="2"/>
          <w:numId w:val="16"/>
        </w:numPr>
        <w:tabs>
          <w:tab w:val="left" w:pos="1383"/>
        </w:tabs>
        <w:spacing w:line="312" w:lineRule="auto"/>
        <w:ind w:left="1384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vady, které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má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Předmět plnění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okamžiku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převzetí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Objednatelem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ani</w:t>
      </w:r>
    </w:p>
    <w:p w14:paraId="0AA6C087" w14:textId="77777777" w:rsidR="00A60576" w:rsidRPr="004D682F" w:rsidRDefault="00F52CA2" w:rsidP="00B72C0A">
      <w:pPr>
        <w:pStyle w:val="Odstavecseseznamem"/>
        <w:numPr>
          <w:ilvl w:val="2"/>
          <w:numId w:val="16"/>
        </w:numPr>
        <w:tabs>
          <w:tab w:val="left" w:pos="1382"/>
          <w:tab w:val="left" w:pos="1383"/>
        </w:tabs>
        <w:spacing w:line="312" w:lineRule="auto"/>
        <w:ind w:left="1384" w:right="947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15"/>
        </w:rPr>
        <w:t xml:space="preserve"> </w:t>
      </w:r>
      <w:r w:rsidRPr="004D682F">
        <w:rPr>
          <w:color w:val="404040" w:themeColor="text1" w:themeTint="BF"/>
        </w:rPr>
        <w:t>vady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5"/>
        </w:rPr>
        <w:t xml:space="preserve"> </w:t>
      </w:r>
      <w:r w:rsidRPr="004D682F">
        <w:rPr>
          <w:color w:val="404040" w:themeColor="text1" w:themeTint="BF"/>
        </w:rPr>
        <w:t>zjištěné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převzetí</w:t>
      </w:r>
      <w:r w:rsidRPr="004D682F">
        <w:rPr>
          <w:color w:val="404040" w:themeColor="text1" w:themeTint="BF"/>
          <w:spacing w:val="13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5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uplatněné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Objednatelem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záruční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době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uvedené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ve Smlouvě.</w:t>
      </w:r>
    </w:p>
    <w:p w14:paraId="3A34A42E" w14:textId="77777777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20" w:line="312" w:lineRule="auto"/>
        <w:ind w:left="709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Má-li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vady,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převzetí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odepřít.</w:t>
      </w:r>
    </w:p>
    <w:p w14:paraId="108B47D7" w14:textId="5A6E49B0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96" w:line="312" w:lineRule="auto"/>
        <w:ind w:left="709" w:right="95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18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však</w:t>
      </w:r>
      <w:r w:rsidRPr="004D682F">
        <w:rPr>
          <w:color w:val="404040" w:themeColor="text1" w:themeTint="BF"/>
          <w:spacing w:val="22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21"/>
        </w:rPr>
        <w:t xml:space="preserve"> </w:t>
      </w:r>
      <w:r w:rsidRPr="004D682F">
        <w:rPr>
          <w:color w:val="404040" w:themeColor="text1" w:themeTint="BF"/>
        </w:rPr>
        <w:t>(dle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svého</w:t>
      </w:r>
      <w:r w:rsidRPr="004D682F">
        <w:rPr>
          <w:color w:val="404040" w:themeColor="text1" w:themeTint="BF"/>
          <w:spacing w:val="19"/>
        </w:rPr>
        <w:t xml:space="preserve"> </w:t>
      </w:r>
      <w:r w:rsidRPr="004D682F">
        <w:rPr>
          <w:color w:val="404040" w:themeColor="text1" w:themeTint="BF"/>
        </w:rPr>
        <w:t>výlučného</w:t>
      </w:r>
      <w:r w:rsidRPr="004D682F">
        <w:rPr>
          <w:color w:val="404040" w:themeColor="text1" w:themeTint="BF"/>
          <w:spacing w:val="22"/>
        </w:rPr>
        <w:t xml:space="preserve"> </w:t>
      </w:r>
      <w:r w:rsidRPr="004D682F">
        <w:rPr>
          <w:color w:val="404040" w:themeColor="text1" w:themeTint="BF"/>
        </w:rPr>
        <w:t>uvážení)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převzít</w:t>
      </w:r>
      <w:r w:rsidRPr="004D682F">
        <w:rPr>
          <w:color w:val="404040" w:themeColor="text1" w:themeTint="BF"/>
          <w:spacing w:val="21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20"/>
        </w:rPr>
        <w:t xml:space="preserve"> </w:t>
      </w:r>
      <w:proofErr w:type="gramStart"/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59"/>
        </w:rPr>
        <w:t xml:space="preserve"> </w:t>
      </w:r>
      <w:r w:rsidR="00B72C0A" w:rsidRPr="004D682F">
        <w:rPr>
          <w:color w:val="404040" w:themeColor="text1" w:themeTint="BF"/>
        </w:rPr>
        <w:t xml:space="preserve"> s</w:t>
      </w:r>
      <w:proofErr w:type="gramEnd"/>
      <w:r w:rsidR="00B72C0A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vadou.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takovém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uvedou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tuto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vadu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Předávacího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protokolu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tím,</w:t>
      </w:r>
      <w:r w:rsidRPr="004D682F">
        <w:rPr>
          <w:color w:val="404040" w:themeColor="text1" w:themeTint="BF"/>
          <w:spacing w:val="30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stanoví</w:t>
      </w:r>
      <w:r w:rsidRPr="004D682F">
        <w:rPr>
          <w:color w:val="404040" w:themeColor="text1" w:themeTint="BF"/>
          <w:spacing w:val="30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29"/>
        </w:rPr>
        <w:t xml:space="preserve"> </w:t>
      </w:r>
      <w:r w:rsidRPr="004D682F">
        <w:rPr>
          <w:color w:val="404040" w:themeColor="text1" w:themeTint="BF"/>
        </w:rPr>
        <w:t>termín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27"/>
        </w:rPr>
        <w:t xml:space="preserve"> </w:t>
      </w:r>
      <w:r w:rsidRPr="004D682F">
        <w:rPr>
          <w:color w:val="404040" w:themeColor="text1" w:themeTint="BF"/>
        </w:rPr>
        <w:t>takové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vady.</w:t>
      </w:r>
    </w:p>
    <w:p w14:paraId="4A4FAF63" w14:textId="77777777" w:rsidR="00A60576" w:rsidRPr="004D682F" w:rsidRDefault="00A60576" w:rsidP="00CE55AF">
      <w:pPr>
        <w:spacing w:line="312" w:lineRule="auto"/>
        <w:jc w:val="both"/>
        <w:rPr>
          <w:color w:val="404040" w:themeColor="text1" w:themeTint="BF"/>
        </w:rPr>
        <w:sectPr w:rsidR="00A60576" w:rsidRPr="004D682F" w:rsidSect="00513E02">
          <w:headerReference w:type="default" r:id="rId25"/>
          <w:footerReference w:type="even" r:id="rId26"/>
          <w:footerReference w:type="default" r:id="rId27"/>
          <w:footerReference w:type="first" r:id="rId28"/>
          <w:pgSz w:w="11910" w:h="16840"/>
          <w:pgMar w:top="1600" w:right="570" w:bottom="1360" w:left="1140" w:header="680" w:footer="1167" w:gutter="0"/>
          <w:cols w:space="708"/>
        </w:sectPr>
      </w:pPr>
    </w:p>
    <w:p w14:paraId="6E085037" w14:textId="77777777" w:rsidR="00A60576" w:rsidRPr="004D682F" w:rsidRDefault="00F52CA2" w:rsidP="00B72C0A">
      <w:pPr>
        <w:pStyle w:val="Zkladntext"/>
        <w:spacing w:before="83" w:line="312" w:lineRule="auto"/>
        <w:ind w:left="709" w:right="956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V případě,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vadu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stanoveném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termínu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neodstraní,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postupovat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kterýmkoliv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způsobem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stanoveným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odstavci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5.3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OP.</w:t>
      </w:r>
    </w:p>
    <w:p w14:paraId="4FFA335C" w14:textId="77777777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20" w:line="312" w:lineRule="auto"/>
        <w:ind w:left="709" w:right="953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lhůtou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 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stanovenou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 Smlouvě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oprávněn,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svého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uvážení,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převzít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základě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výzvy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  <w:spacing w:val="-1"/>
        </w:rPr>
        <w:t>(částečné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plnění).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Pokud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tak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učiní,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tato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skutečnost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vyznačí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Předávacím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protokolu.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V případě částečného plnění je Dodavatel povinen dodat zbývající část Předmětu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 ve lhůtě stanovené Smlouvou. Pro vyloučení pochybností Smluvní strany pro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případ částečného plnění Dodavatelem výslovně vylučují aplikaci ustanovení § 1930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odst.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2 věta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první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Občanského zákoníku.</w:t>
      </w:r>
    </w:p>
    <w:p w14:paraId="4C91211F" w14:textId="77777777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20" w:line="312" w:lineRule="auto"/>
        <w:ind w:left="709" w:right="95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Pro odstranění případných pochybností v případě dodání většího množství Předmětu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strany výslovně vylučují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aplikaci ustanovení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§ 2093 Občanského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zákoníku. Dodá-li Dodavatel větší množství Předmětu plnění, než bylo ujednáno ve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Smlouvě, není Smlouva uzavřena na přebytečné množství, ledaže Objednatel bez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zbytečného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odkladu,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nejpozději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deseti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(10)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Pracovních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dnů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dne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dodání,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písemně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dodávku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přebytečného množství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Předmětu plnění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schválí.</w:t>
      </w:r>
    </w:p>
    <w:p w14:paraId="76B06DC9" w14:textId="77777777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19" w:line="312" w:lineRule="auto"/>
        <w:ind w:left="709" w:right="954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Informace o termínu dodání Předmětu plnění je Dodavatel povinen zaslat Objednateli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nejpozději tři (3) Pracovní dny předem o tom, že dodrží sjednaný termín dodání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Předmětu plnění, a o datu odeslání Předmětu plnění a dopravci, je-li Předmět plnění,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 jeho část doručován prostřednictvím dopravce. Taková informace může být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zaslána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elektronickou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cestou na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kontaktní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uvedené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smlouvě.</w:t>
      </w:r>
    </w:p>
    <w:p w14:paraId="6970BBD1" w14:textId="77777777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20" w:line="312" w:lineRule="auto"/>
        <w:ind w:left="709" w:right="950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je povinen bezodkladně informovat Objednatele o jakékoliv skutečnosti,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která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by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mohla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způsobit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prodlení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dodáním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části.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Splnění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této povinnosti neomezuje odpovědnost Dodavatele za prodlení s dodáním Předmětu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plnění.</w:t>
      </w:r>
    </w:p>
    <w:p w14:paraId="14150141" w14:textId="2D669280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19" w:line="312" w:lineRule="auto"/>
        <w:ind w:left="709" w:right="953" w:hanging="567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Balení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  <w:spacing w:val="-1"/>
        </w:rPr>
        <w:t>Předmětu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plnění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  <w:spacing w:val="-1"/>
        </w:rPr>
        <w:t>bude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  <w:spacing w:val="-1"/>
        </w:rPr>
        <w:t>zajištěno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způsobem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obvyklým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takový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s přihlédnutím k místu dodání Předmětu plnění a způsobu přepravy tak, aby bylo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zajištěno uchování, ochrana a kvalita Předmětu plnění a Předmět plnění byl zajištěn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proti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jakémukoliv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poškození.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obalu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musí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vhodným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způsobem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vyznačen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(i)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druh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plnění,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(</w:t>
      </w:r>
      <w:proofErr w:type="spellStart"/>
      <w:r w:rsidRPr="004D682F">
        <w:rPr>
          <w:color w:val="404040" w:themeColor="text1" w:themeTint="BF"/>
        </w:rPr>
        <w:t>ii</w:t>
      </w:r>
      <w:proofErr w:type="spellEnd"/>
      <w:r w:rsidRPr="004D682F">
        <w:rPr>
          <w:color w:val="404040" w:themeColor="text1" w:themeTint="BF"/>
        </w:rPr>
        <w:t>)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množství,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(</w:t>
      </w:r>
      <w:proofErr w:type="spellStart"/>
      <w:r w:rsidRPr="004D682F">
        <w:rPr>
          <w:color w:val="404040" w:themeColor="text1" w:themeTint="BF"/>
        </w:rPr>
        <w:t>iii</w:t>
      </w:r>
      <w:proofErr w:type="spellEnd"/>
      <w:r w:rsidRPr="004D682F">
        <w:rPr>
          <w:color w:val="404040" w:themeColor="text1" w:themeTint="BF"/>
        </w:rPr>
        <w:t>)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číslo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Objednávky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Evidenční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objednávky,</w:t>
      </w:r>
      <w:r w:rsidR="00B72C0A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  <w:spacing w:val="-1"/>
        </w:rPr>
        <w:t>(</w:t>
      </w:r>
      <w:proofErr w:type="spellStart"/>
      <w:r w:rsidRPr="004D682F">
        <w:rPr>
          <w:color w:val="404040" w:themeColor="text1" w:themeTint="BF"/>
          <w:spacing w:val="-1"/>
        </w:rPr>
        <w:t>iv</w:t>
      </w:r>
      <w:proofErr w:type="spellEnd"/>
      <w:r w:rsidRPr="004D682F">
        <w:rPr>
          <w:color w:val="404040" w:themeColor="text1" w:themeTint="BF"/>
          <w:spacing w:val="-1"/>
        </w:rPr>
        <w:t>)</w:t>
      </w:r>
      <w:r w:rsidR="00B72C0A" w:rsidRPr="004D682F">
        <w:rPr>
          <w:color w:val="404040" w:themeColor="text1" w:themeTint="BF"/>
          <w:spacing w:val="-12"/>
        </w:rPr>
        <w:t> </w:t>
      </w:r>
      <w:r w:rsidRPr="004D682F">
        <w:rPr>
          <w:color w:val="404040" w:themeColor="text1" w:themeTint="BF"/>
          <w:spacing w:val="-1"/>
        </w:rPr>
        <w:t>další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sjednané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obvyklé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údaje,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jakož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(v)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veškeré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údaje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vyžadované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označení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příslušnými právními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předpisy.</w:t>
      </w:r>
    </w:p>
    <w:p w14:paraId="04DDD057" w14:textId="77777777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20" w:line="312" w:lineRule="auto"/>
        <w:ind w:left="709" w:right="953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výzvu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odebrat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zpět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obal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Předmětu plnění nebo jeho části, a to buď bezplatně, nebo za náhradu Objednateli,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jde-li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zálohovaný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obal.</w:t>
      </w:r>
    </w:p>
    <w:p w14:paraId="4C8E5626" w14:textId="4633255A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20" w:line="312" w:lineRule="auto"/>
        <w:ind w:left="709" w:right="952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spolu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 Předmětem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jakékoliv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části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Objednateli veškeré návody (manuály) k použití, záruční listy, funkční specifikace,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doklady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osvědčení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(např.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prohlášení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shodě),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které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8"/>
        </w:rPr>
        <w:t xml:space="preserve"> </w:t>
      </w:r>
      <w:proofErr w:type="gramStart"/>
      <w:r w:rsidRPr="004D682F">
        <w:rPr>
          <w:color w:val="404040" w:themeColor="text1" w:themeTint="BF"/>
        </w:rPr>
        <w:t>vztahují</w:t>
      </w:r>
      <w:r w:rsidRPr="004D682F">
        <w:rPr>
          <w:color w:val="404040" w:themeColor="text1" w:themeTint="BF"/>
          <w:spacing w:val="-58"/>
        </w:rPr>
        <w:t xml:space="preserve"> </w:t>
      </w:r>
      <w:r w:rsidR="00B72C0A" w:rsidRPr="004D682F">
        <w:rPr>
          <w:color w:val="404040" w:themeColor="text1" w:themeTint="BF"/>
        </w:rPr>
        <w:t xml:space="preserve"> a</w:t>
      </w:r>
      <w:proofErr w:type="gramEnd"/>
      <w:r w:rsidR="00B72C0A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jež</w:t>
      </w:r>
      <w:r w:rsidRPr="004D682F">
        <w:rPr>
          <w:color w:val="404040" w:themeColor="text1" w:themeTint="BF"/>
          <w:spacing w:val="39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44"/>
        </w:rPr>
        <w:t xml:space="preserve"> </w:t>
      </w:r>
      <w:r w:rsidRPr="004D682F">
        <w:rPr>
          <w:color w:val="404040" w:themeColor="text1" w:themeTint="BF"/>
        </w:rPr>
        <w:t>obvyklé,</w:t>
      </w:r>
      <w:r w:rsidRPr="004D682F">
        <w:rPr>
          <w:color w:val="404040" w:themeColor="text1" w:themeTint="BF"/>
          <w:spacing w:val="44"/>
        </w:rPr>
        <w:t xml:space="preserve"> </w:t>
      </w:r>
      <w:r w:rsidRPr="004D682F">
        <w:rPr>
          <w:color w:val="404040" w:themeColor="text1" w:themeTint="BF"/>
        </w:rPr>
        <w:t>nutné</w:t>
      </w:r>
      <w:r w:rsidRPr="004D682F">
        <w:rPr>
          <w:color w:val="404040" w:themeColor="text1" w:themeTint="BF"/>
          <w:spacing w:val="44"/>
        </w:rPr>
        <w:t xml:space="preserve"> </w:t>
      </w:r>
      <w:r w:rsidRPr="004D682F">
        <w:rPr>
          <w:color w:val="404040" w:themeColor="text1" w:themeTint="BF"/>
        </w:rPr>
        <w:t>(právními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předpisy</w:t>
      </w:r>
      <w:r w:rsidRPr="004D682F">
        <w:rPr>
          <w:color w:val="404040" w:themeColor="text1" w:themeTint="BF"/>
          <w:spacing w:val="45"/>
        </w:rPr>
        <w:t xml:space="preserve"> </w:t>
      </w:r>
      <w:r w:rsidRPr="004D682F">
        <w:rPr>
          <w:color w:val="404040" w:themeColor="text1" w:themeTint="BF"/>
        </w:rPr>
        <w:t>vyžadované)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vhodné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převzetí</w:t>
      </w:r>
      <w:r w:rsidRPr="004D682F">
        <w:rPr>
          <w:color w:val="404040" w:themeColor="text1" w:themeTint="BF"/>
          <w:spacing w:val="43"/>
        </w:rPr>
        <w:t xml:space="preserve"> </w:t>
      </w:r>
      <w:r w:rsidR="00B72C0A" w:rsidRPr="004D682F">
        <w:rPr>
          <w:color w:val="404040" w:themeColor="text1" w:themeTint="BF"/>
        </w:rPr>
        <w:t xml:space="preserve">a k </w:t>
      </w:r>
      <w:r w:rsidRPr="004D682F">
        <w:rPr>
          <w:color w:val="404040" w:themeColor="text1" w:themeTint="BF"/>
        </w:rPr>
        <w:t>užívání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plnění.</w:t>
      </w:r>
    </w:p>
    <w:p w14:paraId="0B8BC0A8" w14:textId="77777777" w:rsidR="00A60576" w:rsidRPr="004D682F" w:rsidRDefault="00A60576" w:rsidP="00CE55AF">
      <w:pPr>
        <w:spacing w:line="312" w:lineRule="auto"/>
        <w:jc w:val="both"/>
        <w:rPr>
          <w:color w:val="404040" w:themeColor="text1" w:themeTint="BF"/>
        </w:rPr>
        <w:sectPr w:rsidR="00A60576" w:rsidRPr="004D682F" w:rsidSect="00513E02">
          <w:pgSz w:w="11910" w:h="16840"/>
          <w:pgMar w:top="1600" w:right="570" w:bottom="1360" w:left="1140" w:header="680" w:footer="1167" w:gutter="0"/>
          <w:cols w:space="708"/>
        </w:sectPr>
      </w:pPr>
    </w:p>
    <w:p w14:paraId="0B6AA023" w14:textId="77777777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83" w:line="312" w:lineRule="auto"/>
        <w:ind w:left="709" w:right="953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Pověření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třetích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osob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závazků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plynoucích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ze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možné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pouze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předchozím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písemným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souhlasem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Objednatele.</w:t>
      </w:r>
    </w:p>
    <w:p w14:paraId="148E0D8C" w14:textId="77777777" w:rsidR="00A60576" w:rsidRPr="004D682F" w:rsidRDefault="00F52CA2" w:rsidP="00B72C0A">
      <w:pPr>
        <w:pStyle w:val="Odstavecseseznamem"/>
        <w:numPr>
          <w:ilvl w:val="1"/>
          <w:numId w:val="16"/>
        </w:numPr>
        <w:tabs>
          <w:tab w:val="left" w:pos="709"/>
        </w:tabs>
        <w:spacing w:before="120" w:line="312" w:lineRule="auto"/>
        <w:ind w:left="709" w:right="958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dohodly,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čas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sjednává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0"/>
        </w:rPr>
        <w:t xml:space="preserve"> </w:t>
      </w:r>
      <w:r w:rsidRPr="004D682F">
        <w:rPr>
          <w:color w:val="404040" w:themeColor="text1" w:themeTint="BF"/>
        </w:rPr>
        <w:t>prospěch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Objednatele.</w:t>
      </w:r>
    </w:p>
    <w:p w14:paraId="2F505D20" w14:textId="77777777" w:rsidR="00A60576" w:rsidRPr="004D682F" w:rsidRDefault="00A60576" w:rsidP="00CE55AF">
      <w:pPr>
        <w:pStyle w:val="Zkladntext"/>
        <w:spacing w:before="6" w:line="312" w:lineRule="auto"/>
        <w:jc w:val="left"/>
        <w:rPr>
          <w:color w:val="404040" w:themeColor="text1" w:themeTint="BF"/>
          <w:sz w:val="25"/>
        </w:rPr>
      </w:pPr>
    </w:p>
    <w:p w14:paraId="391171FD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29"/>
          <w:tab w:val="left" w:pos="730"/>
        </w:tabs>
        <w:spacing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PŘEVOD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PRÁV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PLNĚNÍ</w:t>
      </w:r>
    </w:p>
    <w:p w14:paraId="6D4EB6D2" w14:textId="77777777" w:rsidR="00A60576" w:rsidRPr="004D682F" w:rsidRDefault="00F52CA2" w:rsidP="00B72C0A">
      <w:pPr>
        <w:pStyle w:val="Odstavecseseznamem"/>
        <w:numPr>
          <w:ilvl w:val="1"/>
          <w:numId w:val="15"/>
        </w:numPr>
        <w:tabs>
          <w:tab w:val="left" w:pos="709"/>
        </w:tabs>
        <w:spacing w:before="191" w:line="312" w:lineRule="auto"/>
        <w:ind w:left="709" w:right="94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Vlastnické právo k Předmětu plnění se převádí na Objednatele okamžikem převzetí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Objednatelem.</w:t>
      </w:r>
    </w:p>
    <w:p w14:paraId="7FC8942A" w14:textId="77777777" w:rsidR="00A60576" w:rsidRPr="004D682F" w:rsidRDefault="00F52CA2" w:rsidP="00B72C0A">
      <w:pPr>
        <w:pStyle w:val="Odstavecseseznamem"/>
        <w:numPr>
          <w:ilvl w:val="1"/>
          <w:numId w:val="15"/>
        </w:numPr>
        <w:tabs>
          <w:tab w:val="left" w:pos="709"/>
        </w:tabs>
        <w:spacing w:before="120" w:line="312" w:lineRule="auto"/>
        <w:ind w:left="709" w:right="94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Nebezpečí škody na Předmětu plnění přechází na Objednatele okamžikem převzetí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plnění.</w:t>
      </w:r>
    </w:p>
    <w:p w14:paraId="24E8E945" w14:textId="77777777" w:rsidR="00A60576" w:rsidRPr="004D682F" w:rsidRDefault="00A60576" w:rsidP="00CE55AF">
      <w:pPr>
        <w:pStyle w:val="Zkladntext"/>
        <w:spacing w:before="6" w:line="312" w:lineRule="auto"/>
        <w:jc w:val="left"/>
        <w:rPr>
          <w:color w:val="404040" w:themeColor="text1" w:themeTint="BF"/>
          <w:sz w:val="25"/>
        </w:rPr>
      </w:pPr>
    </w:p>
    <w:p w14:paraId="1649C5A6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29"/>
          <w:tab w:val="left" w:pos="730"/>
        </w:tabs>
        <w:spacing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ZÁRUKA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JAKOST,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REKLAMACE</w:t>
      </w:r>
    </w:p>
    <w:p w14:paraId="27303305" w14:textId="6CC90A03" w:rsidR="00A60576" w:rsidRPr="004D682F" w:rsidRDefault="00F52CA2" w:rsidP="005D7975">
      <w:pPr>
        <w:pStyle w:val="Odstavecseseznamem"/>
        <w:numPr>
          <w:ilvl w:val="1"/>
          <w:numId w:val="14"/>
        </w:numPr>
        <w:tabs>
          <w:tab w:val="left" w:pos="709"/>
        </w:tabs>
        <w:spacing w:before="191" w:line="312" w:lineRule="auto"/>
        <w:ind w:left="709" w:right="93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Předmět plnění dodávaný na základě Smlouvy musí být poskytnut podle smluvních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ujednání</w:t>
      </w:r>
      <w:r w:rsidRPr="004D682F">
        <w:rPr>
          <w:color w:val="404040" w:themeColor="text1" w:themeTint="BF"/>
          <w:spacing w:val="13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Smlouvě</w:t>
      </w:r>
      <w:r w:rsidRPr="004D682F">
        <w:rPr>
          <w:color w:val="404040" w:themeColor="text1" w:themeTint="BF"/>
          <w:spacing w:val="74"/>
        </w:rPr>
        <w:t xml:space="preserve"> </w:t>
      </w:r>
      <w:r w:rsidRPr="004D682F">
        <w:rPr>
          <w:color w:val="404040" w:themeColor="text1" w:themeTint="BF"/>
        </w:rPr>
        <w:t>bez jakýchkoliv</w:t>
      </w:r>
      <w:r w:rsidRPr="004D682F">
        <w:rPr>
          <w:color w:val="404040" w:themeColor="text1" w:themeTint="BF"/>
          <w:spacing w:val="74"/>
        </w:rPr>
        <w:t xml:space="preserve"> </w:t>
      </w:r>
      <w:r w:rsidRPr="004D682F">
        <w:rPr>
          <w:color w:val="404040" w:themeColor="text1" w:themeTint="BF"/>
        </w:rPr>
        <w:t>vad,</w:t>
      </w:r>
      <w:r w:rsidRPr="004D682F">
        <w:rPr>
          <w:color w:val="404040" w:themeColor="text1" w:themeTint="BF"/>
          <w:spacing w:val="76"/>
        </w:rPr>
        <w:t xml:space="preserve"> </w:t>
      </w:r>
      <w:r w:rsidRPr="004D682F">
        <w:rPr>
          <w:color w:val="404040" w:themeColor="text1" w:themeTint="BF"/>
        </w:rPr>
        <w:t>ať</w:t>
      </w:r>
      <w:r w:rsidRPr="004D682F">
        <w:rPr>
          <w:color w:val="404040" w:themeColor="text1" w:themeTint="BF"/>
          <w:spacing w:val="73"/>
        </w:rPr>
        <w:t xml:space="preserve"> </w:t>
      </w:r>
      <w:r w:rsidRPr="004D682F">
        <w:rPr>
          <w:color w:val="404040" w:themeColor="text1" w:themeTint="BF"/>
        </w:rPr>
        <w:t>již</w:t>
      </w:r>
      <w:r w:rsidRPr="004D682F">
        <w:rPr>
          <w:color w:val="404040" w:themeColor="text1" w:themeTint="BF"/>
          <w:spacing w:val="74"/>
        </w:rPr>
        <w:t xml:space="preserve"> </w:t>
      </w:r>
      <w:r w:rsidRPr="004D682F">
        <w:rPr>
          <w:color w:val="404040" w:themeColor="text1" w:themeTint="BF"/>
        </w:rPr>
        <w:t>faktických</w:t>
      </w:r>
      <w:r w:rsidRPr="004D682F">
        <w:rPr>
          <w:color w:val="404040" w:themeColor="text1" w:themeTint="BF"/>
          <w:spacing w:val="74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73"/>
        </w:rPr>
        <w:t xml:space="preserve"> </w:t>
      </w:r>
      <w:r w:rsidRPr="004D682F">
        <w:rPr>
          <w:color w:val="404040" w:themeColor="text1" w:themeTint="BF"/>
        </w:rPr>
        <w:t>právních,</w:t>
      </w:r>
      <w:r w:rsidRPr="004D682F">
        <w:rPr>
          <w:color w:val="404040" w:themeColor="text1" w:themeTint="BF"/>
          <w:spacing w:val="76"/>
        </w:rPr>
        <w:t xml:space="preserve"> </w:t>
      </w:r>
      <w:r w:rsidRPr="004D682F">
        <w:rPr>
          <w:color w:val="404040" w:themeColor="text1" w:themeTint="BF"/>
        </w:rPr>
        <w:t>v</w:t>
      </w:r>
      <w:r w:rsidR="005D7975" w:rsidRPr="004D682F">
        <w:rPr>
          <w:color w:val="404040" w:themeColor="text1" w:themeTint="BF"/>
          <w:spacing w:val="-4"/>
        </w:rPr>
        <w:t> </w:t>
      </w:r>
      <w:r w:rsidRPr="004D682F">
        <w:rPr>
          <w:color w:val="404040" w:themeColor="text1" w:themeTint="BF"/>
        </w:rPr>
        <w:t>soulad</w:t>
      </w:r>
      <w:r w:rsidR="005D7975" w:rsidRPr="004D682F">
        <w:rPr>
          <w:color w:val="404040" w:themeColor="text1" w:themeTint="BF"/>
        </w:rPr>
        <w:t>u s </w:t>
      </w:r>
      <w:r w:rsidRPr="004D682F">
        <w:rPr>
          <w:color w:val="404040" w:themeColor="text1" w:themeTint="BF"/>
        </w:rPr>
        <w:t>veškerými právními předpisy, technickými požadavky a technickými a bezpečnostními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normami,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aplikují,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normami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závaznými,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tak</w:t>
      </w:r>
      <w:r w:rsidR="005D7975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  <w:spacing w:val="-1"/>
        </w:rPr>
        <w:t>doporučujícími.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Veškeré</w:t>
      </w:r>
      <w:r w:rsidRPr="004D682F">
        <w:rPr>
          <w:color w:val="404040" w:themeColor="text1" w:themeTint="BF"/>
          <w:spacing w:val="-17"/>
        </w:rPr>
        <w:t xml:space="preserve"> </w:t>
      </w:r>
      <w:r w:rsidRPr="004D682F">
        <w:rPr>
          <w:color w:val="404040" w:themeColor="text1" w:themeTint="BF"/>
          <w:spacing w:val="-1"/>
        </w:rPr>
        <w:t>složky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Předmětu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  <w:spacing w:val="-1"/>
        </w:rPr>
        <w:t>plnění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musí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nové,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nepoužité,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nepoškozené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a zhotovené z kvalitního materiálu. Veškeré složky Předmětu plnění musí být schopny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podávat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trvale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standardní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výkon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souladu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 vlastnostmi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kvalitou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stanovenou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  <w:spacing w:val="-1"/>
        </w:rPr>
        <w:t>Smlouvě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  <w:spacing w:val="-1"/>
        </w:rPr>
        <w:t>a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  <w:spacing w:val="-1"/>
        </w:rPr>
        <w:t>plně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vyhovovat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účelu,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který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jako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součást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dodávány.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Hmotné a nehmotné věci tvořící součást Předmětu plnění nesmí být zatíženy právními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vadami, např. zástavním právem. Dodavatel poskytuje Objednateli za</w:t>
      </w:r>
      <w:r w:rsidR="005D7975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jakost Předmětu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záruku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(dále jen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Záruka za</w:t>
      </w:r>
      <w:r w:rsidRPr="004D682F">
        <w:rPr>
          <w:b/>
          <w:color w:val="404040" w:themeColor="text1" w:themeTint="BF"/>
          <w:spacing w:val="-2"/>
        </w:rPr>
        <w:t xml:space="preserve"> </w:t>
      </w:r>
      <w:r w:rsidRPr="004D682F">
        <w:rPr>
          <w:b/>
          <w:color w:val="404040" w:themeColor="text1" w:themeTint="BF"/>
        </w:rPr>
        <w:t>jakost</w:t>
      </w:r>
      <w:r w:rsidRPr="004D682F">
        <w:rPr>
          <w:color w:val="404040" w:themeColor="text1" w:themeTint="BF"/>
        </w:rPr>
        <w:t>“).</w:t>
      </w:r>
    </w:p>
    <w:p w14:paraId="7F2205C1" w14:textId="1338F60C" w:rsidR="00A60576" w:rsidRPr="004D682F" w:rsidRDefault="00F52CA2" w:rsidP="005D7975">
      <w:pPr>
        <w:pStyle w:val="Odstavecseseznamem"/>
        <w:numPr>
          <w:ilvl w:val="1"/>
          <w:numId w:val="14"/>
        </w:numPr>
        <w:tabs>
          <w:tab w:val="left" w:pos="709"/>
        </w:tabs>
        <w:spacing w:before="119" w:line="312" w:lineRule="auto"/>
        <w:ind w:left="709"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zjištěné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vady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oznámit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vady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nejpozději do třiceti (30) dnů od jejich zjištění. Uplatněním nároku z odpovědnosti za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vady Předmětu plnění není dotčen nárok Objednatele na náhradu újmy. Smluvní stran</w:t>
      </w:r>
      <w:r w:rsidR="005D7975" w:rsidRPr="004D682F">
        <w:rPr>
          <w:color w:val="404040" w:themeColor="text1" w:themeTint="BF"/>
        </w:rPr>
        <w:t>y se </w:t>
      </w:r>
      <w:r w:rsidRPr="004D682F">
        <w:rPr>
          <w:color w:val="404040" w:themeColor="text1" w:themeTint="BF"/>
        </w:rPr>
        <w:t>dohodly, že ustanovení § 1965, § 2103, § 2104, § 2111 a § 2112 Občanského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zákoníku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se nepoužijí.</w:t>
      </w:r>
    </w:p>
    <w:p w14:paraId="5743AD21" w14:textId="77777777" w:rsidR="00A60576" w:rsidRPr="004D682F" w:rsidRDefault="00F52CA2" w:rsidP="005D7975">
      <w:pPr>
        <w:pStyle w:val="Odstavecseseznamem"/>
        <w:numPr>
          <w:ilvl w:val="1"/>
          <w:numId w:val="14"/>
        </w:numPr>
        <w:tabs>
          <w:tab w:val="left" w:pos="709"/>
        </w:tabs>
        <w:spacing w:before="120" w:after="120" w:line="312" w:lineRule="auto"/>
        <w:ind w:left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výskytu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vady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má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(dle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svého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uvážení)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právo:</w:t>
      </w:r>
    </w:p>
    <w:p w14:paraId="5A55BA1B" w14:textId="77777777" w:rsidR="00A60576" w:rsidRPr="004D682F" w:rsidRDefault="00F52CA2" w:rsidP="005D7975">
      <w:pPr>
        <w:pStyle w:val="Odstavecseseznamem"/>
        <w:numPr>
          <w:ilvl w:val="2"/>
          <w:numId w:val="14"/>
        </w:numPr>
        <w:tabs>
          <w:tab w:val="left" w:pos="1383"/>
        </w:tabs>
        <w:spacing w:after="60" w:line="312" w:lineRule="auto"/>
        <w:ind w:left="1384" w:hanging="397"/>
        <w:rPr>
          <w:color w:val="404040" w:themeColor="text1" w:themeTint="BF"/>
        </w:rPr>
      </w:pPr>
      <w:bookmarkStart w:id="21" w:name="_bookmark0"/>
      <w:bookmarkEnd w:id="21"/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odstoupit;</w:t>
      </w:r>
    </w:p>
    <w:p w14:paraId="25D185F6" w14:textId="77777777" w:rsidR="00A60576" w:rsidRPr="004D682F" w:rsidRDefault="00F52CA2" w:rsidP="005D7975">
      <w:pPr>
        <w:pStyle w:val="Odstavecseseznamem"/>
        <w:numPr>
          <w:ilvl w:val="2"/>
          <w:numId w:val="14"/>
        </w:numPr>
        <w:tabs>
          <w:tab w:val="left" w:pos="1383"/>
        </w:tabs>
        <w:spacing w:after="60" w:line="312" w:lineRule="auto"/>
        <w:ind w:left="1384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požadovat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bezplatné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vady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opravou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plnění;</w:t>
      </w:r>
    </w:p>
    <w:p w14:paraId="720CF446" w14:textId="77777777" w:rsidR="00A60576" w:rsidRPr="004D682F" w:rsidRDefault="00F52CA2" w:rsidP="005D7975">
      <w:pPr>
        <w:pStyle w:val="Odstavecseseznamem"/>
        <w:numPr>
          <w:ilvl w:val="2"/>
          <w:numId w:val="14"/>
        </w:numPr>
        <w:tabs>
          <w:tab w:val="left" w:pos="1382"/>
          <w:tab w:val="left" w:pos="1383"/>
        </w:tabs>
        <w:spacing w:after="60" w:line="312" w:lineRule="auto"/>
        <w:ind w:left="1384" w:hanging="397"/>
        <w:rPr>
          <w:color w:val="404040" w:themeColor="text1" w:themeTint="BF"/>
        </w:rPr>
      </w:pPr>
      <w:bookmarkStart w:id="22" w:name="_bookmark1"/>
      <w:bookmarkEnd w:id="22"/>
      <w:r w:rsidRPr="004D682F">
        <w:rPr>
          <w:color w:val="404040" w:themeColor="text1" w:themeTint="BF"/>
        </w:rPr>
        <w:t>požadovat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dodání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náhradního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vadný;</w:t>
      </w:r>
    </w:p>
    <w:p w14:paraId="76040D53" w14:textId="77777777" w:rsidR="00A60576" w:rsidRPr="004D682F" w:rsidRDefault="00F52CA2" w:rsidP="005D7975">
      <w:pPr>
        <w:pStyle w:val="Odstavecseseznamem"/>
        <w:numPr>
          <w:ilvl w:val="2"/>
          <w:numId w:val="14"/>
        </w:numPr>
        <w:tabs>
          <w:tab w:val="left" w:pos="1383"/>
        </w:tabs>
        <w:spacing w:after="60" w:line="312" w:lineRule="auto"/>
        <w:ind w:left="1384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požadovat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doplnění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chybějící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části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plnění,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nebo</w:t>
      </w:r>
    </w:p>
    <w:p w14:paraId="14801893" w14:textId="77777777" w:rsidR="00A60576" w:rsidRPr="004D682F" w:rsidRDefault="00F52CA2" w:rsidP="005D7975">
      <w:pPr>
        <w:pStyle w:val="Odstavecseseznamem"/>
        <w:numPr>
          <w:ilvl w:val="2"/>
          <w:numId w:val="14"/>
        </w:numPr>
        <w:tabs>
          <w:tab w:val="left" w:pos="1383"/>
        </w:tabs>
        <w:spacing w:before="60" w:line="312" w:lineRule="auto"/>
        <w:ind w:left="1384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požadovat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přiměřenou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slevu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Ceny.</w:t>
      </w:r>
    </w:p>
    <w:p w14:paraId="113B76C7" w14:textId="77777777" w:rsidR="00A60576" w:rsidRPr="004D682F" w:rsidRDefault="00A60576" w:rsidP="00CE55AF">
      <w:pPr>
        <w:spacing w:line="312" w:lineRule="auto"/>
        <w:rPr>
          <w:color w:val="404040" w:themeColor="text1" w:themeTint="BF"/>
        </w:rPr>
        <w:sectPr w:rsidR="00A60576" w:rsidRPr="004D682F" w:rsidSect="00513E02">
          <w:pgSz w:w="11910" w:h="16840"/>
          <w:pgMar w:top="1600" w:right="570" w:bottom="1360" w:left="1140" w:header="680" w:footer="1167" w:gutter="0"/>
          <w:cols w:space="708"/>
        </w:sectPr>
      </w:pPr>
    </w:p>
    <w:p w14:paraId="31486CB0" w14:textId="77777777" w:rsidR="00A60576" w:rsidRPr="004D682F" w:rsidRDefault="00F52CA2" w:rsidP="005D7975">
      <w:pPr>
        <w:pStyle w:val="Zkladntext"/>
        <w:spacing w:before="83" w:line="312" w:lineRule="auto"/>
        <w:ind w:left="709" w:right="928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Volba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mezi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nároky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uvedenými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tomto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odstavci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5.3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náleží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Objednatel.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dohodly, že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ustanovení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§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2106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odst.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2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3, §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2107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Občanského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zákoníku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nepoužije.</w:t>
      </w:r>
    </w:p>
    <w:p w14:paraId="427E5ED9" w14:textId="77777777" w:rsidR="00A60576" w:rsidRPr="004D682F" w:rsidRDefault="00F52CA2" w:rsidP="005D7975">
      <w:pPr>
        <w:pStyle w:val="Odstavecseseznamem"/>
        <w:numPr>
          <w:ilvl w:val="1"/>
          <w:numId w:val="14"/>
        </w:numPr>
        <w:tabs>
          <w:tab w:val="left" w:pos="709"/>
        </w:tabs>
        <w:spacing w:before="120" w:line="312" w:lineRule="auto"/>
        <w:ind w:left="709"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 případě uplatnění nároku na odstranění reklamované vady, sepíšou Smluvní strany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  <w:spacing w:val="-1"/>
        </w:rPr>
        <w:t>zápis,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  <w:spacing w:val="-1"/>
        </w:rPr>
        <w:t>němž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potvrdí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  <w:spacing w:val="-1"/>
        </w:rPr>
        <w:t>odstranění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vady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nebo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uvedou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důvody,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které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odmítá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uznat vadu za odstraněnou. Neodstraní-li Dodavatel vady Předmětu plnění ve lhůtě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deseti (10) dní ode dne oznámení vady Objednatelem, nebo oznámí-li Dodavatel před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uplynutím lhůty pro odstranění vad dle Smlouvy Objednateli, že vady neodstraní, 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oprávněn:</w:t>
      </w:r>
    </w:p>
    <w:p w14:paraId="05098C8B" w14:textId="77777777" w:rsidR="00A60576" w:rsidRPr="004D682F" w:rsidRDefault="00F52CA2" w:rsidP="005D7975">
      <w:pPr>
        <w:pStyle w:val="Odstavecseseznamem"/>
        <w:numPr>
          <w:ilvl w:val="2"/>
          <w:numId w:val="14"/>
        </w:numPr>
        <w:tabs>
          <w:tab w:val="left" w:pos="1134"/>
        </w:tabs>
        <w:spacing w:before="120" w:line="312" w:lineRule="auto"/>
        <w:ind w:left="1134" w:hanging="42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využít svého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práva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podle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odstavce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5.3 písm.</w:t>
      </w:r>
      <w:r w:rsidRPr="004D682F">
        <w:rPr>
          <w:color w:val="404040" w:themeColor="text1" w:themeTint="BF"/>
          <w:spacing w:val="-2"/>
        </w:rPr>
        <w:t xml:space="preserve"> </w:t>
      </w:r>
      <w:hyperlink w:anchor="_bookmark0" w:history="1">
        <w:r w:rsidRPr="004D682F">
          <w:rPr>
            <w:color w:val="404040" w:themeColor="text1" w:themeTint="BF"/>
          </w:rPr>
          <w:t xml:space="preserve">a), </w:t>
        </w:r>
      </w:hyperlink>
      <w:hyperlink w:anchor="_bookmark1" w:history="1">
        <w:r w:rsidRPr="004D682F">
          <w:rPr>
            <w:color w:val="404040" w:themeColor="text1" w:themeTint="BF"/>
          </w:rPr>
          <w:t>c)</w:t>
        </w:r>
      </w:hyperlink>
      <w:r w:rsidRPr="004D682F">
        <w:rPr>
          <w:color w:val="404040" w:themeColor="text1" w:themeTint="BF"/>
        </w:rPr>
        <w:t>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e)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tohoto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článku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OP,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nebo</w:t>
      </w:r>
    </w:p>
    <w:p w14:paraId="5A615E93" w14:textId="77777777" w:rsidR="00A60576" w:rsidRPr="004D682F" w:rsidRDefault="00F52CA2" w:rsidP="005D7975">
      <w:pPr>
        <w:pStyle w:val="Odstavecseseznamem"/>
        <w:numPr>
          <w:ilvl w:val="2"/>
          <w:numId w:val="14"/>
        </w:numPr>
        <w:tabs>
          <w:tab w:val="left" w:pos="1134"/>
        </w:tabs>
        <w:spacing w:line="312" w:lineRule="auto"/>
        <w:ind w:left="1134" w:right="941" w:hanging="42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nechat vadu odstranit na nebezpečí a účet Dodavatele jinou způsobilou osobou,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přičemž</w:t>
      </w:r>
      <w:r w:rsidRPr="004D682F">
        <w:rPr>
          <w:color w:val="404040" w:themeColor="text1" w:themeTint="BF"/>
          <w:spacing w:val="15"/>
        </w:rPr>
        <w:t xml:space="preserve"> </w:t>
      </w:r>
      <w:r w:rsidRPr="004D682F">
        <w:rPr>
          <w:color w:val="404040" w:themeColor="text1" w:themeTint="BF"/>
        </w:rPr>
        <w:t>veškeré</w:t>
      </w:r>
      <w:r w:rsidRPr="004D682F">
        <w:rPr>
          <w:color w:val="404040" w:themeColor="text1" w:themeTint="BF"/>
          <w:spacing w:val="15"/>
        </w:rPr>
        <w:t xml:space="preserve"> </w:t>
      </w:r>
      <w:r w:rsidRPr="004D682F">
        <w:rPr>
          <w:color w:val="404040" w:themeColor="text1" w:themeTint="BF"/>
        </w:rPr>
        <w:t>tím</w:t>
      </w:r>
      <w:r w:rsidRPr="004D682F">
        <w:rPr>
          <w:color w:val="404040" w:themeColor="text1" w:themeTint="BF"/>
          <w:spacing w:val="16"/>
        </w:rPr>
        <w:t xml:space="preserve"> </w:t>
      </w:r>
      <w:r w:rsidRPr="004D682F">
        <w:rPr>
          <w:color w:val="404040" w:themeColor="text1" w:themeTint="BF"/>
        </w:rPr>
        <w:t>vzniklé</w:t>
      </w:r>
      <w:r w:rsidRPr="004D682F">
        <w:rPr>
          <w:color w:val="404040" w:themeColor="text1" w:themeTint="BF"/>
          <w:spacing w:val="16"/>
        </w:rPr>
        <w:t xml:space="preserve"> </w:t>
      </w:r>
      <w:r w:rsidRPr="004D682F">
        <w:rPr>
          <w:color w:val="404040" w:themeColor="text1" w:themeTint="BF"/>
        </w:rPr>
        <w:t>náklady</w:t>
      </w:r>
      <w:r w:rsidRPr="004D682F">
        <w:rPr>
          <w:color w:val="404040" w:themeColor="text1" w:themeTint="BF"/>
          <w:spacing w:val="18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7"/>
        </w:rPr>
        <w:t xml:space="preserve"> </w:t>
      </w:r>
      <w:r w:rsidRPr="004D682F">
        <w:rPr>
          <w:color w:val="404040" w:themeColor="text1" w:themeTint="BF"/>
        </w:rPr>
        <w:t>odstranění</w:t>
      </w:r>
      <w:r w:rsidRPr="004D682F">
        <w:rPr>
          <w:color w:val="404040" w:themeColor="text1" w:themeTint="BF"/>
          <w:spacing w:val="19"/>
        </w:rPr>
        <w:t xml:space="preserve"> </w:t>
      </w:r>
      <w:r w:rsidRPr="004D682F">
        <w:rPr>
          <w:color w:val="404040" w:themeColor="text1" w:themeTint="BF"/>
        </w:rPr>
        <w:t>vady</w:t>
      </w:r>
      <w:r w:rsidRPr="004D682F">
        <w:rPr>
          <w:color w:val="404040" w:themeColor="text1" w:themeTint="BF"/>
          <w:spacing w:val="15"/>
        </w:rPr>
        <w:t xml:space="preserve"> </w:t>
      </w:r>
      <w:r w:rsidRPr="004D682F">
        <w:rPr>
          <w:color w:val="404040" w:themeColor="text1" w:themeTint="BF"/>
        </w:rPr>
        <w:t>včetně</w:t>
      </w:r>
      <w:r w:rsidRPr="004D682F">
        <w:rPr>
          <w:color w:val="404040" w:themeColor="text1" w:themeTint="BF"/>
          <w:spacing w:val="15"/>
        </w:rPr>
        <w:t xml:space="preserve"> </w:t>
      </w:r>
      <w:r w:rsidRPr="004D682F">
        <w:rPr>
          <w:color w:val="404040" w:themeColor="text1" w:themeTint="BF"/>
        </w:rPr>
        <w:t>dalších</w:t>
      </w:r>
      <w:r w:rsidRPr="004D682F">
        <w:rPr>
          <w:color w:val="404040" w:themeColor="text1" w:themeTint="BF"/>
          <w:spacing w:val="17"/>
        </w:rPr>
        <w:t xml:space="preserve"> </w:t>
      </w:r>
      <w:r w:rsidRPr="004D682F">
        <w:rPr>
          <w:color w:val="404040" w:themeColor="text1" w:themeTint="BF"/>
        </w:rPr>
        <w:t>nákladů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s tím souvisejících (např. doprava) uhradí Objednateli Dodavatel bez zbytečného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odkladu;</w:t>
      </w:r>
    </w:p>
    <w:p w14:paraId="64762270" w14:textId="77777777" w:rsidR="00A60576" w:rsidRPr="004D682F" w:rsidRDefault="00F52CA2" w:rsidP="00DF5D5B">
      <w:pPr>
        <w:pStyle w:val="Odstavecseseznamem"/>
        <w:numPr>
          <w:ilvl w:val="1"/>
          <w:numId w:val="14"/>
        </w:numPr>
        <w:tabs>
          <w:tab w:val="left" w:pos="709"/>
        </w:tabs>
        <w:spacing w:before="119" w:line="312" w:lineRule="auto"/>
        <w:ind w:left="709" w:right="940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uplatnění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nároku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dodání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náhradního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plnění,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chybějící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části je Dodavatel povinen dodat náhradní Předmět plnění za Předmět plnění vadný,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 dodat chybějící část Předmětu plnění ve lhůtě deseti (10) dnů od uplatnění tohoto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práva Objednatelem. Nedodá-li Dodavatel náhradní Předmět plnění za Předmět 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vadný,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 nedodá-li chybějící část Předmětu 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této lhůtě nebo oznámí-li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 před uplynutím této lhůty Objednatelem, že náhradní Předmět plnění, 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chybějící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nedodá,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odstoupit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přiměřenou slevu z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Ceny.</w:t>
      </w:r>
    </w:p>
    <w:p w14:paraId="23141841" w14:textId="6C78EAE9" w:rsidR="00A60576" w:rsidRPr="004D682F" w:rsidRDefault="008A26F9" w:rsidP="00DF5D5B">
      <w:pPr>
        <w:pStyle w:val="Odstavecseseznamem"/>
        <w:numPr>
          <w:ilvl w:val="1"/>
          <w:numId w:val="14"/>
        </w:numPr>
        <w:tabs>
          <w:tab w:val="left" w:pos="709"/>
        </w:tabs>
        <w:spacing w:before="120" w:after="120" w:line="312" w:lineRule="auto"/>
        <w:ind w:left="709" w:right="941"/>
        <w:rPr>
          <w:color w:val="404040" w:themeColor="text1" w:themeTint="BF"/>
        </w:rPr>
      </w:pPr>
      <w:r w:rsidRPr="004D682F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5F9A257" wp14:editId="39C9EBE3">
                <wp:simplePos x="0" y="0"/>
                <wp:positionH relativeFrom="page">
                  <wp:posOffset>3122930</wp:posOffset>
                </wp:positionH>
                <wp:positionV relativeFrom="paragraph">
                  <wp:posOffset>222250</wp:posOffset>
                </wp:positionV>
                <wp:extent cx="33655" cy="10795"/>
                <wp:effectExtent l="0" t="0" r="0" b="0"/>
                <wp:wrapNone/>
                <wp:docPr id="37" name="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079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 w14:anchorId="1150A850">
              <v:rect id="docshape31" style="position:absolute;margin-left:245.9pt;margin-top:17.5pt;width:2.65pt;height:.85pt;z-index:-168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585858" stroked="f" w14:anchorId="03E5A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">
                <w10:wrap anchorx="page"/>
              </v:rect>
            </w:pict>
          </mc:Fallback>
        </mc:AlternateContent>
      </w:r>
      <w:r w:rsidR="00F52CA2" w:rsidRPr="004D682F">
        <w:rPr>
          <w:color w:val="404040" w:themeColor="text1" w:themeTint="BF"/>
        </w:rPr>
        <w:t>V</w:t>
      </w:r>
      <w:r w:rsidR="00F52CA2" w:rsidRPr="004D682F">
        <w:rPr>
          <w:color w:val="404040" w:themeColor="text1" w:themeTint="BF"/>
          <w:spacing w:val="-4"/>
        </w:rPr>
        <w:t xml:space="preserve"> </w:t>
      </w:r>
      <w:r w:rsidR="00F52CA2" w:rsidRPr="004D682F">
        <w:rPr>
          <w:color w:val="404040" w:themeColor="text1" w:themeTint="BF"/>
        </w:rPr>
        <w:t>případě</w:t>
      </w:r>
      <w:r w:rsidR="00F52CA2" w:rsidRPr="004D682F">
        <w:rPr>
          <w:color w:val="404040" w:themeColor="text1" w:themeTint="BF"/>
          <w:spacing w:val="-13"/>
        </w:rPr>
        <w:t xml:space="preserve"> </w:t>
      </w:r>
      <w:r w:rsidR="00F52CA2" w:rsidRPr="004D682F">
        <w:rPr>
          <w:color w:val="404040" w:themeColor="text1" w:themeTint="BF"/>
        </w:rPr>
        <w:t>uplatnění</w:t>
      </w:r>
      <w:r w:rsidR="00F52CA2" w:rsidRPr="004D682F">
        <w:rPr>
          <w:color w:val="404040" w:themeColor="text1" w:themeTint="BF"/>
          <w:spacing w:val="-13"/>
        </w:rPr>
        <w:t xml:space="preserve"> </w:t>
      </w:r>
      <w:r w:rsidR="00F52CA2" w:rsidRPr="004D682F">
        <w:rPr>
          <w:color w:val="404040" w:themeColor="text1" w:themeTint="BF"/>
        </w:rPr>
        <w:t>nároku</w:t>
      </w:r>
      <w:r w:rsidR="00F52CA2" w:rsidRPr="004D682F">
        <w:rPr>
          <w:color w:val="404040" w:themeColor="text1" w:themeTint="BF"/>
          <w:spacing w:val="-11"/>
        </w:rPr>
        <w:t xml:space="preserve"> </w:t>
      </w:r>
      <w:r w:rsidR="00F52CA2" w:rsidRPr="004D682F">
        <w:rPr>
          <w:color w:val="404040" w:themeColor="text1" w:themeTint="BF"/>
        </w:rPr>
        <w:t>na</w:t>
      </w:r>
      <w:r w:rsidR="00F52CA2" w:rsidRPr="004D682F">
        <w:rPr>
          <w:color w:val="404040" w:themeColor="text1" w:themeTint="BF"/>
          <w:spacing w:val="-11"/>
        </w:rPr>
        <w:t xml:space="preserve"> </w:t>
      </w:r>
      <w:r w:rsidR="00F52CA2" w:rsidRPr="004D682F">
        <w:rPr>
          <w:color w:val="404040" w:themeColor="text1" w:themeTint="BF"/>
        </w:rPr>
        <w:t>přiměřenou</w:t>
      </w:r>
      <w:r w:rsidR="00F52CA2" w:rsidRPr="004D682F">
        <w:rPr>
          <w:color w:val="404040" w:themeColor="text1" w:themeTint="BF"/>
          <w:spacing w:val="-11"/>
        </w:rPr>
        <w:t xml:space="preserve"> </w:t>
      </w:r>
      <w:r w:rsidR="00F52CA2" w:rsidRPr="004D682F">
        <w:rPr>
          <w:color w:val="404040" w:themeColor="text1" w:themeTint="BF"/>
        </w:rPr>
        <w:t>slevu</w:t>
      </w:r>
      <w:r w:rsidR="00F52CA2" w:rsidRPr="004D682F">
        <w:rPr>
          <w:color w:val="404040" w:themeColor="text1" w:themeTint="BF"/>
          <w:spacing w:val="-15"/>
        </w:rPr>
        <w:t xml:space="preserve"> </w:t>
      </w:r>
      <w:r w:rsidR="00F52CA2" w:rsidRPr="004D682F">
        <w:rPr>
          <w:color w:val="404040" w:themeColor="text1" w:themeTint="BF"/>
        </w:rPr>
        <w:t>z</w:t>
      </w:r>
      <w:r w:rsidR="00F52CA2" w:rsidRPr="004D682F">
        <w:rPr>
          <w:color w:val="404040" w:themeColor="text1" w:themeTint="BF"/>
          <w:spacing w:val="-4"/>
        </w:rPr>
        <w:t xml:space="preserve"> </w:t>
      </w:r>
      <w:r w:rsidR="00F52CA2" w:rsidRPr="004D682F">
        <w:rPr>
          <w:color w:val="404040" w:themeColor="text1" w:themeTint="BF"/>
        </w:rPr>
        <w:t>Ceny,</w:t>
      </w:r>
      <w:r w:rsidR="00F52CA2" w:rsidRPr="004D682F">
        <w:rPr>
          <w:color w:val="404040" w:themeColor="text1" w:themeTint="BF"/>
          <w:spacing w:val="-10"/>
        </w:rPr>
        <w:t xml:space="preserve"> </w:t>
      </w:r>
      <w:r w:rsidR="00F52CA2" w:rsidRPr="004D682F">
        <w:rPr>
          <w:color w:val="404040" w:themeColor="text1" w:themeTint="BF"/>
        </w:rPr>
        <w:t>navrhne</w:t>
      </w:r>
      <w:r w:rsidR="00F52CA2" w:rsidRPr="004D682F">
        <w:rPr>
          <w:color w:val="404040" w:themeColor="text1" w:themeTint="BF"/>
          <w:spacing w:val="-15"/>
        </w:rPr>
        <w:t xml:space="preserve"> </w:t>
      </w:r>
      <w:r w:rsidR="00F52CA2" w:rsidRPr="004D682F">
        <w:rPr>
          <w:color w:val="404040" w:themeColor="text1" w:themeTint="BF"/>
        </w:rPr>
        <w:t>Objednatel</w:t>
      </w:r>
      <w:r w:rsidR="00F52CA2" w:rsidRPr="004D682F">
        <w:rPr>
          <w:color w:val="404040" w:themeColor="text1" w:themeTint="BF"/>
          <w:spacing w:val="-12"/>
        </w:rPr>
        <w:t xml:space="preserve"> </w:t>
      </w:r>
      <w:r w:rsidR="00F52CA2" w:rsidRPr="004D682F">
        <w:rPr>
          <w:color w:val="404040" w:themeColor="text1" w:themeTint="BF"/>
        </w:rPr>
        <w:t>Dodavateli</w:t>
      </w:r>
      <w:r w:rsidR="00F52CA2" w:rsidRPr="004D682F">
        <w:rPr>
          <w:color w:val="404040" w:themeColor="text1" w:themeTint="BF"/>
          <w:spacing w:val="-59"/>
        </w:rPr>
        <w:t xml:space="preserve"> </w:t>
      </w:r>
      <w:r w:rsidR="00F52CA2" w:rsidRPr="004D682F">
        <w:rPr>
          <w:color w:val="404040" w:themeColor="text1" w:themeTint="BF"/>
        </w:rPr>
        <w:t>písemně výši slevy dle svého uvážení a Dodavatel je povinen ve lhůtě deseti (10) dnů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od</w:t>
      </w:r>
      <w:r w:rsidR="0014553B">
        <w:rPr>
          <w:color w:val="404040" w:themeColor="text1" w:themeTint="BF"/>
          <w:spacing w:val="1"/>
        </w:rPr>
        <w:t> </w:t>
      </w:r>
      <w:r w:rsidR="00F52CA2" w:rsidRPr="004D682F">
        <w:rPr>
          <w:color w:val="404040" w:themeColor="text1" w:themeTint="BF"/>
        </w:rPr>
        <w:t>doručení</w:t>
      </w:r>
      <w:r w:rsidR="00F52CA2" w:rsidRPr="004D682F">
        <w:rPr>
          <w:color w:val="404040" w:themeColor="text1" w:themeTint="BF"/>
          <w:spacing w:val="61"/>
        </w:rPr>
        <w:t xml:space="preserve"> </w:t>
      </w:r>
      <w:r w:rsidR="00F52CA2" w:rsidRPr="004D682F">
        <w:rPr>
          <w:color w:val="404040" w:themeColor="text1" w:themeTint="BF"/>
        </w:rPr>
        <w:t>návrhu</w:t>
      </w:r>
      <w:r w:rsidR="00F52CA2" w:rsidRPr="004D682F">
        <w:rPr>
          <w:color w:val="404040" w:themeColor="text1" w:themeTint="BF"/>
          <w:spacing w:val="61"/>
        </w:rPr>
        <w:t xml:space="preserve"> </w:t>
      </w:r>
      <w:r w:rsidR="00F52CA2" w:rsidRPr="004D682F">
        <w:rPr>
          <w:color w:val="404040" w:themeColor="text1" w:themeTint="BF"/>
        </w:rPr>
        <w:t>na</w:t>
      </w:r>
      <w:r w:rsidR="00F52CA2" w:rsidRPr="004D682F">
        <w:rPr>
          <w:color w:val="404040" w:themeColor="text1" w:themeTint="BF"/>
          <w:spacing w:val="61"/>
        </w:rPr>
        <w:t xml:space="preserve"> </w:t>
      </w:r>
      <w:r w:rsidR="00F52CA2" w:rsidRPr="004D682F">
        <w:rPr>
          <w:color w:val="404040" w:themeColor="text1" w:themeTint="BF"/>
        </w:rPr>
        <w:t>výši</w:t>
      </w:r>
      <w:r w:rsidR="00F52CA2" w:rsidRPr="004D682F">
        <w:rPr>
          <w:color w:val="404040" w:themeColor="text1" w:themeTint="BF"/>
          <w:spacing w:val="61"/>
        </w:rPr>
        <w:t xml:space="preserve"> </w:t>
      </w:r>
      <w:r w:rsidR="00F52CA2" w:rsidRPr="004D682F">
        <w:rPr>
          <w:color w:val="404040" w:themeColor="text1" w:themeTint="BF"/>
        </w:rPr>
        <w:t>slevy</w:t>
      </w:r>
      <w:r w:rsidR="00F52CA2" w:rsidRPr="004D682F">
        <w:rPr>
          <w:color w:val="404040" w:themeColor="text1" w:themeTint="BF"/>
          <w:spacing w:val="61"/>
        </w:rPr>
        <w:t xml:space="preserve"> </w:t>
      </w:r>
      <w:r w:rsidR="00F52CA2" w:rsidRPr="004D682F">
        <w:rPr>
          <w:color w:val="404040" w:themeColor="text1" w:themeTint="BF"/>
        </w:rPr>
        <w:t>tuto</w:t>
      </w:r>
      <w:r w:rsidR="00F52CA2" w:rsidRPr="004D682F">
        <w:rPr>
          <w:color w:val="404040" w:themeColor="text1" w:themeTint="BF"/>
          <w:spacing w:val="61"/>
        </w:rPr>
        <w:t xml:space="preserve"> </w:t>
      </w:r>
      <w:r w:rsidR="00F52CA2" w:rsidRPr="004D682F">
        <w:rPr>
          <w:color w:val="404040" w:themeColor="text1" w:themeTint="BF"/>
        </w:rPr>
        <w:t>výši</w:t>
      </w:r>
      <w:r w:rsidR="00F52CA2" w:rsidRPr="004D682F">
        <w:rPr>
          <w:color w:val="404040" w:themeColor="text1" w:themeTint="BF"/>
          <w:spacing w:val="61"/>
        </w:rPr>
        <w:t xml:space="preserve"> </w:t>
      </w:r>
      <w:r w:rsidR="00F52CA2" w:rsidRPr="004D682F">
        <w:rPr>
          <w:color w:val="404040" w:themeColor="text1" w:themeTint="BF"/>
        </w:rPr>
        <w:t>slevy</w:t>
      </w:r>
      <w:r w:rsidR="00F52CA2" w:rsidRPr="004D682F">
        <w:rPr>
          <w:color w:val="404040" w:themeColor="text1" w:themeTint="BF"/>
          <w:spacing w:val="61"/>
        </w:rPr>
        <w:t xml:space="preserve"> </w:t>
      </w:r>
      <w:r w:rsidR="00F52CA2" w:rsidRPr="004D682F">
        <w:rPr>
          <w:color w:val="404040" w:themeColor="text1" w:themeTint="BF"/>
        </w:rPr>
        <w:t>potvrdit</w:t>
      </w:r>
      <w:r w:rsidR="00F52CA2" w:rsidRPr="004D682F">
        <w:rPr>
          <w:color w:val="404040" w:themeColor="text1" w:themeTint="BF"/>
          <w:spacing w:val="62"/>
        </w:rPr>
        <w:t xml:space="preserve"> </w:t>
      </w:r>
      <w:r w:rsidR="00F52CA2" w:rsidRPr="004D682F">
        <w:rPr>
          <w:color w:val="404040" w:themeColor="text1" w:themeTint="BF"/>
        </w:rPr>
        <w:t>nebo</w:t>
      </w:r>
      <w:r w:rsidR="00F52CA2" w:rsidRPr="004D682F">
        <w:rPr>
          <w:color w:val="404040" w:themeColor="text1" w:themeTint="BF"/>
          <w:spacing w:val="61"/>
        </w:rPr>
        <w:t xml:space="preserve"> </w:t>
      </w:r>
      <w:r w:rsidR="00F52CA2" w:rsidRPr="004D682F">
        <w:rPr>
          <w:color w:val="404040" w:themeColor="text1" w:themeTint="BF"/>
        </w:rPr>
        <w:t>odmítnout.</w:t>
      </w:r>
      <w:r w:rsidR="00F52CA2" w:rsidRPr="004D682F">
        <w:rPr>
          <w:color w:val="404040" w:themeColor="text1" w:themeTint="BF"/>
          <w:spacing w:val="61"/>
        </w:rPr>
        <w:t xml:space="preserve"> </w:t>
      </w:r>
      <w:r w:rsidR="00F52CA2" w:rsidRPr="004D682F">
        <w:rPr>
          <w:color w:val="404040" w:themeColor="text1" w:themeTint="BF"/>
        </w:rPr>
        <w:t>Poku</w:t>
      </w:r>
      <w:r w:rsidR="0014553B">
        <w:rPr>
          <w:color w:val="404040" w:themeColor="text1" w:themeTint="BF"/>
        </w:rPr>
        <w:t>d v </w:t>
      </w:r>
      <w:r w:rsidR="00F52CA2" w:rsidRPr="004D682F">
        <w:rPr>
          <w:color w:val="404040" w:themeColor="text1" w:themeTint="BF"/>
        </w:rPr>
        <w:t>uvedené lhůtě nebude výše slevy odmítnuta, Smluvní strany souhlasí s tím, aby byla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poskytnuta sleva ve výši navrhnuté Objednatelem. V případě, že se Smluvní strany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neshodnou</w:t>
      </w:r>
      <w:r w:rsidR="00F52CA2" w:rsidRPr="004D682F">
        <w:rPr>
          <w:color w:val="404040" w:themeColor="text1" w:themeTint="BF"/>
          <w:spacing w:val="-1"/>
        </w:rPr>
        <w:t xml:space="preserve"> </w:t>
      </w:r>
      <w:r w:rsidR="00F52CA2" w:rsidRPr="004D682F">
        <w:rPr>
          <w:color w:val="404040" w:themeColor="text1" w:themeTint="BF"/>
        </w:rPr>
        <w:t>na</w:t>
      </w:r>
      <w:r w:rsidR="00F52CA2" w:rsidRPr="004D682F">
        <w:rPr>
          <w:color w:val="404040" w:themeColor="text1" w:themeTint="BF"/>
          <w:spacing w:val="-1"/>
        </w:rPr>
        <w:t xml:space="preserve"> </w:t>
      </w:r>
      <w:r w:rsidR="00F52CA2" w:rsidRPr="004D682F">
        <w:rPr>
          <w:color w:val="404040" w:themeColor="text1" w:themeTint="BF"/>
        </w:rPr>
        <w:t>výši slevy</w:t>
      </w:r>
      <w:r w:rsidR="00F52CA2" w:rsidRPr="004D682F">
        <w:rPr>
          <w:color w:val="404040" w:themeColor="text1" w:themeTint="BF"/>
          <w:spacing w:val="-2"/>
        </w:rPr>
        <w:t xml:space="preserve"> </w:t>
      </w:r>
      <w:r w:rsidR="00F52CA2" w:rsidRPr="004D682F">
        <w:rPr>
          <w:color w:val="404040" w:themeColor="text1" w:themeTint="BF"/>
        </w:rPr>
        <w:t>z Ceny,</w:t>
      </w:r>
      <w:r w:rsidR="00F52CA2" w:rsidRPr="004D682F">
        <w:rPr>
          <w:color w:val="404040" w:themeColor="text1" w:themeTint="BF"/>
          <w:spacing w:val="-1"/>
        </w:rPr>
        <w:t xml:space="preserve"> </w:t>
      </w:r>
      <w:r w:rsidR="00F52CA2" w:rsidRPr="004D682F">
        <w:rPr>
          <w:color w:val="404040" w:themeColor="text1" w:themeTint="BF"/>
        </w:rPr>
        <w:t>je</w:t>
      </w:r>
      <w:r w:rsidR="00F52CA2" w:rsidRPr="004D682F">
        <w:rPr>
          <w:color w:val="404040" w:themeColor="text1" w:themeTint="BF"/>
          <w:spacing w:val="-2"/>
        </w:rPr>
        <w:t xml:space="preserve"> </w:t>
      </w:r>
      <w:r w:rsidR="00F52CA2" w:rsidRPr="004D682F">
        <w:rPr>
          <w:color w:val="404040" w:themeColor="text1" w:themeTint="BF"/>
        </w:rPr>
        <w:t>Objednatel</w:t>
      </w:r>
      <w:r w:rsidR="00F52CA2" w:rsidRPr="004D682F">
        <w:rPr>
          <w:color w:val="404040" w:themeColor="text1" w:themeTint="BF"/>
          <w:spacing w:val="-3"/>
        </w:rPr>
        <w:t xml:space="preserve"> </w:t>
      </w:r>
      <w:r w:rsidR="00F52CA2" w:rsidRPr="004D682F">
        <w:rPr>
          <w:color w:val="404040" w:themeColor="text1" w:themeTint="BF"/>
        </w:rPr>
        <w:t>oprávněn</w:t>
      </w:r>
    </w:p>
    <w:p w14:paraId="54F328DD" w14:textId="77777777" w:rsidR="00A60576" w:rsidRPr="004D682F" w:rsidRDefault="00F52CA2" w:rsidP="00DF5D5B">
      <w:pPr>
        <w:pStyle w:val="Odstavecseseznamem"/>
        <w:numPr>
          <w:ilvl w:val="2"/>
          <w:numId w:val="14"/>
        </w:numPr>
        <w:tabs>
          <w:tab w:val="left" w:pos="1409"/>
        </w:tabs>
        <w:spacing w:line="312" w:lineRule="auto"/>
        <w:ind w:left="1406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odstoupit,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nebo</w:t>
      </w:r>
    </w:p>
    <w:p w14:paraId="0F73896B" w14:textId="77777777" w:rsidR="00A60576" w:rsidRPr="004D682F" w:rsidRDefault="00F52CA2" w:rsidP="00DF5D5B">
      <w:pPr>
        <w:pStyle w:val="Odstavecseseznamem"/>
        <w:numPr>
          <w:ilvl w:val="2"/>
          <w:numId w:val="14"/>
        </w:numPr>
        <w:tabs>
          <w:tab w:val="left" w:pos="1409"/>
        </w:tabs>
        <w:spacing w:line="312" w:lineRule="auto"/>
        <w:ind w:left="1406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požadovat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dodání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náhradního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plnění,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nebo</w:t>
      </w:r>
    </w:p>
    <w:p w14:paraId="5E6B8D42" w14:textId="77777777" w:rsidR="00A60576" w:rsidRPr="004D682F" w:rsidRDefault="00F52CA2" w:rsidP="00DF5D5B">
      <w:pPr>
        <w:pStyle w:val="Odstavecseseznamem"/>
        <w:numPr>
          <w:ilvl w:val="2"/>
          <w:numId w:val="14"/>
        </w:numPr>
        <w:tabs>
          <w:tab w:val="left" w:pos="1409"/>
        </w:tabs>
        <w:spacing w:line="312" w:lineRule="auto"/>
        <w:ind w:left="1406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požadovat, aby výši slevy určil znalec vybraný Objednatelem ze seznamu znalců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vedeného   krajským   soudem   příslušným   dle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sídla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Objednatele.   Objednatel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i 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budou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považovat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znalcem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stanovenou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slevu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závaznou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neměnnou.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Náklady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znalce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nese Dodavatel;</w:t>
      </w:r>
    </w:p>
    <w:p w14:paraId="5F171071" w14:textId="77777777" w:rsidR="00A60576" w:rsidRPr="004D682F" w:rsidRDefault="00F52CA2" w:rsidP="00020E6F">
      <w:pPr>
        <w:pStyle w:val="Zkladntext"/>
        <w:spacing w:before="120" w:line="312" w:lineRule="auto"/>
        <w:ind w:left="709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Pro odstranění případných pochybností Smluvní strany výslovně sjednávají, že pro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případ určení výše slevy znalcem se ustanovení § 1749 odst. 1 Občanského zákoníku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nepoužije.</w:t>
      </w:r>
    </w:p>
    <w:p w14:paraId="12DE955F" w14:textId="77777777" w:rsidR="00A60576" w:rsidRPr="004D682F" w:rsidRDefault="00A60576" w:rsidP="00CE55AF">
      <w:pPr>
        <w:spacing w:line="312" w:lineRule="auto"/>
        <w:rPr>
          <w:color w:val="404040" w:themeColor="text1" w:themeTint="BF"/>
        </w:rPr>
        <w:sectPr w:rsidR="00A60576" w:rsidRPr="004D682F" w:rsidSect="00513E02">
          <w:pgSz w:w="11910" w:h="16840"/>
          <w:pgMar w:top="1600" w:right="570" w:bottom="1360" w:left="1140" w:header="680" w:footer="1167" w:gutter="0"/>
          <w:cols w:space="708"/>
        </w:sectPr>
      </w:pPr>
    </w:p>
    <w:p w14:paraId="00151A95" w14:textId="33202D9D" w:rsidR="00A60576" w:rsidRPr="004D682F" w:rsidRDefault="00F52CA2" w:rsidP="00020E6F">
      <w:pPr>
        <w:pStyle w:val="Odstavecseseznamem"/>
        <w:numPr>
          <w:ilvl w:val="1"/>
          <w:numId w:val="14"/>
        </w:numPr>
        <w:tabs>
          <w:tab w:val="left" w:pos="709"/>
        </w:tabs>
        <w:spacing w:before="83" w:line="312" w:lineRule="auto"/>
        <w:ind w:left="709"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Po dodání Předmětu plnění je Objednatel oprávněn Předmět plnění upravovat. Tyto</w:t>
      </w:r>
      <w:r w:rsidR="0014553B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  <w:spacing w:val="-1"/>
        </w:rPr>
        <w:t>úpravy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nemají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vliv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na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práva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odstavce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5.3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tohoto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článku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-17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jiné</w:t>
      </w:r>
      <w:r w:rsidRPr="004D682F">
        <w:rPr>
          <w:color w:val="404040" w:themeColor="text1" w:themeTint="BF"/>
          <w:spacing w:val="-14"/>
        </w:rPr>
        <w:t xml:space="preserve"> </w:t>
      </w:r>
      <w:proofErr w:type="gramStart"/>
      <w:r w:rsidRPr="004D682F">
        <w:rPr>
          <w:color w:val="404040" w:themeColor="text1" w:themeTint="BF"/>
        </w:rPr>
        <w:t>nárok</w:t>
      </w:r>
      <w:r w:rsidR="0014553B">
        <w:rPr>
          <w:color w:val="404040" w:themeColor="text1" w:themeTint="BF"/>
        </w:rPr>
        <w:t xml:space="preserve">y 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Objednatele</w:t>
      </w:r>
      <w:proofErr w:type="gramEnd"/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plynoucí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odpovědnosti za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vady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ze Záruky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jakost.</w:t>
      </w:r>
    </w:p>
    <w:p w14:paraId="44A97B07" w14:textId="311E9BF8" w:rsidR="00A60576" w:rsidRPr="004D682F" w:rsidRDefault="00F52CA2" w:rsidP="00020E6F">
      <w:pPr>
        <w:pStyle w:val="Odstavecseseznamem"/>
        <w:numPr>
          <w:ilvl w:val="1"/>
          <w:numId w:val="14"/>
        </w:numPr>
        <w:tabs>
          <w:tab w:val="left" w:pos="709"/>
        </w:tabs>
        <w:spacing w:before="120" w:line="312" w:lineRule="auto"/>
        <w:ind w:left="709"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Vrácení Ceny: jestliže před uplatněním reklamace Objednatelem Předmět plnění 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jeho část prodal nebo Předmět plnění zcela nebo zčásti spotřeboval, je Objednatel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oprávněn vrátit Dodavateli pouze tu část Předmětu plnění, která nebyla prodána nebo</w:t>
      </w:r>
      <w:r w:rsidR="0014553B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spotřebována. V takovém případě se výše vracené Ceny přiměřené sníží o cenu již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prodaného nebo spotřebovaného Předmětu plnění. Uhradil-li Objednatel Cenu před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uplatněním reklamace vadného Předmětu plnění, může požadovat její vrácení do výše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slevy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odstoupení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její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plnou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výši,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společně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úroky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výši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dl</w:t>
      </w:r>
      <w:r w:rsidR="0014553B">
        <w:rPr>
          <w:color w:val="404040" w:themeColor="text1" w:themeTint="BF"/>
        </w:rPr>
        <w:t>e </w:t>
      </w:r>
      <w:r w:rsidRPr="004D682F">
        <w:rPr>
          <w:color w:val="404040" w:themeColor="text1" w:themeTint="BF"/>
        </w:rPr>
        <w:t>příslušných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právních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předpisů.</w:t>
      </w:r>
    </w:p>
    <w:p w14:paraId="4E8B6022" w14:textId="3835E1A2" w:rsidR="00A60576" w:rsidRPr="004D682F" w:rsidRDefault="00F52CA2" w:rsidP="00B127BC">
      <w:pPr>
        <w:pStyle w:val="Odstavecseseznamem"/>
        <w:numPr>
          <w:ilvl w:val="1"/>
          <w:numId w:val="14"/>
        </w:numPr>
        <w:tabs>
          <w:tab w:val="left" w:pos="709"/>
        </w:tabs>
        <w:spacing w:before="119" w:line="312" w:lineRule="auto"/>
        <w:ind w:left="709" w:right="93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Brání-li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některé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povinností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ze Smlouvy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mimořádná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nepředvídatelná a nepřekonatelná překážka vzniklá nezávisle na její vůli ve smyslu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ustanovení § 2913 odst. 2 Občanského zákoníku (vyšší moc), prodlužují se o dobu, po</w:t>
      </w:r>
      <w:r w:rsidR="0014553B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kterou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trvá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překážka,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lhůty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 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povinností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stanovených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stranám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Smlouvou.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 vzniku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zániku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takové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překážky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neprodleně informovat a existenci této překážky Objednateli doložit. Jakmile překážka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přestane působit, zavazuje se Dodavatel vyvinout maximální úsilí vedoucí k naplnění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účelu Smlouvy a zavazuje se zajistit splnění povinností ze Smlouvy bez zbytečného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odkladu.</w:t>
      </w:r>
    </w:p>
    <w:p w14:paraId="53F3CFF1" w14:textId="77777777" w:rsidR="00A60576" w:rsidRPr="004D682F" w:rsidRDefault="00A60576" w:rsidP="00CE55AF">
      <w:pPr>
        <w:pStyle w:val="Zkladntext"/>
        <w:spacing w:before="5" w:line="312" w:lineRule="auto"/>
        <w:jc w:val="left"/>
        <w:rPr>
          <w:color w:val="404040" w:themeColor="text1" w:themeTint="BF"/>
          <w:sz w:val="25"/>
        </w:rPr>
      </w:pPr>
    </w:p>
    <w:p w14:paraId="4B7D375A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29"/>
          <w:tab w:val="left" w:pos="730"/>
        </w:tabs>
        <w:spacing w:before="1"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ZÁRUČNÍ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/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POZÁRUČNÍ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SERVIS</w:t>
      </w:r>
    </w:p>
    <w:p w14:paraId="1DC159A1" w14:textId="77777777" w:rsidR="00A60576" w:rsidRPr="004D682F" w:rsidRDefault="00F52CA2" w:rsidP="00DE15F5">
      <w:pPr>
        <w:pStyle w:val="Zkladntext"/>
        <w:spacing w:before="191" w:line="312" w:lineRule="auto"/>
        <w:ind w:left="709" w:right="945" w:hanging="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Nebude-li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jednotlivé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stanoveno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jinak,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může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účely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zajištění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servisní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podpory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dodávaný Předmět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 Dodavateli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služby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záručního/pozáručního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servisu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následujících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podmínek:</w:t>
      </w:r>
    </w:p>
    <w:p w14:paraId="1D98387A" w14:textId="1A12D4D1" w:rsidR="00A60576" w:rsidRPr="004D682F" w:rsidRDefault="00F52CA2" w:rsidP="00DE15F5">
      <w:pPr>
        <w:pStyle w:val="Odstavecseseznamem"/>
        <w:numPr>
          <w:ilvl w:val="1"/>
          <w:numId w:val="13"/>
        </w:numPr>
        <w:tabs>
          <w:tab w:val="left" w:pos="709"/>
        </w:tabs>
        <w:spacing w:before="120" w:line="312" w:lineRule="auto"/>
        <w:ind w:left="709"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Zajištění přímé podpory výrobce, kterou se rozumí zajištění přímé podpory výrobce pro</w:t>
      </w:r>
      <w:r w:rsidR="0014553B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dodané a instalované HW a SW komponenty na dobu specifikovanou ve Smlouvě, a</w:t>
      </w:r>
      <w:r w:rsidR="0014553B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dne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podpisu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Předávacího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protokolu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řádně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poskytnutém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Objednatelem.</w:t>
      </w:r>
    </w:p>
    <w:p w14:paraId="73BB62A1" w14:textId="77777777" w:rsidR="00A60576" w:rsidRPr="004D682F" w:rsidRDefault="00F52CA2" w:rsidP="00DE15F5">
      <w:pPr>
        <w:pStyle w:val="Zkladntext"/>
        <w:spacing w:before="120" w:after="120" w:line="312" w:lineRule="auto"/>
        <w:ind w:left="709" w:right="94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 rámci přímé podpory výrobce může Objednatel po Dodavateli požadovat služby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nejméně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tomto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rozsahu:</w:t>
      </w:r>
    </w:p>
    <w:p w14:paraId="76C3B12C" w14:textId="77777777" w:rsidR="00A60576" w:rsidRPr="004D682F" w:rsidRDefault="00F52CA2" w:rsidP="00DE15F5">
      <w:pPr>
        <w:pStyle w:val="Odstavecseseznamem"/>
        <w:numPr>
          <w:ilvl w:val="0"/>
          <w:numId w:val="12"/>
        </w:numPr>
        <w:tabs>
          <w:tab w:val="left" w:pos="1270"/>
        </w:tabs>
        <w:spacing w:after="60" w:line="312" w:lineRule="auto"/>
        <w:ind w:hanging="425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nové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verze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dodaného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programového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vybavení;</w:t>
      </w:r>
    </w:p>
    <w:p w14:paraId="4C70DA66" w14:textId="77777777" w:rsidR="00A60576" w:rsidRPr="004D682F" w:rsidRDefault="00F52CA2" w:rsidP="00DE15F5">
      <w:pPr>
        <w:pStyle w:val="Odstavecseseznamem"/>
        <w:numPr>
          <w:ilvl w:val="0"/>
          <w:numId w:val="12"/>
        </w:numPr>
        <w:tabs>
          <w:tab w:val="left" w:pos="1276"/>
        </w:tabs>
        <w:spacing w:after="60" w:line="312" w:lineRule="auto"/>
        <w:ind w:left="1382" w:hanging="531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trvalý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přístup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nejnovější dokumentaci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dodaného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HW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SW;</w:t>
      </w:r>
    </w:p>
    <w:p w14:paraId="207746CF" w14:textId="77777777" w:rsidR="00A60576" w:rsidRPr="004D682F" w:rsidRDefault="00F52CA2" w:rsidP="00DE15F5">
      <w:pPr>
        <w:pStyle w:val="Odstavecseseznamem"/>
        <w:numPr>
          <w:ilvl w:val="0"/>
          <w:numId w:val="12"/>
        </w:numPr>
        <w:tabs>
          <w:tab w:val="left" w:pos="1270"/>
        </w:tabs>
        <w:spacing w:after="60" w:line="312" w:lineRule="auto"/>
        <w:ind w:hanging="425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online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přístup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centru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podpory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výrobce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dodaného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HW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SW;</w:t>
      </w:r>
    </w:p>
    <w:p w14:paraId="1AE43F2E" w14:textId="77777777" w:rsidR="00A60576" w:rsidRPr="004D682F" w:rsidRDefault="00F52CA2" w:rsidP="00DE15F5">
      <w:pPr>
        <w:pStyle w:val="Odstavecseseznamem"/>
        <w:numPr>
          <w:ilvl w:val="0"/>
          <w:numId w:val="12"/>
        </w:numPr>
        <w:tabs>
          <w:tab w:val="left" w:pos="1268"/>
          <w:tab w:val="left" w:pos="1270"/>
        </w:tabs>
        <w:spacing w:after="60" w:line="312" w:lineRule="auto"/>
        <w:ind w:right="943" w:hanging="425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online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přístup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</w:rPr>
        <w:t>ke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znalostní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bázi,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kterou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</w:rPr>
        <w:t>výrobce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HW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SW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v rámci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</w:rPr>
        <w:t>své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podpory poskytuje.</w:t>
      </w:r>
    </w:p>
    <w:p w14:paraId="4158823B" w14:textId="77777777" w:rsidR="00A60576" w:rsidRPr="004D682F" w:rsidRDefault="00A60576" w:rsidP="00CE55AF">
      <w:pPr>
        <w:spacing w:line="312" w:lineRule="auto"/>
        <w:rPr>
          <w:color w:val="404040" w:themeColor="text1" w:themeTint="BF"/>
        </w:rPr>
        <w:sectPr w:rsidR="00A60576" w:rsidRPr="004D682F" w:rsidSect="00513E02">
          <w:pgSz w:w="11910" w:h="16840"/>
          <w:pgMar w:top="1600" w:right="570" w:bottom="1360" w:left="1140" w:header="680" w:footer="1167" w:gutter="0"/>
          <w:cols w:space="708"/>
        </w:sectPr>
      </w:pPr>
    </w:p>
    <w:p w14:paraId="7B88E5F3" w14:textId="77777777" w:rsidR="00A60576" w:rsidRPr="004D682F" w:rsidRDefault="00F52CA2" w:rsidP="008B2B15">
      <w:pPr>
        <w:pStyle w:val="Odstavecseseznamem"/>
        <w:numPr>
          <w:ilvl w:val="1"/>
          <w:numId w:val="13"/>
        </w:numPr>
        <w:tabs>
          <w:tab w:val="left" w:pos="709"/>
        </w:tabs>
        <w:spacing w:before="83" w:line="312" w:lineRule="auto"/>
        <w:ind w:left="709" w:right="943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Poskytování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servisních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služeb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dodané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instalované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HW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SW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komponenty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dobu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specifikovanou ve Smlouvě, a to ode dne podpisu Předávacího protokolu o řádně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poskytnutém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plnění Objednatelem.</w:t>
      </w:r>
    </w:p>
    <w:p w14:paraId="4DEA9748" w14:textId="77777777" w:rsidR="00A60576" w:rsidRPr="004D682F" w:rsidRDefault="00F52CA2" w:rsidP="008B2B15">
      <w:pPr>
        <w:pStyle w:val="Zkladntext"/>
        <w:spacing w:before="120" w:after="120" w:line="312" w:lineRule="auto"/>
        <w:ind w:left="709"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 rámci servisních služeb může Objednatel požadovat po Dodavateli služby až na této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úrovni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 nejméně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tohoto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rozsahu:</w:t>
      </w:r>
    </w:p>
    <w:p w14:paraId="3BBA96AC" w14:textId="77777777" w:rsidR="00A60576" w:rsidRPr="004D682F" w:rsidRDefault="00F52CA2" w:rsidP="008B2B15">
      <w:pPr>
        <w:pStyle w:val="Odstavecseseznamem"/>
        <w:numPr>
          <w:ilvl w:val="0"/>
          <w:numId w:val="11"/>
        </w:numPr>
        <w:tabs>
          <w:tab w:val="left" w:pos="1276"/>
        </w:tabs>
        <w:spacing w:after="60" w:line="312" w:lineRule="auto"/>
        <w:ind w:left="1276" w:hanging="425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možnost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nahlásit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poruchu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kdykoliv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(v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režimu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24x7);</w:t>
      </w:r>
    </w:p>
    <w:p w14:paraId="00332572" w14:textId="77777777" w:rsidR="00A60576" w:rsidRPr="004D682F" w:rsidRDefault="00F52CA2" w:rsidP="008B2B15">
      <w:pPr>
        <w:pStyle w:val="Odstavecseseznamem"/>
        <w:numPr>
          <w:ilvl w:val="0"/>
          <w:numId w:val="11"/>
        </w:numPr>
        <w:tabs>
          <w:tab w:val="left" w:pos="1276"/>
          <w:tab w:val="left" w:pos="1383"/>
        </w:tabs>
        <w:spacing w:after="60" w:line="312" w:lineRule="auto"/>
        <w:ind w:left="1276" w:hanging="425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reakce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nahlášení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incidentu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nejpozději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půl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(0,5)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hodiny;</w:t>
      </w:r>
    </w:p>
    <w:p w14:paraId="45303B8A" w14:textId="77777777" w:rsidR="00A60576" w:rsidRPr="004D682F" w:rsidRDefault="00F52CA2" w:rsidP="008B2B15">
      <w:pPr>
        <w:pStyle w:val="Odstavecseseznamem"/>
        <w:numPr>
          <w:ilvl w:val="0"/>
          <w:numId w:val="11"/>
        </w:numPr>
        <w:tabs>
          <w:tab w:val="left" w:pos="1276"/>
        </w:tabs>
        <w:spacing w:after="60" w:line="312" w:lineRule="auto"/>
        <w:ind w:left="1276" w:right="947" w:hanging="425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oprava či výměna vadných komponent se zaručenou dobou odstranění jakékoli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poruchy nejvýše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čtyř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(4)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hodin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nahlášení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poruchy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místě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plnění;</w:t>
      </w:r>
    </w:p>
    <w:p w14:paraId="6668EEA7" w14:textId="77777777" w:rsidR="00A60576" w:rsidRPr="004D682F" w:rsidRDefault="00F52CA2" w:rsidP="008B2B15">
      <w:pPr>
        <w:pStyle w:val="Odstavecseseznamem"/>
        <w:numPr>
          <w:ilvl w:val="0"/>
          <w:numId w:val="11"/>
        </w:numPr>
        <w:tabs>
          <w:tab w:val="left" w:pos="1276"/>
        </w:tabs>
        <w:spacing w:after="60" w:line="312" w:lineRule="auto"/>
        <w:ind w:left="1276" w:right="946" w:hanging="425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telefonická a e-mailová podpora při řešení incidentů s možností eskalace směrem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k výrobci.</w:t>
      </w:r>
    </w:p>
    <w:p w14:paraId="62987CDE" w14:textId="77777777" w:rsidR="00A60576" w:rsidRPr="004D682F" w:rsidRDefault="00F52CA2" w:rsidP="008B2B15">
      <w:pPr>
        <w:pStyle w:val="Zkladntext"/>
        <w:spacing w:before="120" w:line="312" w:lineRule="auto"/>
        <w:ind w:left="709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je povinen nejpozději ke dni akceptace dodávek Předmětu plnění uzavřít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 podpoře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výrobcem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zařízení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tak,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aby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závady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dodaných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zařízeních, kterou není Dodavatel schopen sám odstranit, bylo možné bezodkladně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zajistit odstranění závady prostřednictvím výrobce zařízení; tuto smlouvu na požádání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bezodkladně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zpřístupní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(vyjma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cenových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částí).</w:t>
      </w:r>
    </w:p>
    <w:p w14:paraId="0EFB48B0" w14:textId="77777777" w:rsidR="00A60576" w:rsidRPr="004D682F" w:rsidRDefault="00F52CA2" w:rsidP="008B2B15">
      <w:pPr>
        <w:pStyle w:val="Odstavecseseznamem"/>
        <w:numPr>
          <w:ilvl w:val="1"/>
          <w:numId w:val="13"/>
        </w:numPr>
        <w:tabs>
          <w:tab w:val="left" w:pos="709"/>
        </w:tabs>
        <w:spacing w:before="120" w:after="120" w:line="312" w:lineRule="auto"/>
        <w:ind w:left="709"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Hlášení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poruch,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incidentů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požadavků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uskutečňováno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prostřednictvím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následujících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technických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prostředků:</w:t>
      </w:r>
    </w:p>
    <w:p w14:paraId="59203AF6" w14:textId="77777777" w:rsidR="00A60576" w:rsidRPr="004D682F" w:rsidRDefault="00F52CA2" w:rsidP="008B2B15">
      <w:pPr>
        <w:pStyle w:val="Odstavecseseznamem"/>
        <w:numPr>
          <w:ilvl w:val="2"/>
          <w:numId w:val="13"/>
        </w:numPr>
        <w:tabs>
          <w:tab w:val="left" w:pos="1701"/>
        </w:tabs>
        <w:spacing w:line="312" w:lineRule="auto"/>
        <w:ind w:left="1276" w:hanging="43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telefonicky,</w:t>
      </w:r>
    </w:p>
    <w:p w14:paraId="4482E3F5" w14:textId="77777777" w:rsidR="00A60576" w:rsidRPr="004D682F" w:rsidRDefault="00F52CA2" w:rsidP="008B2B15">
      <w:pPr>
        <w:pStyle w:val="Odstavecseseznamem"/>
        <w:numPr>
          <w:ilvl w:val="2"/>
          <w:numId w:val="13"/>
        </w:numPr>
        <w:tabs>
          <w:tab w:val="left" w:pos="1701"/>
        </w:tabs>
        <w:spacing w:line="312" w:lineRule="auto"/>
        <w:ind w:left="1276" w:hanging="43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e-mailem,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nebo</w:t>
      </w:r>
    </w:p>
    <w:p w14:paraId="6C6FF9C1" w14:textId="77777777" w:rsidR="00A60576" w:rsidRPr="004D682F" w:rsidRDefault="00F52CA2" w:rsidP="008B2B15">
      <w:pPr>
        <w:pStyle w:val="Odstavecseseznamem"/>
        <w:numPr>
          <w:ilvl w:val="2"/>
          <w:numId w:val="13"/>
        </w:numPr>
        <w:tabs>
          <w:tab w:val="left" w:pos="1276"/>
        </w:tabs>
        <w:spacing w:line="312" w:lineRule="auto"/>
        <w:ind w:left="1276" w:hanging="43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pomocí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webové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aplikace.</w:t>
      </w:r>
    </w:p>
    <w:p w14:paraId="1ECD5375" w14:textId="77777777" w:rsidR="00A60576" w:rsidRPr="004D682F" w:rsidRDefault="00F52CA2" w:rsidP="008B2B15">
      <w:pPr>
        <w:pStyle w:val="Odstavecseseznamem"/>
        <w:numPr>
          <w:ilvl w:val="1"/>
          <w:numId w:val="13"/>
        </w:numPr>
        <w:tabs>
          <w:tab w:val="left" w:pos="709"/>
        </w:tabs>
        <w:spacing w:before="196" w:line="312" w:lineRule="auto"/>
        <w:ind w:left="709"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se zavazuje poskytovat plnění servisních služeb prostřednictvím fyzických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které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mají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tomu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dostatečnou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odbornou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způsobilost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kvalifikaci.</w:t>
      </w:r>
    </w:p>
    <w:p w14:paraId="46076A2C" w14:textId="7278FCAE" w:rsidR="00A60576" w:rsidRPr="004D682F" w:rsidRDefault="00F52CA2" w:rsidP="008B2B15">
      <w:pPr>
        <w:pStyle w:val="Odstavecseseznamem"/>
        <w:numPr>
          <w:ilvl w:val="1"/>
          <w:numId w:val="13"/>
        </w:numPr>
        <w:tabs>
          <w:tab w:val="left" w:pos="709"/>
        </w:tabs>
        <w:spacing w:before="120" w:line="312" w:lineRule="auto"/>
        <w:ind w:left="709" w:right="943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Odstranění závady je Dodavatel povinen zajistit ve stanovené lhůtě. V případě, že</w:t>
      </w:r>
      <w:r w:rsidR="008B2B15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  <w:spacing w:val="-1"/>
        </w:rPr>
        <w:t>Dodavatel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  <w:spacing w:val="-1"/>
        </w:rPr>
        <w:t>v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takové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lhůtě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závadu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  <w:spacing w:val="-1"/>
        </w:rPr>
        <w:t>neodstraní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vůbec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nezačne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jejím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odstraňováním,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závadu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odstranit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sám,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prostřednictvím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třetích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osob,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náklady Dodavatele.</w:t>
      </w:r>
    </w:p>
    <w:p w14:paraId="2580FC71" w14:textId="77777777" w:rsidR="00A60576" w:rsidRPr="004D682F" w:rsidRDefault="00F52CA2" w:rsidP="008B2B15">
      <w:pPr>
        <w:pStyle w:val="Odstavecseseznamem"/>
        <w:numPr>
          <w:ilvl w:val="1"/>
          <w:numId w:val="13"/>
        </w:numPr>
        <w:tabs>
          <w:tab w:val="left" w:pos="709"/>
        </w:tabs>
        <w:spacing w:before="122" w:line="312" w:lineRule="auto"/>
        <w:ind w:left="709" w:right="940"/>
        <w:rPr>
          <w:color w:val="404040" w:themeColor="text1" w:themeTint="BF"/>
        </w:rPr>
      </w:pPr>
      <w:r w:rsidRPr="004D682F">
        <w:rPr>
          <w:color w:val="404040" w:themeColor="text1" w:themeTint="BF"/>
        </w:rPr>
        <w:t>Úroveň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rozsah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služeb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požadovaných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rámci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servisní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podpory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vždy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specifikován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Smlouvě.</w:t>
      </w:r>
    </w:p>
    <w:p w14:paraId="0F2555F9" w14:textId="77777777" w:rsidR="00A60576" w:rsidRPr="004D682F" w:rsidRDefault="00A60576" w:rsidP="00CE55AF">
      <w:pPr>
        <w:pStyle w:val="Zkladntext"/>
        <w:spacing w:before="5" w:line="312" w:lineRule="auto"/>
        <w:jc w:val="left"/>
        <w:rPr>
          <w:color w:val="404040" w:themeColor="text1" w:themeTint="BF"/>
          <w:sz w:val="25"/>
        </w:rPr>
      </w:pPr>
    </w:p>
    <w:p w14:paraId="265FDE0B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29"/>
          <w:tab w:val="left" w:pos="730"/>
        </w:tabs>
        <w:spacing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SOUČINNOST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VZÁJEMNÁ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KOMUNIKACE</w:t>
      </w:r>
    </w:p>
    <w:p w14:paraId="1B26B196" w14:textId="12FE87C9" w:rsidR="00A60576" w:rsidRPr="004D682F" w:rsidRDefault="00F52CA2" w:rsidP="008B2B15">
      <w:pPr>
        <w:pStyle w:val="Odstavecseseznamem"/>
        <w:numPr>
          <w:ilvl w:val="1"/>
          <w:numId w:val="1"/>
        </w:numPr>
        <w:tabs>
          <w:tab w:val="left" w:pos="709"/>
        </w:tabs>
        <w:spacing w:before="189" w:line="312" w:lineRule="auto"/>
        <w:ind w:left="709" w:right="941" w:hanging="567"/>
        <w:rPr>
          <w:color w:val="404040" w:themeColor="text1" w:themeTint="BF"/>
        </w:rPr>
        <w:sectPr w:rsidR="00A60576" w:rsidRPr="004D682F" w:rsidSect="00513E02">
          <w:pgSz w:w="11910" w:h="16840"/>
          <w:pgMar w:top="1600" w:right="570" w:bottom="1360" w:left="1140" w:header="680" w:footer="1167" w:gutter="0"/>
          <w:cols w:space="708"/>
        </w:sectPr>
      </w:pP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zavazují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vzájemně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spolupracovat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součinnost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nezbytnou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 řádné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poskytování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informovat bezodkladně druhou Smluvní stranu o veškerých skutečnostech, které jsou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  <w:spacing w:val="-1"/>
        </w:rPr>
        <w:t>nebo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mohou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  <w:spacing w:val="-1"/>
        </w:rPr>
        <w:t>být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  <w:spacing w:val="-1"/>
        </w:rPr>
        <w:t>důležité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pro řádné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Smlouvy.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Specifické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požadavky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součinnost</w:t>
      </w:r>
    </w:p>
    <w:p w14:paraId="3677999D" w14:textId="49ABE5D0" w:rsidR="00A60576" w:rsidRPr="004D682F" w:rsidRDefault="008B2B15" w:rsidP="008B2B15">
      <w:pPr>
        <w:pStyle w:val="Zkladntext"/>
        <w:tabs>
          <w:tab w:val="left" w:pos="709"/>
        </w:tabs>
        <w:spacing w:before="83" w:line="312" w:lineRule="auto"/>
        <w:ind w:left="709" w:right="947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ab/>
      </w:r>
      <w:r w:rsidR="00F52CA2" w:rsidRPr="004D682F">
        <w:rPr>
          <w:color w:val="404040" w:themeColor="text1" w:themeTint="BF"/>
        </w:rPr>
        <w:t>ve vztahu ke konkrétnímu Předmětu plnění mohou být upraveny jednotlivou Smlouvou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odlišně.</w:t>
      </w:r>
    </w:p>
    <w:p w14:paraId="254CF8E0" w14:textId="3C1F56B4" w:rsidR="00A60576" w:rsidRPr="004D682F" w:rsidRDefault="00F52CA2" w:rsidP="008B2B15">
      <w:pPr>
        <w:pStyle w:val="Odstavecseseznamem"/>
        <w:numPr>
          <w:ilvl w:val="1"/>
          <w:numId w:val="1"/>
        </w:numPr>
        <w:tabs>
          <w:tab w:val="left" w:pos="709"/>
        </w:tabs>
        <w:spacing w:before="120" w:line="312" w:lineRule="auto"/>
        <w:ind w:left="709" w:right="941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 případě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prokazatelného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prodlení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poskytnutím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součinnosti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v prodlení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s plněním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svých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závazků   podle   Smlouvy   a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veškeré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lhůt</w:t>
      </w:r>
      <w:r w:rsidR="008B2B15" w:rsidRPr="004D682F">
        <w:rPr>
          <w:color w:val="404040" w:themeColor="text1" w:themeTint="BF"/>
        </w:rPr>
        <w:t>y se 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prokazatelné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prodlení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prodlužují;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neplatí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případech,</w:t>
      </w:r>
      <w:r w:rsidRPr="004D682F">
        <w:rPr>
          <w:color w:val="404040" w:themeColor="text1" w:themeTint="BF"/>
          <w:spacing w:val="11"/>
        </w:rPr>
        <w:t xml:space="preserve"> </w:t>
      </w:r>
      <w:r w:rsidRPr="004D682F">
        <w:rPr>
          <w:color w:val="404040" w:themeColor="text1" w:themeTint="BF"/>
        </w:rPr>
        <w:t>kdy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prodlení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  <w:spacing w:val="-1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  <w:spacing w:val="-1"/>
        </w:rPr>
        <w:t>poskytnutí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součinnosti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  <w:spacing w:val="-1"/>
        </w:rPr>
        <w:t>ze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strany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Objednatele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bylo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vyvoláno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přímé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příčinné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souvislosti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prokazatelným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neposkytnutím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součinnosti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prodlením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ze strany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prodlení,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jestliže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rozporu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svými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povinnostmi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vyplývajícími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ze</w:t>
      </w:r>
      <w:r w:rsidR="008B2B15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Smlouvy nepřevezme řádně nabídnuté bezvadné plnění nebo neposkytne součinnost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nutnou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tomu,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aby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mohl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splnit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svůj závazek.</w:t>
      </w:r>
    </w:p>
    <w:p w14:paraId="14F45EE0" w14:textId="5589C59B" w:rsidR="00A60576" w:rsidRPr="004D682F" w:rsidRDefault="00F52CA2" w:rsidP="008B2B15">
      <w:pPr>
        <w:pStyle w:val="Odstavecseseznamem"/>
        <w:numPr>
          <w:ilvl w:val="1"/>
          <w:numId w:val="1"/>
        </w:numPr>
        <w:tabs>
          <w:tab w:val="left" w:pos="709"/>
        </w:tabs>
        <w:spacing w:before="119" w:line="312" w:lineRule="auto"/>
        <w:ind w:left="709" w:right="941" w:hanging="567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V</w:t>
      </w:r>
      <w:r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  <w:spacing w:val="-1"/>
        </w:rPr>
        <w:t>případě,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že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nebyla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do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okamžiku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uplatnění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reklamace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(tj.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uplatnění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práv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Objednatel</w:t>
      </w:r>
      <w:r w:rsidR="008B2B15" w:rsidRPr="004D682F">
        <w:rPr>
          <w:color w:val="404040" w:themeColor="text1" w:themeTint="BF"/>
        </w:rPr>
        <w:t xml:space="preserve">e z </w:t>
      </w:r>
      <w:r w:rsidRPr="004D682F">
        <w:rPr>
          <w:color w:val="404040" w:themeColor="text1" w:themeTint="BF"/>
        </w:rPr>
        <w:t>odpovědnosti za vady) uhrazena celá Cena, Objednatel není povinen uhradit Cenu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 její neuhrazenou část (dle relevance) až do vyřešení reklamace a nedostává 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tímto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 prodlení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svých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závazků.</w:t>
      </w:r>
    </w:p>
    <w:p w14:paraId="7DE8855F" w14:textId="2BDC7ED3" w:rsidR="00A60576" w:rsidRPr="004D682F" w:rsidRDefault="00F52CA2" w:rsidP="008B2B15">
      <w:pPr>
        <w:pStyle w:val="Odstavecseseznamem"/>
        <w:numPr>
          <w:ilvl w:val="1"/>
          <w:numId w:val="1"/>
        </w:numPr>
        <w:tabs>
          <w:tab w:val="left" w:pos="709"/>
        </w:tabs>
        <w:spacing w:before="120" w:line="312" w:lineRule="auto"/>
        <w:ind w:left="709" w:right="941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Veškerá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oznámení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mezi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stranami,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vztahují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 poskytovanému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která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mají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učiněna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základě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která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mají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mohou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mít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jakýkoliv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účinek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trvání,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změnu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ukončení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Smlouvy,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musí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učiněna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písemné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podobě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>druhé</w:t>
      </w:r>
      <w:r w:rsidRPr="004D682F">
        <w:rPr>
          <w:color w:val="404040" w:themeColor="text1" w:themeTint="BF"/>
          <w:spacing w:val="41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straně</w:t>
      </w:r>
      <w:r w:rsidRPr="004D682F">
        <w:rPr>
          <w:color w:val="404040" w:themeColor="text1" w:themeTint="BF"/>
          <w:spacing w:val="41"/>
        </w:rPr>
        <w:t xml:space="preserve"> </w:t>
      </w:r>
      <w:r w:rsidRPr="004D682F">
        <w:rPr>
          <w:color w:val="404040" w:themeColor="text1" w:themeTint="BF"/>
        </w:rPr>
        <w:t>doručena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>buď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>osobně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41"/>
        </w:rPr>
        <w:t xml:space="preserve"> </w:t>
      </w:r>
      <w:r w:rsidRPr="004D682F">
        <w:rPr>
          <w:color w:val="404040" w:themeColor="text1" w:themeTint="BF"/>
        </w:rPr>
        <w:t>doporučeným</w:t>
      </w:r>
      <w:r w:rsidRPr="004D682F">
        <w:rPr>
          <w:color w:val="404040" w:themeColor="text1" w:themeTint="BF"/>
          <w:spacing w:val="42"/>
        </w:rPr>
        <w:t xml:space="preserve"> </w:t>
      </w:r>
      <w:r w:rsidRPr="004D682F">
        <w:rPr>
          <w:color w:val="404040" w:themeColor="text1" w:themeTint="BF"/>
        </w:rPr>
        <w:t>dopisem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jinou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formou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registrovaného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poštovního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styku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kontaktní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adresu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uvedenou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záhlaví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Smlouvy,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není-li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 konkrétní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případy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písemně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dohodnuto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jinak.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Tímto</w:t>
      </w:r>
      <w:r w:rsidR="008B2B15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ustanovením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dotčena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úprava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uvedená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odstavci 3.7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těchto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OP.</w:t>
      </w:r>
    </w:p>
    <w:p w14:paraId="5C519116" w14:textId="77777777" w:rsidR="00A60576" w:rsidRPr="004D682F" w:rsidRDefault="00F52CA2" w:rsidP="008B2B15">
      <w:pPr>
        <w:pStyle w:val="Odstavecseseznamem"/>
        <w:numPr>
          <w:ilvl w:val="1"/>
          <w:numId w:val="1"/>
        </w:numPr>
        <w:tabs>
          <w:tab w:val="left" w:pos="709"/>
        </w:tabs>
        <w:spacing w:before="120" w:line="312" w:lineRule="auto"/>
        <w:ind w:left="709" w:right="943" w:hanging="56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Ukládá-li</w:t>
      </w:r>
      <w:r w:rsidRPr="004D682F">
        <w:rPr>
          <w:color w:val="404040" w:themeColor="text1" w:themeTint="BF"/>
          <w:spacing w:val="44"/>
        </w:rPr>
        <w:t xml:space="preserve"> </w:t>
      </w:r>
      <w:r w:rsidRPr="004D682F">
        <w:rPr>
          <w:color w:val="404040" w:themeColor="text1" w:themeTint="BF"/>
        </w:rPr>
        <w:t>Smlouva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doručit</w:t>
      </w:r>
      <w:r w:rsidRPr="004D682F">
        <w:rPr>
          <w:color w:val="404040" w:themeColor="text1" w:themeTint="BF"/>
          <w:spacing w:val="47"/>
        </w:rPr>
        <w:t xml:space="preserve"> </w:t>
      </w:r>
      <w:r w:rsidRPr="004D682F">
        <w:rPr>
          <w:color w:val="404040" w:themeColor="text1" w:themeTint="BF"/>
        </w:rPr>
        <w:t>některý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dokument</w:t>
      </w:r>
      <w:r w:rsidRPr="004D682F">
        <w:rPr>
          <w:color w:val="404040" w:themeColor="text1" w:themeTint="BF"/>
          <w:spacing w:val="44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41"/>
        </w:rPr>
        <w:t xml:space="preserve"> </w:t>
      </w:r>
      <w:r w:rsidRPr="004D682F">
        <w:rPr>
          <w:color w:val="404040" w:themeColor="text1" w:themeTint="BF"/>
        </w:rPr>
        <w:t>písemné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podobě,</w:t>
      </w:r>
      <w:r w:rsidRPr="004D682F">
        <w:rPr>
          <w:color w:val="404040" w:themeColor="text1" w:themeTint="BF"/>
          <w:spacing w:val="41"/>
        </w:rPr>
        <w:t xml:space="preserve"> </w:t>
      </w:r>
      <w:r w:rsidRPr="004D682F">
        <w:rPr>
          <w:color w:val="404040" w:themeColor="text1" w:themeTint="BF"/>
        </w:rPr>
        <w:t>může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44"/>
        </w:rPr>
        <w:t xml:space="preserve"> </w:t>
      </w:r>
      <w:r w:rsidRPr="004D682F">
        <w:rPr>
          <w:color w:val="404040" w:themeColor="text1" w:themeTint="BF"/>
        </w:rPr>
        <w:t>doručen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v písemné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(listinné)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technické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(např.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elektronické,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optické)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podobě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dokument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aplikace Microsoft Office,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není-li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stanoveno jinak.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Doručování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těchto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dokumentů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musí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souladu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obecně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závaznými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právními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předpisy.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Ustanovení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tohoto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článku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vztahující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 k doručování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dokumentů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technické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(např.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elektronické,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optické) podobě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nelze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použít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doručení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faktur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článku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2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těchto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OP.</w:t>
      </w:r>
    </w:p>
    <w:p w14:paraId="386689A3" w14:textId="77777777" w:rsidR="00A60576" w:rsidRPr="004D682F" w:rsidRDefault="00A60576" w:rsidP="00CE55AF">
      <w:pPr>
        <w:pStyle w:val="Zkladntext"/>
        <w:spacing w:before="7" w:line="312" w:lineRule="auto"/>
        <w:jc w:val="left"/>
        <w:rPr>
          <w:color w:val="404040" w:themeColor="text1" w:themeTint="BF"/>
          <w:sz w:val="25"/>
        </w:rPr>
      </w:pPr>
    </w:p>
    <w:p w14:paraId="50BB114C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29"/>
          <w:tab w:val="left" w:pos="730"/>
        </w:tabs>
        <w:spacing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ZAPOČTENÍ</w:t>
      </w:r>
    </w:p>
    <w:p w14:paraId="33937DB5" w14:textId="3726E17F" w:rsidR="00A60576" w:rsidRPr="004D682F" w:rsidRDefault="00F52CA2" w:rsidP="008B2B15">
      <w:pPr>
        <w:pStyle w:val="Zkladntext"/>
        <w:spacing w:before="190" w:line="312" w:lineRule="auto"/>
        <w:ind w:left="709" w:right="944" w:hanging="567"/>
        <w:rPr>
          <w:color w:val="404040" w:themeColor="text1" w:themeTint="BF"/>
        </w:rPr>
      </w:pPr>
      <w:r w:rsidRPr="002B6353">
        <w:rPr>
          <w:color w:val="00B0F0"/>
        </w:rPr>
        <w:t>8.1</w:t>
      </w:r>
      <w:r w:rsidRPr="002B6353">
        <w:rPr>
          <w:color w:val="00B0F0"/>
          <w:spacing w:val="1"/>
        </w:rPr>
        <w:t xml:space="preserve"> </w:t>
      </w:r>
      <w:r w:rsidR="008B2B15" w:rsidRPr="004D682F">
        <w:rPr>
          <w:color w:val="404040" w:themeColor="text1" w:themeTint="BF"/>
          <w:spacing w:val="1"/>
        </w:rPr>
        <w:tab/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započíst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jakoukoliv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svoji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pohledávku,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nesplatnou,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vůči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jakékoliv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pohledávce,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byť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nesplatné,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vůči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Objednateli. Dodavatel je oprávněn jednostranně započíst své splatné či nesplatné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pohledávky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vůči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pouze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předchozím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písemným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souhlasem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Objednatele.</w:t>
      </w:r>
    </w:p>
    <w:p w14:paraId="09A75612" w14:textId="77777777" w:rsidR="00A60576" w:rsidRPr="004D682F" w:rsidRDefault="00A60576" w:rsidP="00CE55AF">
      <w:pPr>
        <w:pStyle w:val="Zkladntext"/>
        <w:spacing w:before="7" w:line="312" w:lineRule="auto"/>
        <w:jc w:val="left"/>
        <w:rPr>
          <w:color w:val="404040" w:themeColor="text1" w:themeTint="BF"/>
          <w:sz w:val="25"/>
        </w:rPr>
      </w:pPr>
    </w:p>
    <w:p w14:paraId="739DABF4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29"/>
          <w:tab w:val="left" w:pos="730"/>
        </w:tabs>
        <w:spacing w:before="1" w:line="312" w:lineRule="auto"/>
        <w:ind w:hanging="455"/>
        <w:rPr>
          <w:color w:val="404040" w:themeColor="text1" w:themeTint="BF"/>
        </w:rPr>
      </w:pPr>
      <w:bookmarkStart w:id="23" w:name="_bookmark2"/>
      <w:bookmarkEnd w:id="23"/>
      <w:r w:rsidRPr="004D682F">
        <w:rPr>
          <w:color w:val="404040" w:themeColor="text1" w:themeTint="BF"/>
        </w:rPr>
        <w:t>POJIŠTĚNÍ</w:t>
      </w:r>
    </w:p>
    <w:p w14:paraId="02DAB16C" w14:textId="5C1C21A9" w:rsidR="00A60576" w:rsidRPr="004D682F" w:rsidRDefault="00F52CA2" w:rsidP="008B2B15">
      <w:pPr>
        <w:pStyle w:val="Zkladntext"/>
        <w:spacing w:before="189" w:line="312" w:lineRule="auto"/>
        <w:ind w:left="709" w:right="944" w:hanging="567"/>
        <w:rPr>
          <w:color w:val="404040" w:themeColor="text1" w:themeTint="BF"/>
        </w:rPr>
      </w:pPr>
      <w:r w:rsidRPr="002B6353">
        <w:rPr>
          <w:color w:val="00B0F0"/>
        </w:rPr>
        <w:t>9.1</w:t>
      </w:r>
      <w:r w:rsidRPr="002B6353">
        <w:rPr>
          <w:color w:val="00B0F0"/>
          <w:spacing w:val="7"/>
        </w:rPr>
        <w:t xml:space="preserve"> </w:t>
      </w:r>
      <w:r w:rsidR="008B2B15" w:rsidRPr="004D682F">
        <w:rPr>
          <w:color w:val="404040" w:themeColor="text1" w:themeTint="BF"/>
          <w:spacing w:val="7"/>
        </w:rPr>
        <w:tab/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celou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dobu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trvání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mít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sjednáno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pojištění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odpovědnosti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19"/>
        </w:rPr>
        <w:t xml:space="preserve"> </w:t>
      </w:r>
      <w:r w:rsidRPr="004D682F">
        <w:rPr>
          <w:color w:val="404040" w:themeColor="text1" w:themeTint="BF"/>
        </w:rPr>
        <w:t>újmu</w:t>
      </w:r>
      <w:r w:rsidRPr="004D682F">
        <w:rPr>
          <w:color w:val="404040" w:themeColor="text1" w:themeTint="BF"/>
          <w:spacing w:val="74"/>
        </w:rPr>
        <w:t xml:space="preserve"> </w:t>
      </w:r>
      <w:r w:rsidRPr="004D682F">
        <w:rPr>
          <w:color w:val="404040" w:themeColor="text1" w:themeTint="BF"/>
        </w:rPr>
        <w:t>tak,</w:t>
      </w:r>
      <w:r w:rsidRPr="004D682F">
        <w:rPr>
          <w:color w:val="404040" w:themeColor="text1" w:themeTint="BF"/>
          <w:spacing w:val="78"/>
        </w:rPr>
        <w:t xml:space="preserve"> </w:t>
      </w:r>
      <w:r w:rsidRPr="004D682F">
        <w:rPr>
          <w:color w:val="404040" w:themeColor="text1" w:themeTint="BF"/>
        </w:rPr>
        <w:t>aby</w:t>
      </w:r>
      <w:r w:rsidRPr="004D682F">
        <w:rPr>
          <w:color w:val="404040" w:themeColor="text1" w:themeTint="BF"/>
          <w:spacing w:val="77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78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78"/>
        </w:rPr>
        <w:t xml:space="preserve"> </w:t>
      </w:r>
      <w:r w:rsidRPr="004D682F">
        <w:rPr>
          <w:color w:val="404040" w:themeColor="text1" w:themeTint="BF"/>
        </w:rPr>
        <w:t>takového</w:t>
      </w:r>
      <w:r w:rsidRPr="004D682F">
        <w:rPr>
          <w:color w:val="404040" w:themeColor="text1" w:themeTint="BF"/>
          <w:spacing w:val="79"/>
        </w:rPr>
        <w:t xml:space="preserve"> </w:t>
      </w:r>
      <w:r w:rsidRPr="004D682F">
        <w:rPr>
          <w:color w:val="404040" w:themeColor="text1" w:themeTint="BF"/>
        </w:rPr>
        <w:t>pojištění</w:t>
      </w:r>
      <w:r w:rsidRPr="004D682F">
        <w:rPr>
          <w:color w:val="404040" w:themeColor="text1" w:themeTint="BF"/>
          <w:spacing w:val="78"/>
        </w:rPr>
        <w:t xml:space="preserve"> </w:t>
      </w:r>
      <w:r w:rsidRPr="004D682F">
        <w:rPr>
          <w:color w:val="404040" w:themeColor="text1" w:themeTint="BF"/>
        </w:rPr>
        <w:t>pokrylo</w:t>
      </w:r>
      <w:r w:rsidRPr="004D682F">
        <w:rPr>
          <w:color w:val="404040" w:themeColor="text1" w:themeTint="BF"/>
          <w:spacing w:val="79"/>
        </w:rPr>
        <w:t xml:space="preserve"> </w:t>
      </w:r>
      <w:r w:rsidRPr="004D682F">
        <w:rPr>
          <w:color w:val="404040" w:themeColor="text1" w:themeTint="BF"/>
        </w:rPr>
        <w:t>případné</w:t>
      </w:r>
      <w:r w:rsidRPr="004D682F">
        <w:rPr>
          <w:color w:val="404040" w:themeColor="text1" w:themeTint="BF"/>
          <w:spacing w:val="77"/>
        </w:rPr>
        <w:t xml:space="preserve"> </w:t>
      </w:r>
      <w:r w:rsidRPr="004D682F">
        <w:rPr>
          <w:color w:val="404040" w:themeColor="text1" w:themeTint="BF"/>
        </w:rPr>
        <w:t>újmy</w:t>
      </w:r>
      <w:r w:rsidRPr="004D682F">
        <w:rPr>
          <w:color w:val="404040" w:themeColor="text1" w:themeTint="BF"/>
          <w:spacing w:val="79"/>
        </w:rPr>
        <w:t xml:space="preserve"> </w:t>
      </w:r>
      <w:r w:rsidRPr="004D682F">
        <w:rPr>
          <w:color w:val="404040" w:themeColor="text1" w:themeTint="BF"/>
        </w:rPr>
        <w:t>způsoben</w:t>
      </w:r>
      <w:r w:rsidR="008B2B15" w:rsidRPr="004D682F">
        <w:rPr>
          <w:color w:val="404040" w:themeColor="text1" w:themeTint="BF"/>
        </w:rPr>
        <w:t>é v </w:t>
      </w:r>
      <w:r w:rsidRPr="004D682F">
        <w:rPr>
          <w:color w:val="404040" w:themeColor="text1" w:themeTint="BF"/>
        </w:rPr>
        <w:t>souvislosti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Smlouvou</w:t>
      </w:r>
      <w:r w:rsidRPr="004D682F">
        <w:rPr>
          <w:color w:val="404040" w:themeColor="text1" w:themeTint="BF"/>
          <w:spacing w:val="56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56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52"/>
        </w:rPr>
        <w:t xml:space="preserve"> </w:t>
      </w:r>
      <w:r w:rsidRPr="004D682F">
        <w:rPr>
          <w:color w:val="404040" w:themeColor="text1" w:themeTint="BF"/>
        </w:rPr>
        <w:t>osobou,</w:t>
      </w:r>
      <w:r w:rsidRPr="004D682F">
        <w:rPr>
          <w:color w:val="404040" w:themeColor="text1" w:themeTint="BF"/>
          <w:spacing w:val="56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niž</w:t>
      </w:r>
      <w:r w:rsidRPr="004D682F">
        <w:rPr>
          <w:color w:val="404040" w:themeColor="text1" w:themeTint="BF"/>
          <w:spacing w:val="58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57"/>
        </w:rPr>
        <w:t xml:space="preserve"> </w:t>
      </w:r>
      <w:r w:rsidRPr="004D682F">
        <w:rPr>
          <w:color w:val="404040" w:themeColor="text1" w:themeTint="BF"/>
        </w:rPr>
        <w:t>odpovídá.</w:t>
      </w:r>
    </w:p>
    <w:p w14:paraId="1AD5206D" w14:textId="77777777" w:rsidR="00A60576" w:rsidRPr="004D682F" w:rsidRDefault="00A60576" w:rsidP="00CE55AF">
      <w:pPr>
        <w:spacing w:line="312" w:lineRule="auto"/>
        <w:rPr>
          <w:color w:val="404040" w:themeColor="text1" w:themeTint="BF"/>
        </w:rPr>
        <w:sectPr w:rsidR="00A60576" w:rsidRPr="004D682F" w:rsidSect="00513E02">
          <w:pgSz w:w="11910" w:h="16840"/>
          <w:pgMar w:top="1600" w:right="570" w:bottom="1360" w:left="1140" w:header="680" w:footer="1167" w:gutter="0"/>
          <w:cols w:space="708"/>
        </w:sectPr>
      </w:pPr>
    </w:p>
    <w:p w14:paraId="7D49C52C" w14:textId="77777777" w:rsidR="00A60576" w:rsidRPr="004D682F" w:rsidRDefault="00F52CA2" w:rsidP="00CE55AF">
      <w:pPr>
        <w:pStyle w:val="Zkladntext"/>
        <w:spacing w:before="83" w:line="312" w:lineRule="auto"/>
        <w:ind w:left="842"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Dodavatel je povinen na základě písemné žádosti Objednatele předložit Objednateli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pojistnou smlouvu, včetně potvrzení pojistitele o zaplacení pojistného Dodavatelem.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 se zavazuje udržovat pojištění v platnosti od data podpisu Smlouvy až do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uplynutí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záruční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doby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podle Smlouvy.</w:t>
      </w:r>
    </w:p>
    <w:p w14:paraId="2741E917" w14:textId="77777777" w:rsidR="00A60576" w:rsidRPr="004D682F" w:rsidRDefault="00A60576" w:rsidP="00CE55AF">
      <w:pPr>
        <w:pStyle w:val="Zkladntext"/>
        <w:spacing w:before="6" w:line="312" w:lineRule="auto"/>
        <w:jc w:val="left"/>
        <w:rPr>
          <w:color w:val="404040" w:themeColor="text1" w:themeTint="BF"/>
          <w:sz w:val="25"/>
        </w:rPr>
      </w:pPr>
    </w:p>
    <w:p w14:paraId="2697D972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30"/>
        </w:tabs>
        <w:spacing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DUŠEVNÍ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VLASTNICTVÍ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OCHRANA</w:t>
      </w:r>
    </w:p>
    <w:p w14:paraId="2A7DA5D5" w14:textId="77777777" w:rsidR="00A60576" w:rsidRPr="004D682F" w:rsidRDefault="00F52CA2" w:rsidP="008024BD">
      <w:pPr>
        <w:pStyle w:val="Odstavecseseznamem"/>
        <w:numPr>
          <w:ilvl w:val="1"/>
          <w:numId w:val="10"/>
        </w:numPr>
        <w:tabs>
          <w:tab w:val="left" w:pos="709"/>
        </w:tabs>
        <w:spacing w:before="191" w:line="312" w:lineRule="auto"/>
        <w:ind w:left="709" w:right="940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Veškeré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informace,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jakkoliv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hmotně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zachycené,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zejména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zadání,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popisy,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náčrtky,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plány,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vzorky,</w:t>
      </w:r>
      <w:r w:rsidRPr="004D682F">
        <w:rPr>
          <w:color w:val="404040" w:themeColor="text1" w:themeTint="BF"/>
          <w:spacing w:val="49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48"/>
        </w:rPr>
        <w:t xml:space="preserve"> </w:t>
      </w:r>
      <w:r w:rsidRPr="004D682F">
        <w:rPr>
          <w:color w:val="404040" w:themeColor="text1" w:themeTint="BF"/>
        </w:rPr>
        <w:t>přípravky,</w:t>
      </w:r>
      <w:r w:rsidRPr="004D682F">
        <w:rPr>
          <w:color w:val="404040" w:themeColor="text1" w:themeTint="BF"/>
          <w:spacing w:val="49"/>
        </w:rPr>
        <w:t xml:space="preserve"> </w:t>
      </w:r>
      <w:r w:rsidRPr="004D682F">
        <w:rPr>
          <w:color w:val="404040" w:themeColor="text1" w:themeTint="BF"/>
        </w:rPr>
        <w:t>předané</w:t>
      </w:r>
      <w:r w:rsidRPr="004D682F">
        <w:rPr>
          <w:color w:val="404040" w:themeColor="text1" w:themeTint="BF"/>
          <w:spacing w:val="48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47"/>
        </w:rPr>
        <w:t xml:space="preserve"> </w:t>
      </w:r>
      <w:r w:rsidRPr="004D682F">
        <w:rPr>
          <w:color w:val="404040" w:themeColor="text1" w:themeTint="BF"/>
        </w:rPr>
        <w:t>zpřístupněné</w:t>
      </w:r>
      <w:r w:rsidRPr="004D682F">
        <w:rPr>
          <w:color w:val="404040" w:themeColor="text1" w:themeTint="BF"/>
          <w:spacing w:val="45"/>
        </w:rPr>
        <w:t xml:space="preserve"> </w:t>
      </w:r>
      <w:r w:rsidRPr="004D682F">
        <w:rPr>
          <w:color w:val="404040" w:themeColor="text1" w:themeTint="BF"/>
        </w:rPr>
        <w:t>Objednatelem</w:t>
      </w:r>
      <w:r w:rsidRPr="004D682F">
        <w:rPr>
          <w:color w:val="404040" w:themeColor="text1" w:themeTint="BF"/>
          <w:spacing w:val="49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45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souvislosti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Smlouvou,</w:t>
      </w:r>
      <w:r w:rsidRPr="004D682F">
        <w:rPr>
          <w:color w:val="404040" w:themeColor="text1" w:themeTint="BF"/>
          <w:spacing w:val="30"/>
        </w:rPr>
        <w:t xml:space="preserve"> </w:t>
      </w:r>
      <w:r w:rsidRPr="004D682F">
        <w:rPr>
          <w:color w:val="404040" w:themeColor="text1" w:themeTint="BF"/>
        </w:rPr>
        <w:t>zůstávají</w:t>
      </w:r>
      <w:r w:rsidRPr="004D682F">
        <w:rPr>
          <w:color w:val="404040" w:themeColor="text1" w:themeTint="BF"/>
          <w:spacing w:val="24"/>
        </w:rPr>
        <w:t xml:space="preserve"> </w:t>
      </w:r>
      <w:r w:rsidRPr="004D682F">
        <w:rPr>
          <w:color w:val="404040" w:themeColor="text1" w:themeTint="BF"/>
        </w:rPr>
        <w:t>výlučným</w:t>
      </w:r>
      <w:r w:rsidRPr="004D682F">
        <w:rPr>
          <w:color w:val="404040" w:themeColor="text1" w:themeTint="BF"/>
          <w:spacing w:val="27"/>
        </w:rPr>
        <w:t xml:space="preserve"> </w:t>
      </w:r>
      <w:r w:rsidRPr="004D682F">
        <w:rPr>
          <w:color w:val="404040" w:themeColor="text1" w:themeTint="BF"/>
        </w:rPr>
        <w:t>vlastnictvím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25"/>
        </w:rPr>
        <w:t xml:space="preserve"> </w:t>
      </w:r>
      <w:r w:rsidRPr="004D682F">
        <w:rPr>
          <w:color w:val="404040" w:themeColor="text1" w:themeTint="BF"/>
        </w:rPr>
        <w:t>Dodávající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27"/>
        </w:rPr>
        <w:t xml:space="preserve"> </w:t>
      </w:r>
      <w:r w:rsidRPr="004D682F">
        <w:rPr>
          <w:color w:val="404040" w:themeColor="text1" w:themeTint="BF"/>
        </w:rPr>
        <w:t>zavazuje:</w:t>
      </w:r>
    </w:p>
    <w:p w14:paraId="314FB7CB" w14:textId="77777777" w:rsidR="00A60576" w:rsidRPr="004D682F" w:rsidRDefault="00F52CA2" w:rsidP="008024BD">
      <w:pPr>
        <w:pStyle w:val="Odstavecseseznamem"/>
        <w:numPr>
          <w:ilvl w:val="2"/>
          <w:numId w:val="10"/>
        </w:numPr>
        <w:tabs>
          <w:tab w:val="left" w:pos="709"/>
          <w:tab w:val="left" w:pos="1102"/>
        </w:tabs>
        <w:spacing w:line="312" w:lineRule="auto"/>
        <w:ind w:left="709" w:right="941" w:firstLine="0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opatrovat a chránit je před zničením a poškozením, (</w:t>
      </w:r>
      <w:proofErr w:type="spellStart"/>
      <w:r w:rsidRPr="004D682F">
        <w:rPr>
          <w:color w:val="404040" w:themeColor="text1" w:themeTint="BF"/>
        </w:rPr>
        <w:t>ii</w:t>
      </w:r>
      <w:proofErr w:type="spellEnd"/>
      <w:r w:rsidRPr="004D682F">
        <w:rPr>
          <w:color w:val="404040" w:themeColor="text1" w:themeTint="BF"/>
        </w:rPr>
        <w:t>) využít je výlučně pro 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svých povinností dle Smlouvy, (</w:t>
      </w:r>
      <w:proofErr w:type="spellStart"/>
      <w:r w:rsidRPr="004D682F">
        <w:rPr>
          <w:color w:val="404040" w:themeColor="text1" w:themeTint="BF"/>
        </w:rPr>
        <w:t>iii</w:t>
      </w:r>
      <w:proofErr w:type="spellEnd"/>
      <w:r w:rsidRPr="004D682F">
        <w:rPr>
          <w:color w:val="404040" w:themeColor="text1" w:themeTint="BF"/>
        </w:rPr>
        <w:t>) neumožnit k nim přístup třetím osobám, a (</w:t>
      </w:r>
      <w:proofErr w:type="spellStart"/>
      <w:r w:rsidRPr="004D682F">
        <w:rPr>
          <w:color w:val="404040" w:themeColor="text1" w:themeTint="BF"/>
        </w:rPr>
        <w:t>iv</w:t>
      </w:r>
      <w:proofErr w:type="spellEnd"/>
      <w:r w:rsidRPr="004D682F">
        <w:rPr>
          <w:color w:val="404040" w:themeColor="text1" w:themeTint="BF"/>
        </w:rPr>
        <w:t>) chránit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Důvěrné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informace.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Byly-li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ochrany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předchozí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věty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předány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Objednatelem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souvislosti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Smlouvou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Zadávacím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řízením,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zůstávají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tyto předměty ochrany výlučným vlastnictvím Objednatele a Dodavatel není oprávněn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provést svým jménem registraci těchto předmětů ochrany (ani jejich části) jako patentu,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průmyslového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vzoru anebo užitného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vzoru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(dle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relevance).</w:t>
      </w:r>
    </w:p>
    <w:p w14:paraId="5A4AB14C" w14:textId="285D7AAA" w:rsidR="00A60576" w:rsidRPr="004D682F" w:rsidRDefault="00F52CA2" w:rsidP="008024BD">
      <w:pPr>
        <w:pStyle w:val="Odstavecseseznamem"/>
        <w:numPr>
          <w:ilvl w:val="1"/>
          <w:numId w:val="10"/>
        </w:numPr>
        <w:tabs>
          <w:tab w:val="left" w:pos="709"/>
        </w:tabs>
        <w:spacing w:before="120" w:line="312" w:lineRule="auto"/>
        <w:ind w:left="709" w:right="940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je povinen předat Objednateli vzorky, přípravky, popisy, náčrtky, plány a jiné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dokumenty či výsledky činnosti, které byly vytvořeny Dodavatelem anebo jím použitou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třetí osobou v souvislosti s plněním této Smlouvy (dále jen „</w:t>
      </w:r>
      <w:r w:rsidRPr="004D682F">
        <w:rPr>
          <w:b/>
          <w:color w:val="404040" w:themeColor="text1" w:themeTint="BF"/>
        </w:rPr>
        <w:t>Podklady</w:t>
      </w:r>
      <w:r w:rsidRPr="004D682F">
        <w:rPr>
          <w:color w:val="404040" w:themeColor="text1" w:themeTint="BF"/>
        </w:rPr>
        <w:t>“), a to v jakékoliv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hmotně zachycené formě vyžádané Objednatelem. Dodavatel se zavazuje vyhotovit a</w:t>
      </w:r>
      <w:r w:rsidR="00BB4F8F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uzavřít všechny dokumenty, které jsou potřebné ke splnění jeho povinností dle tohoto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odstavce.</w:t>
      </w:r>
    </w:p>
    <w:p w14:paraId="7E80A68B" w14:textId="5D8ECD2A" w:rsidR="00A60576" w:rsidRPr="004D682F" w:rsidRDefault="00F52CA2" w:rsidP="008024BD">
      <w:pPr>
        <w:pStyle w:val="Odstavecseseznamem"/>
        <w:numPr>
          <w:ilvl w:val="1"/>
          <w:numId w:val="10"/>
        </w:numPr>
        <w:tabs>
          <w:tab w:val="left" w:pos="709"/>
        </w:tabs>
        <w:spacing w:before="119" w:line="312" w:lineRule="auto"/>
        <w:ind w:left="709" w:right="938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je povinen na výzvu Objednatele zajistit pro Podklady anebo Předmět plnění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ochranu dle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Zákona o vynálezech,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Zákona o ochraně průmyslových vzorů,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užitných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vzorech,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udělit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žádost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souhlas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využívání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vynálezu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chráněného patentem, souhlas k využívání zapsaného průmyslového vzoru, anebo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poskytnout souhlas k využívání technického řešení chráněného užitným vzorem (dle</w:t>
      </w:r>
      <w:r w:rsidR="00BB4F8F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relevance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žádosti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(dále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„</w:t>
      </w:r>
      <w:r w:rsidRPr="004D682F">
        <w:rPr>
          <w:b/>
          <w:color w:val="404040" w:themeColor="text1" w:themeTint="BF"/>
        </w:rPr>
        <w:t>Licence</w:t>
      </w:r>
      <w:r w:rsidRPr="004D682F">
        <w:rPr>
          <w:color w:val="404040" w:themeColor="text1" w:themeTint="BF"/>
        </w:rPr>
        <w:t>“)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 tím,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Licence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vztahovat na všechny způsoby užití, nebude teritoriálně a časově omezena nad rámec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případného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omezení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vyplývajícího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 podstaty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patentu,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užitného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vzoru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průmyslového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vzoru,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opravňovat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 poskytnutí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práva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 Licence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jakékoliv třetí osobě. Dodavatel se současně zavazuje provést potřebné registrace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Licence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tak,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aby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byla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platná 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vymahatelná.</w:t>
      </w:r>
    </w:p>
    <w:p w14:paraId="28821EF4" w14:textId="77777777" w:rsidR="00A60576" w:rsidRPr="004D682F" w:rsidRDefault="00F52CA2" w:rsidP="008024BD">
      <w:pPr>
        <w:pStyle w:val="Odstavecseseznamem"/>
        <w:numPr>
          <w:ilvl w:val="1"/>
          <w:numId w:val="10"/>
        </w:numPr>
        <w:tabs>
          <w:tab w:val="left" w:pos="709"/>
        </w:tabs>
        <w:spacing w:before="121" w:line="312" w:lineRule="auto"/>
        <w:ind w:left="709" w:right="939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Pokud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je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Předmět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plnění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nebo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část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chráněno/a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jako</w:t>
      </w:r>
      <w:r w:rsidRPr="004D682F">
        <w:rPr>
          <w:color w:val="404040" w:themeColor="text1" w:themeTint="BF"/>
          <w:spacing w:val="-17"/>
        </w:rPr>
        <w:t xml:space="preserve"> </w:t>
      </w:r>
      <w:r w:rsidRPr="004D682F">
        <w:rPr>
          <w:color w:val="404040" w:themeColor="text1" w:themeTint="BF"/>
        </w:rPr>
        <w:t>tzv.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know-how</w:t>
      </w:r>
      <w:r w:rsidRPr="004D682F">
        <w:rPr>
          <w:color w:val="404040" w:themeColor="text1" w:themeTint="BF"/>
          <w:spacing w:val="-17"/>
        </w:rPr>
        <w:t xml:space="preserve"> </w:t>
      </w:r>
      <w:r w:rsidRPr="004D682F">
        <w:rPr>
          <w:color w:val="404040" w:themeColor="text1" w:themeTint="BF"/>
        </w:rPr>
        <w:t>(dále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jen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„</w:t>
      </w:r>
      <w:proofErr w:type="spellStart"/>
      <w:proofErr w:type="gramStart"/>
      <w:r w:rsidRPr="004D682F">
        <w:rPr>
          <w:b/>
          <w:color w:val="404040" w:themeColor="text1" w:themeTint="BF"/>
        </w:rPr>
        <w:t>Know</w:t>
      </w:r>
      <w:proofErr w:type="spellEnd"/>
      <w:r w:rsidRPr="004D682F">
        <w:rPr>
          <w:b/>
          <w:color w:val="404040" w:themeColor="text1" w:themeTint="BF"/>
        </w:rPr>
        <w:t>-</w:t>
      </w:r>
      <w:r w:rsidRPr="004D682F">
        <w:rPr>
          <w:b/>
          <w:color w:val="404040" w:themeColor="text1" w:themeTint="BF"/>
          <w:spacing w:val="-59"/>
        </w:rPr>
        <w:t xml:space="preserve"> </w:t>
      </w:r>
      <w:proofErr w:type="spellStart"/>
      <w:r w:rsidRPr="004D682F">
        <w:rPr>
          <w:b/>
          <w:color w:val="404040" w:themeColor="text1" w:themeTint="BF"/>
        </w:rPr>
        <w:t>how</w:t>
      </w:r>
      <w:proofErr w:type="spellEnd"/>
      <w:proofErr w:type="gramEnd"/>
      <w:r w:rsidRPr="004D682F">
        <w:rPr>
          <w:color w:val="404040" w:themeColor="text1" w:themeTint="BF"/>
        </w:rPr>
        <w:t>“), bez ohledu na podobu vnímatelného vyjádření a nehledě na to, je-li obsahem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obchodního tajemství nebo Důvěrné informace, zavazuje se tímto Dodavatel zajistit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ochranu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Know-how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příslušných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právních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předpisů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uděluje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tímto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oprávnění užívat toto Know-how (dále jen „</w:t>
      </w:r>
      <w:r w:rsidRPr="004D682F">
        <w:rPr>
          <w:b/>
          <w:color w:val="404040" w:themeColor="text1" w:themeTint="BF"/>
        </w:rPr>
        <w:t>Licence ke Know-how</w:t>
      </w:r>
      <w:r w:rsidRPr="004D682F">
        <w:rPr>
          <w:color w:val="404040" w:themeColor="text1" w:themeTint="BF"/>
        </w:rPr>
        <w:t>“) po neomezenou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dobu,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53"/>
        </w:rPr>
        <w:t xml:space="preserve"> </w:t>
      </w:r>
      <w:r w:rsidRPr="004D682F">
        <w:rPr>
          <w:color w:val="404040" w:themeColor="text1" w:themeTint="BF"/>
        </w:rPr>
        <w:t>jakýkoliv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způsob</w:t>
      </w:r>
      <w:r w:rsidRPr="004D682F">
        <w:rPr>
          <w:color w:val="404040" w:themeColor="text1" w:themeTint="BF"/>
          <w:spacing w:val="55"/>
        </w:rPr>
        <w:t xml:space="preserve"> </w:t>
      </w:r>
      <w:r w:rsidRPr="004D682F">
        <w:rPr>
          <w:color w:val="404040" w:themeColor="text1" w:themeTint="BF"/>
        </w:rPr>
        <w:t>užití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53"/>
        </w:rPr>
        <w:t xml:space="preserve"> </w:t>
      </w:r>
      <w:r w:rsidRPr="004D682F">
        <w:rPr>
          <w:color w:val="404040" w:themeColor="text1" w:themeTint="BF"/>
        </w:rPr>
        <w:t>bez</w:t>
      </w:r>
      <w:r w:rsidRPr="004D682F">
        <w:rPr>
          <w:color w:val="404040" w:themeColor="text1" w:themeTint="BF"/>
          <w:spacing w:val="53"/>
        </w:rPr>
        <w:t xml:space="preserve"> </w:t>
      </w:r>
      <w:r w:rsidRPr="004D682F">
        <w:rPr>
          <w:color w:val="404040" w:themeColor="text1" w:themeTint="BF"/>
        </w:rPr>
        <w:t>jakéhokoli</w:t>
      </w:r>
      <w:r w:rsidRPr="004D682F">
        <w:rPr>
          <w:color w:val="404040" w:themeColor="text1" w:themeTint="BF"/>
          <w:spacing w:val="54"/>
        </w:rPr>
        <w:t xml:space="preserve"> </w:t>
      </w:r>
      <w:r w:rsidRPr="004D682F">
        <w:rPr>
          <w:color w:val="404040" w:themeColor="text1" w:themeTint="BF"/>
        </w:rPr>
        <w:t>teritoriálního</w:t>
      </w:r>
      <w:r w:rsidRPr="004D682F">
        <w:rPr>
          <w:color w:val="404040" w:themeColor="text1" w:themeTint="BF"/>
          <w:spacing w:val="52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50"/>
        </w:rPr>
        <w:t xml:space="preserve"> </w:t>
      </w:r>
      <w:r w:rsidRPr="004D682F">
        <w:rPr>
          <w:color w:val="404040" w:themeColor="text1" w:themeTint="BF"/>
        </w:rPr>
        <w:t>množstevního</w:t>
      </w:r>
    </w:p>
    <w:p w14:paraId="22EA453E" w14:textId="77777777" w:rsidR="00A60576" w:rsidRPr="004D682F" w:rsidRDefault="00A60576" w:rsidP="00CE55AF">
      <w:pPr>
        <w:spacing w:line="312" w:lineRule="auto"/>
        <w:jc w:val="both"/>
        <w:rPr>
          <w:color w:val="404040" w:themeColor="text1" w:themeTint="BF"/>
        </w:rPr>
        <w:sectPr w:rsidR="00A60576" w:rsidRPr="004D682F" w:rsidSect="00513E02">
          <w:pgSz w:w="11910" w:h="16840"/>
          <w:pgMar w:top="1600" w:right="570" w:bottom="1360" w:left="1140" w:header="680" w:footer="1167" w:gutter="0"/>
          <w:cols w:space="708"/>
        </w:sectPr>
      </w:pPr>
    </w:p>
    <w:p w14:paraId="106F23C2" w14:textId="679A3117" w:rsidR="00A60576" w:rsidRPr="004D682F" w:rsidRDefault="00F52CA2" w:rsidP="001F0F70">
      <w:pPr>
        <w:pStyle w:val="Zkladntext"/>
        <w:spacing w:before="83" w:line="312" w:lineRule="auto"/>
        <w:ind w:left="842" w:right="-6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omezení.</w:t>
      </w:r>
      <w:r w:rsidRPr="004D682F">
        <w:rPr>
          <w:color w:val="404040" w:themeColor="text1" w:themeTint="BF"/>
          <w:spacing w:val="25"/>
        </w:rPr>
        <w:t xml:space="preserve"> </w:t>
      </w:r>
      <w:r w:rsidRPr="004D682F">
        <w:rPr>
          <w:color w:val="404040" w:themeColor="text1" w:themeTint="BF"/>
        </w:rPr>
        <w:t>Licence</w:t>
      </w:r>
      <w:r w:rsidRPr="004D682F">
        <w:rPr>
          <w:color w:val="404040" w:themeColor="text1" w:themeTint="BF"/>
          <w:spacing w:val="83"/>
        </w:rPr>
        <w:t xml:space="preserve"> </w:t>
      </w:r>
      <w:r w:rsidRPr="004D682F">
        <w:rPr>
          <w:color w:val="404040" w:themeColor="text1" w:themeTint="BF"/>
        </w:rPr>
        <w:t>ke Know-how</w:t>
      </w:r>
      <w:r w:rsidRPr="004D682F">
        <w:rPr>
          <w:color w:val="404040" w:themeColor="text1" w:themeTint="BF"/>
          <w:spacing w:val="85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83"/>
        </w:rPr>
        <w:t xml:space="preserve"> </w:t>
      </w:r>
      <w:r w:rsidRPr="004D682F">
        <w:rPr>
          <w:color w:val="404040" w:themeColor="text1" w:themeTint="BF"/>
        </w:rPr>
        <w:t>opravňovat</w:t>
      </w:r>
      <w:r w:rsidRPr="004D682F">
        <w:rPr>
          <w:color w:val="404040" w:themeColor="text1" w:themeTint="BF"/>
          <w:spacing w:val="85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84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poskytnutí</w:t>
      </w:r>
      <w:r w:rsidRPr="004D682F">
        <w:rPr>
          <w:color w:val="404040" w:themeColor="text1" w:themeTint="BF"/>
          <w:spacing w:val="84"/>
        </w:rPr>
        <w:t xml:space="preserve"> </w:t>
      </w:r>
      <w:r w:rsidRPr="004D682F">
        <w:rPr>
          <w:color w:val="404040" w:themeColor="text1" w:themeTint="BF"/>
        </w:rPr>
        <w:t>práv</w:t>
      </w:r>
      <w:r w:rsidR="001F0F70">
        <w:rPr>
          <w:color w:val="404040" w:themeColor="text1" w:themeTint="BF"/>
        </w:rPr>
        <w:t>a z </w:t>
      </w:r>
      <w:r w:rsidRPr="004D682F">
        <w:rPr>
          <w:color w:val="404040" w:themeColor="text1" w:themeTint="BF"/>
        </w:rPr>
        <w:t>Licence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Know-how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jakékoliv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osobě.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odpovídá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</w:t>
      </w:r>
      <w:r w:rsidR="00BB4F8F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jakékoliv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újmy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porušení práv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třetích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osob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souvislosti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Know-how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plném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rozsahu.</w:t>
      </w:r>
    </w:p>
    <w:p w14:paraId="12BB80DA" w14:textId="77777777" w:rsidR="00A60576" w:rsidRPr="004D682F" w:rsidRDefault="00F52CA2" w:rsidP="001F0F70">
      <w:pPr>
        <w:pStyle w:val="Odstavecseseznamem"/>
        <w:numPr>
          <w:ilvl w:val="1"/>
          <w:numId w:val="10"/>
        </w:numPr>
        <w:tabs>
          <w:tab w:val="left" w:pos="843"/>
        </w:tabs>
        <w:spacing w:before="120" w:after="120" w:line="312" w:lineRule="auto"/>
        <w:ind w:left="839" w:right="-6" w:hanging="6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předmětům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chráněným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Autorským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zákonem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požaduje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zajištění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minimálně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takové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formy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licencí,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které budou:</w:t>
      </w:r>
    </w:p>
    <w:p w14:paraId="3E4AE797" w14:textId="77777777" w:rsidR="00A60576" w:rsidRPr="004D682F" w:rsidRDefault="00F52CA2" w:rsidP="001F0F70">
      <w:pPr>
        <w:pStyle w:val="Odstavecseseznamem"/>
        <w:numPr>
          <w:ilvl w:val="0"/>
          <w:numId w:val="9"/>
        </w:numPr>
        <w:tabs>
          <w:tab w:val="left" w:pos="1383"/>
        </w:tabs>
        <w:spacing w:line="312" w:lineRule="auto"/>
        <w:ind w:left="1383" w:right="-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uděleny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dobu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trvání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majetkových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práv;</w:t>
      </w:r>
    </w:p>
    <w:p w14:paraId="5AA34EC4" w14:textId="20524AAE" w:rsidR="00A60576" w:rsidRPr="004D682F" w:rsidRDefault="00F52CA2" w:rsidP="001F0F70">
      <w:pPr>
        <w:pStyle w:val="Odstavecseseznamem"/>
        <w:numPr>
          <w:ilvl w:val="0"/>
          <w:numId w:val="9"/>
        </w:numPr>
        <w:tabs>
          <w:tab w:val="left" w:pos="1383"/>
        </w:tabs>
        <w:spacing w:line="312" w:lineRule="auto"/>
        <w:ind w:left="1383" w:right="-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nevýhradní a postupitelné na třetí strany bez dalších nákladů, které by musel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vynaložit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nad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rámec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Ceny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uvedené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</w:rPr>
        <w:t>Smlouvě,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a</w:t>
      </w:r>
      <w:r w:rsidR="001F0F70">
        <w:rPr>
          <w:color w:val="404040" w:themeColor="text1" w:themeTint="BF"/>
          <w:spacing w:val="4"/>
        </w:rPr>
        <w:t> </w:t>
      </w:r>
      <w:r w:rsidRPr="004D682F">
        <w:rPr>
          <w:color w:val="404040" w:themeColor="text1" w:themeTint="BF"/>
        </w:rPr>
        <w:t>t</w:t>
      </w:r>
      <w:r w:rsidR="001F0F70">
        <w:rPr>
          <w:color w:val="404040" w:themeColor="text1" w:themeTint="BF"/>
        </w:rPr>
        <w:t>o i</w:t>
      </w:r>
      <w:r w:rsidR="001F0F70">
        <w:rPr>
          <w:color w:val="404040" w:themeColor="text1" w:themeTint="BF"/>
          <w:spacing w:val="-14"/>
        </w:rPr>
        <w:t> </w:t>
      </w:r>
      <w:r w:rsidRPr="004D682F">
        <w:rPr>
          <w:color w:val="404040" w:themeColor="text1" w:themeTint="BF"/>
        </w:rPr>
        <w:t>v</w:t>
      </w:r>
      <w:r w:rsidR="001F0F70">
        <w:rPr>
          <w:color w:val="404040" w:themeColor="text1" w:themeTint="BF"/>
          <w:spacing w:val="-12"/>
        </w:rPr>
        <w:t> </w:t>
      </w:r>
      <w:r w:rsidRPr="004D682F">
        <w:rPr>
          <w:color w:val="404040" w:themeColor="text1" w:themeTint="BF"/>
        </w:rPr>
        <w:t>případě,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mají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již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smluvně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jakkoli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jinak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zajištěná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práva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užívání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licencí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shodného výrobce či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autora;</w:t>
      </w:r>
    </w:p>
    <w:p w14:paraId="461196E9" w14:textId="77777777" w:rsidR="00A60576" w:rsidRPr="004D682F" w:rsidRDefault="00F52CA2" w:rsidP="001F0F70">
      <w:pPr>
        <w:pStyle w:val="Odstavecseseznamem"/>
        <w:numPr>
          <w:ilvl w:val="0"/>
          <w:numId w:val="9"/>
        </w:numPr>
        <w:tabs>
          <w:tab w:val="left" w:pos="1383"/>
        </w:tabs>
        <w:spacing w:line="312" w:lineRule="auto"/>
        <w:ind w:left="1383" w:right="-6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uděleny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územním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rozsahu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zahrnujícím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celé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území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České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republiky;</w:t>
      </w:r>
    </w:p>
    <w:p w14:paraId="2BD73D17" w14:textId="77777777" w:rsidR="00A60576" w:rsidRPr="004D682F" w:rsidRDefault="00F52CA2" w:rsidP="00BB4F8F">
      <w:pPr>
        <w:pStyle w:val="Odstavecseseznamem"/>
        <w:numPr>
          <w:ilvl w:val="0"/>
          <w:numId w:val="9"/>
        </w:numPr>
        <w:tabs>
          <w:tab w:val="left" w:pos="1383"/>
        </w:tabs>
        <w:spacing w:line="312" w:lineRule="auto"/>
        <w:ind w:left="1383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bez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povinnosti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licenci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využít;</w:t>
      </w:r>
    </w:p>
    <w:p w14:paraId="7B4F6A07" w14:textId="16386FC2" w:rsidR="00A60576" w:rsidRPr="004D682F" w:rsidRDefault="00F52CA2" w:rsidP="001F0F70">
      <w:pPr>
        <w:pStyle w:val="Odstavecseseznamem"/>
        <w:numPr>
          <w:ilvl w:val="0"/>
          <w:numId w:val="9"/>
        </w:numPr>
        <w:tabs>
          <w:tab w:val="left" w:pos="1383"/>
        </w:tabs>
        <w:spacing w:line="312" w:lineRule="auto"/>
        <w:ind w:left="1384" w:right="-6" w:hanging="397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s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  <w:spacing w:val="-1"/>
        </w:rPr>
        <w:t>možností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měnit,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dokončit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  <w:spacing w:val="-1"/>
        </w:rPr>
        <w:t>Předmět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ochrany,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jej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zařadit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díla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souborného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neb</w:t>
      </w:r>
      <w:r w:rsidR="001F0F70">
        <w:rPr>
          <w:color w:val="404040" w:themeColor="text1" w:themeTint="BF"/>
        </w:rPr>
        <w:t>o </w:t>
      </w:r>
      <w:r w:rsidRPr="004D682F">
        <w:rPr>
          <w:color w:val="404040" w:themeColor="text1" w:themeTint="BF"/>
        </w:rPr>
        <w:t>hromadného.</w:t>
      </w:r>
    </w:p>
    <w:p w14:paraId="0C0FD980" w14:textId="13372C34" w:rsidR="00A60576" w:rsidRPr="001F0F70" w:rsidRDefault="00F52CA2" w:rsidP="001F0F70">
      <w:pPr>
        <w:pStyle w:val="Odstavecseseznamem"/>
        <w:numPr>
          <w:ilvl w:val="1"/>
          <w:numId w:val="10"/>
        </w:numPr>
        <w:tabs>
          <w:tab w:val="left" w:pos="843"/>
        </w:tabs>
        <w:spacing w:before="120" w:line="312" w:lineRule="auto"/>
        <w:rPr>
          <w:color w:val="404040" w:themeColor="text1" w:themeTint="BF"/>
        </w:rPr>
      </w:pPr>
      <w:r w:rsidRPr="004D682F">
        <w:rPr>
          <w:color w:val="404040" w:themeColor="text1" w:themeTint="BF"/>
        </w:rPr>
        <w:t>Uplatní-li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osoba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své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právo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náhradu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újmy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souvislosti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 odstavci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10.3,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10.4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nebo</w:t>
      </w:r>
      <w:r w:rsidR="001F0F70">
        <w:rPr>
          <w:color w:val="404040" w:themeColor="text1" w:themeTint="BF"/>
        </w:rPr>
        <w:t> </w:t>
      </w:r>
      <w:r w:rsidRPr="001F0F70">
        <w:rPr>
          <w:color w:val="404040" w:themeColor="text1" w:themeTint="BF"/>
        </w:rPr>
        <w:t>10.5 tohoto článku OP, zavazuje se Dodavatel bez zbytečného odkladu a na vlastní</w:t>
      </w:r>
      <w:r w:rsidRPr="001F0F70">
        <w:rPr>
          <w:color w:val="404040" w:themeColor="text1" w:themeTint="BF"/>
          <w:spacing w:val="1"/>
        </w:rPr>
        <w:t xml:space="preserve"> </w:t>
      </w:r>
      <w:r w:rsidRPr="001F0F70">
        <w:rPr>
          <w:color w:val="404040" w:themeColor="text1" w:themeTint="BF"/>
        </w:rPr>
        <w:t>náklady učinit veškerá potřebná opatření k ochraně výkonu práv Objednatele včetně</w:t>
      </w:r>
      <w:r w:rsidRPr="001F0F70">
        <w:rPr>
          <w:color w:val="404040" w:themeColor="text1" w:themeTint="BF"/>
          <w:spacing w:val="1"/>
        </w:rPr>
        <w:t xml:space="preserve"> </w:t>
      </w:r>
      <w:r w:rsidRPr="001F0F70">
        <w:rPr>
          <w:color w:val="404040" w:themeColor="text1" w:themeTint="BF"/>
        </w:rPr>
        <w:t>povinnosti</w:t>
      </w:r>
      <w:r w:rsidRPr="001F0F70">
        <w:rPr>
          <w:color w:val="404040" w:themeColor="text1" w:themeTint="BF"/>
          <w:spacing w:val="-1"/>
        </w:rPr>
        <w:t xml:space="preserve"> </w:t>
      </w:r>
      <w:r w:rsidRPr="001F0F70">
        <w:rPr>
          <w:color w:val="404040" w:themeColor="text1" w:themeTint="BF"/>
        </w:rPr>
        <w:t>újmu</w:t>
      </w:r>
      <w:r w:rsidRPr="001F0F70">
        <w:rPr>
          <w:color w:val="404040" w:themeColor="text1" w:themeTint="BF"/>
          <w:spacing w:val="-2"/>
        </w:rPr>
        <w:t xml:space="preserve"> </w:t>
      </w:r>
      <w:r w:rsidRPr="001F0F70">
        <w:rPr>
          <w:color w:val="404040" w:themeColor="text1" w:themeTint="BF"/>
        </w:rPr>
        <w:t>za</w:t>
      </w:r>
      <w:r w:rsidRPr="001F0F70">
        <w:rPr>
          <w:color w:val="404040" w:themeColor="text1" w:themeTint="BF"/>
          <w:spacing w:val="-2"/>
        </w:rPr>
        <w:t xml:space="preserve"> </w:t>
      </w:r>
      <w:r w:rsidRPr="001F0F70">
        <w:rPr>
          <w:color w:val="404040" w:themeColor="text1" w:themeTint="BF"/>
        </w:rPr>
        <w:t>Objednatele uhradit.</w:t>
      </w:r>
    </w:p>
    <w:p w14:paraId="5717C73C" w14:textId="69854864" w:rsidR="00A60576" w:rsidRPr="004D682F" w:rsidRDefault="00F52CA2" w:rsidP="00992451">
      <w:pPr>
        <w:pStyle w:val="Odstavecseseznamem"/>
        <w:numPr>
          <w:ilvl w:val="1"/>
          <w:numId w:val="10"/>
        </w:numPr>
        <w:tabs>
          <w:tab w:val="left" w:pos="843"/>
        </w:tabs>
        <w:spacing w:before="120" w:line="312" w:lineRule="auto"/>
        <w:ind w:right="-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Pro vyloučení všech pochybností se stanoví výslovně, že součástí ceny je i odměna a</w:t>
      </w:r>
      <w:r w:rsidR="00BB4F8F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náhrada nákladů za činnosti a plnění Dodavatele dle tohoto článku 10. OP (tj.</w:t>
      </w:r>
      <w:r w:rsidR="00BB4F8F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i</w:t>
      </w:r>
      <w:r w:rsidR="00BB4F8F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odměn</w:t>
      </w:r>
      <w:r w:rsidR="00BB4F8F" w:rsidRPr="004D682F">
        <w:rPr>
          <w:color w:val="404040" w:themeColor="text1" w:themeTint="BF"/>
        </w:rPr>
        <w:t xml:space="preserve">a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poskytnuté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licence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dle odstavce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10.3,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10.4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10.5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OP)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zahrnuta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</w:t>
      </w:r>
      <w:r w:rsidR="00BB4F8F" w:rsidRPr="004D682F">
        <w:rPr>
          <w:color w:val="404040" w:themeColor="text1" w:themeTint="BF"/>
          <w:spacing w:val="3"/>
        </w:rPr>
        <w:t> </w:t>
      </w:r>
      <w:r w:rsidRPr="004D682F">
        <w:rPr>
          <w:color w:val="404040" w:themeColor="text1" w:themeTint="BF"/>
        </w:rPr>
        <w:t>Ceně.</w:t>
      </w:r>
    </w:p>
    <w:p w14:paraId="19BF8B71" w14:textId="77777777" w:rsidR="00A60576" w:rsidRPr="004D682F" w:rsidRDefault="00A60576" w:rsidP="00CE55AF">
      <w:pPr>
        <w:pStyle w:val="Zkladntext"/>
        <w:spacing w:before="5" w:line="312" w:lineRule="auto"/>
        <w:jc w:val="left"/>
        <w:rPr>
          <w:color w:val="404040" w:themeColor="text1" w:themeTint="BF"/>
          <w:sz w:val="25"/>
        </w:rPr>
      </w:pPr>
    </w:p>
    <w:p w14:paraId="64551A7B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30"/>
        </w:tabs>
        <w:spacing w:line="312" w:lineRule="auto"/>
        <w:ind w:hanging="455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BEZPEČNOST</w:t>
      </w:r>
    </w:p>
    <w:p w14:paraId="2FE5D5DF" w14:textId="77777777" w:rsidR="00A60576" w:rsidRPr="004D682F" w:rsidRDefault="00F52CA2" w:rsidP="00992451">
      <w:pPr>
        <w:pStyle w:val="Odstavecseseznamem"/>
        <w:numPr>
          <w:ilvl w:val="1"/>
          <w:numId w:val="8"/>
        </w:numPr>
        <w:tabs>
          <w:tab w:val="left" w:pos="709"/>
          <w:tab w:val="left" w:pos="8080"/>
        </w:tabs>
        <w:spacing w:before="192" w:line="312" w:lineRule="auto"/>
        <w:ind w:left="709" w:right="-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Objednatel je povinen dodržovat minimálně následující požadavky ve vztahu k 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dle Smlouvy:</w:t>
      </w:r>
    </w:p>
    <w:p w14:paraId="1F4AA926" w14:textId="113CC09C" w:rsidR="00A60576" w:rsidRPr="004D682F" w:rsidRDefault="00F52CA2" w:rsidP="00992451">
      <w:pPr>
        <w:pStyle w:val="Odstavecseseznamem"/>
        <w:numPr>
          <w:ilvl w:val="2"/>
          <w:numId w:val="8"/>
        </w:numPr>
        <w:tabs>
          <w:tab w:val="left" w:pos="1553"/>
          <w:tab w:val="left" w:pos="8080"/>
        </w:tabs>
        <w:spacing w:before="120" w:line="312" w:lineRule="auto"/>
        <w:ind w:right="-6" w:hanging="720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se zavazuje při poskytování Předmětu plnění užívat data předaná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Dodavateli Objednatelem za účelem plnění předmětu Smlouvy vždy pouze v</w:t>
      </w:r>
      <w:r w:rsidR="00992451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rozsahu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nezbytném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splnění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0E47E82E" w14:textId="77777777" w:rsidR="00A60576" w:rsidRPr="004D682F" w:rsidRDefault="00F52CA2" w:rsidP="00992451">
      <w:pPr>
        <w:pStyle w:val="Odstavecseseznamem"/>
        <w:numPr>
          <w:ilvl w:val="2"/>
          <w:numId w:val="8"/>
        </w:numPr>
        <w:tabs>
          <w:tab w:val="left" w:pos="1553"/>
          <w:tab w:val="left" w:pos="8080"/>
        </w:tabs>
        <w:spacing w:before="119" w:line="312" w:lineRule="auto"/>
        <w:ind w:right="-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se zavazuje nakládat s daty při poskytování plnění pro 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pouze v souladu se Smlouvou a příslušnými právními předpisy, zejména ZoKB,</w:t>
      </w:r>
      <w:r w:rsidRPr="004D682F">
        <w:rPr>
          <w:color w:val="404040" w:themeColor="text1" w:themeTint="BF"/>
          <w:spacing w:val="1"/>
        </w:rPr>
        <w:t xml:space="preserve"> </w:t>
      </w:r>
      <w:proofErr w:type="spellStart"/>
      <w:r w:rsidRPr="004D682F">
        <w:rPr>
          <w:color w:val="404040" w:themeColor="text1" w:themeTint="BF"/>
        </w:rPr>
        <w:t>VoKB</w:t>
      </w:r>
      <w:proofErr w:type="spellEnd"/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 dalšími souvisejícími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právními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předpisy;</w:t>
      </w:r>
    </w:p>
    <w:p w14:paraId="77A2EA39" w14:textId="11337087" w:rsidR="00A60576" w:rsidRPr="004D682F" w:rsidRDefault="00F52CA2" w:rsidP="00992451">
      <w:pPr>
        <w:pStyle w:val="Odstavecseseznamem"/>
        <w:numPr>
          <w:ilvl w:val="2"/>
          <w:numId w:val="8"/>
        </w:numPr>
        <w:tabs>
          <w:tab w:val="left" w:pos="1553"/>
          <w:tab w:val="left" w:pos="8080"/>
        </w:tabs>
        <w:spacing w:before="120" w:line="312" w:lineRule="auto"/>
        <w:ind w:right="-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se zavazuje, že nebude instalovat a používat žádné nástroje, které</w:t>
      </w:r>
      <w:r w:rsidR="00992451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 xml:space="preserve">nebyly předem písemně odsouhlaseny Objednatelem a jejichž užívání by </w:t>
      </w:r>
      <w:r w:rsidR="001F0F70" w:rsidRPr="004D682F">
        <w:rPr>
          <w:color w:val="404040" w:themeColor="text1" w:themeTint="BF"/>
        </w:rPr>
        <w:t>mohl</w:t>
      </w:r>
      <w:r w:rsidR="001F0F70">
        <w:rPr>
          <w:color w:val="404040" w:themeColor="text1" w:themeTint="BF"/>
        </w:rPr>
        <w:t xml:space="preserve">o ohrozit </w:t>
      </w:r>
      <w:r w:rsidRPr="004D682F">
        <w:rPr>
          <w:color w:val="404040" w:themeColor="text1" w:themeTint="BF"/>
        </w:rPr>
        <w:t>kybernetickou bezpečnost;</w:t>
      </w:r>
    </w:p>
    <w:p w14:paraId="6AB1617A" w14:textId="745B0CD3" w:rsidR="00A60576" w:rsidRPr="004D682F" w:rsidRDefault="00F52CA2" w:rsidP="00992451">
      <w:pPr>
        <w:pStyle w:val="Odstavecseseznamem"/>
        <w:numPr>
          <w:ilvl w:val="2"/>
          <w:numId w:val="8"/>
        </w:numPr>
        <w:tabs>
          <w:tab w:val="left" w:pos="1553"/>
        </w:tabs>
        <w:spacing w:before="123" w:line="312" w:lineRule="auto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47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45"/>
        </w:rPr>
        <w:t xml:space="preserve"> </w:t>
      </w:r>
      <w:r w:rsidRPr="004D682F">
        <w:rPr>
          <w:color w:val="404040" w:themeColor="text1" w:themeTint="BF"/>
        </w:rPr>
        <w:t>zavazuje</w:t>
      </w:r>
      <w:r w:rsidRPr="004D682F">
        <w:rPr>
          <w:color w:val="404040" w:themeColor="text1" w:themeTint="BF"/>
          <w:spacing w:val="43"/>
        </w:rPr>
        <w:t xml:space="preserve"> </w:t>
      </w:r>
      <w:r w:rsidRPr="004D682F">
        <w:rPr>
          <w:color w:val="404040" w:themeColor="text1" w:themeTint="BF"/>
        </w:rPr>
        <w:t>informovat</w:t>
      </w:r>
      <w:r w:rsidRPr="004D682F">
        <w:rPr>
          <w:color w:val="404040" w:themeColor="text1" w:themeTint="BF"/>
          <w:spacing w:val="44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45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48"/>
        </w:rPr>
        <w:t xml:space="preserve"> </w:t>
      </w:r>
      <w:r w:rsidRPr="004D682F">
        <w:rPr>
          <w:color w:val="404040" w:themeColor="text1" w:themeTint="BF"/>
        </w:rPr>
        <w:t>významné</w:t>
      </w:r>
      <w:r w:rsidRPr="004D682F">
        <w:rPr>
          <w:color w:val="404040" w:themeColor="text1" w:themeTint="BF"/>
          <w:spacing w:val="45"/>
        </w:rPr>
        <w:t xml:space="preserve"> </w:t>
      </w:r>
      <w:r w:rsidRPr="004D682F">
        <w:rPr>
          <w:color w:val="404040" w:themeColor="text1" w:themeTint="BF"/>
        </w:rPr>
        <w:t>změně</w:t>
      </w:r>
      <w:r w:rsidRPr="004D682F">
        <w:rPr>
          <w:color w:val="404040" w:themeColor="text1" w:themeTint="BF"/>
          <w:spacing w:val="48"/>
        </w:rPr>
        <w:t xml:space="preserve"> </w:t>
      </w:r>
      <w:r w:rsidRPr="004D682F">
        <w:rPr>
          <w:color w:val="404040" w:themeColor="text1" w:themeTint="BF"/>
        </w:rPr>
        <w:t>ovládání</w:t>
      </w:r>
      <w:r w:rsidR="00992451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  <w:spacing w:val="-1"/>
        </w:rPr>
        <w:t>Dodavatele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  <w:spacing w:val="-1"/>
        </w:rPr>
        <w:t>nebo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  <w:spacing w:val="-1"/>
        </w:rPr>
        <w:t>jeho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poddodavatele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  <w:spacing w:val="-1"/>
        </w:rPr>
        <w:t>podle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zákona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90/2012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obchodních</w:t>
      </w:r>
      <w:r w:rsidR="00992451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korporacích (dále jen „Zákon o obchodních korporacích“) či o změně vlastnictví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zásadních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aktiv,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využívaných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Smlouvy,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změně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lastRenderedPageBreak/>
        <w:t>oprávnění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nakládat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těmito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aktivy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nejpozději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3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(slovy: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tří)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pracovních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dnů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uskutečnění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změny;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neprodleně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změně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ovládání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90/2012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Sb.,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obchodních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společnostech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družstvech (zákon o</w:t>
      </w:r>
      <w:r w:rsidR="001F0F70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obchodních korporacích) nebo změně vlastnictví zásadních</w:t>
      </w:r>
      <w:r w:rsidRPr="004D682F">
        <w:rPr>
          <w:color w:val="404040" w:themeColor="text1" w:themeTint="BF"/>
          <w:spacing w:val="-60"/>
        </w:rPr>
        <w:t xml:space="preserve"> </w:t>
      </w:r>
      <w:r w:rsidRPr="004D682F">
        <w:rPr>
          <w:color w:val="404040" w:themeColor="text1" w:themeTint="BF"/>
        </w:rPr>
        <w:t>aktiv, popřípadě změně oprávnění nakládat s aktivy určenými k plnění dle této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31F586A6" w14:textId="77777777" w:rsidR="00A60576" w:rsidRPr="004D682F" w:rsidRDefault="00F52CA2" w:rsidP="00992451">
      <w:pPr>
        <w:pStyle w:val="Odstavecseseznamem"/>
        <w:numPr>
          <w:ilvl w:val="2"/>
          <w:numId w:val="8"/>
        </w:numPr>
        <w:tabs>
          <w:tab w:val="left" w:pos="1553"/>
        </w:tabs>
        <w:spacing w:before="120" w:line="312" w:lineRule="auto"/>
        <w:ind w:right="-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se zavazuje plnit požadavky Objednatele v oblasti likvidace dat (ať už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dat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papírových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médiích,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zpracovávaných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elektronicky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prostřednictvím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jakýchkoliv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dalších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nosičů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dat)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přílohy č.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4</w:t>
      </w:r>
      <w:r w:rsidRPr="004D682F">
        <w:rPr>
          <w:color w:val="404040" w:themeColor="text1" w:themeTint="BF"/>
          <w:spacing w:val="-3"/>
        </w:rPr>
        <w:t xml:space="preserve"> </w:t>
      </w:r>
      <w:proofErr w:type="spellStart"/>
      <w:r w:rsidRPr="004D682F">
        <w:rPr>
          <w:color w:val="404040" w:themeColor="text1" w:themeTint="BF"/>
        </w:rPr>
        <w:t>VoKB</w:t>
      </w:r>
      <w:proofErr w:type="spellEnd"/>
      <w:r w:rsidRPr="004D682F">
        <w:rPr>
          <w:color w:val="404040" w:themeColor="text1" w:themeTint="BF"/>
        </w:rPr>
        <w:t>;</w:t>
      </w:r>
    </w:p>
    <w:p w14:paraId="333B556A" w14:textId="4F9D7759" w:rsidR="00A60576" w:rsidRPr="004D682F" w:rsidRDefault="00F52CA2" w:rsidP="00992451">
      <w:pPr>
        <w:pStyle w:val="Odstavecseseznamem"/>
        <w:numPr>
          <w:ilvl w:val="1"/>
          <w:numId w:val="8"/>
        </w:numPr>
        <w:tabs>
          <w:tab w:val="left" w:pos="709"/>
        </w:tabs>
        <w:spacing w:before="119" w:line="312" w:lineRule="auto"/>
        <w:ind w:left="709" w:right="-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Přesná identifikace systému pro/ke kterému je poskytován Předmět plnění a rozsah a</w:t>
      </w:r>
      <w:r w:rsidR="00992451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úroveň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bezpečnostních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požadavků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vždy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specifikována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jednotlivé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Smlouvě.</w:t>
      </w:r>
    </w:p>
    <w:p w14:paraId="27343A43" w14:textId="77777777" w:rsidR="00A60576" w:rsidRPr="004D682F" w:rsidRDefault="00A60576" w:rsidP="00CE55AF">
      <w:pPr>
        <w:pStyle w:val="Zkladntext"/>
        <w:spacing w:before="6" w:line="312" w:lineRule="auto"/>
        <w:jc w:val="left"/>
        <w:rPr>
          <w:color w:val="404040" w:themeColor="text1" w:themeTint="BF"/>
          <w:sz w:val="25"/>
        </w:rPr>
      </w:pPr>
    </w:p>
    <w:p w14:paraId="19ABD9A2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30"/>
        </w:tabs>
        <w:spacing w:line="312" w:lineRule="auto"/>
        <w:ind w:hanging="455"/>
        <w:rPr>
          <w:color w:val="404040" w:themeColor="text1" w:themeTint="BF"/>
        </w:rPr>
      </w:pPr>
      <w:bookmarkStart w:id="24" w:name="_bookmark3"/>
      <w:bookmarkEnd w:id="24"/>
      <w:r w:rsidRPr="004D682F">
        <w:rPr>
          <w:color w:val="404040" w:themeColor="text1" w:themeTint="BF"/>
        </w:rPr>
        <w:t>PROHLÁŠENÍ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DODAVATELE</w:t>
      </w:r>
    </w:p>
    <w:p w14:paraId="70C8E5A7" w14:textId="77777777" w:rsidR="00A60576" w:rsidRPr="004D682F" w:rsidRDefault="00F52CA2" w:rsidP="00CE55AF">
      <w:pPr>
        <w:pStyle w:val="Odstavecseseznamem"/>
        <w:numPr>
          <w:ilvl w:val="1"/>
          <w:numId w:val="7"/>
        </w:numPr>
        <w:tabs>
          <w:tab w:val="left" w:pos="843"/>
        </w:tabs>
        <w:spacing w:before="192" w:line="312" w:lineRule="auto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prohlašuje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potvrzuje,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že:</w:t>
      </w:r>
    </w:p>
    <w:p w14:paraId="661F34A5" w14:textId="77777777" w:rsidR="00A60576" w:rsidRPr="004D682F" w:rsidRDefault="00F52CA2" w:rsidP="001F0F70">
      <w:pPr>
        <w:pStyle w:val="Odstavecseseznamem"/>
        <w:numPr>
          <w:ilvl w:val="2"/>
          <w:numId w:val="7"/>
        </w:numPr>
        <w:tabs>
          <w:tab w:val="left" w:pos="1383"/>
        </w:tabs>
        <w:spacing w:before="120" w:line="312" w:lineRule="auto"/>
        <w:ind w:left="1384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uzavřít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Smlouvu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plnit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své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povinnosti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vyplývající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56339D3E" w14:textId="4D2A1833" w:rsidR="00A60576" w:rsidRPr="004D682F" w:rsidRDefault="00F52CA2" w:rsidP="001F0F70">
      <w:pPr>
        <w:pStyle w:val="Odstavecseseznamem"/>
        <w:numPr>
          <w:ilvl w:val="2"/>
          <w:numId w:val="7"/>
        </w:numPr>
        <w:tabs>
          <w:tab w:val="left" w:pos="1383"/>
        </w:tabs>
        <w:spacing w:before="120" w:line="312" w:lineRule="auto"/>
        <w:ind w:left="1384" w:right="-6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straně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uzavření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ani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ke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splnění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závazků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Dodavatel</w:t>
      </w:r>
      <w:r w:rsidR="0076393C" w:rsidRPr="004D682F">
        <w:rPr>
          <w:color w:val="404040" w:themeColor="text1" w:themeTint="BF"/>
        </w:rPr>
        <w:t>e z </w:t>
      </w:r>
      <w:r w:rsidRPr="004D682F">
        <w:rPr>
          <w:color w:val="404040" w:themeColor="text1" w:themeTint="BF"/>
        </w:rPr>
        <w:t>ní vyplývajících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požadován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žádný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souhlas,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udělení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výjimky,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schválení,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prohlášení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ani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povolení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jakékoliv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osoby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orgánu, popřípadě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byly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získány;</w:t>
      </w:r>
    </w:p>
    <w:p w14:paraId="152444AB" w14:textId="03B4838C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19" w:line="312" w:lineRule="auto"/>
        <w:ind w:right="-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uzavření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(i)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porušením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jakékoliv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povinnosti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vyplývajíc</w:t>
      </w:r>
      <w:r w:rsidR="0076393C" w:rsidRPr="004D682F">
        <w:rPr>
          <w:color w:val="404040" w:themeColor="text1" w:themeTint="BF"/>
        </w:rPr>
        <w:t>í z </w:t>
      </w:r>
      <w:r w:rsidRPr="004D682F">
        <w:rPr>
          <w:color w:val="404040" w:themeColor="text1" w:themeTint="BF"/>
        </w:rPr>
        <w:t>platných právních předpisů v jakémkoliv právním řádu, jímž je Dodavatel vázán,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a/nebo (</w:t>
      </w:r>
      <w:proofErr w:type="spellStart"/>
      <w:r w:rsidRPr="004D682F">
        <w:rPr>
          <w:color w:val="404040" w:themeColor="text1" w:themeTint="BF"/>
        </w:rPr>
        <w:t>ii</w:t>
      </w:r>
      <w:proofErr w:type="spellEnd"/>
      <w:r w:rsidRPr="004D682F">
        <w:rPr>
          <w:color w:val="404040" w:themeColor="text1" w:themeTint="BF"/>
        </w:rPr>
        <w:t>) porušením jakékoliv povinnosti vyplývající z jakékoliv smlouvy, jíž 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 stranou, a/nebo (</w:t>
      </w:r>
      <w:proofErr w:type="spellStart"/>
      <w:r w:rsidRPr="004D682F">
        <w:rPr>
          <w:color w:val="404040" w:themeColor="text1" w:themeTint="BF"/>
        </w:rPr>
        <w:t>iii</w:t>
      </w:r>
      <w:proofErr w:type="spellEnd"/>
      <w:r w:rsidRPr="004D682F">
        <w:rPr>
          <w:color w:val="404040" w:themeColor="text1" w:themeTint="BF"/>
        </w:rPr>
        <w:t>) v rozporu s jakýmkoliv požadavkem, rozhodnutím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předběžným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opatřením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správního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orgánu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rozhodčím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nálezem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rozhodců,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jímž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Dodavatel vázán;</w:t>
      </w:r>
    </w:p>
    <w:p w14:paraId="45A777E4" w14:textId="49FFF2AE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20" w:line="312" w:lineRule="auto"/>
        <w:ind w:right="-6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splňuje</w:t>
      </w:r>
      <w:r w:rsidRPr="004D682F">
        <w:rPr>
          <w:color w:val="404040" w:themeColor="text1" w:themeTint="BF"/>
          <w:spacing w:val="102"/>
        </w:rPr>
        <w:t xml:space="preserve"> </w:t>
      </w:r>
      <w:r w:rsidRPr="004D682F">
        <w:rPr>
          <w:color w:val="404040" w:themeColor="text1" w:themeTint="BF"/>
        </w:rPr>
        <w:t xml:space="preserve">veškeré  </w:t>
      </w:r>
      <w:r w:rsidRPr="004D682F">
        <w:rPr>
          <w:color w:val="404040" w:themeColor="text1" w:themeTint="BF"/>
          <w:spacing w:val="39"/>
        </w:rPr>
        <w:t xml:space="preserve"> </w:t>
      </w:r>
      <w:r w:rsidRPr="004D682F">
        <w:rPr>
          <w:color w:val="404040" w:themeColor="text1" w:themeTint="BF"/>
        </w:rPr>
        <w:t xml:space="preserve">požadavky  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 xml:space="preserve">na  </w:t>
      </w:r>
      <w:r w:rsidRPr="004D682F">
        <w:rPr>
          <w:color w:val="404040" w:themeColor="text1" w:themeTint="BF"/>
          <w:spacing w:val="37"/>
        </w:rPr>
        <w:t xml:space="preserve"> </w:t>
      </w:r>
      <w:r w:rsidRPr="004D682F">
        <w:rPr>
          <w:color w:val="404040" w:themeColor="text1" w:themeTint="BF"/>
        </w:rPr>
        <w:t xml:space="preserve">jeho  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 xml:space="preserve">způsobilost  </w:t>
      </w:r>
      <w:r w:rsidRPr="004D682F">
        <w:rPr>
          <w:color w:val="404040" w:themeColor="text1" w:themeTint="BF"/>
          <w:spacing w:val="40"/>
        </w:rPr>
        <w:t xml:space="preserve"> </w:t>
      </w:r>
      <w:r w:rsidRPr="004D682F">
        <w:rPr>
          <w:color w:val="404040" w:themeColor="text1" w:themeTint="BF"/>
        </w:rPr>
        <w:t xml:space="preserve">(kvalifikaci)  </w:t>
      </w:r>
      <w:r w:rsidRPr="004D682F">
        <w:rPr>
          <w:color w:val="404040" w:themeColor="text1" w:themeTint="BF"/>
          <w:spacing w:val="41"/>
        </w:rPr>
        <w:t xml:space="preserve"> </w:t>
      </w:r>
      <w:r w:rsidRPr="004D682F">
        <w:rPr>
          <w:color w:val="404040" w:themeColor="text1" w:themeTint="BF"/>
        </w:rPr>
        <w:t>stanovené</w:t>
      </w:r>
      <w:r w:rsidR="0076393C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v</w:t>
      </w:r>
      <w:r w:rsidR="0076393C" w:rsidRPr="004D682F">
        <w:rPr>
          <w:color w:val="404040" w:themeColor="text1" w:themeTint="BF"/>
          <w:spacing w:val="-2"/>
        </w:rPr>
        <w:t> </w:t>
      </w:r>
      <w:r w:rsidRPr="004D682F">
        <w:rPr>
          <w:color w:val="404040" w:themeColor="text1" w:themeTint="BF"/>
        </w:rPr>
        <w:t>Zadávacím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řízení,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pokud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stanovil;</w:t>
      </w:r>
    </w:p>
    <w:p w14:paraId="44AF357A" w14:textId="5FD43ECE" w:rsidR="00A60576" w:rsidRPr="004D682F" w:rsidRDefault="00F52CA2" w:rsidP="001F0F70">
      <w:pPr>
        <w:pStyle w:val="Odstavecseseznamem"/>
        <w:numPr>
          <w:ilvl w:val="2"/>
          <w:numId w:val="7"/>
        </w:numPr>
        <w:tabs>
          <w:tab w:val="left" w:pos="1383"/>
        </w:tabs>
        <w:spacing w:before="120" w:line="312" w:lineRule="auto"/>
        <w:ind w:left="1384" w:right="-6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není v úpadku nebo v hrozícím úpadku ve smyslu § 3 Insolvenčního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zákona. Proti Dodavateli nebyl podán (i) insolvenční návrh, nebo (</w:t>
      </w:r>
      <w:proofErr w:type="spellStart"/>
      <w:r w:rsidRPr="004D682F">
        <w:rPr>
          <w:color w:val="404040" w:themeColor="text1" w:themeTint="BF"/>
        </w:rPr>
        <w:t>ii</w:t>
      </w:r>
      <w:proofErr w:type="spellEnd"/>
      <w:r w:rsidRPr="004D682F">
        <w:rPr>
          <w:color w:val="404040" w:themeColor="text1" w:themeTint="BF"/>
        </w:rPr>
        <w:t>) návrh na</w:t>
      </w:r>
      <w:r w:rsidR="0076393C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nařízení výkonu rozhodnutí, resp. obdobný návrh v příslušné jurisdikci či podle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dříve platných českých právních předpisů, a podle nejlepšího vědomí 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podání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takového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návrhu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ani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nehrozí;</w:t>
      </w:r>
    </w:p>
    <w:p w14:paraId="10A36662" w14:textId="77777777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22" w:line="312" w:lineRule="auto"/>
        <w:ind w:right="-6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nebyl předložen žádný návrh, ani učiněno žádné rozhodnutí příslušných orgánů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ani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žádného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likvidaci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jakékoliv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přeměně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smyslu Zákona 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přeměnách;</w:t>
      </w:r>
    </w:p>
    <w:p w14:paraId="679B8801" w14:textId="77777777" w:rsidR="00A60576" w:rsidRPr="004D682F" w:rsidRDefault="00A60576" w:rsidP="00CE55AF">
      <w:pPr>
        <w:spacing w:line="312" w:lineRule="auto"/>
        <w:jc w:val="both"/>
        <w:rPr>
          <w:color w:val="404040" w:themeColor="text1" w:themeTint="BF"/>
        </w:rPr>
        <w:sectPr w:rsidR="00A60576" w:rsidRPr="004D682F" w:rsidSect="00992451">
          <w:pgSz w:w="11910" w:h="16840"/>
          <w:pgMar w:top="1600" w:right="1278" w:bottom="1360" w:left="1140" w:header="680" w:footer="1167" w:gutter="0"/>
          <w:cols w:space="708"/>
        </w:sectPr>
      </w:pPr>
    </w:p>
    <w:p w14:paraId="54BD765D" w14:textId="77777777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83" w:line="312" w:lineRule="auto"/>
        <w:ind w:right="702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neprobíhá a podle nejlepšího vědomí a znalostí Dodavatele ani nehrozí žádné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soudní,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správní,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rozhodčí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ani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jiné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řízení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jednání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jakýmkoliv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orgánem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  <w:spacing w:val="-1"/>
        </w:rPr>
        <w:t>jakékoliv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jurisdikce,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které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  <w:spacing w:val="-1"/>
        </w:rPr>
        <w:t>by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mohlo,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jednotlivě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souhrnu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dalšími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okolnostmi,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nepříznivým způsobem ovlivnit schopnost Dodavatele splnit jeho závazky podle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0372AC20" w14:textId="77777777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20" w:line="312" w:lineRule="auto"/>
        <w:ind w:right="702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Dodavatele udržuje v platnosti ve všech zásadních ohledech licence, souhlasy,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povolení a další oprávnění požadovaná právními předpisy platnými pro provedení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Předmětu plnění dle Smlouvy a nehrozí, že by platnost takové licence, souhlasu,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povolení a oprávnění byla ukončena, Předmět plnění, jeho výroba anebo prodej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nejsou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rozporu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 jakýmkoli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právem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patentovou,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známkoprávní,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jinou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ochranu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duševního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vlastnictví,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obchodní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firmy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hospodářské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soutěže;</w:t>
      </w:r>
    </w:p>
    <w:p w14:paraId="6141EF09" w14:textId="77777777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19" w:line="312" w:lineRule="auto"/>
        <w:ind w:right="70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není si s vynaložením odborné péče vědom žádné překážky, týkající se Předmětu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plnění,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místa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prostředí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znemožňovala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znesnadňovala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poskytnout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způsobem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sjednaným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podle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397C1AF0" w14:textId="3BD2CA2B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20" w:line="312" w:lineRule="auto"/>
        <w:ind w:right="702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je</w:t>
      </w:r>
      <w:r w:rsidRPr="004D682F">
        <w:rPr>
          <w:color w:val="404040" w:themeColor="text1" w:themeTint="BF"/>
          <w:spacing w:val="-17"/>
        </w:rPr>
        <w:t xml:space="preserve"> </w:t>
      </w:r>
      <w:r w:rsidRPr="004D682F">
        <w:rPr>
          <w:color w:val="404040" w:themeColor="text1" w:themeTint="BF"/>
          <w:spacing w:val="-1"/>
        </w:rPr>
        <w:t>v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  <w:spacing w:val="-1"/>
        </w:rPr>
        <w:t>okamžiku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předání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  <w:spacing w:val="-1"/>
        </w:rPr>
        <w:t>Předmětu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plnění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  <w:spacing w:val="-1"/>
        </w:rPr>
        <w:t>Objednateli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výlučným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vlastníkem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jakkoliv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smluvně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zákonně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omezen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dispozici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Předmětem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plnění,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nabývací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právní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tituly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k Předmětu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platné,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účinné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vymahatelné,</w:t>
      </w:r>
      <w:r w:rsidRPr="004D682F">
        <w:rPr>
          <w:color w:val="404040" w:themeColor="text1" w:themeTint="BF"/>
          <w:spacing w:val="-6"/>
        </w:rPr>
        <w:t xml:space="preserve"> </w:t>
      </w:r>
      <w:r w:rsidR="0076393C" w:rsidRPr="004D682F">
        <w:rPr>
          <w:color w:val="404040" w:themeColor="text1" w:themeTint="BF"/>
        </w:rPr>
        <w:t>a že 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převést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bez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dalšího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vlastnické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právo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 Předmětu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neuzavřel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ohledně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žádnou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smlouvu,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kterou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by převáděl na jinou osobu vlastnická nebo jiná práva k Předmětu plnění, ani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smlouvu o smlouvě budoucí obsahující závazek k budoucímu převodu Předmětu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plnění;</w:t>
      </w:r>
    </w:p>
    <w:p w14:paraId="69224DE4" w14:textId="77777777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19" w:line="312" w:lineRule="auto"/>
        <w:ind w:right="70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Předmět plnění není zatížen zástavními, předkupními, nájemními či jinými právy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třetích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osob, jinými věcnými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právy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ani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jinými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omezeními;</w:t>
      </w:r>
    </w:p>
    <w:p w14:paraId="64130276" w14:textId="77777777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22" w:line="312" w:lineRule="auto"/>
        <w:ind w:right="702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žádná</w:t>
      </w:r>
      <w:r w:rsidRPr="004D682F">
        <w:rPr>
          <w:color w:val="404040" w:themeColor="text1" w:themeTint="BF"/>
          <w:spacing w:val="31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31"/>
        </w:rPr>
        <w:t xml:space="preserve"> </w:t>
      </w:r>
      <w:r w:rsidRPr="004D682F">
        <w:rPr>
          <w:color w:val="404040" w:themeColor="text1" w:themeTint="BF"/>
        </w:rPr>
        <w:t>osoba</w:t>
      </w:r>
      <w:r w:rsidRPr="004D682F">
        <w:rPr>
          <w:color w:val="404040" w:themeColor="text1" w:themeTint="BF"/>
          <w:spacing w:val="32"/>
        </w:rPr>
        <w:t xml:space="preserve"> </w:t>
      </w:r>
      <w:r w:rsidRPr="004D682F">
        <w:rPr>
          <w:color w:val="404040" w:themeColor="text1" w:themeTint="BF"/>
        </w:rPr>
        <w:t>nevznesla</w:t>
      </w:r>
      <w:r w:rsidRPr="004D682F">
        <w:rPr>
          <w:color w:val="404040" w:themeColor="text1" w:themeTint="BF"/>
          <w:spacing w:val="32"/>
        </w:rPr>
        <w:t xml:space="preserve"> </w:t>
      </w:r>
      <w:r w:rsidRPr="004D682F">
        <w:rPr>
          <w:color w:val="404040" w:themeColor="text1" w:themeTint="BF"/>
        </w:rPr>
        <w:t>nárok,</w:t>
      </w:r>
      <w:r w:rsidRPr="004D682F">
        <w:rPr>
          <w:color w:val="404040" w:themeColor="text1" w:themeTint="BF"/>
          <w:spacing w:val="3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jehož</w:t>
      </w:r>
      <w:r w:rsidRPr="004D682F">
        <w:rPr>
          <w:color w:val="404040" w:themeColor="text1" w:themeTint="BF"/>
          <w:spacing w:val="31"/>
        </w:rPr>
        <w:t xml:space="preserve"> </w:t>
      </w:r>
      <w:r w:rsidRPr="004D682F">
        <w:rPr>
          <w:color w:val="404040" w:themeColor="text1" w:themeTint="BF"/>
        </w:rPr>
        <w:t>důsledku</w:t>
      </w:r>
      <w:r w:rsidRPr="004D682F">
        <w:rPr>
          <w:color w:val="404040" w:themeColor="text1" w:themeTint="BF"/>
          <w:spacing w:val="32"/>
        </w:rPr>
        <w:t xml:space="preserve"> </w:t>
      </w:r>
      <w:r w:rsidRPr="004D682F">
        <w:rPr>
          <w:color w:val="404040" w:themeColor="text1" w:themeTint="BF"/>
        </w:rPr>
        <w:t>by</w:t>
      </w:r>
      <w:r w:rsidRPr="004D682F">
        <w:rPr>
          <w:color w:val="404040" w:themeColor="text1" w:themeTint="BF"/>
          <w:spacing w:val="32"/>
        </w:rPr>
        <w:t xml:space="preserve"> </w:t>
      </w:r>
      <w:r w:rsidRPr="004D682F">
        <w:rPr>
          <w:color w:val="404040" w:themeColor="text1" w:themeTint="BF"/>
        </w:rPr>
        <w:t>mohlo</w:t>
      </w:r>
      <w:r w:rsidRPr="004D682F">
        <w:rPr>
          <w:color w:val="404040" w:themeColor="text1" w:themeTint="BF"/>
          <w:spacing w:val="32"/>
        </w:rPr>
        <w:t xml:space="preserve"> </w:t>
      </w:r>
      <w:r w:rsidRPr="004D682F">
        <w:rPr>
          <w:color w:val="404040" w:themeColor="text1" w:themeTint="BF"/>
        </w:rPr>
        <w:t>dojít</w:t>
      </w:r>
      <w:r w:rsidRPr="004D682F">
        <w:rPr>
          <w:color w:val="404040" w:themeColor="text1" w:themeTint="BF"/>
          <w:spacing w:val="33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omezení</w:t>
      </w:r>
    </w:p>
    <w:p w14:paraId="48525284" w14:textId="77777777" w:rsidR="00A60576" w:rsidRPr="004D682F" w:rsidRDefault="00F52CA2" w:rsidP="0076393C">
      <w:pPr>
        <w:pStyle w:val="Zkladntext"/>
        <w:spacing w:before="76" w:line="312" w:lineRule="auto"/>
        <w:ind w:left="1382" w:right="70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práva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Předmět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převést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Objednatele;</w:t>
      </w:r>
    </w:p>
    <w:p w14:paraId="19347024" w14:textId="77777777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96" w:line="312" w:lineRule="auto"/>
        <w:ind w:right="70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nositelem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veškerých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potřebných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oprávnění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souhlasů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nakládání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osobními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údaji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souladu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 příslušnými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právními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předpisy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České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republiky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ochranu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osobních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údajů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těm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složkám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plnění,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které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obsahují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osobní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údaje;</w:t>
      </w:r>
    </w:p>
    <w:p w14:paraId="0BBED4EC" w14:textId="77777777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20" w:line="312" w:lineRule="auto"/>
        <w:ind w:right="702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Smlouva</w:t>
      </w:r>
      <w:r w:rsidRPr="004D682F">
        <w:rPr>
          <w:color w:val="404040" w:themeColor="text1" w:themeTint="BF"/>
          <w:spacing w:val="19"/>
        </w:rPr>
        <w:t xml:space="preserve"> </w:t>
      </w:r>
      <w:r w:rsidRPr="004D682F">
        <w:rPr>
          <w:color w:val="404040" w:themeColor="text1" w:themeTint="BF"/>
        </w:rPr>
        <w:t>představuje</w:t>
      </w:r>
      <w:r w:rsidRPr="004D682F">
        <w:rPr>
          <w:color w:val="404040" w:themeColor="text1" w:themeTint="BF"/>
          <w:spacing w:val="19"/>
        </w:rPr>
        <w:t xml:space="preserve"> </w:t>
      </w:r>
      <w:r w:rsidRPr="004D682F">
        <w:rPr>
          <w:color w:val="404040" w:themeColor="text1" w:themeTint="BF"/>
        </w:rPr>
        <w:t>platný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právně</w:t>
      </w:r>
      <w:r w:rsidRPr="004D682F">
        <w:rPr>
          <w:color w:val="404040" w:themeColor="text1" w:themeTint="BF"/>
          <w:spacing w:val="18"/>
        </w:rPr>
        <w:t xml:space="preserve"> </w:t>
      </w:r>
      <w:r w:rsidRPr="004D682F">
        <w:rPr>
          <w:color w:val="404040" w:themeColor="text1" w:themeTint="BF"/>
        </w:rPr>
        <w:t>závazný</w:t>
      </w:r>
      <w:r w:rsidRPr="004D682F">
        <w:rPr>
          <w:color w:val="404040" w:themeColor="text1" w:themeTint="BF"/>
          <w:spacing w:val="17"/>
        </w:rPr>
        <w:t xml:space="preserve"> </w:t>
      </w:r>
      <w:r w:rsidRPr="004D682F">
        <w:rPr>
          <w:color w:val="404040" w:themeColor="text1" w:themeTint="BF"/>
        </w:rPr>
        <w:t>závazek</w:t>
      </w:r>
      <w:r w:rsidRPr="004D682F">
        <w:rPr>
          <w:color w:val="404040" w:themeColor="text1" w:themeTint="BF"/>
          <w:spacing w:val="19"/>
        </w:rPr>
        <w:t xml:space="preserve"> </w:t>
      </w:r>
      <w:r w:rsidRPr="004D682F">
        <w:rPr>
          <w:color w:val="404040" w:themeColor="text1" w:themeTint="BF"/>
        </w:rPr>
        <w:t>dodavatele,</w:t>
      </w:r>
      <w:r w:rsidRPr="004D682F">
        <w:rPr>
          <w:color w:val="404040" w:themeColor="text1" w:themeTint="BF"/>
          <w:spacing w:val="21"/>
        </w:rPr>
        <w:t xml:space="preserve"> </w:t>
      </w:r>
      <w:r w:rsidRPr="004D682F">
        <w:rPr>
          <w:color w:val="404040" w:themeColor="text1" w:themeTint="BF"/>
        </w:rPr>
        <w:t>který</w:t>
      </w:r>
      <w:r w:rsidRPr="004D682F">
        <w:rPr>
          <w:color w:val="404040" w:themeColor="text1" w:themeTint="BF"/>
          <w:spacing w:val="17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20"/>
        </w:rPr>
        <w:t xml:space="preserve"> </w:t>
      </w:r>
      <w:r w:rsidRPr="004D682F">
        <w:rPr>
          <w:color w:val="404040" w:themeColor="text1" w:themeTint="BF"/>
        </w:rPr>
        <w:t>vůči</w:t>
      </w:r>
    </w:p>
    <w:p w14:paraId="32FB0BEC" w14:textId="77777777" w:rsidR="00A60576" w:rsidRPr="004D682F" w:rsidRDefault="00F52CA2" w:rsidP="0076393C">
      <w:pPr>
        <w:pStyle w:val="Zkladntext"/>
        <w:spacing w:before="76" w:line="312" w:lineRule="auto"/>
        <w:ind w:left="1382" w:right="70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vynutitelný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souladu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podmínkami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64051A53" w14:textId="5FD83342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96" w:line="312" w:lineRule="auto"/>
        <w:ind w:right="70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známa žádná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skutečnost,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okolnost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událost,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která by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měla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</w:t>
      </w:r>
      <w:r w:rsidR="0076393C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následek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mohla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mít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následek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absolutní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relativní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neplatnost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6831FC82" w14:textId="2EE4A203" w:rsidR="00A60576" w:rsidRPr="004D682F" w:rsidRDefault="00F52CA2" w:rsidP="0076393C">
      <w:pPr>
        <w:pStyle w:val="Odstavecseseznamem"/>
        <w:numPr>
          <w:ilvl w:val="2"/>
          <w:numId w:val="7"/>
        </w:numPr>
        <w:tabs>
          <w:tab w:val="left" w:pos="1383"/>
        </w:tabs>
        <w:spacing w:before="120" w:line="312" w:lineRule="auto"/>
        <w:ind w:right="702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Dodavatele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73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74"/>
        </w:rPr>
        <w:t xml:space="preserve"> </w:t>
      </w:r>
      <w:r w:rsidRPr="004D682F">
        <w:rPr>
          <w:color w:val="404040" w:themeColor="text1" w:themeTint="BF"/>
        </w:rPr>
        <w:t>zajistit</w:t>
      </w:r>
      <w:r w:rsidRPr="004D682F">
        <w:rPr>
          <w:color w:val="404040" w:themeColor="text1" w:themeTint="BF"/>
          <w:spacing w:val="7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72"/>
        </w:rPr>
        <w:t xml:space="preserve"> </w:t>
      </w:r>
      <w:r w:rsidRPr="004D682F">
        <w:rPr>
          <w:color w:val="404040" w:themeColor="text1" w:themeTint="BF"/>
        </w:rPr>
        <w:t>udělit</w:t>
      </w:r>
      <w:r w:rsidRPr="004D682F">
        <w:rPr>
          <w:color w:val="404040" w:themeColor="text1" w:themeTint="BF"/>
          <w:spacing w:val="75"/>
        </w:rPr>
        <w:t xml:space="preserve"> </w:t>
      </w:r>
      <w:r w:rsidRPr="004D682F">
        <w:rPr>
          <w:color w:val="404040" w:themeColor="text1" w:themeTint="BF"/>
        </w:rPr>
        <w:t>veškerá</w:t>
      </w:r>
      <w:r w:rsidRPr="004D682F">
        <w:rPr>
          <w:color w:val="404040" w:themeColor="text1" w:themeTint="BF"/>
          <w:spacing w:val="74"/>
        </w:rPr>
        <w:t xml:space="preserve"> </w:t>
      </w:r>
      <w:r w:rsidRPr="004D682F">
        <w:rPr>
          <w:color w:val="404040" w:themeColor="text1" w:themeTint="BF"/>
        </w:rPr>
        <w:t>práva</w:t>
      </w:r>
      <w:r w:rsidRPr="004D682F">
        <w:rPr>
          <w:color w:val="404040" w:themeColor="text1" w:themeTint="BF"/>
          <w:spacing w:val="72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70"/>
        </w:rPr>
        <w:t xml:space="preserve"> </w:t>
      </w:r>
      <w:r w:rsidRPr="004D682F">
        <w:rPr>
          <w:color w:val="404040" w:themeColor="text1" w:themeTint="BF"/>
        </w:rPr>
        <w:t>uvedená</w:t>
      </w:r>
      <w:r w:rsidR="0076393C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v</w:t>
      </w:r>
      <w:r w:rsidR="0076393C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článku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10.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OP.</w:t>
      </w:r>
    </w:p>
    <w:p w14:paraId="60B10807" w14:textId="77777777" w:rsidR="00A60576" w:rsidRPr="004D682F" w:rsidRDefault="00A60576" w:rsidP="00CE55AF">
      <w:pPr>
        <w:spacing w:line="312" w:lineRule="auto"/>
        <w:rPr>
          <w:color w:val="404040" w:themeColor="text1" w:themeTint="BF"/>
        </w:rPr>
        <w:sectPr w:rsidR="00A60576" w:rsidRPr="004D682F" w:rsidSect="00513E02">
          <w:pgSz w:w="11910" w:h="16840"/>
          <w:pgMar w:top="1600" w:right="570" w:bottom="1360" w:left="1140" w:header="680" w:footer="1167" w:gutter="0"/>
          <w:cols w:space="708"/>
        </w:sectPr>
      </w:pPr>
    </w:p>
    <w:p w14:paraId="028DD79A" w14:textId="28E16BCD" w:rsidR="00A60576" w:rsidRPr="004D682F" w:rsidRDefault="00F52CA2" w:rsidP="0076393C">
      <w:pPr>
        <w:pStyle w:val="Odstavecseseznamem"/>
        <w:numPr>
          <w:ilvl w:val="1"/>
          <w:numId w:val="7"/>
        </w:numPr>
        <w:tabs>
          <w:tab w:val="left" w:pos="709"/>
        </w:tabs>
        <w:spacing w:before="83" w:line="312" w:lineRule="auto"/>
        <w:ind w:left="709" w:right="702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lastRenderedPageBreak/>
        <w:t>Dodavatel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se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zavazuje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zajistit,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aby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prohlášení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dle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tohoto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článku</w:t>
      </w:r>
      <w:r w:rsidRPr="004D682F">
        <w:rPr>
          <w:color w:val="404040" w:themeColor="text1" w:themeTint="BF"/>
          <w:spacing w:val="-17"/>
        </w:rPr>
        <w:t xml:space="preserve"> </w:t>
      </w:r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zůstala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pravdivá</w:t>
      </w:r>
      <w:r w:rsidRPr="004D682F">
        <w:rPr>
          <w:color w:val="404040" w:themeColor="text1" w:themeTint="BF"/>
          <w:spacing w:val="-58"/>
        </w:rPr>
        <w:t xml:space="preserve"> </w:t>
      </w:r>
      <w:r w:rsidR="0076393C" w:rsidRPr="004D682F">
        <w:rPr>
          <w:color w:val="404040" w:themeColor="text1" w:themeTint="BF"/>
        </w:rPr>
        <w:t>a </w:t>
      </w:r>
      <w:r w:rsidRPr="004D682F">
        <w:rPr>
          <w:color w:val="404040" w:themeColor="text1" w:themeTint="BF"/>
        </w:rPr>
        <w:t>v platnosti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celou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dobu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účinnosti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Smlouvy.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případě,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zjistí,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že</w:t>
      </w:r>
      <w:r w:rsidR="0076393C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pravdivost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prohlášení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byť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ohrožena,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tom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bezodkladně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písemně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vyrozumět.</w:t>
      </w:r>
    </w:p>
    <w:p w14:paraId="697CD25F" w14:textId="77777777" w:rsidR="00A60576" w:rsidRPr="004D682F" w:rsidRDefault="00A60576" w:rsidP="00CE55AF">
      <w:pPr>
        <w:pStyle w:val="Zkladntext"/>
        <w:spacing w:before="6" w:line="312" w:lineRule="auto"/>
        <w:jc w:val="left"/>
        <w:rPr>
          <w:color w:val="404040" w:themeColor="text1" w:themeTint="BF"/>
          <w:sz w:val="25"/>
        </w:rPr>
      </w:pPr>
    </w:p>
    <w:p w14:paraId="749F7374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30"/>
        </w:tabs>
        <w:spacing w:line="312" w:lineRule="auto"/>
        <w:ind w:hanging="455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DŮVĚRNÉ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INFORMACE,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OSOBNÍ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ÚDAJE,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REKLAMA</w:t>
      </w:r>
    </w:p>
    <w:p w14:paraId="241D2D64" w14:textId="77777777" w:rsidR="00A60576" w:rsidRPr="004D682F" w:rsidRDefault="00F52CA2" w:rsidP="0076393C">
      <w:pPr>
        <w:pStyle w:val="Odstavecseseznamem"/>
        <w:numPr>
          <w:ilvl w:val="1"/>
          <w:numId w:val="6"/>
        </w:numPr>
        <w:tabs>
          <w:tab w:val="left" w:pos="709"/>
        </w:tabs>
        <w:spacing w:before="191" w:line="312" w:lineRule="auto"/>
        <w:ind w:left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Důvěrné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informace.</w:t>
      </w:r>
    </w:p>
    <w:p w14:paraId="0E631FBC" w14:textId="77777777" w:rsidR="00A60576" w:rsidRPr="004D682F" w:rsidRDefault="00F52CA2" w:rsidP="00CE55AF">
      <w:pPr>
        <w:pStyle w:val="Odstavecseseznamem"/>
        <w:numPr>
          <w:ilvl w:val="2"/>
          <w:numId w:val="6"/>
        </w:numPr>
        <w:tabs>
          <w:tab w:val="left" w:pos="1695"/>
        </w:tabs>
        <w:spacing w:before="196" w:line="312" w:lineRule="auto"/>
        <w:ind w:hanging="738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zavazují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zachovat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mlčenlivost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Důvěrných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informacích.</w:t>
      </w:r>
    </w:p>
    <w:p w14:paraId="0BC530F0" w14:textId="4F7A17E3" w:rsidR="00A60576" w:rsidRPr="004D682F" w:rsidRDefault="00F52CA2" w:rsidP="00CE55AF">
      <w:pPr>
        <w:pStyle w:val="Odstavecseseznamem"/>
        <w:numPr>
          <w:ilvl w:val="2"/>
          <w:numId w:val="6"/>
        </w:numPr>
        <w:tabs>
          <w:tab w:val="left" w:pos="1695"/>
        </w:tabs>
        <w:spacing w:before="196" w:line="312" w:lineRule="auto"/>
        <w:ind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 strany se zavazují, že Důvěrné informace nesdělí ani nezpřístupní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třetím osobám a nevyužijí je pro sebe nebo pro třetí osobu. Smluvní strany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zachovají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Důvěrné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informace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tajnosti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sdělí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výlučně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těm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svým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zaměstnancům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poddodavatelům,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kteří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pověřeni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plněním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8"/>
        </w:rPr>
        <w:t xml:space="preserve"> </w:t>
      </w:r>
      <w:r w:rsidR="0076393C" w:rsidRPr="004D682F">
        <w:rPr>
          <w:color w:val="404040" w:themeColor="text1" w:themeTint="BF"/>
        </w:rPr>
        <w:t>a </w:t>
      </w:r>
      <w:r w:rsidRPr="004D682F">
        <w:rPr>
          <w:color w:val="404040" w:themeColor="text1" w:themeTint="BF"/>
        </w:rPr>
        <w:t>za tímto účelem jsou oprávněni se s těmito informacemi v nezbytném rozsahu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seznámit. Smluvní strany se zavazují zabezpečit, aby i tyto osoby považovaly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uvedené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informace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důvěrné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zachovávaly 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nich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mlčenlivost.</w:t>
      </w:r>
    </w:p>
    <w:p w14:paraId="26F31F29" w14:textId="77777777" w:rsidR="00A60576" w:rsidRPr="004D682F" w:rsidRDefault="00F52CA2" w:rsidP="0076393C">
      <w:pPr>
        <w:pStyle w:val="Odstavecseseznamem"/>
        <w:numPr>
          <w:ilvl w:val="2"/>
          <w:numId w:val="6"/>
        </w:numPr>
        <w:tabs>
          <w:tab w:val="left" w:pos="1695"/>
        </w:tabs>
        <w:spacing w:before="120" w:after="120" w:line="312" w:lineRule="auto"/>
        <w:ind w:left="169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Zákaz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zpřístupnění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Důvěrných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informací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nevztahuje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informace,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které:</w:t>
      </w:r>
    </w:p>
    <w:p w14:paraId="57FF35AB" w14:textId="77777777" w:rsidR="00A60576" w:rsidRPr="004D682F" w:rsidRDefault="00F52CA2" w:rsidP="0076393C">
      <w:pPr>
        <w:pStyle w:val="Odstavecseseznamem"/>
        <w:numPr>
          <w:ilvl w:val="3"/>
          <w:numId w:val="6"/>
        </w:numPr>
        <w:tabs>
          <w:tab w:val="left" w:pos="2260"/>
          <w:tab w:val="left" w:pos="2261"/>
        </w:tabs>
        <w:spacing w:line="312" w:lineRule="auto"/>
        <w:rPr>
          <w:color w:val="404040" w:themeColor="text1" w:themeTint="BF"/>
        </w:rPr>
      </w:pPr>
      <w:r w:rsidRPr="004D682F">
        <w:rPr>
          <w:color w:val="404040" w:themeColor="text1" w:themeTint="BF"/>
        </w:rPr>
        <w:t>mohou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zveřejněny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bez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porušení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Smlouvy;</w:t>
      </w:r>
    </w:p>
    <w:p w14:paraId="74BACFCA" w14:textId="77777777" w:rsidR="00A60576" w:rsidRPr="004D682F" w:rsidRDefault="00F52CA2" w:rsidP="0076393C">
      <w:pPr>
        <w:pStyle w:val="Odstavecseseznamem"/>
        <w:numPr>
          <w:ilvl w:val="3"/>
          <w:numId w:val="6"/>
        </w:numPr>
        <w:tabs>
          <w:tab w:val="left" w:pos="2260"/>
          <w:tab w:val="left" w:pos="2261"/>
        </w:tabs>
        <w:spacing w:line="312" w:lineRule="auto"/>
        <w:rPr>
          <w:color w:val="404040" w:themeColor="text1" w:themeTint="BF"/>
        </w:rPr>
      </w:pPr>
      <w:r w:rsidRPr="004D682F">
        <w:rPr>
          <w:color w:val="404040" w:themeColor="text1" w:themeTint="BF"/>
        </w:rPr>
        <w:t>byly</w:t>
      </w:r>
      <w:r w:rsidRPr="004D682F">
        <w:rPr>
          <w:color w:val="404040" w:themeColor="text1" w:themeTint="BF"/>
          <w:spacing w:val="15"/>
        </w:rPr>
        <w:t xml:space="preserve"> </w:t>
      </w:r>
      <w:r w:rsidRPr="004D682F">
        <w:rPr>
          <w:color w:val="404040" w:themeColor="text1" w:themeTint="BF"/>
        </w:rPr>
        <w:t>písemným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souhlasem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obou</w:t>
      </w:r>
      <w:r w:rsidRPr="004D682F">
        <w:rPr>
          <w:color w:val="404040" w:themeColor="text1" w:themeTint="BF"/>
          <w:spacing w:val="15"/>
        </w:rPr>
        <w:t xml:space="preserve"> </w:t>
      </w:r>
      <w:r w:rsidRPr="004D682F">
        <w:rPr>
          <w:color w:val="404040" w:themeColor="text1" w:themeTint="BF"/>
        </w:rPr>
        <w:t>Smluvních</w:t>
      </w:r>
      <w:r w:rsidRPr="004D682F">
        <w:rPr>
          <w:color w:val="404040" w:themeColor="text1" w:themeTint="BF"/>
          <w:spacing w:val="13"/>
        </w:rPr>
        <w:t xml:space="preserve"> </w:t>
      </w:r>
      <w:r w:rsidRPr="004D682F">
        <w:rPr>
          <w:color w:val="404040" w:themeColor="text1" w:themeTint="BF"/>
        </w:rPr>
        <w:t>stran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zproštěny</w:t>
      </w:r>
      <w:r w:rsidRPr="004D682F">
        <w:rPr>
          <w:color w:val="404040" w:themeColor="text1" w:themeTint="BF"/>
          <w:spacing w:val="14"/>
        </w:rPr>
        <w:t xml:space="preserve"> </w:t>
      </w:r>
      <w:r w:rsidRPr="004D682F">
        <w:rPr>
          <w:color w:val="404040" w:themeColor="text1" w:themeTint="BF"/>
        </w:rPr>
        <w:t>příslušných</w:t>
      </w:r>
    </w:p>
    <w:p w14:paraId="3DC25D16" w14:textId="77777777" w:rsidR="00A60576" w:rsidRPr="004D682F" w:rsidRDefault="00F52CA2" w:rsidP="0076393C">
      <w:pPr>
        <w:pStyle w:val="Zkladntext"/>
        <w:spacing w:line="312" w:lineRule="auto"/>
        <w:ind w:left="2260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omezení;</w:t>
      </w:r>
    </w:p>
    <w:p w14:paraId="6479F3A0" w14:textId="77777777" w:rsidR="00A60576" w:rsidRPr="004D682F" w:rsidRDefault="00F52CA2" w:rsidP="0076393C">
      <w:pPr>
        <w:pStyle w:val="Odstavecseseznamem"/>
        <w:numPr>
          <w:ilvl w:val="3"/>
          <w:numId w:val="6"/>
        </w:numPr>
        <w:tabs>
          <w:tab w:val="left" w:pos="2261"/>
        </w:tabs>
        <w:spacing w:line="312" w:lineRule="auto"/>
        <w:ind w:right="94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jsou veřejně známé nebo byly zveřejněny jinak, než následkem porušení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povinnosti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jedné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Smluvních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stran;</w:t>
      </w:r>
    </w:p>
    <w:p w14:paraId="35842AC6" w14:textId="77777777" w:rsidR="00A60576" w:rsidRPr="004D682F" w:rsidRDefault="00F52CA2" w:rsidP="0076393C">
      <w:pPr>
        <w:pStyle w:val="Odstavecseseznamem"/>
        <w:numPr>
          <w:ilvl w:val="3"/>
          <w:numId w:val="6"/>
        </w:numPr>
        <w:tabs>
          <w:tab w:val="left" w:pos="2260"/>
          <w:tab w:val="left" w:pos="2261"/>
        </w:tabs>
        <w:spacing w:line="312" w:lineRule="auto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příjemce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zná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dříve,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než je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sdělí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druhá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strana;</w:t>
      </w:r>
    </w:p>
    <w:p w14:paraId="2A69CC1E" w14:textId="77777777" w:rsidR="00A60576" w:rsidRPr="004D682F" w:rsidRDefault="00F52CA2" w:rsidP="0076393C">
      <w:pPr>
        <w:pStyle w:val="Odstavecseseznamem"/>
        <w:numPr>
          <w:ilvl w:val="3"/>
          <w:numId w:val="6"/>
        </w:numPr>
        <w:tabs>
          <w:tab w:val="left" w:pos="2262"/>
        </w:tabs>
        <w:spacing w:line="312" w:lineRule="auto"/>
        <w:ind w:left="2261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vyžádány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soudem,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státním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zastupitelstvím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příslušným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správním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orgánem či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zakladatelem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základě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zákona;</w:t>
      </w:r>
    </w:p>
    <w:p w14:paraId="37C85ABD" w14:textId="77777777" w:rsidR="00A60576" w:rsidRPr="004D682F" w:rsidRDefault="00F52CA2" w:rsidP="0076393C">
      <w:pPr>
        <w:pStyle w:val="Odstavecseseznamem"/>
        <w:numPr>
          <w:ilvl w:val="3"/>
          <w:numId w:val="6"/>
        </w:numPr>
        <w:tabs>
          <w:tab w:val="left" w:pos="2262"/>
        </w:tabs>
        <w:spacing w:line="312" w:lineRule="auto"/>
        <w:ind w:left="2261"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 strana je sdělí osobě vázané zákonnou povinností mlčenlivosti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(např. advokátovi nebo daňovému poradci) za účelem uplatňování svých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práv;</w:t>
      </w:r>
    </w:p>
    <w:p w14:paraId="1C4DD536" w14:textId="77777777" w:rsidR="00A60576" w:rsidRPr="004D682F" w:rsidRDefault="00F52CA2" w:rsidP="0076393C">
      <w:pPr>
        <w:pStyle w:val="Odstavecseseznamem"/>
        <w:numPr>
          <w:ilvl w:val="3"/>
          <w:numId w:val="6"/>
        </w:numPr>
        <w:tabs>
          <w:tab w:val="left" w:pos="2262"/>
        </w:tabs>
        <w:spacing w:line="312" w:lineRule="auto"/>
        <w:ind w:left="2261" w:hanging="426"/>
        <w:rPr>
          <w:color w:val="404040" w:themeColor="text1" w:themeTint="BF"/>
        </w:rPr>
      </w:pP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sdělit svému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Zakladateli;</w:t>
      </w:r>
    </w:p>
    <w:p w14:paraId="70F93635" w14:textId="77777777" w:rsidR="00A60576" w:rsidRPr="004D682F" w:rsidRDefault="00F52CA2" w:rsidP="0076393C">
      <w:pPr>
        <w:pStyle w:val="Odstavecseseznamem"/>
        <w:numPr>
          <w:ilvl w:val="3"/>
          <w:numId w:val="6"/>
        </w:numPr>
        <w:tabs>
          <w:tab w:val="left" w:pos="2262"/>
        </w:tabs>
        <w:spacing w:line="312" w:lineRule="auto"/>
        <w:ind w:left="226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sdělit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jakékoli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osobě.</w:t>
      </w:r>
    </w:p>
    <w:p w14:paraId="23A174EF" w14:textId="77777777" w:rsidR="00A60576" w:rsidRPr="004D682F" w:rsidRDefault="00F52CA2" w:rsidP="00CE55AF">
      <w:pPr>
        <w:pStyle w:val="Odstavecseseznamem"/>
        <w:numPr>
          <w:ilvl w:val="2"/>
          <w:numId w:val="6"/>
        </w:numPr>
        <w:tabs>
          <w:tab w:val="left" w:pos="1696"/>
        </w:tabs>
        <w:spacing w:before="196" w:line="312" w:lineRule="auto"/>
        <w:ind w:left="1695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Povinnost mlčenlivosti trvá bez ohledu na ukončení účinnosti Smlouvy, a to až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 doby, kdy se Důvěrné informace stanou obecně známými za předpokladu,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tak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nestane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porušením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povinnosti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mlčenlivosti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strany.</w:t>
      </w:r>
    </w:p>
    <w:p w14:paraId="040FBB09" w14:textId="77777777" w:rsidR="00A60576" w:rsidRPr="004D682F" w:rsidRDefault="00F52CA2" w:rsidP="0076393C">
      <w:pPr>
        <w:pStyle w:val="Odstavecseseznamem"/>
        <w:numPr>
          <w:ilvl w:val="1"/>
          <w:numId w:val="6"/>
        </w:numPr>
        <w:tabs>
          <w:tab w:val="left" w:pos="709"/>
        </w:tabs>
        <w:spacing w:before="122" w:line="312" w:lineRule="auto"/>
        <w:ind w:left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Osobní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údaje.</w:t>
      </w:r>
    </w:p>
    <w:p w14:paraId="6A870350" w14:textId="77777777" w:rsidR="00A60576" w:rsidRPr="004D682F" w:rsidRDefault="00F52CA2" w:rsidP="00CE55AF">
      <w:pPr>
        <w:pStyle w:val="Odstavecseseznamem"/>
        <w:numPr>
          <w:ilvl w:val="2"/>
          <w:numId w:val="6"/>
        </w:numPr>
        <w:tabs>
          <w:tab w:val="left" w:pos="1695"/>
        </w:tabs>
        <w:spacing w:before="195" w:line="312" w:lineRule="auto"/>
        <w:ind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Obj</w:t>
      </w:r>
      <w:bookmarkStart w:id="25" w:name="_bookmark4"/>
      <w:bookmarkEnd w:id="25"/>
      <w:r w:rsidRPr="004D682F">
        <w:rPr>
          <w:color w:val="404040" w:themeColor="text1" w:themeTint="BF"/>
        </w:rPr>
        <w:t>ednatel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správce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zpracovává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údaje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je-li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Dodavatelem</w:t>
      </w:r>
      <w:r w:rsidRPr="004D682F">
        <w:rPr>
          <w:color w:val="404040" w:themeColor="text1" w:themeTint="BF"/>
          <w:spacing w:val="25"/>
        </w:rPr>
        <w:t xml:space="preserve"> </w:t>
      </w:r>
      <w:r w:rsidRPr="004D682F">
        <w:rPr>
          <w:color w:val="404040" w:themeColor="text1" w:themeTint="BF"/>
        </w:rPr>
        <w:t>fyzická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osoba,</w:t>
      </w:r>
      <w:r w:rsidRPr="004D682F">
        <w:rPr>
          <w:color w:val="404040" w:themeColor="text1" w:themeTint="BF"/>
          <w:spacing w:val="27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obě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27"/>
        </w:rPr>
        <w:t xml:space="preserve"> </w:t>
      </w:r>
      <w:r w:rsidRPr="004D682F">
        <w:rPr>
          <w:color w:val="404040" w:themeColor="text1" w:themeTint="BF"/>
        </w:rPr>
        <w:t>jako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správci</w:t>
      </w:r>
      <w:r w:rsidRPr="004D682F">
        <w:rPr>
          <w:color w:val="404040" w:themeColor="text1" w:themeTint="BF"/>
          <w:spacing w:val="26"/>
        </w:rPr>
        <w:t xml:space="preserve"> </w:t>
      </w:r>
      <w:r w:rsidRPr="004D682F">
        <w:rPr>
          <w:color w:val="404040" w:themeColor="text1" w:themeTint="BF"/>
        </w:rPr>
        <w:t>zpracovávají</w:t>
      </w:r>
    </w:p>
    <w:p w14:paraId="5896F2FF" w14:textId="77777777" w:rsidR="00A60576" w:rsidRPr="004D682F" w:rsidRDefault="00A60576" w:rsidP="00CE55AF">
      <w:pPr>
        <w:spacing w:line="312" w:lineRule="auto"/>
        <w:jc w:val="both"/>
        <w:rPr>
          <w:color w:val="404040" w:themeColor="text1" w:themeTint="BF"/>
        </w:rPr>
        <w:sectPr w:rsidR="00A60576" w:rsidRPr="004D682F" w:rsidSect="00513E02">
          <w:pgSz w:w="11910" w:h="16840"/>
          <w:pgMar w:top="1600" w:right="570" w:bottom="1360" w:left="1140" w:header="680" w:footer="1167" w:gutter="0"/>
          <w:cols w:space="708"/>
        </w:sectPr>
      </w:pPr>
    </w:p>
    <w:p w14:paraId="31F4FFCC" w14:textId="1B6D1EFC" w:rsidR="00A60576" w:rsidRPr="004D682F" w:rsidRDefault="00F52CA2" w:rsidP="00CE55AF">
      <w:pPr>
        <w:pStyle w:val="Zkladntext"/>
        <w:spacing w:before="83" w:line="312" w:lineRule="auto"/>
        <w:ind w:left="1694" w:right="942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lastRenderedPageBreak/>
        <w:t>osobní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údaje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kontaktních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osob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poskytnuté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Smlouvě,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popřípadě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osobní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údaje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dalších osob, které jsou poskytnuty v rámci Smlouvy, pouze a výhradně pro</w:t>
      </w:r>
      <w:r w:rsidR="0076393C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účely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související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plněním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Smlouvy,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dobu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trvání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takové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Smlouvy,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res</w:t>
      </w:r>
      <w:r w:rsidR="0076393C" w:rsidRPr="004D682F">
        <w:rPr>
          <w:color w:val="404040" w:themeColor="text1" w:themeTint="BF"/>
        </w:rPr>
        <w:t xml:space="preserve">p.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účely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vyplývající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právních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předpisů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dobu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delší,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která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těmito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právními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předpisy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odůvodněna.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informovat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obdobně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fyzické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osoby,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jejichž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údaje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 účely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související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předává.</w:t>
      </w:r>
    </w:p>
    <w:p w14:paraId="1F0602D0" w14:textId="77777777" w:rsidR="00A60576" w:rsidRPr="004D682F" w:rsidRDefault="00F52CA2" w:rsidP="00CE55AF">
      <w:pPr>
        <w:pStyle w:val="Odstavecseseznamem"/>
        <w:numPr>
          <w:ilvl w:val="2"/>
          <w:numId w:val="6"/>
        </w:numPr>
        <w:tabs>
          <w:tab w:val="left" w:pos="1695"/>
        </w:tabs>
        <w:spacing w:before="120" w:line="312" w:lineRule="auto"/>
        <w:ind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nepředává Objednateli v rámci poskytnutí Předmětu plnění kromě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 xml:space="preserve">případu uvedeného v odstavci </w:t>
      </w:r>
      <w:hyperlink w:anchor="_bookmark4" w:history="1">
        <w:r w:rsidRPr="004D682F">
          <w:rPr>
            <w:color w:val="404040" w:themeColor="text1" w:themeTint="BF"/>
          </w:rPr>
          <w:t>13.2.1</w:t>
        </w:r>
      </w:hyperlink>
      <w:r w:rsidRPr="004D682F">
        <w:rPr>
          <w:color w:val="404040" w:themeColor="text1" w:themeTint="BF"/>
        </w:rPr>
        <w:t xml:space="preserve"> tohoto článku OP žádné další osobní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údaje. V případě, že součástí Předmětu plnění bude předání osobních údajů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podléhajících ochraně dle příslušných právních předpisů na ochranu osobních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údajů, je Dodavatel povinen na tuto skutečnost Objednatele předem písemně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upozornit a Objednatel je oprávněn dle svého uvážení převzetí osobních údajů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odmítnout.</w:t>
      </w:r>
    </w:p>
    <w:p w14:paraId="44A6A6E6" w14:textId="77777777" w:rsidR="00A60576" w:rsidRPr="004D682F" w:rsidRDefault="00F52CA2" w:rsidP="00CE55AF">
      <w:pPr>
        <w:pStyle w:val="Odstavecseseznamem"/>
        <w:numPr>
          <w:ilvl w:val="2"/>
          <w:numId w:val="6"/>
        </w:numPr>
        <w:tabs>
          <w:tab w:val="left" w:pos="1696"/>
        </w:tabs>
        <w:spacing w:before="119" w:line="312" w:lineRule="auto"/>
        <w:ind w:left="1695"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případ,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rámci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získá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nahodilý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přístup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 takovým informacím, jež budou obsahovat osobní údaje podléhající ochraně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dle právních předpisů, je Dodavatel oprávněn přistupovat k takovým osobním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údajům pouze v rozsahu nezbytném pro plnění předmětu Smlouvy. 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se zavazuje nakládat se zpřístupněnými osobními údaji pouze na základě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pokynů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jako správce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údajů,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pouze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účely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Smlouvy, zachovat o nich mlčenlivost a zajistit jejich bezpečnost proti úniku,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náhodnému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neoprávněnému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zničení,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ztrátě,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pozměňování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neoprávněnému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zpřístupnění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třetím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osobám.</w:t>
      </w:r>
    </w:p>
    <w:p w14:paraId="485DAE61" w14:textId="75F9DA02" w:rsidR="00A60576" w:rsidRPr="004D682F" w:rsidRDefault="00F52CA2" w:rsidP="00CE55AF">
      <w:pPr>
        <w:pStyle w:val="Odstavecseseznamem"/>
        <w:numPr>
          <w:ilvl w:val="2"/>
          <w:numId w:val="6"/>
        </w:numPr>
        <w:tabs>
          <w:tab w:val="left" w:pos="1696"/>
        </w:tabs>
        <w:spacing w:before="119" w:line="312" w:lineRule="auto"/>
        <w:ind w:left="1695"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Vznikne-li v souvislosti s předáváním osobních údajů povinnost uzavřít mezi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Smluvními stranami smlouvu o zpracování osobních údajů a není-li taková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smlouva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mezi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Smluvními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stranami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dosud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uzavřena,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zavazují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smlouvu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zpracování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údajů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neprodleně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uzavřít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souladu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</w:t>
      </w:r>
      <w:r w:rsidR="001F0F70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požadavky Nařízení Evropského parlamentu a Rady (EU) 2016/679 ze dne 27.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dubna 2016 o ochraně fyzických osob v souvislosti se zpracováním osobních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údajů a o volném pohybu těchto údajů a o zrušení směrnice 95/46/ES (obecné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nařízení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ochraně osobních údajů).</w:t>
      </w:r>
    </w:p>
    <w:p w14:paraId="4CF79D7F" w14:textId="77777777" w:rsidR="00A60576" w:rsidRPr="004D682F" w:rsidRDefault="00F52CA2" w:rsidP="0076393C">
      <w:pPr>
        <w:pStyle w:val="Odstavecseseznamem"/>
        <w:numPr>
          <w:ilvl w:val="1"/>
          <w:numId w:val="6"/>
        </w:numPr>
        <w:tabs>
          <w:tab w:val="left" w:pos="709"/>
        </w:tabs>
        <w:spacing w:before="122" w:line="312" w:lineRule="auto"/>
        <w:ind w:left="709"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není oprávněn bez předchozího písemného souhlasu Objednatele zveřejnit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informaci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spolupráci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 Objednatelem,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ať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již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formou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sdělení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informace,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tiskovým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prohlášením,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užitím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reklamě,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prezentaci,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prodejních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materiálech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jiným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způsobem.</w:t>
      </w:r>
    </w:p>
    <w:p w14:paraId="1465E921" w14:textId="77777777" w:rsidR="00A60576" w:rsidRPr="004D682F" w:rsidRDefault="00A60576" w:rsidP="00CE55AF">
      <w:pPr>
        <w:pStyle w:val="Zkladntext"/>
        <w:spacing w:before="6" w:line="312" w:lineRule="auto"/>
        <w:jc w:val="left"/>
        <w:rPr>
          <w:color w:val="404040" w:themeColor="text1" w:themeTint="BF"/>
          <w:sz w:val="25"/>
        </w:rPr>
      </w:pPr>
    </w:p>
    <w:p w14:paraId="24AD54F5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30"/>
        </w:tabs>
        <w:spacing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POKUTY,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NÁHRADA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ÚJMY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ÚROK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PRODLENÍ</w:t>
      </w:r>
    </w:p>
    <w:p w14:paraId="28A0F6CC" w14:textId="44F14C32" w:rsidR="00A60576" w:rsidRPr="004D682F" w:rsidRDefault="00F52CA2" w:rsidP="0076393C">
      <w:pPr>
        <w:pStyle w:val="Odstavecseseznamem"/>
        <w:numPr>
          <w:ilvl w:val="1"/>
          <w:numId w:val="5"/>
        </w:numPr>
        <w:tabs>
          <w:tab w:val="left" w:pos="709"/>
        </w:tabs>
        <w:spacing w:before="192" w:line="312" w:lineRule="auto"/>
        <w:ind w:left="709" w:right="943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je povinen uhradit Objednateli v případě porušení povinností plynoucích ze</w:t>
      </w:r>
      <w:r w:rsidR="0076393C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Smlouvy následující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pokuty:</w:t>
      </w:r>
    </w:p>
    <w:p w14:paraId="4228C800" w14:textId="77777777" w:rsidR="00A60576" w:rsidRPr="004D682F" w:rsidRDefault="00A60576" w:rsidP="00CE55AF">
      <w:pPr>
        <w:spacing w:line="312" w:lineRule="auto"/>
        <w:jc w:val="both"/>
        <w:rPr>
          <w:color w:val="404040" w:themeColor="text1" w:themeTint="BF"/>
        </w:rPr>
        <w:sectPr w:rsidR="00A60576" w:rsidRPr="004D682F" w:rsidSect="00513E02">
          <w:pgSz w:w="11910" w:h="16840"/>
          <w:pgMar w:top="1600" w:right="570" w:bottom="1360" w:left="1140" w:header="680" w:footer="1167" w:gutter="0"/>
          <w:cols w:space="708"/>
        </w:sectPr>
      </w:pPr>
    </w:p>
    <w:p w14:paraId="318D8450" w14:textId="77777777" w:rsidR="00A60576" w:rsidRPr="004D682F" w:rsidRDefault="00F52CA2" w:rsidP="00CE55AF">
      <w:pPr>
        <w:pStyle w:val="Odstavecseseznamem"/>
        <w:numPr>
          <w:ilvl w:val="2"/>
          <w:numId w:val="5"/>
        </w:numPr>
        <w:tabs>
          <w:tab w:val="left" w:pos="1383"/>
        </w:tabs>
        <w:spacing w:before="83" w:line="312" w:lineRule="auto"/>
        <w:ind w:right="943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V případě prodlení Dodavatele s dodávkou Předmětu plnění je Dodavatel povinen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uhradit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smluvní pokutu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výši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0,5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%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z Ceny za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každý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den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prodlení.</w:t>
      </w:r>
    </w:p>
    <w:p w14:paraId="1D19C283" w14:textId="77777777" w:rsidR="00A60576" w:rsidRPr="004D682F" w:rsidRDefault="00F52CA2" w:rsidP="00CE55AF">
      <w:pPr>
        <w:pStyle w:val="Odstavecseseznamem"/>
        <w:numPr>
          <w:ilvl w:val="2"/>
          <w:numId w:val="5"/>
        </w:numPr>
        <w:tabs>
          <w:tab w:val="left" w:pos="1409"/>
        </w:tabs>
        <w:spacing w:before="120" w:line="312" w:lineRule="auto"/>
        <w:ind w:left="1409" w:right="943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prodlení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odstraněním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vad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Předmětu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dodávkou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náhradního Předmětu plnění, je Objednatel oprávněn požadovat smluvní pokutu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výši 0,2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%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Ceny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každý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den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prodlení.</w:t>
      </w:r>
    </w:p>
    <w:p w14:paraId="0047E014" w14:textId="77777777" w:rsidR="00A60576" w:rsidRPr="004D682F" w:rsidRDefault="00F52CA2" w:rsidP="00CE55AF">
      <w:pPr>
        <w:pStyle w:val="Odstavecseseznamem"/>
        <w:numPr>
          <w:ilvl w:val="2"/>
          <w:numId w:val="5"/>
        </w:numPr>
        <w:tabs>
          <w:tab w:val="left" w:pos="1410"/>
        </w:tabs>
        <w:spacing w:before="120" w:line="312" w:lineRule="auto"/>
        <w:ind w:left="1409"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případě,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dojde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porušení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povinnosti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Dodavatele,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která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zakládá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nárok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 k odstoupení od Smlouvy, je Objednatel bez ohledu na skutečnost,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zda využije svého práva na odstoupení od Smlouvy, oprávněn účtovat Dodavateli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smluvní pokutu ve výši 5 % z Ceny za každý jednotlivý případ porušení takové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povinnosti.</w:t>
      </w:r>
    </w:p>
    <w:p w14:paraId="606C137D" w14:textId="77777777" w:rsidR="00A60576" w:rsidRPr="004D682F" w:rsidRDefault="00F52CA2" w:rsidP="00CE55AF">
      <w:pPr>
        <w:pStyle w:val="Odstavecseseznamem"/>
        <w:numPr>
          <w:ilvl w:val="2"/>
          <w:numId w:val="5"/>
        </w:numPr>
        <w:tabs>
          <w:tab w:val="left" w:pos="1410"/>
        </w:tabs>
        <w:spacing w:before="120" w:line="312" w:lineRule="auto"/>
        <w:ind w:left="1409"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Za každé jednotlivé porušení povinnosti týkající se ochrany Důvěrných informací,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 Objednatel oprávněn požadovat od Dodavatele zaplacení smluvní pokuty ve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výši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200.000, --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Kč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(slovy:</w:t>
      </w:r>
      <w:r w:rsidRPr="004D682F">
        <w:rPr>
          <w:color w:val="404040" w:themeColor="text1" w:themeTint="BF"/>
          <w:spacing w:val="2"/>
        </w:rPr>
        <w:t xml:space="preserve"> </w:t>
      </w:r>
      <w:proofErr w:type="spellStart"/>
      <w:r w:rsidRPr="004D682F">
        <w:rPr>
          <w:color w:val="404040" w:themeColor="text1" w:themeTint="BF"/>
        </w:rPr>
        <w:t>dvěstětisíckorunčeských</w:t>
      </w:r>
      <w:proofErr w:type="spellEnd"/>
      <w:r w:rsidRPr="004D682F">
        <w:rPr>
          <w:color w:val="404040" w:themeColor="text1" w:themeTint="BF"/>
        </w:rPr>
        <w:t>).</w:t>
      </w:r>
    </w:p>
    <w:p w14:paraId="2D349368" w14:textId="77777777" w:rsidR="00A60576" w:rsidRPr="004D682F" w:rsidRDefault="00F52CA2" w:rsidP="00CE55AF">
      <w:pPr>
        <w:pStyle w:val="Odstavecseseznamem"/>
        <w:numPr>
          <w:ilvl w:val="2"/>
          <w:numId w:val="5"/>
        </w:numPr>
        <w:tabs>
          <w:tab w:val="left" w:pos="1410"/>
        </w:tabs>
        <w:spacing w:before="119" w:line="312" w:lineRule="auto"/>
        <w:ind w:left="1409" w:right="942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V případě porušení prohlášení Dodavatele dle odstavce </w:t>
      </w:r>
      <w:hyperlink w:anchor="_bookmark3" w:history="1">
        <w:r w:rsidRPr="004D682F">
          <w:rPr>
            <w:color w:val="404040" w:themeColor="text1" w:themeTint="BF"/>
          </w:rPr>
          <w:t>12.1</w:t>
        </w:r>
      </w:hyperlink>
      <w:r w:rsidRPr="004D682F">
        <w:rPr>
          <w:color w:val="404040" w:themeColor="text1" w:themeTint="BF"/>
        </w:rPr>
        <w:t xml:space="preserve"> OP je Dodavatel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uhradit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pokutu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 výši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0,5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%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 Ceny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každé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jednotlivé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porušení.</w:t>
      </w:r>
    </w:p>
    <w:p w14:paraId="5507BB58" w14:textId="77777777" w:rsidR="00A60576" w:rsidRPr="004D682F" w:rsidRDefault="00F52CA2" w:rsidP="00CE55AF">
      <w:pPr>
        <w:pStyle w:val="Odstavecseseznamem"/>
        <w:numPr>
          <w:ilvl w:val="2"/>
          <w:numId w:val="5"/>
        </w:numPr>
        <w:tabs>
          <w:tab w:val="left" w:pos="1410"/>
        </w:tabs>
        <w:spacing w:before="120" w:line="312" w:lineRule="auto"/>
        <w:ind w:left="1409" w:right="941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porušení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povinností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plynoucích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odstavce</w:t>
      </w:r>
      <w:r w:rsidRPr="004D682F">
        <w:rPr>
          <w:color w:val="404040" w:themeColor="text1" w:themeTint="BF"/>
          <w:spacing w:val="-10"/>
        </w:rPr>
        <w:t xml:space="preserve"> </w:t>
      </w:r>
      <w:hyperlink w:anchor="_bookmark2" w:history="1">
        <w:r w:rsidRPr="004D682F">
          <w:rPr>
            <w:color w:val="404040" w:themeColor="text1" w:themeTint="BF"/>
          </w:rPr>
          <w:t>9.1</w:t>
        </w:r>
        <w:r w:rsidRPr="004D682F">
          <w:rPr>
            <w:color w:val="404040" w:themeColor="text1" w:themeTint="BF"/>
            <w:spacing w:val="-11"/>
          </w:rPr>
          <w:t xml:space="preserve"> </w:t>
        </w:r>
      </w:hyperlink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uhradit Objednateli smluvní pokutu ve výši 0,5 % z Ceny za každé jednotlivé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porušení.</w:t>
      </w:r>
    </w:p>
    <w:p w14:paraId="24AB1283" w14:textId="405C18BB" w:rsidR="00A60576" w:rsidRPr="004D682F" w:rsidRDefault="00F52CA2" w:rsidP="00CE55AF">
      <w:pPr>
        <w:pStyle w:val="Odstavecseseznamem"/>
        <w:numPr>
          <w:ilvl w:val="2"/>
          <w:numId w:val="5"/>
        </w:numPr>
        <w:tabs>
          <w:tab w:val="left" w:pos="1410"/>
        </w:tabs>
        <w:spacing w:before="120" w:line="312" w:lineRule="auto"/>
        <w:ind w:left="1409" w:right="941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 případě porušení povinností plynoucích z článku 10 OP je Dodavatel povinen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uhradit Objednateli smluvní pokutu ve výši 0,5 % z Ceny za každé jednotlivé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porušení.</w:t>
      </w:r>
    </w:p>
    <w:p w14:paraId="51F1E283" w14:textId="024C0A14" w:rsidR="00A60576" w:rsidRPr="004D682F" w:rsidRDefault="00F52CA2" w:rsidP="00CE55AF">
      <w:pPr>
        <w:pStyle w:val="Odstavecseseznamem"/>
        <w:numPr>
          <w:ilvl w:val="2"/>
          <w:numId w:val="5"/>
        </w:numPr>
        <w:tabs>
          <w:tab w:val="left" w:pos="1410"/>
        </w:tabs>
        <w:spacing w:before="120" w:line="312" w:lineRule="auto"/>
        <w:ind w:left="1409" w:right="944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 případě porušení povinností plynoucích z oblasti bezpečnosti dle článku 11 OP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Objednatel oprávněn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požadovat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Pokutu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 xml:space="preserve">výši </w:t>
      </w:r>
      <w:r w:rsidR="00DD5289" w:rsidRPr="004D682F">
        <w:rPr>
          <w:color w:val="404040" w:themeColor="text1" w:themeTint="BF"/>
        </w:rPr>
        <w:t xml:space="preserve">100 000,-- Kč (slovy: </w:t>
      </w:r>
      <w:proofErr w:type="spellStart"/>
      <w:r w:rsidR="00DD5289" w:rsidRPr="004D682F">
        <w:rPr>
          <w:color w:val="404040" w:themeColor="text1" w:themeTint="BF"/>
        </w:rPr>
        <w:t>jednostotisíckorunčeských</w:t>
      </w:r>
      <w:proofErr w:type="spellEnd"/>
      <w:r w:rsidR="00DD5289" w:rsidRPr="004D682F">
        <w:rPr>
          <w:color w:val="404040" w:themeColor="text1" w:themeTint="BF"/>
        </w:rPr>
        <w:t>)</w:t>
      </w:r>
      <w:r w:rsidRPr="004D682F">
        <w:rPr>
          <w:color w:val="404040" w:themeColor="text1" w:themeTint="BF"/>
        </w:rPr>
        <w:t>.</w:t>
      </w:r>
    </w:p>
    <w:p w14:paraId="478B9AE6" w14:textId="77777777" w:rsidR="00A60576" w:rsidRPr="004D682F" w:rsidRDefault="00F52CA2" w:rsidP="00CE55AF">
      <w:pPr>
        <w:pStyle w:val="Zkladntext"/>
        <w:spacing w:before="120" w:line="312" w:lineRule="auto"/>
        <w:ind w:left="984" w:right="932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pokuta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splatná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lhůtě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třicet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(30)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kalendářních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dnů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ode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dne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doručení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jejího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vyúčtování.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Smluvní pokuta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může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jednotlivou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Smlouvou stanovena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jako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nižší.</w:t>
      </w:r>
    </w:p>
    <w:p w14:paraId="24E54843" w14:textId="770CEAEF" w:rsidR="00A60576" w:rsidRPr="004D682F" w:rsidRDefault="00F52CA2" w:rsidP="0076393C">
      <w:pPr>
        <w:pStyle w:val="Odstavecseseznamem"/>
        <w:numPr>
          <w:ilvl w:val="1"/>
          <w:numId w:val="5"/>
        </w:numPr>
        <w:tabs>
          <w:tab w:val="left" w:pos="851"/>
        </w:tabs>
        <w:spacing w:before="117" w:line="312" w:lineRule="auto"/>
        <w:ind w:left="851" w:right="986" w:hanging="709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Uplatněním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  <w:spacing w:val="-1"/>
        </w:rPr>
        <w:t>jakékoliv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pokuty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nijak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dotčeno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právo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náhradu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vzniklé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újmy</w:t>
      </w:r>
      <w:r w:rsidR="0076393C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celém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rozsahu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způsobené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újmy.</w:t>
      </w:r>
    </w:p>
    <w:p w14:paraId="0B11F58E" w14:textId="77777777" w:rsidR="00A60576" w:rsidRPr="004D682F" w:rsidRDefault="00F52CA2" w:rsidP="0076393C">
      <w:pPr>
        <w:pStyle w:val="Odstavecseseznamem"/>
        <w:numPr>
          <w:ilvl w:val="1"/>
          <w:numId w:val="5"/>
        </w:numPr>
        <w:tabs>
          <w:tab w:val="left" w:pos="851"/>
        </w:tabs>
        <w:spacing w:before="196" w:line="312" w:lineRule="auto"/>
        <w:ind w:left="851" w:right="938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 případě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prodlení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 úhradou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jejích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peněžitých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závazků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 druhá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 strana oprávněna požadovat zaplacení úroku z prodlení ve výši stanovené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právními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předpisy.</w:t>
      </w:r>
    </w:p>
    <w:p w14:paraId="3F3F2803" w14:textId="77777777" w:rsidR="00A60576" w:rsidRPr="004D682F" w:rsidRDefault="00A60576" w:rsidP="00CE55AF">
      <w:pPr>
        <w:pStyle w:val="Zkladntext"/>
        <w:spacing w:before="5" w:line="312" w:lineRule="auto"/>
        <w:jc w:val="left"/>
        <w:rPr>
          <w:color w:val="404040" w:themeColor="text1" w:themeTint="BF"/>
          <w:sz w:val="25"/>
        </w:rPr>
      </w:pPr>
    </w:p>
    <w:p w14:paraId="74EECB43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30"/>
        </w:tabs>
        <w:spacing w:line="312" w:lineRule="auto"/>
        <w:ind w:hanging="455"/>
        <w:jc w:val="both"/>
        <w:rPr>
          <w:color w:val="404040" w:themeColor="text1" w:themeTint="BF"/>
        </w:rPr>
      </w:pPr>
      <w:r w:rsidRPr="004D682F">
        <w:rPr>
          <w:color w:val="404040" w:themeColor="text1" w:themeTint="BF"/>
        </w:rPr>
        <w:t>UKONČENÍ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SMLOUVY</w:t>
      </w:r>
    </w:p>
    <w:p w14:paraId="07F8B0D2" w14:textId="77777777" w:rsidR="00A60576" w:rsidRPr="004D682F" w:rsidRDefault="00F52CA2" w:rsidP="0076393C">
      <w:pPr>
        <w:pStyle w:val="Odstavecseseznamem"/>
        <w:numPr>
          <w:ilvl w:val="1"/>
          <w:numId w:val="4"/>
        </w:numPr>
        <w:tabs>
          <w:tab w:val="left" w:pos="851"/>
        </w:tabs>
        <w:spacing w:before="192" w:line="312" w:lineRule="auto"/>
        <w:ind w:left="851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od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odstoupit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případě,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že:</w:t>
      </w:r>
    </w:p>
    <w:p w14:paraId="33E9C9F7" w14:textId="40D5480E" w:rsidR="00F61FFF" w:rsidRPr="004D682F" w:rsidRDefault="00F52CA2" w:rsidP="00F61FFF">
      <w:pPr>
        <w:pStyle w:val="Odstavecseseznamem"/>
        <w:numPr>
          <w:ilvl w:val="2"/>
          <w:numId w:val="4"/>
        </w:numPr>
        <w:tabs>
          <w:tab w:val="left" w:pos="1383"/>
        </w:tabs>
        <w:spacing w:before="195" w:line="312" w:lineRule="auto"/>
        <w:ind w:right="945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 bude déle než pět (5) dnů v prodlení s předáním Předmětu plnění dle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lastRenderedPageBreak/>
        <w:t>Smlouvy</w:t>
      </w:r>
      <w:r w:rsidR="00F61FFF" w:rsidRPr="004D682F">
        <w:rPr>
          <w:color w:val="404040" w:themeColor="text1" w:themeTint="BF"/>
        </w:rPr>
        <w:t>;</w:t>
      </w:r>
    </w:p>
    <w:p w14:paraId="2AF5CA4B" w14:textId="66C6101D" w:rsidR="00A60576" w:rsidRPr="004D682F" w:rsidRDefault="00F61FFF" w:rsidP="00F61FFF">
      <w:pPr>
        <w:pStyle w:val="Odstavecseseznamem"/>
        <w:numPr>
          <w:ilvl w:val="2"/>
          <w:numId w:val="4"/>
        </w:numPr>
        <w:tabs>
          <w:tab w:val="left" w:pos="1409"/>
        </w:tabs>
        <w:spacing w:before="83" w:line="312" w:lineRule="auto"/>
        <w:ind w:left="1408" w:right="944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 xml:space="preserve">Dodavatel </w:t>
      </w:r>
      <w:r w:rsidR="00F52CA2" w:rsidRPr="004D682F">
        <w:rPr>
          <w:color w:val="404040" w:themeColor="text1" w:themeTint="BF"/>
        </w:rPr>
        <w:t>bude déle než pět (5) dnů v prodlení s odstraněním vad Předmětu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plnění dle Smlouvy nebo Dodavatel opakovaně, tj. nejméně dvakrát (2 x), bude</w:t>
      </w:r>
      <w:r w:rsidRPr="004D682F">
        <w:rPr>
          <w:color w:val="404040" w:themeColor="text1" w:themeTint="BF"/>
        </w:rPr>
        <w:t> </w:t>
      </w:r>
      <w:r w:rsidR="00F52CA2"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> </w:t>
      </w:r>
      <w:r w:rsidR="00F52CA2" w:rsidRPr="004D682F">
        <w:rPr>
          <w:color w:val="404040" w:themeColor="text1" w:themeTint="BF"/>
        </w:rPr>
        <w:t>prodlení s odstraněním vad Předmětu plnění; ustanovení odstavce 14.1 písm.</w:t>
      </w:r>
      <w:r w:rsidRPr="004D682F">
        <w:rPr>
          <w:color w:val="404040" w:themeColor="text1" w:themeTint="BF"/>
        </w:rPr>
        <w:t> </w:t>
      </w:r>
      <w:r w:rsidR="00F52CA2" w:rsidRPr="004D682F">
        <w:rPr>
          <w:color w:val="404040" w:themeColor="text1" w:themeTint="BF"/>
        </w:rPr>
        <w:t>c)</w:t>
      </w:r>
      <w:r w:rsidR="00F52CA2" w:rsidRPr="004D682F">
        <w:rPr>
          <w:color w:val="404040" w:themeColor="text1" w:themeTint="BF"/>
          <w:spacing w:val="1"/>
        </w:rPr>
        <w:t xml:space="preserve"> </w:t>
      </w:r>
      <w:r w:rsidR="00F52CA2" w:rsidRPr="004D682F">
        <w:rPr>
          <w:color w:val="404040" w:themeColor="text1" w:themeTint="BF"/>
        </w:rPr>
        <w:t>tímto</w:t>
      </w:r>
      <w:r w:rsidR="00F52CA2" w:rsidRPr="004D682F">
        <w:rPr>
          <w:color w:val="404040" w:themeColor="text1" w:themeTint="BF"/>
          <w:spacing w:val="-3"/>
        </w:rPr>
        <w:t xml:space="preserve"> </w:t>
      </w:r>
      <w:r w:rsidR="00F52CA2" w:rsidRPr="004D682F">
        <w:rPr>
          <w:color w:val="404040" w:themeColor="text1" w:themeTint="BF"/>
        </w:rPr>
        <w:t>zůstává nedotčeno;</w:t>
      </w:r>
    </w:p>
    <w:p w14:paraId="325E769D" w14:textId="5AB3FC0D" w:rsidR="00A60576" w:rsidRPr="004D682F" w:rsidRDefault="00F52CA2" w:rsidP="00CE55AF">
      <w:pPr>
        <w:pStyle w:val="Odstavecseseznamem"/>
        <w:numPr>
          <w:ilvl w:val="2"/>
          <w:numId w:val="4"/>
        </w:numPr>
        <w:tabs>
          <w:tab w:val="left" w:pos="1409"/>
        </w:tabs>
        <w:spacing w:before="120" w:line="312" w:lineRule="auto"/>
        <w:ind w:left="1408" w:right="943"/>
        <w:rPr>
          <w:color w:val="404040" w:themeColor="text1" w:themeTint="BF"/>
        </w:rPr>
      </w:pPr>
      <w:r w:rsidRPr="004D682F">
        <w:rPr>
          <w:color w:val="404040" w:themeColor="text1" w:themeTint="BF"/>
        </w:rPr>
        <w:t>kvalita či jakost dodaného Předmětu plnění opakovaně, tj. nejméně dvakrát (2 x),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vykáže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nižší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než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smluvenou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kvalitu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jakost,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není-li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kvalita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jakost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smluvena,</w:t>
      </w:r>
      <w:r w:rsidR="00F61FFF" w:rsidRPr="004D682F">
        <w:rPr>
          <w:color w:val="404040" w:themeColor="text1" w:themeTint="BF"/>
        </w:rPr>
        <w:t xml:space="preserve"> </w:t>
      </w:r>
      <w:r w:rsidR="00F61FFF" w:rsidRPr="004D682F">
        <w:rPr>
          <w:color w:val="404040" w:themeColor="text1" w:themeTint="BF"/>
          <w:spacing w:val="-6"/>
        </w:rPr>
        <w:t>pak </w:t>
      </w:r>
      <w:r w:rsidRPr="004D682F">
        <w:rPr>
          <w:color w:val="404040" w:themeColor="text1" w:themeTint="BF"/>
        </w:rPr>
        <w:t>kvalitu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jakost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obvyklou;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ustanovení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odstavce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14.1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písm.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c)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tímto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zůstává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nedotčeno;</w:t>
      </w:r>
    </w:p>
    <w:p w14:paraId="2FBD36C2" w14:textId="46324988" w:rsidR="00A60576" w:rsidRPr="004D682F" w:rsidRDefault="00F52CA2" w:rsidP="00F61FFF">
      <w:pPr>
        <w:pStyle w:val="Odstavecseseznamem"/>
        <w:numPr>
          <w:ilvl w:val="2"/>
          <w:numId w:val="4"/>
        </w:numPr>
        <w:tabs>
          <w:tab w:val="left" w:pos="1410"/>
        </w:tabs>
        <w:spacing w:before="75" w:line="312" w:lineRule="auto"/>
        <w:ind w:left="1406" w:right="953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73"/>
        </w:rPr>
        <w:t xml:space="preserve"> </w:t>
      </w:r>
      <w:r w:rsidRPr="004D682F">
        <w:rPr>
          <w:color w:val="404040" w:themeColor="text1" w:themeTint="BF"/>
        </w:rPr>
        <w:t>opakovaně, tj. nejméně dvakrát (2 x), nepotvrdí Objednávku</w:t>
      </w:r>
      <w:r w:rsidR="00C7361D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sjednaném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termínu;</w:t>
      </w:r>
    </w:p>
    <w:p w14:paraId="08EA7258" w14:textId="77777777" w:rsidR="00A60576" w:rsidRPr="004D682F" w:rsidRDefault="00F52CA2" w:rsidP="00F61FFF">
      <w:pPr>
        <w:pStyle w:val="Odstavecseseznamem"/>
        <w:numPr>
          <w:ilvl w:val="2"/>
          <w:numId w:val="4"/>
        </w:numPr>
        <w:tabs>
          <w:tab w:val="left" w:pos="1410"/>
        </w:tabs>
        <w:spacing w:before="120" w:line="312" w:lineRule="auto"/>
        <w:ind w:left="1406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poruší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kterékoliv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prohlášení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uvedených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odstavci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12.1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OP.</w:t>
      </w:r>
    </w:p>
    <w:p w14:paraId="2531407C" w14:textId="77777777" w:rsidR="00A60576" w:rsidRPr="004D682F" w:rsidRDefault="00F52CA2" w:rsidP="0002149E">
      <w:pPr>
        <w:pStyle w:val="Odstavecseseznamem"/>
        <w:numPr>
          <w:ilvl w:val="1"/>
          <w:numId w:val="4"/>
        </w:numPr>
        <w:tabs>
          <w:tab w:val="left" w:pos="851"/>
        </w:tabs>
        <w:spacing w:before="196" w:line="312" w:lineRule="auto"/>
        <w:ind w:left="851" w:right="940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oprávněn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od Smlouvy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odstoupit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pouze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v případě,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62"/>
        </w:rPr>
        <w:t xml:space="preserve"> </w:t>
      </w:r>
      <w:r w:rsidRPr="004D682F">
        <w:rPr>
          <w:color w:val="404040" w:themeColor="text1" w:themeTint="BF"/>
        </w:rPr>
        <w:t>Objednatel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 prodlení se splněním své platební povinnosti vůči Dodavateli déle než dvacet (20)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dnů a Dodavatel Objednatele předem písemně upozornil na porušení povinností 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stanovil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Objednateli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lhůtu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nápravě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ne kratší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dvacet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(20)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dnů.</w:t>
      </w:r>
    </w:p>
    <w:p w14:paraId="6D839675" w14:textId="77777777" w:rsidR="00A60576" w:rsidRPr="004D682F" w:rsidRDefault="00F52CA2" w:rsidP="0002149E">
      <w:pPr>
        <w:pStyle w:val="Odstavecseseznamem"/>
        <w:numPr>
          <w:ilvl w:val="1"/>
          <w:numId w:val="4"/>
        </w:numPr>
        <w:tabs>
          <w:tab w:val="left" w:pos="851"/>
        </w:tabs>
        <w:spacing w:before="120" w:line="312" w:lineRule="auto"/>
        <w:ind w:left="851" w:right="940" w:hanging="709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Odstoupení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od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Smlouvy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musí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být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  <w:spacing w:val="-1"/>
        </w:rPr>
        <w:t>učiněno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písemně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musí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doručeno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druhé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straně. V případě odstoupení od Smlouvy zaniká Smlouva dnem doručení písemného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odstoupení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druhé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straně.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dohodly,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odstoupení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  <w:spacing w:val="-1"/>
        </w:rPr>
        <w:t>od</w:t>
      </w:r>
      <w:r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  <w:spacing w:val="-1"/>
        </w:rPr>
        <w:t>Smlouvy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  <w:spacing w:val="-1"/>
        </w:rPr>
        <w:t>kteroukoliv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Smluvní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stranou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není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žádná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ze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Smluvních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stran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povinna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vracet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druhé Smluvní straně Předmět plnění nebo jeho část, které byly poskytnuty (dodány)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odstoupením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od Smlouvy.</w:t>
      </w:r>
    </w:p>
    <w:p w14:paraId="6C2FF64B" w14:textId="77777777" w:rsidR="00A60576" w:rsidRPr="004D682F" w:rsidRDefault="00F52CA2" w:rsidP="0002149E">
      <w:pPr>
        <w:pStyle w:val="Odstavecseseznamem"/>
        <w:numPr>
          <w:ilvl w:val="1"/>
          <w:numId w:val="4"/>
        </w:numPr>
        <w:tabs>
          <w:tab w:val="left" w:pos="851"/>
        </w:tabs>
        <w:spacing w:before="119" w:line="312" w:lineRule="auto"/>
        <w:ind w:left="851" w:right="942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 strany se mohou na ukončení Smlouvy dohodnout. Dohoda o ukončení musí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uzavřena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písemné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formě.</w:t>
      </w:r>
    </w:p>
    <w:p w14:paraId="07089BC0" w14:textId="38C5A92B" w:rsidR="00A60576" w:rsidRPr="004D682F" w:rsidRDefault="00F52CA2" w:rsidP="0002149E">
      <w:pPr>
        <w:pStyle w:val="Odstavecseseznamem"/>
        <w:numPr>
          <w:ilvl w:val="1"/>
          <w:numId w:val="4"/>
        </w:numPr>
        <w:tabs>
          <w:tab w:val="left" w:pos="851"/>
        </w:tabs>
        <w:spacing w:before="120" w:line="312" w:lineRule="auto"/>
        <w:ind w:left="851" w:right="940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Objednatel je oprávněn Smlouvu vypovědět z jakéhokoliv důvodu i bez udání důvodu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  <w:spacing w:val="-1"/>
        </w:rPr>
        <w:t>s</w:t>
      </w:r>
      <w:r w:rsidR="00FB4B28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  <w:spacing w:val="-1"/>
        </w:rPr>
        <w:t>výpovědní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dobou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v délce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šest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  <w:spacing w:val="-1"/>
        </w:rPr>
        <w:t>(6)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měsíců.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Výpověď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musí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učiněna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písemně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7"/>
        </w:rPr>
        <w:t xml:space="preserve"> </w:t>
      </w:r>
      <w:r w:rsidRPr="004D682F">
        <w:rPr>
          <w:color w:val="404040" w:themeColor="text1" w:themeTint="BF"/>
        </w:rPr>
        <w:t>musí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být doručena Dodavateli. Výpovědní doba započne běžet od prvního dne měsíce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následujícího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dni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doručení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výpovědi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Dodavateli.</w:t>
      </w:r>
    </w:p>
    <w:p w14:paraId="704BDC01" w14:textId="74077527" w:rsidR="00A60576" w:rsidRPr="004D682F" w:rsidRDefault="00F52CA2" w:rsidP="0002149E">
      <w:pPr>
        <w:pStyle w:val="Odstavecseseznamem"/>
        <w:numPr>
          <w:ilvl w:val="1"/>
          <w:numId w:val="4"/>
        </w:numPr>
        <w:tabs>
          <w:tab w:val="left" w:pos="851"/>
        </w:tabs>
        <w:spacing w:before="123" w:line="312" w:lineRule="auto"/>
        <w:ind w:left="851" w:right="938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sjednávají,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ukončení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některým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ze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způsobů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uvedených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2"/>
        </w:rPr>
        <w:t xml:space="preserve"> </w:t>
      </w:r>
      <w:r w:rsidRPr="004D682F">
        <w:rPr>
          <w:color w:val="404040" w:themeColor="text1" w:themeTint="BF"/>
        </w:rPr>
        <w:t>Smlouvě,</w:t>
      </w:r>
      <w:r w:rsidRPr="004D682F">
        <w:rPr>
          <w:color w:val="404040" w:themeColor="text1" w:themeTint="BF"/>
          <w:spacing w:val="71"/>
        </w:rPr>
        <w:t xml:space="preserve"> </w:t>
      </w:r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69"/>
        </w:rPr>
        <w:t xml:space="preserve"> </w:t>
      </w:r>
      <w:r w:rsidRPr="004D682F">
        <w:rPr>
          <w:color w:val="404040" w:themeColor="text1" w:themeTint="BF"/>
        </w:rPr>
        <w:t>či</w:t>
      </w:r>
      <w:r w:rsidRPr="004D682F">
        <w:rPr>
          <w:color w:val="404040" w:themeColor="text1" w:themeTint="BF"/>
          <w:spacing w:val="7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platných</w:t>
      </w:r>
      <w:r w:rsidRPr="004D682F">
        <w:rPr>
          <w:color w:val="404040" w:themeColor="text1" w:themeTint="BF"/>
          <w:spacing w:val="72"/>
        </w:rPr>
        <w:t xml:space="preserve"> </w:t>
      </w:r>
      <w:r w:rsidRPr="004D682F">
        <w:rPr>
          <w:color w:val="404040" w:themeColor="text1" w:themeTint="BF"/>
        </w:rPr>
        <w:t>právních</w:t>
      </w:r>
      <w:r w:rsidRPr="004D682F">
        <w:rPr>
          <w:color w:val="404040" w:themeColor="text1" w:themeTint="BF"/>
          <w:spacing w:val="72"/>
        </w:rPr>
        <w:t xml:space="preserve"> </w:t>
      </w:r>
      <w:r w:rsidRPr="004D682F">
        <w:rPr>
          <w:color w:val="404040" w:themeColor="text1" w:themeTint="BF"/>
        </w:rPr>
        <w:t>předpisech</w:t>
      </w:r>
      <w:r w:rsidRPr="004D682F">
        <w:rPr>
          <w:color w:val="404040" w:themeColor="text1" w:themeTint="BF"/>
          <w:spacing w:val="72"/>
        </w:rPr>
        <w:t xml:space="preserve"> </w:t>
      </w:r>
      <w:r w:rsidRPr="004D682F">
        <w:rPr>
          <w:color w:val="404040" w:themeColor="text1" w:themeTint="BF"/>
        </w:rPr>
        <w:t>zůstává</w:t>
      </w:r>
      <w:r w:rsidRPr="004D682F">
        <w:rPr>
          <w:color w:val="404040" w:themeColor="text1" w:themeTint="BF"/>
          <w:spacing w:val="72"/>
        </w:rPr>
        <w:t xml:space="preserve"> </w:t>
      </w:r>
      <w:r w:rsidRPr="004D682F">
        <w:rPr>
          <w:color w:val="404040" w:themeColor="text1" w:themeTint="BF"/>
        </w:rPr>
        <w:t>zachována</w:t>
      </w:r>
      <w:r w:rsidRPr="004D682F">
        <w:rPr>
          <w:color w:val="404040" w:themeColor="text1" w:themeTint="BF"/>
          <w:spacing w:val="72"/>
        </w:rPr>
        <w:t xml:space="preserve"> </w:t>
      </w:r>
      <w:r w:rsidRPr="004D682F">
        <w:rPr>
          <w:color w:val="404040" w:themeColor="text1" w:themeTint="BF"/>
        </w:rPr>
        <w:t>platnost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a účinnost ustanovení Smlouvy týkajících se odpovědnosti za vady Předmětu plnění,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Záruky za jakost, ustanovení článku 10. týkající se duševního vlastnictví, článku 13.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týkající se Důvěrných informací, osobních údajů a reklamy, jakož i ustanovení o</w:t>
      </w:r>
      <w:r w:rsidR="0002149E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smluvních pokutách a ustanovení o vlastnictví či oprávnění užít Předmět plnění a</w:t>
      </w:r>
      <w:r w:rsidR="0002149E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náhradě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újmy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obsažená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Smlouvě.</w:t>
      </w:r>
    </w:p>
    <w:p w14:paraId="2944089A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30"/>
        </w:tabs>
        <w:spacing w:before="119"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JINÁ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UJEDNÁNÍ</w:t>
      </w:r>
    </w:p>
    <w:p w14:paraId="320AC7B3" w14:textId="474ABCC2" w:rsidR="0002149E" w:rsidRPr="004D682F" w:rsidRDefault="00F52CA2" w:rsidP="0002149E">
      <w:pPr>
        <w:pStyle w:val="Odstavecseseznamem"/>
        <w:numPr>
          <w:ilvl w:val="1"/>
          <w:numId w:val="3"/>
        </w:numPr>
        <w:spacing w:before="192" w:line="312" w:lineRule="auto"/>
        <w:ind w:left="851" w:right="941" w:hanging="709"/>
        <w:rPr>
          <w:color w:val="404040" w:themeColor="text1" w:themeTint="BF"/>
          <w:spacing w:val="-1"/>
        </w:rPr>
      </w:pPr>
      <w:r w:rsidRPr="004D682F">
        <w:rPr>
          <w:color w:val="404040" w:themeColor="text1" w:themeTint="BF"/>
        </w:rPr>
        <w:t>Pro případné postoupení se sjednává, že Dodavatel není oprávněn postoupit ani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převést jakákoliv svá práva či povinnosti vyplývající ze Smlouvy bez předchozího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lastRenderedPageBreak/>
        <w:t>písemného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souhlasu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Objednatele</w:t>
      </w:r>
      <w:r w:rsidR="0002149E" w:rsidRPr="004D682F">
        <w:rPr>
          <w:color w:val="404040" w:themeColor="text1" w:themeTint="BF"/>
        </w:rPr>
        <w:t>.</w:t>
      </w:r>
    </w:p>
    <w:p w14:paraId="126D0940" w14:textId="52AD2500" w:rsidR="00A60576" w:rsidRPr="004D682F" w:rsidRDefault="00F52CA2" w:rsidP="0002149E">
      <w:pPr>
        <w:pStyle w:val="Odstavecseseznamem"/>
        <w:numPr>
          <w:ilvl w:val="1"/>
          <w:numId w:val="3"/>
        </w:numPr>
        <w:tabs>
          <w:tab w:val="left" w:pos="851"/>
        </w:tabs>
        <w:spacing w:before="83" w:line="312" w:lineRule="auto"/>
        <w:ind w:left="851" w:right="940" w:hanging="709"/>
        <w:rPr>
          <w:color w:val="404040" w:themeColor="text1" w:themeTint="BF"/>
        </w:rPr>
      </w:pPr>
      <w:r w:rsidRPr="004D682F">
        <w:rPr>
          <w:color w:val="404040" w:themeColor="text1" w:themeTint="BF"/>
          <w:spacing w:val="-1"/>
        </w:rPr>
        <w:t>Dodavatel</w:t>
      </w:r>
      <w:r w:rsidRPr="004D682F">
        <w:rPr>
          <w:color w:val="404040" w:themeColor="text1" w:themeTint="BF"/>
          <w:spacing w:val="-17"/>
        </w:rPr>
        <w:t xml:space="preserve"> </w:t>
      </w:r>
      <w:r w:rsidRPr="004D682F">
        <w:rPr>
          <w:color w:val="404040" w:themeColor="text1" w:themeTint="BF"/>
          <w:spacing w:val="-1"/>
        </w:rPr>
        <w:t>je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oprávněn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  <w:spacing w:val="-1"/>
        </w:rPr>
        <w:t>pověřit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  <w:spacing w:val="-1"/>
        </w:rPr>
        <w:t>plněním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závazků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plynoucích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ze</w:t>
      </w:r>
      <w:r w:rsidRPr="004D682F">
        <w:rPr>
          <w:color w:val="404040" w:themeColor="text1" w:themeTint="BF"/>
          <w:spacing w:val="-14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16"/>
        </w:rPr>
        <w:t xml:space="preserve"> </w:t>
      </w:r>
      <w:r w:rsidRPr="004D682F">
        <w:rPr>
          <w:color w:val="404040" w:themeColor="text1" w:themeTint="BF"/>
        </w:rPr>
        <w:t>jiné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-15"/>
        </w:rPr>
        <w:t xml:space="preserve"> </w:t>
      </w:r>
      <w:r w:rsidRPr="004D682F">
        <w:rPr>
          <w:color w:val="404040" w:themeColor="text1" w:themeTint="BF"/>
        </w:rPr>
        <w:t>osoby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(poddodavatele),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takové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osoby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(poddodavatele)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změnit,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uvedl-li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již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své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nabídce v Zadávacím řízení, pouze s předchozím písemným souhlasem Objednatele.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Pokud se jedná o takové třetí osoby (poddodavatele), kterými Dodavatel prokazoval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kvalifikaci,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tak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musí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tato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nová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(poddodavatel)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splňovat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kvalifikační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předpoklady minimálně v rozsahu stanoveném v Zadávacím řízení. Pokud byla tato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osoba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(poddodavatel)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taktéž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součástí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hodnocení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nabídek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Zadávacím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řízení,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tak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musí taktéž splňovat kvalifikační předpoklady minimálně v takovém rozsahu, v jakém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byly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započteny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do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tohoto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hodnocení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nabídek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v Zadávacím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řízení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u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původní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třetí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osoby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(poddodavatele). Dodavatel je povinen splnění náležitostí dle předchozí věty doložit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před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odsouhlasením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změny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Objednatelem,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stejnou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formou,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jaká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byla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vyžadována v Zadávacím řízení. Udělí-li Objednatel s využitím nebo změnou třetí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osoby</w:t>
      </w:r>
      <w:r w:rsidRPr="004D682F">
        <w:rPr>
          <w:color w:val="404040" w:themeColor="text1" w:themeTint="BF"/>
          <w:spacing w:val="48"/>
        </w:rPr>
        <w:t xml:space="preserve"> </w:t>
      </w:r>
      <w:r w:rsidRPr="004D682F">
        <w:rPr>
          <w:color w:val="404040" w:themeColor="text1" w:themeTint="BF"/>
        </w:rPr>
        <w:t>(poddodavatele)</w:t>
      </w:r>
      <w:r w:rsidRPr="004D682F">
        <w:rPr>
          <w:color w:val="404040" w:themeColor="text1" w:themeTint="BF"/>
          <w:spacing w:val="107"/>
        </w:rPr>
        <w:t xml:space="preserve"> </w:t>
      </w:r>
      <w:r w:rsidRPr="004D682F">
        <w:rPr>
          <w:color w:val="404040" w:themeColor="text1" w:themeTint="BF"/>
        </w:rPr>
        <w:t>souhlas,</w:t>
      </w:r>
      <w:r w:rsidRPr="004D682F">
        <w:rPr>
          <w:color w:val="404040" w:themeColor="text1" w:themeTint="BF"/>
          <w:spacing w:val="107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106"/>
        </w:rPr>
        <w:t xml:space="preserve"> </w:t>
      </w: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107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108"/>
        </w:rPr>
        <w:t xml:space="preserve"> </w:t>
      </w:r>
      <w:r w:rsidRPr="004D682F">
        <w:rPr>
          <w:color w:val="404040" w:themeColor="text1" w:themeTint="BF"/>
        </w:rPr>
        <w:t>zavázat</w:t>
      </w:r>
      <w:r w:rsidRPr="004D682F">
        <w:rPr>
          <w:color w:val="404040" w:themeColor="text1" w:themeTint="BF"/>
          <w:spacing w:val="109"/>
        </w:rPr>
        <w:t xml:space="preserve"> </w:t>
      </w:r>
      <w:r w:rsidRPr="004D682F">
        <w:rPr>
          <w:color w:val="404040" w:themeColor="text1" w:themeTint="BF"/>
        </w:rPr>
        <w:t>poddodavatele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k</w:t>
      </w:r>
      <w:r w:rsidR="004C37FD" w:rsidRPr="004D682F">
        <w:rPr>
          <w:color w:val="404040" w:themeColor="text1" w:themeTint="BF"/>
        </w:rPr>
        <w:t> </w:t>
      </w:r>
      <w:r w:rsidRPr="004D682F">
        <w:rPr>
          <w:color w:val="404040" w:themeColor="text1" w:themeTint="BF"/>
        </w:rPr>
        <w:t>zachování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důvěrných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informací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 ochraně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osobních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údajů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 zajištění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bezpečnostních požadavků ve stejném rozsahu, v jakém je k této povinnosti zavázán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sám těmito OP. Dodavatel odpovídá za své poddodavatele jako za plnění vlastní,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včetně odpovědnosti za způsobenou újmu. Dodavatel se zavazuje neprodleně doložit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Objednateli na základě jeho výzvy smluvní dokumenty se svými poddodavateli, ze</w:t>
      </w:r>
      <w:r w:rsidR="004C37FD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kterých</w:t>
      </w:r>
      <w:r w:rsidRPr="004D682F">
        <w:rPr>
          <w:color w:val="404040" w:themeColor="text1" w:themeTint="BF"/>
          <w:spacing w:val="90"/>
        </w:rPr>
        <w:t xml:space="preserve"> </w:t>
      </w:r>
      <w:r w:rsidRPr="004D682F">
        <w:rPr>
          <w:color w:val="404040" w:themeColor="text1" w:themeTint="BF"/>
        </w:rPr>
        <w:t xml:space="preserve">bude  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 xml:space="preserve">vyplývat  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 xml:space="preserve">závazek  </w:t>
      </w:r>
      <w:r w:rsidRPr="004D682F">
        <w:rPr>
          <w:color w:val="404040" w:themeColor="text1" w:themeTint="BF"/>
          <w:spacing w:val="29"/>
        </w:rPr>
        <w:t xml:space="preserve"> </w:t>
      </w:r>
      <w:r w:rsidRPr="004D682F">
        <w:rPr>
          <w:color w:val="404040" w:themeColor="text1" w:themeTint="BF"/>
        </w:rPr>
        <w:t xml:space="preserve">poddodavatele  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 xml:space="preserve">poskytovat  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 xml:space="preserve">plnění  </w:t>
      </w:r>
      <w:r w:rsidRPr="004D682F">
        <w:rPr>
          <w:color w:val="404040" w:themeColor="text1" w:themeTint="BF"/>
          <w:spacing w:val="28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</w:rPr>
        <w:t>souladu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s požadavky na ochranu důvěrných informací a osobních údajů a bezpečnostními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požadavky vyplývajícími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těchto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OP.</w:t>
      </w:r>
    </w:p>
    <w:p w14:paraId="7C088A67" w14:textId="4DA77738" w:rsidR="00A60576" w:rsidRPr="004D682F" w:rsidRDefault="00F52CA2" w:rsidP="0002149E">
      <w:pPr>
        <w:pStyle w:val="Odstavecseseznamem"/>
        <w:numPr>
          <w:ilvl w:val="1"/>
          <w:numId w:val="3"/>
        </w:numPr>
        <w:tabs>
          <w:tab w:val="left" w:pos="851"/>
          <w:tab w:val="left" w:pos="1014"/>
        </w:tabs>
        <w:spacing w:before="118" w:line="312" w:lineRule="auto"/>
        <w:ind w:left="851" w:right="938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Dodavatel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povinen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zajistit,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že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poddodavatelé,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kteří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budou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podílet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plnění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ze Smlouvy, se zaváží dodržovat v plném rozsahu ujednání mezi Dodavatelem a</w:t>
      </w:r>
      <w:r w:rsidR="004C37FD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Objednatelem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nebudou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 rozporu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požadavky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Objednatele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uvedenými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 těchto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OP.</w:t>
      </w:r>
    </w:p>
    <w:p w14:paraId="52E859C0" w14:textId="77777777" w:rsidR="00A60576" w:rsidRPr="004D682F" w:rsidRDefault="00A60576" w:rsidP="00CE55AF">
      <w:pPr>
        <w:pStyle w:val="Zkladntext"/>
        <w:spacing w:before="8" w:line="312" w:lineRule="auto"/>
        <w:jc w:val="left"/>
        <w:rPr>
          <w:color w:val="404040" w:themeColor="text1" w:themeTint="BF"/>
          <w:sz w:val="25"/>
        </w:rPr>
      </w:pPr>
    </w:p>
    <w:p w14:paraId="36C7FBC8" w14:textId="77777777" w:rsidR="00A60576" w:rsidRPr="004D682F" w:rsidRDefault="00F52CA2" w:rsidP="00CE55AF">
      <w:pPr>
        <w:pStyle w:val="Nadpis3"/>
        <w:numPr>
          <w:ilvl w:val="0"/>
          <w:numId w:val="1"/>
        </w:numPr>
        <w:tabs>
          <w:tab w:val="left" w:pos="730"/>
        </w:tabs>
        <w:spacing w:before="1" w:line="312" w:lineRule="auto"/>
        <w:ind w:hanging="455"/>
        <w:rPr>
          <w:color w:val="404040" w:themeColor="text1" w:themeTint="BF"/>
        </w:rPr>
      </w:pPr>
      <w:r w:rsidRPr="004D682F">
        <w:rPr>
          <w:color w:val="404040" w:themeColor="text1" w:themeTint="BF"/>
        </w:rPr>
        <w:t>ZÁVĚREČNÁ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USTANOVENÍ</w:t>
      </w:r>
    </w:p>
    <w:p w14:paraId="31130A1D" w14:textId="77777777" w:rsidR="00A60576" w:rsidRPr="004D682F" w:rsidRDefault="00F52CA2" w:rsidP="00FB4B28">
      <w:pPr>
        <w:pStyle w:val="Odstavecseseznamem"/>
        <w:numPr>
          <w:ilvl w:val="1"/>
          <w:numId w:val="2"/>
        </w:numPr>
        <w:tabs>
          <w:tab w:val="left" w:pos="851"/>
        </w:tabs>
        <w:spacing w:before="189" w:line="312" w:lineRule="auto"/>
        <w:ind w:left="851" w:right="940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Pro případ změny okolností Dodavatel prohlašuje a potvrzuje, že na sebe přebírá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nebezpečí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změny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okolností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smyslu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ustanovení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§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1765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odst. 2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Občanského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zákoníku.</w:t>
      </w:r>
    </w:p>
    <w:p w14:paraId="4277C7F0" w14:textId="069A6790" w:rsidR="00A60576" w:rsidRPr="004D682F" w:rsidRDefault="00F52CA2" w:rsidP="00FB4B28">
      <w:pPr>
        <w:pStyle w:val="Odstavecseseznamem"/>
        <w:numPr>
          <w:ilvl w:val="1"/>
          <w:numId w:val="2"/>
        </w:numPr>
        <w:tabs>
          <w:tab w:val="left" w:pos="851"/>
        </w:tabs>
        <w:spacing w:before="120" w:line="312" w:lineRule="auto"/>
        <w:ind w:left="851" w:right="941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Doba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účinnosti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je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stanovena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shodně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Smlouvou,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tj.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tyto</w:t>
      </w:r>
      <w:r w:rsidRPr="004D682F">
        <w:rPr>
          <w:color w:val="404040" w:themeColor="text1" w:themeTint="BF"/>
          <w:spacing w:val="-13"/>
        </w:rPr>
        <w:t xml:space="preserve"> </w:t>
      </w:r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nabývají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účinnosti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ve</w:t>
      </w:r>
      <w:r w:rsidR="008D271B" w:rsidRPr="004D682F">
        <w:rPr>
          <w:color w:val="404040" w:themeColor="text1" w:themeTint="BF"/>
          <w:spacing w:val="-58"/>
        </w:rPr>
        <w:t> </w:t>
      </w:r>
      <w:r w:rsidRPr="004D682F">
        <w:rPr>
          <w:color w:val="404040" w:themeColor="text1" w:themeTint="BF"/>
        </w:rPr>
        <w:t>stejný den, kdy nabude účinnosti Smlouva. V případě ukončení účinnosti Smlouvy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skončí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účinnost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ke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stejnému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dni,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výjimkou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uvedenou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odstavci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15.6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těchto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OP.</w:t>
      </w:r>
    </w:p>
    <w:p w14:paraId="083E0E05" w14:textId="77777777" w:rsidR="00A60576" w:rsidRPr="004D682F" w:rsidRDefault="00F52CA2" w:rsidP="00FB4B28">
      <w:pPr>
        <w:pStyle w:val="Odstavecseseznamem"/>
        <w:numPr>
          <w:ilvl w:val="1"/>
          <w:numId w:val="2"/>
        </w:numPr>
        <w:tabs>
          <w:tab w:val="left" w:pos="851"/>
        </w:tabs>
        <w:spacing w:before="122" w:line="312" w:lineRule="auto"/>
        <w:ind w:left="851" w:right="944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Smlouva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může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být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měněna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doplňována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pouze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prostřednictvím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písemných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průběžně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číslovaných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dodatků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podepsaných oběma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Smluvními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stranami.</w:t>
      </w:r>
    </w:p>
    <w:p w14:paraId="4FAC8266" w14:textId="13B3BDF4" w:rsidR="00A60576" w:rsidRPr="004D682F" w:rsidRDefault="00F52CA2" w:rsidP="00FB4B28">
      <w:pPr>
        <w:pStyle w:val="Odstavecseseznamem"/>
        <w:numPr>
          <w:ilvl w:val="1"/>
          <w:numId w:val="2"/>
        </w:numPr>
        <w:tabs>
          <w:tab w:val="left" w:pos="851"/>
        </w:tabs>
        <w:spacing w:before="120" w:line="312" w:lineRule="auto"/>
        <w:ind w:left="851" w:right="943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Veškeré spory, které vzniknou ze Smlouvy budou předloženy ve smyslu ustanovení §</w:t>
      </w:r>
      <w:r w:rsidR="008D271B" w:rsidRPr="004D682F">
        <w:rPr>
          <w:color w:val="404040" w:themeColor="text1" w:themeTint="BF"/>
          <w:spacing w:val="-59"/>
        </w:rPr>
        <w:t> </w:t>
      </w:r>
      <w:r w:rsidRPr="004D682F">
        <w:rPr>
          <w:color w:val="404040" w:themeColor="text1" w:themeTint="BF"/>
        </w:rPr>
        <w:t>89a Občanského soudního řádu soudu České republiky místně příslušného dle sídla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Objednatele.</w:t>
      </w:r>
    </w:p>
    <w:p w14:paraId="28135FD1" w14:textId="77777777" w:rsidR="00A60576" w:rsidRPr="004D682F" w:rsidRDefault="00A60576" w:rsidP="00CE55AF">
      <w:pPr>
        <w:spacing w:line="312" w:lineRule="auto"/>
        <w:jc w:val="both"/>
        <w:rPr>
          <w:color w:val="404040" w:themeColor="text1" w:themeTint="BF"/>
        </w:rPr>
        <w:sectPr w:rsidR="00A60576" w:rsidRPr="004D682F" w:rsidSect="00513E02">
          <w:pgSz w:w="11910" w:h="16840"/>
          <w:pgMar w:top="1600" w:right="570" w:bottom="1360" w:left="1140" w:header="680" w:footer="1167" w:gutter="0"/>
          <w:cols w:space="708"/>
        </w:sectPr>
      </w:pPr>
    </w:p>
    <w:p w14:paraId="2D32AF69" w14:textId="62C9F9E5" w:rsidR="00A60576" w:rsidRPr="004D682F" w:rsidRDefault="00F52CA2" w:rsidP="008D271B">
      <w:pPr>
        <w:pStyle w:val="Odstavecseseznamem"/>
        <w:numPr>
          <w:ilvl w:val="1"/>
          <w:numId w:val="2"/>
        </w:numPr>
        <w:tabs>
          <w:tab w:val="left" w:pos="851"/>
        </w:tabs>
        <w:spacing w:before="83" w:line="312" w:lineRule="auto"/>
        <w:ind w:left="851" w:right="941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lastRenderedPageBreak/>
        <w:t>Smlouva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jakož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i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5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8"/>
        </w:rPr>
        <w:t xml:space="preserve"> </w:t>
      </w:r>
      <w:r w:rsidRPr="004D682F">
        <w:rPr>
          <w:color w:val="404040" w:themeColor="text1" w:themeTint="BF"/>
        </w:rPr>
        <w:t>řídí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českým</w:t>
      </w:r>
      <w:r w:rsidRPr="004D682F">
        <w:rPr>
          <w:color w:val="404040" w:themeColor="text1" w:themeTint="BF"/>
          <w:spacing w:val="9"/>
        </w:rPr>
        <w:t xml:space="preserve"> </w:t>
      </w:r>
      <w:r w:rsidRPr="004D682F">
        <w:rPr>
          <w:color w:val="404040" w:themeColor="text1" w:themeTint="BF"/>
        </w:rPr>
        <w:t>právním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řádem,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zejména</w:t>
      </w:r>
      <w:r w:rsidRPr="004D682F">
        <w:rPr>
          <w:color w:val="404040" w:themeColor="text1" w:themeTint="BF"/>
          <w:spacing w:val="6"/>
        </w:rPr>
        <w:t xml:space="preserve"> </w:t>
      </w:r>
      <w:r w:rsidRPr="004D682F">
        <w:rPr>
          <w:color w:val="404040" w:themeColor="text1" w:themeTint="BF"/>
        </w:rPr>
        <w:t>Občanským</w:t>
      </w:r>
      <w:r w:rsidRPr="004D682F">
        <w:rPr>
          <w:color w:val="404040" w:themeColor="text1" w:themeTint="BF"/>
          <w:spacing w:val="7"/>
        </w:rPr>
        <w:t xml:space="preserve"> </w:t>
      </w:r>
      <w:r w:rsidRPr="004D682F">
        <w:rPr>
          <w:color w:val="404040" w:themeColor="text1" w:themeTint="BF"/>
        </w:rPr>
        <w:t>zákoníkem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s vyloučením   kolizních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norem.   Dále   se   na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Smlouvu   nepoužije</w:t>
      </w:r>
      <w:r w:rsidRPr="004D682F">
        <w:rPr>
          <w:color w:val="404040" w:themeColor="text1" w:themeTint="BF"/>
          <w:spacing w:val="61"/>
        </w:rPr>
        <w:t xml:space="preserve"> </w:t>
      </w:r>
      <w:r w:rsidRPr="004D682F">
        <w:rPr>
          <w:color w:val="404040" w:themeColor="text1" w:themeTint="BF"/>
        </w:rPr>
        <w:t>Úmluva   OSN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</w:t>
      </w:r>
      <w:r w:rsidR="008D271B" w:rsidRPr="004D682F">
        <w:rPr>
          <w:color w:val="404040" w:themeColor="text1" w:themeTint="BF"/>
          <w:spacing w:val="-2"/>
        </w:rPr>
        <w:t> </w:t>
      </w:r>
      <w:r w:rsidRPr="004D682F">
        <w:rPr>
          <w:color w:val="404040" w:themeColor="text1" w:themeTint="BF"/>
        </w:rPr>
        <w:t>smlouvách</w:t>
      </w:r>
      <w:r w:rsidRPr="004D682F">
        <w:rPr>
          <w:color w:val="404040" w:themeColor="text1" w:themeTint="BF"/>
          <w:spacing w:val="37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34"/>
        </w:rPr>
        <w:t xml:space="preserve"> </w:t>
      </w:r>
      <w:r w:rsidRPr="004D682F">
        <w:rPr>
          <w:color w:val="404040" w:themeColor="text1" w:themeTint="BF"/>
        </w:rPr>
        <w:t>mezinárodní</w:t>
      </w:r>
      <w:r w:rsidRPr="004D682F">
        <w:rPr>
          <w:color w:val="404040" w:themeColor="text1" w:themeTint="BF"/>
          <w:spacing w:val="38"/>
        </w:rPr>
        <w:t xml:space="preserve"> </w:t>
      </w:r>
      <w:r w:rsidRPr="004D682F">
        <w:rPr>
          <w:color w:val="404040" w:themeColor="text1" w:themeTint="BF"/>
        </w:rPr>
        <w:t>koupi</w:t>
      </w:r>
      <w:r w:rsidRPr="004D682F">
        <w:rPr>
          <w:color w:val="404040" w:themeColor="text1" w:themeTint="BF"/>
          <w:spacing w:val="38"/>
        </w:rPr>
        <w:t xml:space="preserve"> </w:t>
      </w:r>
      <w:r w:rsidRPr="004D682F">
        <w:rPr>
          <w:color w:val="404040" w:themeColor="text1" w:themeTint="BF"/>
        </w:rPr>
        <w:t>zboží,</w:t>
      </w:r>
      <w:r w:rsidRPr="004D682F">
        <w:rPr>
          <w:color w:val="404040" w:themeColor="text1" w:themeTint="BF"/>
          <w:spacing w:val="38"/>
        </w:rPr>
        <w:t xml:space="preserve"> </w:t>
      </w:r>
      <w:r w:rsidRPr="004D682F">
        <w:rPr>
          <w:color w:val="404040" w:themeColor="text1" w:themeTint="BF"/>
        </w:rPr>
        <w:t>ve</w:t>
      </w:r>
      <w:r w:rsidRPr="004D682F">
        <w:rPr>
          <w:color w:val="404040" w:themeColor="text1" w:themeTint="BF"/>
          <w:spacing w:val="37"/>
        </w:rPr>
        <w:t xml:space="preserve"> </w:t>
      </w:r>
      <w:r w:rsidRPr="004D682F">
        <w:rPr>
          <w:color w:val="404040" w:themeColor="text1" w:themeTint="BF"/>
        </w:rPr>
        <w:t>znění</w:t>
      </w:r>
      <w:r w:rsidRPr="004D682F">
        <w:rPr>
          <w:color w:val="404040" w:themeColor="text1" w:themeTint="BF"/>
          <w:spacing w:val="38"/>
        </w:rPr>
        <w:t xml:space="preserve"> </w:t>
      </w:r>
      <w:r w:rsidRPr="004D682F">
        <w:rPr>
          <w:color w:val="404040" w:themeColor="text1" w:themeTint="BF"/>
        </w:rPr>
        <w:t>jejích</w:t>
      </w:r>
      <w:r w:rsidRPr="004D682F">
        <w:rPr>
          <w:color w:val="404040" w:themeColor="text1" w:themeTint="BF"/>
          <w:spacing w:val="37"/>
        </w:rPr>
        <w:t xml:space="preserve"> </w:t>
      </w:r>
      <w:r w:rsidRPr="004D682F">
        <w:rPr>
          <w:color w:val="404040" w:themeColor="text1" w:themeTint="BF"/>
        </w:rPr>
        <w:t>pozdějších</w:t>
      </w:r>
      <w:r w:rsidRPr="004D682F">
        <w:rPr>
          <w:color w:val="404040" w:themeColor="text1" w:themeTint="BF"/>
          <w:spacing w:val="37"/>
        </w:rPr>
        <w:t xml:space="preserve"> </w:t>
      </w:r>
      <w:r w:rsidRPr="004D682F">
        <w:rPr>
          <w:color w:val="404040" w:themeColor="text1" w:themeTint="BF"/>
        </w:rPr>
        <w:t>změn</w:t>
      </w:r>
      <w:r w:rsidRPr="004D682F">
        <w:rPr>
          <w:color w:val="404040" w:themeColor="text1" w:themeTint="BF"/>
          <w:spacing w:val="37"/>
        </w:rPr>
        <w:t xml:space="preserve"> </w:t>
      </w:r>
      <w:r w:rsidRPr="004D682F">
        <w:rPr>
          <w:color w:val="404040" w:themeColor="text1" w:themeTint="BF"/>
        </w:rPr>
        <w:t>(sdělení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č. 160/1991 Sb.), ani Úmluva o promlčení při mezinárodní koupi zboží, ve znění jejich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pozdějších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změn (sdělení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č.</w:t>
      </w:r>
      <w:r w:rsidRPr="004D682F">
        <w:rPr>
          <w:color w:val="404040" w:themeColor="text1" w:themeTint="BF"/>
          <w:spacing w:val="4"/>
        </w:rPr>
        <w:t xml:space="preserve"> </w:t>
      </w:r>
      <w:r w:rsidRPr="004D682F">
        <w:rPr>
          <w:color w:val="404040" w:themeColor="text1" w:themeTint="BF"/>
        </w:rPr>
        <w:t>123/1988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Sb.),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ani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žádné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jiné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úmluvy</w:t>
      </w:r>
      <w:r w:rsidRPr="004D682F">
        <w:rPr>
          <w:color w:val="404040" w:themeColor="text1" w:themeTint="BF"/>
          <w:spacing w:val="3"/>
        </w:rPr>
        <w:t xml:space="preserve"> </w:t>
      </w:r>
      <w:r w:rsidRPr="004D682F">
        <w:rPr>
          <w:color w:val="404040" w:themeColor="text1" w:themeTint="BF"/>
        </w:rPr>
        <w:t>upravující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smlouvy</w:t>
      </w:r>
      <w:r w:rsidR="008D271B" w:rsidRPr="004D682F">
        <w:rPr>
          <w:color w:val="404040" w:themeColor="text1" w:themeTint="BF"/>
        </w:rPr>
        <w:t xml:space="preserve"> </w:t>
      </w:r>
      <w:r w:rsidRPr="004D682F">
        <w:rPr>
          <w:color w:val="404040" w:themeColor="text1" w:themeTint="BF"/>
        </w:rPr>
        <w:t>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mezinárodní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koupi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zboží či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promlčení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nároků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nich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vyplývajících.</w:t>
      </w:r>
    </w:p>
    <w:p w14:paraId="0C802BFC" w14:textId="7C18CE26" w:rsidR="00A60576" w:rsidRPr="004D682F" w:rsidRDefault="00F52CA2" w:rsidP="008D271B">
      <w:pPr>
        <w:pStyle w:val="Odstavecseseznamem"/>
        <w:numPr>
          <w:ilvl w:val="1"/>
          <w:numId w:val="2"/>
        </w:numPr>
        <w:tabs>
          <w:tab w:val="left" w:pos="851"/>
        </w:tabs>
        <w:spacing w:before="196" w:line="312" w:lineRule="auto"/>
        <w:ind w:left="851" w:right="943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Tyto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OP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jsou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vyhotoveny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českém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jazyce.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případě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rozporu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mezi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českým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jazykovým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zněním OP a překladem OP do jiného jazyka platí české jazykové znění OP, bez</w:t>
      </w:r>
      <w:r w:rsidR="008D271B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ohledu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důvod,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pro který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byl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překlad pořízen.</w:t>
      </w:r>
    </w:p>
    <w:p w14:paraId="2C24180C" w14:textId="7579C556" w:rsidR="00A60576" w:rsidRPr="004D682F" w:rsidRDefault="00F52CA2" w:rsidP="008D271B">
      <w:pPr>
        <w:pStyle w:val="Odstavecseseznamem"/>
        <w:numPr>
          <w:ilvl w:val="1"/>
          <w:numId w:val="2"/>
        </w:numPr>
        <w:tabs>
          <w:tab w:val="left" w:pos="851"/>
        </w:tabs>
        <w:spacing w:before="120" w:line="312" w:lineRule="auto"/>
        <w:ind w:left="851" w:right="940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Stane-li se nebo bude-li shledáno některé ustanovení Smlouvy či OP neplatným,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nevymahatelným nebo neúčinným, nedotýká se tato neplatnost, nevymahatelnost či</w:t>
      </w:r>
      <w:r w:rsidR="008D271B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neúčinnost ostatních ustanovení Smlouvy a OP. Smluvní strany se zavazují nahradit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 patnácti (15) Pracovních dnů po doručení výzvy jakékoliv ze Smluvních stran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neplatné,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nevymahatelné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neúčinné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ustanovení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ustanovením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platným,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vymahatelným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účinným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se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stejným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obdobným</w:t>
      </w:r>
      <w:r w:rsidRPr="004D682F">
        <w:rPr>
          <w:color w:val="404040" w:themeColor="text1" w:themeTint="BF"/>
          <w:spacing w:val="-9"/>
        </w:rPr>
        <w:t xml:space="preserve"> </w:t>
      </w:r>
      <w:r w:rsidRPr="004D682F">
        <w:rPr>
          <w:color w:val="404040" w:themeColor="text1" w:themeTint="BF"/>
        </w:rPr>
        <w:t>obchodním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a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právním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smyslem,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případně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uzavřít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novou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smlouvu.</w:t>
      </w:r>
    </w:p>
    <w:p w14:paraId="7FBB525B" w14:textId="21FCC478" w:rsidR="00A60576" w:rsidRPr="004D682F" w:rsidRDefault="00F52CA2" w:rsidP="008D271B">
      <w:pPr>
        <w:pStyle w:val="Odstavecseseznamem"/>
        <w:numPr>
          <w:ilvl w:val="1"/>
          <w:numId w:val="2"/>
        </w:numPr>
        <w:tabs>
          <w:tab w:val="left" w:pos="851"/>
        </w:tabs>
        <w:spacing w:before="119" w:line="312" w:lineRule="auto"/>
        <w:ind w:left="851" w:right="939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Pro doručování jsou stanoveny následující podmínky. Jakékoliv oznámení, žádost či</w:t>
      </w:r>
      <w:r w:rsidR="008D271B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jiné sdělení, jež má být učiněno či dáno Smluvní straně dle Smlouvy bude učiněno či</w:t>
      </w:r>
      <w:r w:rsidR="008D271B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dáno písemně. Toto oznámení, žádost či jiné sdělení bude, pokud z této Smlouvy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nevyplývá jinak, považováno za řádně učiněné či dané druhé Smluvní straně, bude-li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doručeno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osobně,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doporučenou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poštou,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kurýrní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službou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elektronickou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poštou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na</w:t>
      </w:r>
      <w:r w:rsidR="008D271B" w:rsidRPr="004D682F">
        <w:rPr>
          <w:color w:val="404040" w:themeColor="text1" w:themeTint="BF"/>
          <w:spacing w:val="-58"/>
        </w:rPr>
        <w:t> </w:t>
      </w:r>
      <w:r w:rsidRPr="004D682F">
        <w:rPr>
          <w:color w:val="404040" w:themeColor="text1" w:themeTint="BF"/>
        </w:rPr>
        <w:t>adresu příslušné Smluvní strany uvedenou v záhlaví Smlouvy nebo na takovou jinou</w:t>
      </w:r>
      <w:r w:rsidR="008D271B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adresu,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kterou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tato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příslušná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strana</w:t>
      </w:r>
      <w:r w:rsidRPr="004D682F">
        <w:rPr>
          <w:color w:val="404040" w:themeColor="text1" w:themeTint="BF"/>
          <w:spacing w:val="-12"/>
        </w:rPr>
        <w:t xml:space="preserve"> </w:t>
      </w:r>
      <w:r w:rsidRPr="004D682F">
        <w:rPr>
          <w:color w:val="404040" w:themeColor="text1" w:themeTint="BF"/>
        </w:rPr>
        <w:t>určí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oznámení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zaslaném</w:t>
      </w:r>
      <w:r w:rsidRPr="004D682F">
        <w:rPr>
          <w:color w:val="404040" w:themeColor="text1" w:themeTint="BF"/>
          <w:spacing w:val="-11"/>
        </w:rPr>
        <w:t xml:space="preserve"> </w:t>
      </w:r>
      <w:r w:rsidRPr="004D682F">
        <w:rPr>
          <w:color w:val="404040" w:themeColor="text1" w:themeTint="BF"/>
        </w:rPr>
        <w:t>druhé</w:t>
      </w:r>
      <w:r w:rsidRPr="004D682F">
        <w:rPr>
          <w:color w:val="404040" w:themeColor="text1" w:themeTint="BF"/>
          <w:spacing w:val="-10"/>
        </w:rPr>
        <w:t xml:space="preserve"> </w:t>
      </w:r>
      <w:r w:rsidRPr="004D682F">
        <w:rPr>
          <w:color w:val="404040" w:themeColor="text1" w:themeTint="BF"/>
        </w:rPr>
        <w:t>Smluvn</w:t>
      </w:r>
      <w:r w:rsidR="008D271B" w:rsidRPr="004D682F">
        <w:rPr>
          <w:color w:val="404040" w:themeColor="text1" w:themeTint="BF"/>
        </w:rPr>
        <w:t xml:space="preserve">í </w:t>
      </w:r>
      <w:r w:rsidRPr="004D682F">
        <w:rPr>
          <w:color w:val="404040" w:themeColor="text1" w:themeTint="BF"/>
        </w:rPr>
        <w:t>straně.</w:t>
      </w:r>
    </w:p>
    <w:p w14:paraId="505370A2" w14:textId="77777777" w:rsidR="00A60576" w:rsidRPr="004D682F" w:rsidRDefault="00F52CA2" w:rsidP="008D271B">
      <w:pPr>
        <w:pStyle w:val="Odstavecseseznamem"/>
        <w:numPr>
          <w:ilvl w:val="1"/>
          <w:numId w:val="2"/>
        </w:numPr>
        <w:tabs>
          <w:tab w:val="left" w:pos="851"/>
        </w:tabs>
        <w:spacing w:before="120" w:after="120" w:line="312" w:lineRule="auto"/>
        <w:ind w:left="851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Jakékoliv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oznámení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podle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této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Smlouvy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bude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považováno</w:t>
      </w:r>
      <w:r w:rsidRPr="004D682F">
        <w:rPr>
          <w:color w:val="404040" w:themeColor="text1" w:themeTint="BF"/>
          <w:spacing w:val="-4"/>
        </w:rPr>
        <w:t xml:space="preserve"> </w:t>
      </w:r>
      <w:r w:rsidRPr="004D682F">
        <w:rPr>
          <w:color w:val="404040" w:themeColor="text1" w:themeTint="BF"/>
        </w:rPr>
        <w:t>za</w:t>
      </w:r>
      <w:r w:rsidRPr="004D682F">
        <w:rPr>
          <w:color w:val="404040" w:themeColor="text1" w:themeTint="BF"/>
          <w:spacing w:val="-3"/>
        </w:rPr>
        <w:t xml:space="preserve"> </w:t>
      </w:r>
      <w:r w:rsidRPr="004D682F">
        <w:rPr>
          <w:color w:val="404040" w:themeColor="text1" w:themeTint="BF"/>
        </w:rPr>
        <w:t>doručené:</w:t>
      </w:r>
    </w:p>
    <w:p w14:paraId="2C14CF32" w14:textId="77777777" w:rsidR="00A60576" w:rsidRPr="004D682F" w:rsidRDefault="00F52CA2" w:rsidP="008D271B">
      <w:pPr>
        <w:pStyle w:val="Odstavecseseznamem"/>
        <w:numPr>
          <w:ilvl w:val="2"/>
          <w:numId w:val="2"/>
        </w:numPr>
        <w:tabs>
          <w:tab w:val="left" w:pos="1411"/>
        </w:tabs>
        <w:spacing w:line="312" w:lineRule="auto"/>
        <w:ind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dnem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fyzického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předání</w:t>
      </w:r>
      <w:r w:rsidRPr="004D682F">
        <w:rPr>
          <w:color w:val="404040" w:themeColor="text1" w:themeTint="BF"/>
          <w:spacing w:val="-8"/>
        </w:rPr>
        <w:t xml:space="preserve"> </w:t>
      </w:r>
      <w:r w:rsidRPr="004D682F">
        <w:rPr>
          <w:color w:val="404040" w:themeColor="text1" w:themeTint="BF"/>
        </w:rPr>
        <w:t>oznámení,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je-li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oznámení</w:t>
      </w:r>
      <w:r w:rsidRPr="004D682F">
        <w:rPr>
          <w:color w:val="404040" w:themeColor="text1" w:themeTint="BF"/>
          <w:spacing w:val="-7"/>
        </w:rPr>
        <w:t xml:space="preserve"> </w:t>
      </w:r>
      <w:r w:rsidRPr="004D682F">
        <w:rPr>
          <w:color w:val="404040" w:themeColor="text1" w:themeTint="BF"/>
        </w:rPr>
        <w:t>zasíláno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prostřednictvím</w:t>
      </w:r>
      <w:r w:rsidRPr="004D682F">
        <w:rPr>
          <w:color w:val="404040" w:themeColor="text1" w:themeTint="BF"/>
          <w:spacing w:val="-6"/>
        </w:rPr>
        <w:t xml:space="preserve"> </w:t>
      </w:r>
      <w:r w:rsidRPr="004D682F">
        <w:rPr>
          <w:color w:val="404040" w:themeColor="text1" w:themeTint="BF"/>
        </w:rPr>
        <w:t>kurýra</w:t>
      </w:r>
      <w:r w:rsidRPr="004D682F">
        <w:rPr>
          <w:color w:val="404040" w:themeColor="text1" w:themeTint="BF"/>
          <w:spacing w:val="-58"/>
        </w:rPr>
        <w:t xml:space="preserve"> </w:t>
      </w:r>
      <w:r w:rsidRPr="004D682F">
        <w:rPr>
          <w:color w:val="404040" w:themeColor="text1" w:themeTint="BF"/>
        </w:rPr>
        <w:t>nebo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doručováno</w:t>
      </w:r>
      <w:r w:rsidRPr="004D682F">
        <w:rPr>
          <w:color w:val="404040" w:themeColor="text1" w:themeTint="BF"/>
          <w:spacing w:val="-2"/>
        </w:rPr>
        <w:t xml:space="preserve"> </w:t>
      </w:r>
      <w:r w:rsidRPr="004D682F">
        <w:rPr>
          <w:color w:val="404040" w:themeColor="text1" w:themeTint="BF"/>
        </w:rPr>
        <w:t>osobně;</w:t>
      </w:r>
      <w:r w:rsidRPr="004D682F">
        <w:rPr>
          <w:color w:val="404040" w:themeColor="text1" w:themeTint="BF"/>
          <w:spacing w:val="2"/>
        </w:rPr>
        <w:t xml:space="preserve"> </w:t>
      </w:r>
      <w:r w:rsidRPr="004D682F">
        <w:rPr>
          <w:color w:val="404040" w:themeColor="text1" w:themeTint="BF"/>
        </w:rPr>
        <w:t>nebo</w:t>
      </w:r>
    </w:p>
    <w:p w14:paraId="355D6A8F" w14:textId="77777777" w:rsidR="00A60576" w:rsidRPr="004D682F" w:rsidRDefault="00F52CA2" w:rsidP="008D271B">
      <w:pPr>
        <w:pStyle w:val="Odstavecseseznamem"/>
        <w:numPr>
          <w:ilvl w:val="2"/>
          <w:numId w:val="2"/>
        </w:numPr>
        <w:tabs>
          <w:tab w:val="left" w:pos="1410"/>
        </w:tabs>
        <w:spacing w:line="312" w:lineRule="auto"/>
        <w:ind w:left="1409" w:hanging="397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dnem</w:t>
      </w:r>
      <w:r w:rsidRPr="004D682F">
        <w:rPr>
          <w:color w:val="404040" w:themeColor="text1" w:themeTint="BF"/>
          <w:spacing w:val="18"/>
        </w:rPr>
        <w:t xml:space="preserve"> </w:t>
      </w:r>
      <w:r w:rsidRPr="004D682F">
        <w:rPr>
          <w:color w:val="404040" w:themeColor="text1" w:themeTint="BF"/>
        </w:rPr>
        <w:t>doručení</w:t>
      </w:r>
      <w:r w:rsidRPr="004D682F">
        <w:rPr>
          <w:color w:val="404040" w:themeColor="text1" w:themeTint="BF"/>
          <w:spacing w:val="17"/>
        </w:rPr>
        <w:t xml:space="preserve"> </w:t>
      </w:r>
      <w:r w:rsidRPr="004D682F">
        <w:rPr>
          <w:color w:val="404040" w:themeColor="text1" w:themeTint="BF"/>
        </w:rPr>
        <w:t>potvrzeným</w:t>
      </w:r>
      <w:r w:rsidRPr="004D682F">
        <w:rPr>
          <w:color w:val="404040" w:themeColor="text1" w:themeTint="BF"/>
          <w:spacing w:val="19"/>
        </w:rPr>
        <w:t xml:space="preserve"> </w:t>
      </w:r>
      <w:r w:rsidRPr="004D682F">
        <w:rPr>
          <w:color w:val="404040" w:themeColor="text1" w:themeTint="BF"/>
        </w:rPr>
        <w:t>na</w:t>
      </w:r>
      <w:r w:rsidRPr="004D682F">
        <w:rPr>
          <w:color w:val="404040" w:themeColor="text1" w:themeTint="BF"/>
          <w:spacing w:val="16"/>
        </w:rPr>
        <w:t xml:space="preserve"> </w:t>
      </w:r>
      <w:r w:rsidRPr="004D682F">
        <w:rPr>
          <w:color w:val="404040" w:themeColor="text1" w:themeTint="BF"/>
        </w:rPr>
        <w:t>doručence,</w:t>
      </w:r>
      <w:r w:rsidRPr="004D682F">
        <w:rPr>
          <w:color w:val="404040" w:themeColor="text1" w:themeTint="BF"/>
          <w:spacing w:val="17"/>
        </w:rPr>
        <w:t xml:space="preserve"> </w:t>
      </w:r>
      <w:r w:rsidRPr="004D682F">
        <w:rPr>
          <w:color w:val="404040" w:themeColor="text1" w:themeTint="BF"/>
        </w:rPr>
        <w:t>je-li</w:t>
      </w:r>
      <w:r w:rsidRPr="004D682F">
        <w:rPr>
          <w:color w:val="404040" w:themeColor="text1" w:themeTint="BF"/>
          <w:spacing w:val="17"/>
        </w:rPr>
        <w:t xml:space="preserve"> </w:t>
      </w:r>
      <w:r w:rsidRPr="004D682F">
        <w:rPr>
          <w:color w:val="404040" w:themeColor="text1" w:themeTint="BF"/>
        </w:rPr>
        <w:t>oznámení</w:t>
      </w:r>
      <w:r w:rsidRPr="004D682F">
        <w:rPr>
          <w:color w:val="404040" w:themeColor="text1" w:themeTint="BF"/>
          <w:spacing w:val="17"/>
        </w:rPr>
        <w:t xml:space="preserve"> </w:t>
      </w:r>
      <w:r w:rsidRPr="004D682F">
        <w:rPr>
          <w:color w:val="404040" w:themeColor="text1" w:themeTint="BF"/>
        </w:rPr>
        <w:t>zasíláno</w:t>
      </w:r>
      <w:r w:rsidRPr="004D682F">
        <w:rPr>
          <w:color w:val="404040" w:themeColor="text1" w:themeTint="BF"/>
          <w:spacing w:val="18"/>
        </w:rPr>
        <w:t xml:space="preserve"> </w:t>
      </w:r>
      <w:r w:rsidRPr="004D682F">
        <w:rPr>
          <w:color w:val="404040" w:themeColor="text1" w:themeTint="BF"/>
        </w:rPr>
        <w:t>doporučenou</w:t>
      </w:r>
    </w:p>
    <w:p w14:paraId="5BCDCF08" w14:textId="77777777" w:rsidR="00A60576" w:rsidRPr="004D682F" w:rsidRDefault="00F52CA2" w:rsidP="008D271B">
      <w:pPr>
        <w:pStyle w:val="Zkladntext"/>
        <w:spacing w:line="312" w:lineRule="auto"/>
        <w:ind w:left="1409"/>
        <w:jc w:val="left"/>
        <w:rPr>
          <w:color w:val="404040" w:themeColor="text1" w:themeTint="BF"/>
        </w:rPr>
      </w:pPr>
      <w:r w:rsidRPr="004D682F">
        <w:rPr>
          <w:color w:val="404040" w:themeColor="text1" w:themeTint="BF"/>
        </w:rPr>
        <w:t>poštou;</w:t>
      </w:r>
      <w:r w:rsidRPr="004D682F">
        <w:rPr>
          <w:color w:val="404040" w:themeColor="text1" w:themeTint="BF"/>
          <w:spacing w:val="-5"/>
        </w:rPr>
        <w:t xml:space="preserve"> </w:t>
      </w:r>
      <w:r w:rsidRPr="004D682F">
        <w:rPr>
          <w:color w:val="404040" w:themeColor="text1" w:themeTint="BF"/>
        </w:rPr>
        <w:t>nebo</w:t>
      </w:r>
    </w:p>
    <w:p w14:paraId="018C5302" w14:textId="6C472332" w:rsidR="00A60576" w:rsidRPr="004D682F" w:rsidRDefault="00F52CA2" w:rsidP="008D271B">
      <w:pPr>
        <w:pStyle w:val="Odstavecseseznamem"/>
        <w:numPr>
          <w:ilvl w:val="2"/>
          <w:numId w:val="2"/>
        </w:numPr>
        <w:tabs>
          <w:tab w:val="left" w:pos="1410"/>
        </w:tabs>
        <w:spacing w:line="312" w:lineRule="auto"/>
        <w:ind w:left="1409" w:right="941"/>
        <w:rPr>
          <w:color w:val="404040" w:themeColor="text1" w:themeTint="BF"/>
        </w:rPr>
      </w:pPr>
      <w:r w:rsidRPr="004D682F">
        <w:rPr>
          <w:color w:val="404040" w:themeColor="text1" w:themeTint="BF"/>
        </w:rPr>
        <w:t>dnem, kdy bude, v případě, že doručení výše uvedeným způsobem nebude z</w:t>
      </w:r>
      <w:r w:rsidR="008D271B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jakéhokoliv důvodu možné, oznámení zasláno doporučenou poštou na adresu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určenou shora uvedeným způsobem anebo na adresu zapsaného sídla příslušné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Smluvní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strany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(bude-li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odlišná),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avšak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k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jeho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převzetí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z jakéhokoliv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důvodu</w:t>
      </w:r>
      <w:r w:rsidRPr="004D682F">
        <w:rPr>
          <w:color w:val="404040" w:themeColor="text1" w:themeTint="BF"/>
          <w:spacing w:val="-59"/>
        </w:rPr>
        <w:t xml:space="preserve"> </w:t>
      </w:r>
      <w:r w:rsidRPr="004D682F">
        <w:rPr>
          <w:color w:val="404040" w:themeColor="text1" w:themeTint="BF"/>
        </w:rPr>
        <w:t>nedojde,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a to ani ve lhůtě patnácti (15)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Pracovních dnů od jeho uložení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na</w:t>
      </w:r>
      <w:r w:rsidR="008D271B" w:rsidRPr="004D682F">
        <w:rPr>
          <w:color w:val="404040" w:themeColor="text1" w:themeTint="BF"/>
          <w:spacing w:val="1"/>
        </w:rPr>
        <w:t> </w:t>
      </w:r>
      <w:r w:rsidRPr="004D682F">
        <w:rPr>
          <w:color w:val="404040" w:themeColor="text1" w:themeTint="BF"/>
        </w:rPr>
        <w:t>příslušném</w:t>
      </w:r>
      <w:r w:rsidRPr="004D682F">
        <w:rPr>
          <w:color w:val="404040" w:themeColor="text1" w:themeTint="BF"/>
          <w:spacing w:val="1"/>
        </w:rPr>
        <w:t xml:space="preserve"> </w:t>
      </w:r>
      <w:r w:rsidRPr="004D682F">
        <w:rPr>
          <w:color w:val="404040" w:themeColor="text1" w:themeTint="BF"/>
        </w:rPr>
        <w:t>poštovním</w:t>
      </w:r>
      <w:r w:rsidRPr="004D682F">
        <w:rPr>
          <w:color w:val="404040" w:themeColor="text1" w:themeTint="BF"/>
          <w:spacing w:val="-1"/>
        </w:rPr>
        <w:t xml:space="preserve"> </w:t>
      </w:r>
      <w:r w:rsidRPr="004D682F">
        <w:rPr>
          <w:color w:val="404040" w:themeColor="text1" w:themeTint="BF"/>
        </w:rPr>
        <w:t>úřadu.</w:t>
      </w:r>
    </w:p>
    <w:p w14:paraId="7F5912D1" w14:textId="77777777" w:rsidR="00A60576" w:rsidRPr="004D682F" w:rsidRDefault="00F52CA2" w:rsidP="008D271B">
      <w:pPr>
        <w:pStyle w:val="Odstavecseseznamem"/>
        <w:numPr>
          <w:ilvl w:val="1"/>
          <w:numId w:val="2"/>
        </w:numPr>
        <w:tabs>
          <w:tab w:val="left" w:pos="851"/>
        </w:tabs>
        <w:spacing w:before="120" w:line="312" w:lineRule="auto"/>
        <w:ind w:left="851" w:right="953" w:hanging="709"/>
        <w:rPr>
          <w:color w:val="404040" w:themeColor="text1" w:themeTint="BF"/>
        </w:rPr>
      </w:pPr>
      <w:r w:rsidRPr="004D682F">
        <w:rPr>
          <w:color w:val="404040" w:themeColor="text1" w:themeTint="BF"/>
        </w:rPr>
        <w:t>Adresy a telekomunikační spojení, jakož i kontaktní osoby ve Smlouvě mohou být měněny jednostranným písemným oznámením doručeným příslušnou Smluvní stranou druhé Smluvní straně s tím, že takováto změna se stane účinnou uplynutím deseti (10) Pracovních dnů od doručení takového oznámení druhé Smluvní straně.</w:t>
      </w:r>
    </w:p>
    <w:sectPr w:rsidR="00A60576" w:rsidRPr="004D682F" w:rsidSect="00513E02">
      <w:pgSz w:w="11910" w:h="16840"/>
      <w:pgMar w:top="1600" w:right="570" w:bottom="1360" w:left="1140" w:header="680" w:footer="11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77F5" w14:textId="77777777" w:rsidR="00684E0B" w:rsidRDefault="00684E0B">
      <w:r>
        <w:separator/>
      </w:r>
    </w:p>
  </w:endnote>
  <w:endnote w:type="continuationSeparator" w:id="0">
    <w:p w14:paraId="1851D96B" w14:textId="77777777" w:rsidR="00684E0B" w:rsidRDefault="00684E0B">
      <w:r>
        <w:continuationSeparator/>
      </w:r>
    </w:p>
  </w:endnote>
  <w:endnote w:type="continuationNotice" w:id="1">
    <w:p w14:paraId="249498E3" w14:textId="77777777" w:rsidR="00684E0B" w:rsidRDefault="00684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4790" w14:textId="0EE8FC21" w:rsidR="008A26F9" w:rsidRDefault="008A26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1B1D3A29" wp14:editId="0BEE75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D8273" w14:textId="155228A8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D3A2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Interní informace" style="position:absolute;margin-left:0;margin-top:0;width:34.95pt;height:34.95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40D8273" w14:textId="155228A8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28DE" w14:textId="488009CF" w:rsidR="008A26F9" w:rsidRDefault="008A26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7305265C" wp14:editId="701014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" name="Textové pole 1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D55F4" w14:textId="4B073F31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5265C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40" type="#_x0000_t202" alt="Interní informace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BED55F4" w14:textId="4B073F31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F5ED" w14:textId="33A821F5" w:rsidR="00A60576" w:rsidRDefault="008A26F9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46805279" wp14:editId="654DF9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" name="Textové pole 2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A637A" w14:textId="14F710D8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05279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41" type="#_x0000_t202" alt="Interní informace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EA637A" w14:textId="14F710D8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57AAAE7" wp14:editId="53CB271B">
              <wp:simplePos x="0" y="0"/>
              <wp:positionH relativeFrom="page">
                <wp:posOffset>897890</wp:posOffset>
              </wp:positionH>
              <wp:positionV relativeFrom="page">
                <wp:posOffset>9773285</wp:posOffset>
              </wp:positionV>
              <wp:extent cx="6299835" cy="27940"/>
              <wp:effectExtent l="0" t="0" r="0" b="0"/>
              <wp:wrapNone/>
              <wp:docPr id="23" name="Skupin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27940"/>
                        <a:chOff x="1414" y="15391"/>
                        <a:chExt cx="9921" cy="44"/>
                      </a:xfrm>
                    </wpg:grpSpPr>
                    <wps:wsp>
                      <wps:cNvPr id="24" name="docshape28"/>
                      <wps:cNvSpPr>
                        <a:spLocks noChangeArrowheads="1"/>
                      </wps:cNvSpPr>
                      <wps:spPr bwMode="auto">
                        <a:xfrm>
                          <a:off x="10543" y="15424"/>
                          <a:ext cx="382" cy="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4"/>
                      <wps:cNvCnPr>
                        <a:cxnSpLocks noChangeShapeType="1"/>
                      </wps:cNvCnPr>
                      <wps:spPr bwMode="auto">
                        <a:xfrm>
                          <a:off x="1414" y="15401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clsh="http://schemas.microsoft.com/office/drawing/2020/classificationShape" xmlns:a14="http://schemas.microsoft.com/office/drawing/2010/main" xmlns:w16du="http://schemas.microsoft.com/office/word/2023/wordml/word16du">
          <w:pict w14:anchorId="27993F15">
            <v:group id="docshapegroup27" style="position:absolute;margin-left:70.7pt;margin-top:769.55pt;width:496.05pt;height:2.2pt;z-index:-251650048;mso-position-horizontal-relative:page;mso-position-vertical-relative:page" coordsize="9921,44" coordorigin="1414,15391" o:spid="_x0000_s1026" w14:anchorId="13DC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">
              <v:rect id="docshape28" style="position:absolute;left:10543;top:15424;width:382;height:10;visibility:visible;mso-wrap-style:square;v-text-anchor:top" o:spid="_x0000_s1027" fillcolor="#bebeb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"/>
              <v:line id="Line 4" style="position:absolute;visibility:visible;mso-wrap-style:square" o:spid="_x0000_s1028" strokecolor="#00afef" strokeweight="1pt" o:connectortype="straight" from="1414,15401" to="11335,1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1DFB0F0D" wp14:editId="3E0A8FFF">
              <wp:simplePos x="0" y="0"/>
              <wp:positionH relativeFrom="page">
                <wp:posOffset>6675120</wp:posOffset>
              </wp:positionH>
              <wp:positionV relativeFrom="page">
                <wp:posOffset>9804400</wp:posOffset>
              </wp:positionV>
              <wp:extent cx="244475" cy="18224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82A0B" w14:textId="77777777" w:rsidR="00A60576" w:rsidRDefault="00F52CA2">
                          <w:pPr>
                            <w:pStyle w:val="Zkladntext"/>
                            <w:spacing w:before="13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9696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B0F0D" id="Textové pole 22" o:spid="_x0000_s1042" type="#_x0000_t202" style="position:absolute;margin-left:525.6pt;margin-top:772pt;width:19.25pt;height:14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" filled="f" stroked="f">
              <v:textbox inset="0,0,0,0">
                <w:txbxContent>
                  <w:p w14:paraId="23382A0B" w14:textId="77777777" w:rsidR="00A60576" w:rsidRDefault="00F52CA2">
                    <w:pPr>
                      <w:pStyle w:val="Zkladntext"/>
                      <w:spacing w:before="13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69696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437D22DD" wp14:editId="5B223937">
              <wp:simplePos x="0" y="0"/>
              <wp:positionH relativeFrom="page">
                <wp:posOffset>886460</wp:posOffset>
              </wp:positionH>
              <wp:positionV relativeFrom="page">
                <wp:posOffset>9883140</wp:posOffset>
              </wp:positionV>
              <wp:extent cx="4955540" cy="372745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554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27468" w14:textId="77777777" w:rsidR="00A60576" w:rsidRDefault="00F52CA2">
                          <w:pPr>
                            <w:spacing w:before="15"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 a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 s.</w:t>
                          </w:r>
                          <w:r>
                            <w:rPr>
                              <w:b/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 101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</w:t>
                          </w:r>
                        </w:p>
                        <w:p w14:paraId="5B9873D9" w14:textId="77777777" w:rsidR="00A60576" w:rsidRDefault="00F52CA2">
                          <w:pPr>
                            <w:ind w:left="20" w:right="1690" w:hanging="1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 v Obchodním rejstříku u Městského soudu v Praze, spisová značka A 77322</w:t>
                          </w:r>
                          <w:r>
                            <w:rPr>
                              <w:color w:val="696969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696969"/>
                              <w:sz w:val="16"/>
                            </w:rPr>
                            <w:t>+420 234 066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D22DD" id="Textové pole 21" o:spid="_x0000_s1043" type="#_x0000_t202" style="position:absolute;margin-left:69.8pt;margin-top:778.2pt;width:390.2pt;height:29.3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" filled="f" stroked="f">
              <v:textbox inset="0,0,0,0">
                <w:txbxContent>
                  <w:p w14:paraId="05E27468" w14:textId="77777777" w:rsidR="00A60576" w:rsidRDefault="00F52CA2">
                    <w:pPr>
                      <w:spacing w:before="15"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 a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 s.</w:t>
                    </w:r>
                    <w:r>
                      <w:rPr>
                        <w:b/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 101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</w:t>
                    </w:r>
                  </w:p>
                  <w:p w14:paraId="5B9873D9" w14:textId="77777777" w:rsidR="00A60576" w:rsidRDefault="00F52CA2">
                    <w:pPr>
                      <w:ind w:left="20" w:right="1690" w:hanging="1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 v Obchodním rejstříku u Městského soudu v Praze, spisová značka A 77322</w:t>
                    </w:r>
                    <w:r>
                      <w:rPr>
                        <w:color w:val="696969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  <w:r>
                        <w:rPr>
                          <w:color w:val="696969"/>
                          <w:spacing w:val="-2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color w:val="696969"/>
                        <w:sz w:val="16"/>
                      </w:rPr>
                      <w:t>+420 234 066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BE69" w14:textId="7A2C9CA8" w:rsidR="008A26F9" w:rsidRDefault="008A26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1C82E466" wp14:editId="605412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" name="Textové pole 1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107FB" w14:textId="4DAC26A9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2E466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44" type="#_x0000_t202" alt="Interní informace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E5CwIAAB0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Jc9kTk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65107FB" w14:textId="4DAC26A9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9F65" w14:textId="6333503F" w:rsidR="00767AD1" w:rsidRDefault="008A26F9">
    <w:pPr>
      <w:pStyle w:val="Zpat"/>
      <w:jc w:val="center"/>
    </w:pPr>
    <w:r>
      <w:rPr>
        <w:noProof/>
        <w:color w:val="808080"/>
        <w:lang w:eastAsia="cs-CZ"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429A68D0" wp14:editId="7067AD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B375B" w14:textId="1D375FEC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A68D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Interní informace" style="position:absolute;left:0;text-align:left;margin-left:0;margin-top:0;width:34.95pt;height:34.9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56B375B" w14:textId="1D375FEC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2FD4" w:rsidRPr="00A92E9F">
      <w:rPr>
        <w:noProof/>
        <w:color w:val="808080"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080CBE8" wp14:editId="57076D99">
              <wp:simplePos x="0" y="0"/>
              <wp:positionH relativeFrom="column">
                <wp:posOffset>-1905</wp:posOffset>
              </wp:positionH>
              <wp:positionV relativeFrom="paragraph">
                <wp:posOffset>-2760</wp:posOffset>
              </wp:positionV>
              <wp:extent cx="6300000" cy="0"/>
              <wp:effectExtent l="0" t="0" r="2476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aclsh="http://schemas.microsoft.com/office/drawing/2020/classificationShape" xmlns:w16du="http://schemas.microsoft.com/office/word/2023/wordml/word16du">
          <w:pict w14:anchorId="289BBCE8">
            <v:line id="Straight Connector 1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b0f0" strokeweight="1pt" from="-.15pt,-.2pt" to="495.9pt,-.2pt" w14:anchorId="6305DB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"/>
          </w:pict>
        </mc:Fallback>
      </mc:AlternateContent>
    </w:r>
    <w:r w:rsidR="00767AD1">
      <w:tab/>
    </w:r>
    <w:r w:rsidR="00767AD1">
      <w:tab/>
    </w:r>
    <w:sdt>
      <w:sdtPr>
        <w:id w:val="-83534713"/>
        <w:docPartObj>
          <w:docPartGallery w:val="Page Numbers (Bottom of Page)"/>
          <w:docPartUnique/>
        </w:docPartObj>
      </w:sdtPr>
      <w:sdtEndPr/>
      <w:sdtContent>
        <w:r w:rsidR="00767AD1">
          <w:fldChar w:fldCharType="begin"/>
        </w:r>
        <w:r w:rsidR="00767AD1">
          <w:instrText>PAGE   \* MERGEFORMAT</w:instrText>
        </w:r>
        <w:r w:rsidR="00767AD1">
          <w:fldChar w:fldCharType="separate"/>
        </w:r>
        <w:r w:rsidR="00767AD1">
          <w:t>2</w:t>
        </w:r>
        <w:r w:rsidR="00767AD1">
          <w:fldChar w:fldCharType="end"/>
        </w:r>
      </w:sdtContent>
    </w:sdt>
  </w:p>
  <w:p w14:paraId="38AC87D5" w14:textId="0C96E09A" w:rsidR="00302FD4" w:rsidRPr="00223614" w:rsidRDefault="00302FD4" w:rsidP="00302FD4">
    <w:pPr>
      <w:pStyle w:val="Zpat"/>
      <w:tabs>
        <w:tab w:val="clear" w:pos="4536"/>
        <w:tab w:val="clear" w:pos="9072"/>
      </w:tabs>
      <w:spacing w:before="120"/>
      <w:rPr>
        <w:sz w:val="16"/>
      </w:rPr>
    </w:pPr>
    <w:r>
      <w:rPr>
        <w:b/>
        <w:sz w:val="16"/>
      </w:rPr>
      <w:t>Národní agentura pro komunikační a informační technologie, s. p., Kodaňská 1441/46, 101 00 Praha 10</w:t>
    </w:r>
    <w:r>
      <w:rPr>
        <w:sz w:val="16"/>
      </w:rPr>
      <w:br/>
      <w:t>Zapsaná v Obchodním rejstříku u Městského soudu v Praze, spisová značka A 77322</w:t>
    </w:r>
    <w:r>
      <w:rPr>
        <w:sz w:val="16"/>
      </w:rPr>
      <w:br/>
      <w:t xml:space="preserve">info@nakit.cz, </w:t>
    </w:r>
    <w:r w:rsidRPr="00C9195C">
      <w:rPr>
        <w:sz w:val="16"/>
      </w:rPr>
      <w:t>+420 234 066 500</w:t>
    </w:r>
    <w:r>
      <w:rPr>
        <w:sz w:val="16"/>
      </w:rPr>
      <w:t>, www.nakit.cz</w:t>
    </w:r>
  </w:p>
  <w:p w14:paraId="310073BE" w14:textId="03B4A74B" w:rsidR="00960D4B" w:rsidRPr="00C814BD" w:rsidRDefault="00960D4B" w:rsidP="00C814BD">
    <w:pPr>
      <w:pStyle w:val="Zpat"/>
      <w:tabs>
        <w:tab w:val="clear" w:pos="4536"/>
        <w:tab w:val="clear" w:pos="9072"/>
      </w:tabs>
      <w:spacing w:before="12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8986" w14:textId="4E0DC678" w:rsidR="008A26F9" w:rsidRDefault="008A26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0183CFF3" wp14:editId="2F1A55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42218" w14:textId="428CD028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3CFF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B42218" w14:textId="428CD028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05F9" w14:textId="538009FD" w:rsidR="008A26F9" w:rsidRDefault="008A26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720C047A" wp14:editId="5FF479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" name="Textové pole 1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46BA9" w14:textId="0023294F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C047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9" type="#_x0000_t202" alt="Interní informace" style="position:absolute;margin-left:0;margin-top:0;width:34.95pt;height:34.95pt;z-index:25165825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1846BA9" w14:textId="0023294F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7A2E" w14:textId="61B2E94E" w:rsidR="00A60576" w:rsidRDefault="008A26F9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2D98123A" wp14:editId="5F21D9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" name="Textové pole 1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F0F7F" w14:textId="1FD23AAE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8123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0" type="#_x0000_t202" alt="Interní informace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F0F0F7F" w14:textId="1FD23AAE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CC22A0E" wp14:editId="329A3A14">
              <wp:simplePos x="0" y="0"/>
              <wp:positionH relativeFrom="page">
                <wp:posOffset>706755</wp:posOffset>
              </wp:positionH>
              <wp:positionV relativeFrom="page">
                <wp:posOffset>6948170</wp:posOffset>
              </wp:positionV>
              <wp:extent cx="4955540" cy="372745"/>
              <wp:effectExtent l="0" t="0" r="0" b="0"/>
              <wp:wrapNone/>
              <wp:docPr id="36" name="Textové po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554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D9AA2" w14:textId="77777777" w:rsidR="00A60576" w:rsidRDefault="00F52CA2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 a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 s.</w:t>
                          </w:r>
                          <w:r>
                            <w:rPr>
                              <w:b/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 101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</w:t>
                          </w:r>
                        </w:p>
                        <w:p w14:paraId="3E220282" w14:textId="77777777" w:rsidR="00A60576" w:rsidRDefault="00F52CA2">
                          <w:pPr>
                            <w:spacing w:before="1"/>
                            <w:ind w:left="20" w:right="1690" w:hanging="1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 v Obchodním rejstříku u Městského soudu v Praze, spisová značka A 77322</w:t>
                          </w:r>
                          <w:r>
                            <w:rPr>
                              <w:color w:val="696969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696969"/>
                              <w:sz w:val="16"/>
                            </w:rPr>
                            <w:t>+420 234 066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22A0E" id="Textové pole 36" o:spid="_x0000_s1031" type="#_x0000_t202" style="position:absolute;margin-left:55.65pt;margin-top:547.1pt;width:390.2pt;height:29.3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" filled="f" stroked="f">
              <v:textbox inset="0,0,0,0">
                <w:txbxContent>
                  <w:p w14:paraId="0AFD9AA2" w14:textId="77777777" w:rsidR="00A60576" w:rsidRDefault="00F52CA2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 a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 s.</w:t>
                    </w:r>
                    <w:r>
                      <w:rPr>
                        <w:b/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 101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</w:t>
                    </w:r>
                  </w:p>
                  <w:p w14:paraId="3E220282" w14:textId="77777777" w:rsidR="00A60576" w:rsidRDefault="00F52CA2">
                    <w:pPr>
                      <w:spacing w:before="1"/>
                      <w:ind w:left="20" w:right="1690" w:hanging="1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 v Obchodním rejstříku u Městského soudu v Praze, spisová značka A 77322</w:t>
                    </w:r>
                    <w:r>
                      <w:rPr>
                        <w:color w:val="696969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  <w:r>
                        <w:rPr>
                          <w:color w:val="696969"/>
                          <w:spacing w:val="-2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color w:val="696969"/>
                        <w:sz w:val="16"/>
                      </w:rPr>
                      <w:t>+420 234 066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0248" w14:textId="7889A4C3" w:rsidR="008A26F9" w:rsidRDefault="008A26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5382BC7C" wp14:editId="5DC017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2FE53" w14:textId="5C73B3A8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2BC7C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2" type="#_x0000_t202" alt="Interní informace" style="position:absolute;margin-left:0;margin-top:0;width:34.95pt;height:34.95pt;z-index:251658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D2FE53" w14:textId="5C73B3A8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3C8A" w14:textId="346C5AC6" w:rsidR="008A26F9" w:rsidRDefault="008A26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3BE33A3E" wp14:editId="6DBFE2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" name="Textové pole 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49124" w14:textId="1E20DCB6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33A3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Interní informace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649124" w14:textId="1E20DCB6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B711" w14:textId="52108944" w:rsidR="00A60576" w:rsidRDefault="008A26F9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317B6E77" wp14:editId="2C8384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" name="Textové pole 1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75621" w14:textId="6A8FDFA4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B6E7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5" type="#_x0000_t202" alt="Interní informace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D575621" w14:textId="6A8FDFA4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1A0D29AE" wp14:editId="632D0B1F">
              <wp:simplePos x="0" y="0"/>
              <wp:positionH relativeFrom="page">
                <wp:posOffset>897890</wp:posOffset>
              </wp:positionH>
              <wp:positionV relativeFrom="page">
                <wp:posOffset>9773285</wp:posOffset>
              </wp:positionV>
              <wp:extent cx="6299835" cy="27940"/>
              <wp:effectExtent l="0" t="0" r="0" b="0"/>
              <wp:wrapNone/>
              <wp:docPr id="32" name="Skupina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27940"/>
                        <a:chOff x="1414" y="15391"/>
                        <a:chExt cx="9921" cy="44"/>
                      </a:xfrm>
                    </wpg:grpSpPr>
                    <wps:wsp>
                      <wps:cNvPr id="33" name="docshape15"/>
                      <wps:cNvSpPr>
                        <a:spLocks noChangeArrowheads="1"/>
                      </wps:cNvSpPr>
                      <wps:spPr bwMode="auto">
                        <a:xfrm>
                          <a:off x="10543" y="15424"/>
                          <a:ext cx="382" cy="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Line 13"/>
                      <wps:cNvCnPr>
                        <a:cxnSpLocks noChangeShapeType="1"/>
                      </wps:cNvCnPr>
                      <wps:spPr bwMode="auto">
                        <a:xfrm>
                          <a:off x="1414" y="15401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clsh="http://schemas.microsoft.com/office/drawing/2020/classificationShape" xmlns:a14="http://schemas.microsoft.com/office/drawing/2010/main" xmlns:w16du="http://schemas.microsoft.com/office/word/2023/wordml/word16du">
          <w:pict w14:anchorId="010C7770">
            <v:group id="docshapegroup14" style="position:absolute;margin-left:70.7pt;margin-top:769.55pt;width:496.05pt;height:2.2pt;z-index:-251657216;mso-position-horizontal-relative:page;mso-position-vertical-relative:page" coordsize="9921,44" coordorigin="1414,15391" o:spid="_x0000_s1026" w14:anchorId="132CA0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">
              <v:rect id="docshape15" style="position:absolute;left:10543;top:15424;width:382;height:10;visibility:visible;mso-wrap-style:square;v-text-anchor:top" o:spid="_x0000_s1027" fillcolor="#bebeb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"/>
              <v:line id="Line 13" style="position:absolute;visibility:visible;mso-wrap-style:square" o:spid="_x0000_s1028" strokecolor="#00afef" strokeweight="1pt" o:connectortype="straight" from="1414,15401" to="11335,1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604AB17" wp14:editId="65FE6E61">
              <wp:simplePos x="0" y="0"/>
              <wp:positionH relativeFrom="page">
                <wp:posOffset>6675120</wp:posOffset>
              </wp:positionH>
              <wp:positionV relativeFrom="page">
                <wp:posOffset>9804400</wp:posOffset>
              </wp:positionV>
              <wp:extent cx="167005" cy="182245"/>
              <wp:effectExtent l="0" t="0" r="0" b="0"/>
              <wp:wrapNone/>
              <wp:docPr id="31" name="Textové po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51080" w14:textId="77777777" w:rsidR="00A60576" w:rsidRDefault="00F52CA2">
                          <w:pPr>
                            <w:pStyle w:val="Zkladntext"/>
                            <w:spacing w:before="13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9696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4AB17" id="Textové pole 31" o:spid="_x0000_s1036" type="#_x0000_t202" style="position:absolute;margin-left:525.6pt;margin-top:772pt;width:13.15pt;height:14.3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" filled="f" stroked="f">
              <v:textbox inset="0,0,0,0">
                <w:txbxContent>
                  <w:p w14:paraId="3E951080" w14:textId="77777777" w:rsidR="00A60576" w:rsidRDefault="00F52CA2">
                    <w:pPr>
                      <w:pStyle w:val="Zkladntext"/>
                      <w:spacing w:before="13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69696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C2451A4" wp14:editId="21A66361">
              <wp:simplePos x="0" y="0"/>
              <wp:positionH relativeFrom="page">
                <wp:posOffset>886460</wp:posOffset>
              </wp:positionH>
              <wp:positionV relativeFrom="page">
                <wp:posOffset>9883140</wp:posOffset>
              </wp:positionV>
              <wp:extent cx="4955540" cy="372745"/>
              <wp:effectExtent l="0" t="0" r="0" b="0"/>
              <wp:wrapNone/>
              <wp:docPr id="30" name="Textové po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554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98A2B" w14:textId="77777777" w:rsidR="00A60576" w:rsidRDefault="00F52CA2">
                          <w:pPr>
                            <w:spacing w:before="15"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 a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 s.</w:t>
                          </w:r>
                          <w:r>
                            <w:rPr>
                              <w:b/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 101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</w:t>
                          </w:r>
                        </w:p>
                        <w:p w14:paraId="52C66D9C" w14:textId="77777777" w:rsidR="00A60576" w:rsidRDefault="00F52CA2">
                          <w:pPr>
                            <w:ind w:left="20" w:right="1690" w:hanging="1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 v Obchodním rejstříku u Městského soudu v Praze, spisová značka A 77322</w:t>
                          </w:r>
                          <w:r>
                            <w:rPr>
                              <w:color w:val="696969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696969"/>
                              <w:sz w:val="16"/>
                            </w:rPr>
                            <w:t>+420 234 066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451A4" id="Textové pole 30" o:spid="_x0000_s1037" type="#_x0000_t202" style="position:absolute;margin-left:69.8pt;margin-top:778.2pt;width:390.2pt;height:29.3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" filled="f" stroked="f">
              <v:textbox inset="0,0,0,0">
                <w:txbxContent>
                  <w:p w14:paraId="54C98A2B" w14:textId="77777777" w:rsidR="00A60576" w:rsidRDefault="00F52CA2">
                    <w:pPr>
                      <w:spacing w:before="15"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 a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 s.</w:t>
                    </w:r>
                    <w:r>
                      <w:rPr>
                        <w:b/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 101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</w:t>
                    </w:r>
                  </w:p>
                  <w:p w14:paraId="52C66D9C" w14:textId="77777777" w:rsidR="00A60576" w:rsidRDefault="00F52CA2">
                    <w:pPr>
                      <w:ind w:left="20" w:right="1690" w:hanging="1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 v Obchodním rejstříku u Městského soudu v Praze, spisová značka A 77322</w:t>
                    </w:r>
                    <w:r>
                      <w:rPr>
                        <w:color w:val="696969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  <w:r>
                        <w:rPr>
                          <w:color w:val="696969"/>
                          <w:spacing w:val="-2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color w:val="696969"/>
                        <w:sz w:val="16"/>
                      </w:rPr>
                      <w:t>+420 234 066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3D51" w14:textId="41327C4A" w:rsidR="008A26F9" w:rsidRDefault="008A26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48D6FE72" wp14:editId="6DE9CB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6E7E0" w14:textId="7B9A6A37" w:rsidR="008A26F9" w:rsidRPr="00C602AE" w:rsidRDefault="008A26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02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6FE7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8" type="#_x0000_t202" alt="Interní informace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26E7E0" w14:textId="7B9A6A37" w:rsidR="008A26F9" w:rsidRPr="00C602AE" w:rsidRDefault="008A26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02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DB93" w14:textId="77777777" w:rsidR="00684E0B" w:rsidRDefault="00684E0B">
      <w:r>
        <w:separator/>
      </w:r>
    </w:p>
  </w:footnote>
  <w:footnote w:type="continuationSeparator" w:id="0">
    <w:p w14:paraId="43E2911C" w14:textId="77777777" w:rsidR="00684E0B" w:rsidRDefault="00684E0B">
      <w:r>
        <w:continuationSeparator/>
      </w:r>
    </w:p>
  </w:footnote>
  <w:footnote w:type="continuationNotice" w:id="1">
    <w:p w14:paraId="395EF51B" w14:textId="77777777" w:rsidR="00684E0B" w:rsidRDefault="00684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CB8E" w14:textId="77777777" w:rsidR="00EB7E64" w:rsidRPr="00FD5279" w:rsidRDefault="00EB7E64" w:rsidP="00EB7E64">
    <w:pPr>
      <w:pStyle w:val="NAKIThlavikapodnadpis"/>
      <w:ind w:left="3540" w:firstLine="4"/>
      <w:rPr>
        <w:b/>
        <w:color w:val="636466"/>
      </w:rPr>
    </w:pPr>
    <w:r w:rsidRPr="00325996">
      <w:rPr>
        <w:b/>
        <w:bCs/>
        <w:caps/>
        <w:color w:val="00B0F0"/>
        <w:sz w:val="24"/>
      </w:rPr>
      <w:t xml:space="preserve">Kupní smlouva na dodávku </w:t>
    </w:r>
    <w:r>
      <w:rPr>
        <w:b/>
        <w:bCs/>
        <w:caps/>
        <w:color w:val="00B0F0"/>
        <w:sz w:val="24"/>
      </w:rPr>
      <w:t>technologiE</w:t>
    </w:r>
    <w:r w:rsidRPr="00325996">
      <w:rPr>
        <w:b/>
        <w:bCs/>
        <w:caps/>
        <w:color w:val="00B0F0"/>
        <w:sz w:val="24"/>
      </w:rPr>
      <w:t xml:space="preserve"> </w:t>
    </w: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1" behindDoc="0" locked="0" layoutInCell="1" allowOverlap="1" wp14:anchorId="5C41BBA2" wp14:editId="1771376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800000" cy="532800"/>
          <wp:effectExtent l="0" t="0" r="0" b="635"/>
          <wp:wrapNone/>
          <wp:docPr id="68" name="Obrázek 68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F5545" w14:textId="77777777" w:rsidR="002E3C32" w:rsidRDefault="002E3C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891C" w14:textId="77777777" w:rsidR="00A60576" w:rsidRDefault="00A60576">
    <w:pPr>
      <w:pStyle w:val="Zkladntext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372F" w14:textId="666CBC22" w:rsidR="00A60576" w:rsidRDefault="00F52CA2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FD41DB2" wp14:editId="68F09CC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76" name="Obráze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6F9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6865238" wp14:editId="5E6511E7">
              <wp:simplePos x="0" y="0"/>
              <wp:positionH relativeFrom="page">
                <wp:posOffset>3134360</wp:posOffset>
              </wp:positionH>
              <wp:positionV relativeFrom="page">
                <wp:posOffset>441960</wp:posOffset>
              </wp:positionV>
              <wp:extent cx="2381250" cy="396875"/>
              <wp:effectExtent l="0" t="0" r="0" b="0"/>
              <wp:wrapNone/>
              <wp:docPr id="35" name="Textové po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78E77" w14:textId="77777777" w:rsidR="00A60576" w:rsidRDefault="00F52CA2">
                          <w:pPr>
                            <w:spacing w:before="7" w:line="276" w:lineRule="auto"/>
                            <w:ind w:left="20" w:right="13" w:firstLine="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KUPNÍ</w:t>
                          </w:r>
                          <w:r>
                            <w:rPr>
                              <w:b/>
                              <w:color w:val="00AFE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color w:val="00AFE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DODÁVKU</w:t>
                          </w:r>
                          <w:r>
                            <w:rPr>
                              <w:b/>
                              <w:color w:val="00AFEF"/>
                              <w:spacing w:val="-6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TECHNOLOGIE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65238" id="_x0000_t202" coordsize="21600,21600" o:spt="202" path="m,l,21600r21600,l21600,xe">
              <v:stroke joinstyle="miter"/>
              <v:path gradientshapeok="t" o:connecttype="rect"/>
            </v:shapetype>
            <v:shape id="Textové pole 35" o:spid="_x0000_s1033" type="#_x0000_t202" style="position:absolute;margin-left:246.8pt;margin-top:34.8pt;width:187.5pt;height:31.2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" filled="f" stroked="f">
              <v:textbox inset="0,0,0,0">
                <w:txbxContent>
                  <w:p w14:paraId="22078E77" w14:textId="77777777" w:rsidR="00A60576" w:rsidRDefault="00F52CA2">
                    <w:pPr>
                      <w:spacing w:before="7" w:line="276" w:lineRule="auto"/>
                      <w:ind w:left="20" w:right="13" w:firstLine="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KUPNÍ</w:t>
                    </w:r>
                    <w:r>
                      <w:rPr>
                        <w:b/>
                        <w:color w:val="00AFE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NA</w:t>
                    </w:r>
                    <w:r>
                      <w:rPr>
                        <w:b/>
                        <w:color w:val="00AFE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DODÁVKU</w:t>
                    </w:r>
                    <w:r>
                      <w:rPr>
                        <w:b/>
                        <w:color w:val="00AFEF"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TECHNOLOGIE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D001" w14:textId="6747A612" w:rsidR="00A60576" w:rsidRDefault="00F52CA2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7F7102D3" wp14:editId="52D7303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6F9"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51D05F8" wp14:editId="5E1F0675">
              <wp:simplePos x="0" y="0"/>
              <wp:positionH relativeFrom="page">
                <wp:posOffset>3134360</wp:posOffset>
              </wp:positionH>
              <wp:positionV relativeFrom="page">
                <wp:posOffset>441960</wp:posOffset>
              </wp:positionV>
              <wp:extent cx="2381250" cy="396875"/>
              <wp:effectExtent l="0" t="0" r="0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9703E" w14:textId="77777777" w:rsidR="00A60576" w:rsidRDefault="00F52CA2">
                          <w:pPr>
                            <w:spacing w:before="7" w:line="276" w:lineRule="auto"/>
                            <w:ind w:left="20" w:right="13" w:firstLine="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KUPNÍ</w:t>
                          </w:r>
                          <w:r>
                            <w:rPr>
                              <w:b/>
                              <w:color w:val="00AFE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color w:val="00AFE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DODÁVKU</w:t>
                          </w:r>
                          <w:r>
                            <w:rPr>
                              <w:b/>
                              <w:color w:val="00AFEF"/>
                              <w:spacing w:val="-6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TECHNOLOGIE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D05F8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39" type="#_x0000_t202" style="position:absolute;margin-left:246.8pt;margin-top:34.8pt;width:187.5pt;height:31.2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" filled="f" stroked="f">
              <v:textbox inset="0,0,0,0">
                <w:txbxContent>
                  <w:p w14:paraId="4449703E" w14:textId="77777777" w:rsidR="00A60576" w:rsidRDefault="00F52CA2">
                    <w:pPr>
                      <w:spacing w:before="7" w:line="276" w:lineRule="auto"/>
                      <w:ind w:left="20" w:right="13" w:firstLine="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KUPNÍ</w:t>
                    </w:r>
                    <w:r>
                      <w:rPr>
                        <w:b/>
                        <w:color w:val="00AFE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NA</w:t>
                    </w:r>
                    <w:r>
                      <w:rPr>
                        <w:b/>
                        <w:color w:val="00AFE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DODÁVKU</w:t>
                    </w:r>
                    <w:r>
                      <w:rPr>
                        <w:b/>
                        <w:color w:val="00AFEF"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TECHNOLOGIE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F5A"/>
    <w:multiLevelType w:val="multilevel"/>
    <w:tmpl w:val="24D697BE"/>
    <w:lvl w:ilvl="0">
      <w:start w:val="10"/>
      <w:numFmt w:val="decimal"/>
      <w:lvlText w:val="%1"/>
      <w:lvlJc w:val="left"/>
      <w:pPr>
        <w:ind w:left="84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2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(%3)"/>
      <w:lvlJc w:val="left"/>
      <w:pPr>
        <w:ind w:left="842" w:hanging="260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79" w:hanging="2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26" w:hanging="2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73" w:hanging="2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2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6" w:hanging="2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13" w:hanging="260"/>
      </w:pPr>
      <w:rPr>
        <w:rFonts w:hint="default"/>
        <w:lang w:val="cs-CZ" w:eastAsia="en-US" w:bidi="ar-SA"/>
      </w:rPr>
    </w:lvl>
  </w:abstractNum>
  <w:abstractNum w:abstractNumId="1" w15:restartNumberingAfterBreak="0">
    <w:nsid w:val="011C382F"/>
    <w:multiLevelType w:val="multilevel"/>
    <w:tmpl w:val="FCE2242C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6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248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2" w15:restartNumberingAfterBreak="0">
    <w:nsid w:val="01926CF8"/>
    <w:multiLevelType w:val="multilevel"/>
    <w:tmpl w:val="932C770A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3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3" w15:restartNumberingAfterBreak="0">
    <w:nsid w:val="02854FCE"/>
    <w:multiLevelType w:val="multilevel"/>
    <w:tmpl w:val="CBA044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1080D"/>
    <w:multiLevelType w:val="multilevel"/>
    <w:tmpl w:val="F22C33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5009E"/>
    <w:multiLevelType w:val="multilevel"/>
    <w:tmpl w:val="ADE8212E"/>
    <w:lvl w:ilvl="0">
      <w:start w:val="11"/>
      <w:numFmt w:val="decimal"/>
      <w:lvlText w:val="%1"/>
      <w:lvlJc w:val="left"/>
      <w:pPr>
        <w:ind w:left="84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2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52" w:hanging="721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03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5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9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0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62" w:hanging="721"/>
      </w:pPr>
      <w:rPr>
        <w:rFonts w:hint="default"/>
        <w:lang w:val="cs-CZ" w:eastAsia="en-US" w:bidi="ar-SA"/>
      </w:rPr>
    </w:lvl>
  </w:abstractNum>
  <w:abstractNum w:abstractNumId="6" w15:restartNumberingAfterBreak="0">
    <w:nsid w:val="07F97E2D"/>
    <w:multiLevelType w:val="hybridMultilevel"/>
    <w:tmpl w:val="958C8466"/>
    <w:lvl w:ilvl="0" w:tplc="D514ED60">
      <w:start w:val="1"/>
      <w:numFmt w:val="lowerLetter"/>
      <w:lvlText w:val="%1)"/>
      <w:lvlJc w:val="left"/>
      <w:pPr>
        <w:ind w:left="1408" w:hanging="5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1DC8CD12">
      <w:numFmt w:val="bullet"/>
      <w:lvlText w:val="•"/>
      <w:lvlJc w:val="left"/>
      <w:pPr>
        <w:ind w:left="2290" w:hanging="567"/>
      </w:pPr>
      <w:rPr>
        <w:rFonts w:hint="default"/>
        <w:lang w:val="cs-CZ" w:eastAsia="en-US" w:bidi="ar-SA"/>
      </w:rPr>
    </w:lvl>
    <w:lvl w:ilvl="2" w:tplc="C180C9CC">
      <w:numFmt w:val="bullet"/>
      <w:lvlText w:val="•"/>
      <w:lvlJc w:val="left"/>
      <w:pPr>
        <w:ind w:left="3181" w:hanging="567"/>
      </w:pPr>
      <w:rPr>
        <w:rFonts w:hint="default"/>
        <w:lang w:val="cs-CZ" w:eastAsia="en-US" w:bidi="ar-SA"/>
      </w:rPr>
    </w:lvl>
    <w:lvl w:ilvl="3" w:tplc="4BE28082">
      <w:numFmt w:val="bullet"/>
      <w:lvlText w:val="•"/>
      <w:lvlJc w:val="left"/>
      <w:pPr>
        <w:ind w:left="4071" w:hanging="567"/>
      </w:pPr>
      <w:rPr>
        <w:rFonts w:hint="default"/>
        <w:lang w:val="cs-CZ" w:eastAsia="en-US" w:bidi="ar-SA"/>
      </w:rPr>
    </w:lvl>
    <w:lvl w:ilvl="4" w:tplc="658AD99E">
      <w:numFmt w:val="bullet"/>
      <w:lvlText w:val="•"/>
      <w:lvlJc w:val="left"/>
      <w:pPr>
        <w:ind w:left="4962" w:hanging="567"/>
      </w:pPr>
      <w:rPr>
        <w:rFonts w:hint="default"/>
        <w:lang w:val="cs-CZ" w:eastAsia="en-US" w:bidi="ar-SA"/>
      </w:rPr>
    </w:lvl>
    <w:lvl w:ilvl="5" w:tplc="21D0A062">
      <w:numFmt w:val="bullet"/>
      <w:lvlText w:val="•"/>
      <w:lvlJc w:val="left"/>
      <w:pPr>
        <w:ind w:left="5853" w:hanging="567"/>
      </w:pPr>
      <w:rPr>
        <w:rFonts w:hint="default"/>
        <w:lang w:val="cs-CZ" w:eastAsia="en-US" w:bidi="ar-SA"/>
      </w:rPr>
    </w:lvl>
    <w:lvl w:ilvl="6" w:tplc="7FE0273A">
      <w:numFmt w:val="bullet"/>
      <w:lvlText w:val="•"/>
      <w:lvlJc w:val="left"/>
      <w:pPr>
        <w:ind w:left="6743" w:hanging="567"/>
      </w:pPr>
      <w:rPr>
        <w:rFonts w:hint="default"/>
        <w:lang w:val="cs-CZ" w:eastAsia="en-US" w:bidi="ar-SA"/>
      </w:rPr>
    </w:lvl>
    <w:lvl w:ilvl="7" w:tplc="4C34D40E">
      <w:numFmt w:val="bullet"/>
      <w:lvlText w:val="•"/>
      <w:lvlJc w:val="left"/>
      <w:pPr>
        <w:ind w:left="7634" w:hanging="567"/>
      </w:pPr>
      <w:rPr>
        <w:rFonts w:hint="default"/>
        <w:lang w:val="cs-CZ" w:eastAsia="en-US" w:bidi="ar-SA"/>
      </w:rPr>
    </w:lvl>
    <w:lvl w:ilvl="8" w:tplc="A4306CBE">
      <w:numFmt w:val="bullet"/>
      <w:lvlText w:val="•"/>
      <w:lvlJc w:val="left"/>
      <w:pPr>
        <w:ind w:left="8525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095D6EAE"/>
    <w:multiLevelType w:val="multilevel"/>
    <w:tmpl w:val="96B2A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6804BD"/>
    <w:multiLevelType w:val="multilevel"/>
    <w:tmpl w:val="00FE4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577045"/>
    <w:multiLevelType w:val="multilevel"/>
    <w:tmpl w:val="940AC29A"/>
    <w:lvl w:ilvl="0">
      <w:start w:val="3"/>
      <w:numFmt w:val="decimal"/>
      <w:lvlText w:val="%1"/>
      <w:lvlJc w:val="left"/>
      <w:pPr>
        <w:ind w:left="1012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12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2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6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2" w:hanging="396"/>
      </w:pPr>
      <w:rPr>
        <w:rFonts w:hint="default"/>
        <w:lang w:val="cs-CZ" w:eastAsia="en-US" w:bidi="ar-SA"/>
      </w:rPr>
    </w:lvl>
  </w:abstractNum>
  <w:abstractNum w:abstractNumId="10" w15:restartNumberingAfterBreak="0">
    <w:nsid w:val="0F804E1F"/>
    <w:multiLevelType w:val="multilevel"/>
    <w:tmpl w:val="6B145232"/>
    <w:lvl w:ilvl="0">
      <w:start w:val="1"/>
      <w:numFmt w:val="decimal"/>
      <w:lvlText w:val="%1"/>
      <w:lvlJc w:val="left"/>
      <w:pPr>
        <w:ind w:left="900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0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3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8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5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13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104D178F"/>
    <w:multiLevelType w:val="multilevel"/>
    <w:tmpl w:val="DAF2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C50606"/>
    <w:multiLevelType w:val="multilevel"/>
    <w:tmpl w:val="89E6E074"/>
    <w:lvl w:ilvl="0">
      <w:start w:val="4"/>
      <w:numFmt w:val="decimal"/>
      <w:lvlText w:val="%1"/>
      <w:lvlJc w:val="left"/>
      <w:pPr>
        <w:ind w:left="84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2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3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2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13" w:hanging="567"/>
      </w:pPr>
      <w:rPr>
        <w:rFonts w:hint="default"/>
        <w:lang w:val="cs-CZ" w:eastAsia="en-US" w:bidi="ar-SA"/>
      </w:rPr>
    </w:lvl>
  </w:abstractNum>
  <w:abstractNum w:abstractNumId="13" w15:restartNumberingAfterBreak="0">
    <w:nsid w:val="114943B5"/>
    <w:multiLevelType w:val="multilevel"/>
    <w:tmpl w:val="F580E2B4"/>
    <w:lvl w:ilvl="0">
      <w:start w:val="10"/>
      <w:numFmt w:val="decimal"/>
      <w:lvlText w:val="%1"/>
      <w:lvlJc w:val="left"/>
      <w:pPr>
        <w:ind w:left="900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9.%2"/>
      <w:lvlJc w:val="left"/>
      <w:pPr>
        <w:ind w:left="900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92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5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21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7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73" w:hanging="361"/>
      </w:pPr>
      <w:rPr>
        <w:rFonts w:hint="default"/>
        <w:lang w:val="cs-CZ" w:eastAsia="en-US" w:bidi="ar-SA"/>
      </w:rPr>
    </w:lvl>
  </w:abstractNum>
  <w:abstractNum w:abstractNumId="14" w15:restartNumberingAfterBreak="0">
    <w:nsid w:val="17C467BF"/>
    <w:multiLevelType w:val="multilevel"/>
    <w:tmpl w:val="C0261076"/>
    <w:lvl w:ilvl="0">
      <w:start w:val="17"/>
      <w:numFmt w:val="decimal"/>
      <w:lvlText w:val="%1"/>
      <w:lvlJc w:val="left"/>
      <w:pPr>
        <w:ind w:left="1012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12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0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94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69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6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44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31" w:hanging="396"/>
      </w:pPr>
      <w:rPr>
        <w:rFonts w:hint="default"/>
        <w:lang w:val="cs-CZ" w:eastAsia="en-US" w:bidi="ar-SA"/>
      </w:rPr>
    </w:lvl>
  </w:abstractNum>
  <w:abstractNum w:abstractNumId="15" w15:restartNumberingAfterBreak="0">
    <w:nsid w:val="18343B22"/>
    <w:multiLevelType w:val="multilevel"/>
    <w:tmpl w:val="A8F08B62"/>
    <w:lvl w:ilvl="0">
      <w:start w:val="14"/>
      <w:numFmt w:val="decimal"/>
      <w:lvlText w:val="%1"/>
      <w:lvlJc w:val="left"/>
      <w:pPr>
        <w:ind w:left="84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2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2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6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2" w:hanging="396"/>
      </w:pPr>
      <w:rPr>
        <w:rFonts w:hint="default"/>
        <w:lang w:val="cs-CZ" w:eastAsia="en-US" w:bidi="ar-SA"/>
      </w:rPr>
    </w:lvl>
  </w:abstractNum>
  <w:abstractNum w:abstractNumId="16" w15:restartNumberingAfterBreak="0">
    <w:nsid w:val="18687BD0"/>
    <w:multiLevelType w:val="multilevel"/>
    <w:tmpl w:val="452C2A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002433"/>
    <w:multiLevelType w:val="multilevel"/>
    <w:tmpl w:val="D7BE35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155B1C"/>
    <w:multiLevelType w:val="hybridMultilevel"/>
    <w:tmpl w:val="F774A168"/>
    <w:lvl w:ilvl="0" w:tplc="7EC03096">
      <w:start w:val="1"/>
      <w:numFmt w:val="lowerLetter"/>
      <w:lvlText w:val="%1)"/>
      <w:lvlJc w:val="left"/>
      <w:pPr>
        <w:ind w:left="1408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646AB5D6">
      <w:numFmt w:val="bullet"/>
      <w:lvlText w:val="•"/>
      <w:lvlJc w:val="left"/>
      <w:pPr>
        <w:ind w:left="2290" w:hanging="567"/>
      </w:pPr>
      <w:rPr>
        <w:rFonts w:hint="default"/>
        <w:lang w:val="cs-CZ" w:eastAsia="en-US" w:bidi="ar-SA"/>
      </w:rPr>
    </w:lvl>
    <w:lvl w:ilvl="2" w:tplc="4A10DF12">
      <w:numFmt w:val="bullet"/>
      <w:lvlText w:val="•"/>
      <w:lvlJc w:val="left"/>
      <w:pPr>
        <w:ind w:left="3181" w:hanging="567"/>
      </w:pPr>
      <w:rPr>
        <w:rFonts w:hint="default"/>
        <w:lang w:val="cs-CZ" w:eastAsia="en-US" w:bidi="ar-SA"/>
      </w:rPr>
    </w:lvl>
    <w:lvl w:ilvl="3" w:tplc="7722B92C">
      <w:numFmt w:val="bullet"/>
      <w:lvlText w:val="•"/>
      <w:lvlJc w:val="left"/>
      <w:pPr>
        <w:ind w:left="4071" w:hanging="567"/>
      </w:pPr>
      <w:rPr>
        <w:rFonts w:hint="default"/>
        <w:lang w:val="cs-CZ" w:eastAsia="en-US" w:bidi="ar-SA"/>
      </w:rPr>
    </w:lvl>
    <w:lvl w:ilvl="4" w:tplc="8126F694">
      <w:numFmt w:val="bullet"/>
      <w:lvlText w:val="•"/>
      <w:lvlJc w:val="left"/>
      <w:pPr>
        <w:ind w:left="4962" w:hanging="567"/>
      </w:pPr>
      <w:rPr>
        <w:rFonts w:hint="default"/>
        <w:lang w:val="cs-CZ" w:eastAsia="en-US" w:bidi="ar-SA"/>
      </w:rPr>
    </w:lvl>
    <w:lvl w:ilvl="5" w:tplc="450C4F94">
      <w:numFmt w:val="bullet"/>
      <w:lvlText w:val="•"/>
      <w:lvlJc w:val="left"/>
      <w:pPr>
        <w:ind w:left="5853" w:hanging="567"/>
      </w:pPr>
      <w:rPr>
        <w:rFonts w:hint="default"/>
        <w:lang w:val="cs-CZ" w:eastAsia="en-US" w:bidi="ar-SA"/>
      </w:rPr>
    </w:lvl>
    <w:lvl w:ilvl="6" w:tplc="4C78EA50">
      <w:numFmt w:val="bullet"/>
      <w:lvlText w:val="•"/>
      <w:lvlJc w:val="left"/>
      <w:pPr>
        <w:ind w:left="6743" w:hanging="567"/>
      </w:pPr>
      <w:rPr>
        <w:rFonts w:hint="default"/>
        <w:lang w:val="cs-CZ" w:eastAsia="en-US" w:bidi="ar-SA"/>
      </w:rPr>
    </w:lvl>
    <w:lvl w:ilvl="7" w:tplc="84F640C4">
      <w:numFmt w:val="bullet"/>
      <w:lvlText w:val="•"/>
      <w:lvlJc w:val="left"/>
      <w:pPr>
        <w:ind w:left="7634" w:hanging="567"/>
      </w:pPr>
      <w:rPr>
        <w:rFonts w:hint="default"/>
        <w:lang w:val="cs-CZ" w:eastAsia="en-US" w:bidi="ar-SA"/>
      </w:rPr>
    </w:lvl>
    <w:lvl w:ilvl="8" w:tplc="1906625C">
      <w:numFmt w:val="bullet"/>
      <w:lvlText w:val="•"/>
      <w:lvlJc w:val="left"/>
      <w:pPr>
        <w:ind w:left="8525" w:hanging="567"/>
      </w:pPr>
      <w:rPr>
        <w:rFonts w:hint="default"/>
        <w:lang w:val="cs-CZ" w:eastAsia="en-US" w:bidi="ar-SA"/>
      </w:rPr>
    </w:lvl>
  </w:abstractNum>
  <w:abstractNum w:abstractNumId="19" w15:restartNumberingAfterBreak="0">
    <w:nsid w:val="1C575BA8"/>
    <w:multiLevelType w:val="multilevel"/>
    <w:tmpl w:val="0E4619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056FB9"/>
    <w:multiLevelType w:val="multilevel"/>
    <w:tmpl w:val="A734E9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AD7AF9"/>
    <w:multiLevelType w:val="hybridMultilevel"/>
    <w:tmpl w:val="0504CEBE"/>
    <w:lvl w:ilvl="0" w:tplc="E2927836">
      <w:start w:val="1"/>
      <w:numFmt w:val="lowerLetter"/>
      <w:lvlText w:val="%1)"/>
      <w:lvlJc w:val="left"/>
      <w:pPr>
        <w:ind w:left="1269" w:hanging="4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13AAE950">
      <w:numFmt w:val="bullet"/>
      <w:lvlText w:val="•"/>
      <w:lvlJc w:val="left"/>
      <w:pPr>
        <w:ind w:left="2164" w:hanging="428"/>
      </w:pPr>
      <w:rPr>
        <w:rFonts w:hint="default"/>
        <w:lang w:val="cs-CZ" w:eastAsia="en-US" w:bidi="ar-SA"/>
      </w:rPr>
    </w:lvl>
    <w:lvl w:ilvl="2" w:tplc="32A690C8">
      <w:numFmt w:val="bullet"/>
      <w:lvlText w:val="•"/>
      <w:lvlJc w:val="left"/>
      <w:pPr>
        <w:ind w:left="3069" w:hanging="428"/>
      </w:pPr>
      <w:rPr>
        <w:rFonts w:hint="default"/>
        <w:lang w:val="cs-CZ" w:eastAsia="en-US" w:bidi="ar-SA"/>
      </w:rPr>
    </w:lvl>
    <w:lvl w:ilvl="3" w:tplc="D166B61A">
      <w:numFmt w:val="bullet"/>
      <w:lvlText w:val="•"/>
      <w:lvlJc w:val="left"/>
      <w:pPr>
        <w:ind w:left="3973" w:hanging="428"/>
      </w:pPr>
      <w:rPr>
        <w:rFonts w:hint="default"/>
        <w:lang w:val="cs-CZ" w:eastAsia="en-US" w:bidi="ar-SA"/>
      </w:rPr>
    </w:lvl>
    <w:lvl w:ilvl="4" w:tplc="9920DD12">
      <w:numFmt w:val="bullet"/>
      <w:lvlText w:val="•"/>
      <w:lvlJc w:val="left"/>
      <w:pPr>
        <w:ind w:left="4878" w:hanging="428"/>
      </w:pPr>
      <w:rPr>
        <w:rFonts w:hint="default"/>
        <w:lang w:val="cs-CZ" w:eastAsia="en-US" w:bidi="ar-SA"/>
      </w:rPr>
    </w:lvl>
    <w:lvl w:ilvl="5" w:tplc="BDECA40A">
      <w:numFmt w:val="bullet"/>
      <w:lvlText w:val="•"/>
      <w:lvlJc w:val="left"/>
      <w:pPr>
        <w:ind w:left="5783" w:hanging="428"/>
      </w:pPr>
      <w:rPr>
        <w:rFonts w:hint="default"/>
        <w:lang w:val="cs-CZ" w:eastAsia="en-US" w:bidi="ar-SA"/>
      </w:rPr>
    </w:lvl>
    <w:lvl w:ilvl="6" w:tplc="7F0080B8">
      <w:numFmt w:val="bullet"/>
      <w:lvlText w:val="•"/>
      <w:lvlJc w:val="left"/>
      <w:pPr>
        <w:ind w:left="6687" w:hanging="428"/>
      </w:pPr>
      <w:rPr>
        <w:rFonts w:hint="default"/>
        <w:lang w:val="cs-CZ" w:eastAsia="en-US" w:bidi="ar-SA"/>
      </w:rPr>
    </w:lvl>
    <w:lvl w:ilvl="7" w:tplc="9678DD76">
      <w:numFmt w:val="bullet"/>
      <w:lvlText w:val="•"/>
      <w:lvlJc w:val="left"/>
      <w:pPr>
        <w:ind w:left="7592" w:hanging="428"/>
      </w:pPr>
      <w:rPr>
        <w:rFonts w:hint="default"/>
        <w:lang w:val="cs-CZ" w:eastAsia="en-US" w:bidi="ar-SA"/>
      </w:rPr>
    </w:lvl>
    <w:lvl w:ilvl="8" w:tplc="99E20D4A">
      <w:numFmt w:val="bullet"/>
      <w:lvlText w:val="•"/>
      <w:lvlJc w:val="left"/>
      <w:pPr>
        <w:ind w:left="8497" w:hanging="428"/>
      </w:pPr>
      <w:rPr>
        <w:rFonts w:hint="default"/>
        <w:lang w:val="cs-CZ" w:eastAsia="en-US" w:bidi="ar-SA"/>
      </w:rPr>
    </w:lvl>
  </w:abstractNum>
  <w:abstractNum w:abstractNumId="22" w15:restartNumberingAfterBreak="0">
    <w:nsid w:val="203F4851"/>
    <w:multiLevelType w:val="hybridMultilevel"/>
    <w:tmpl w:val="3F52BDBA"/>
    <w:lvl w:ilvl="0" w:tplc="FFCCCB1E">
      <w:start w:val="1"/>
      <w:numFmt w:val="lowerLetter"/>
      <w:lvlText w:val="%1)"/>
      <w:lvlJc w:val="left"/>
      <w:pPr>
        <w:ind w:left="842" w:hanging="425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E1F40F74">
      <w:numFmt w:val="bullet"/>
      <w:lvlText w:val="•"/>
      <w:lvlJc w:val="left"/>
      <w:pPr>
        <w:ind w:left="1786" w:hanging="425"/>
      </w:pPr>
      <w:rPr>
        <w:rFonts w:hint="default"/>
        <w:lang w:val="cs-CZ" w:eastAsia="en-US" w:bidi="ar-SA"/>
      </w:rPr>
    </w:lvl>
    <w:lvl w:ilvl="2" w:tplc="232C9668">
      <w:numFmt w:val="bullet"/>
      <w:lvlText w:val="•"/>
      <w:lvlJc w:val="left"/>
      <w:pPr>
        <w:ind w:left="2733" w:hanging="425"/>
      </w:pPr>
      <w:rPr>
        <w:rFonts w:hint="default"/>
        <w:lang w:val="cs-CZ" w:eastAsia="en-US" w:bidi="ar-SA"/>
      </w:rPr>
    </w:lvl>
    <w:lvl w:ilvl="3" w:tplc="BCEAE8E8">
      <w:numFmt w:val="bullet"/>
      <w:lvlText w:val="•"/>
      <w:lvlJc w:val="left"/>
      <w:pPr>
        <w:ind w:left="3679" w:hanging="425"/>
      </w:pPr>
      <w:rPr>
        <w:rFonts w:hint="default"/>
        <w:lang w:val="cs-CZ" w:eastAsia="en-US" w:bidi="ar-SA"/>
      </w:rPr>
    </w:lvl>
    <w:lvl w:ilvl="4" w:tplc="D26E3E90">
      <w:numFmt w:val="bullet"/>
      <w:lvlText w:val="•"/>
      <w:lvlJc w:val="left"/>
      <w:pPr>
        <w:ind w:left="4626" w:hanging="425"/>
      </w:pPr>
      <w:rPr>
        <w:rFonts w:hint="default"/>
        <w:lang w:val="cs-CZ" w:eastAsia="en-US" w:bidi="ar-SA"/>
      </w:rPr>
    </w:lvl>
    <w:lvl w:ilvl="5" w:tplc="874E2798">
      <w:numFmt w:val="bullet"/>
      <w:lvlText w:val="•"/>
      <w:lvlJc w:val="left"/>
      <w:pPr>
        <w:ind w:left="5573" w:hanging="425"/>
      </w:pPr>
      <w:rPr>
        <w:rFonts w:hint="default"/>
        <w:lang w:val="cs-CZ" w:eastAsia="en-US" w:bidi="ar-SA"/>
      </w:rPr>
    </w:lvl>
    <w:lvl w:ilvl="6" w:tplc="35DC9236">
      <w:numFmt w:val="bullet"/>
      <w:lvlText w:val="•"/>
      <w:lvlJc w:val="left"/>
      <w:pPr>
        <w:ind w:left="6519" w:hanging="425"/>
      </w:pPr>
      <w:rPr>
        <w:rFonts w:hint="default"/>
        <w:lang w:val="cs-CZ" w:eastAsia="en-US" w:bidi="ar-SA"/>
      </w:rPr>
    </w:lvl>
    <w:lvl w:ilvl="7" w:tplc="A7FC11EA">
      <w:numFmt w:val="bullet"/>
      <w:lvlText w:val="•"/>
      <w:lvlJc w:val="left"/>
      <w:pPr>
        <w:ind w:left="7466" w:hanging="425"/>
      </w:pPr>
      <w:rPr>
        <w:rFonts w:hint="default"/>
        <w:lang w:val="cs-CZ" w:eastAsia="en-US" w:bidi="ar-SA"/>
      </w:rPr>
    </w:lvl>
    <w:lvl w:ilvl="8" w:tplc="9318A0DC">
      <w:numFmt w:val="bullet"/>
      <w:lvlText w:val="•"/>
      <w:lvlJc w:val="left"/>
      <w:pPr>
        <w:ind w:left="8413" w:hanging="425"/>
      </w:pPr>
      <w:rPr>
        <w:rFonts w:hint="default"/>
        <w:lang w:val="cs-CZ" w:eastAsia="en-US" w:bidi="ar-SA"/>
      </w:rPr>
    </w:lvl>
  </w:abstractNum>
  <w:abstractNum w:abstractNumId="23" w15:restartNumberingAfterBreak="0">
    <w:nsid w:val="209E79FD"/>
    <w:multiLevelType w:val="multilevel"/>
    <w:tmpl w:val="622E0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333F46"/>
    <w:multiLevelType w:val="multilevel"/>
    <w:tmpl w:val="48AECB0A"/>
    <w:lvl w:ilvl="0">
      <w:start w:val="6"/>
      <w:numFmt w:val="decimal"/>
      <w:lvlText w:val="%1"/>
      <w:lvlJc w:val="left"/>
      <w:pPr>
        <w:ind w:left="84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2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2" w:hanging="540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63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5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7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9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0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2" w:hanging="540"/>
      </w:pPr>
      <w:rPr>
        <w:rFonts w:hint="default"/>
        <w:lang w:val="cs-CZ" w:eastAsia="en-US" w:bidi="ar-SA"/>
      </w:rPr>
    </w:lvl>
  </w:abstractNum>
  <w:abstractNum w:abstractNumId="25" w15:restartNumberingAfterBreak="0">
    <w:nsid w:val="229A29F0"/>
    <w:multiLevelType w:val="hybridMultilevel"/>
    <w:tmpl w:val="31969CC8"/>
    <w:lvl w:ilvl="0" w:tplc="7908C15A">
      <w:start w:val="5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22D032CD"/>
    <w:multiLevelType w:val="multilevel"/>
    <w:tmpl w:val="C21C3DCC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5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248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27" w15:restartNumberingAfterBreak="0">
    <w:nsid w:val="23EB3666"/>
    <w:multiLevelType w:val="multilevel"/>
    <w:tmpl w:val="40C8831A"/>
    <w:lvl w:ilvl="0">
      <w:start w:val="7"/>
      <w:numFmt w:val="decimal"/>
      <w:lvlText w:val="%1"/>
      <w:lvlJc w:val="left"/>
      <w:pPr>
        <w:ind w:left="900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0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65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7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30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5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28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61" w:hanging="737"/>
      </w:pPr>
      <w:rPr>
        <w:rFonts w:hint="default"/>
        <w:lang w:val="cs-CZ" w:eastAsia="en-US" w:bidi="ar-SA"/>
      </w:rPr>
    </w:lvl>
  </w:abstractNum>
  <w:abstractNum w:abstractNumId="28" w15:restartNumberingAfterBreak="0">
    <w:nsid w:val="24B9080A"/>
    <w:multiLevelType w:val="multilevel"/>
    <w:tmpl w:val="507C1C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C01F73"/>
    <w:multiLevelType w:val="multilevel"/>
    <w:tmpl w:val="7896B6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CF79A3"/>
    <w:multiLevelType w:val="multilevel"/>
    <w:tmpl w:val="522A8A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5557A4"/>
    <w:multiLevelType w:val="hybridMultilevel"/>
    <w:tmpl w:val="E056FEF8"/>
    <w:lvl w:ilvl="0" w:tplc="35904232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32" w15:restartNumberingAfterBreak="0">
    <w:nsid w:val="2B632913"/>
    <w:multiLevelType w:val="multilevel"/>
    <w:tmpl w:val="034CC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B9E0EBC"/>
    <w:multiLevelType w:val="multilevel"/>
    <w:tmpl w:val="E4123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8B1755"/>
    <w:multiLevelType w:val="multilevel"/>
    <w:tmpl w:val="977C0428"/>
    <w:lvl w:ilvl="0">
      <w:start w:val="15"/>
      <w:numFmt w:val="decimal"/>
      <w:lvlText w:val="%1"/>
      <w:lvlJc w:val="left"/>
      <w:pPr>
        <w:ind w:left="1012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12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2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6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2" w:hanging="396"/>
      </w:pPr>
      <w:rPr>
        <w:rFonts w:hint="default"/>
        <w:lang w:val="cs-CZ" w:eastAsia="en-US" w:bidi="ar-SA"/>
      </w:rPr>
    </w:lvl>
  </w:abstractNum>
  <w:abstractNum w:abstractNumId="35" w15:restartNumberingAfterBreak="0">
    <w:nsid w:val="30C65EA0"/>
    <w:multiLevelType w:val="multilevel"/>
    <w:tmpl w:val="B45CDD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B36359"/>
    <w:multiLevelType w:val="multilevel"/>
    <w:tmpl w:val="06F89068"/>
    <w:lvl w:ilvl="0">
      <w:start w:val="9"/>
      <w:numFmt w:val="decimal"/>
      <w:lvlText w:val="%1"/>
      <w:lvlJc w:val="left"/>
      <w:pPr>
        <w:ind w:left="899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9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65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7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30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5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28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61" w:hanging="737"/>
      </w:pPr>
      <w:rPr>
        <w:rFonts w:hint="default"/>
        <w:lang w:val="cs-CZ" w:eastAsia="en-US" w:bidi="ar-SA"/>
      </w:rPr>
    </w:lvl>
  </w:abstractNum>
  <w:abstractNum w:abstractNumId="37" w15:restartNumberingAfterBreak="0">
    <w:nsid w:val="353F5FDF"/>
    <w:multiLevelType w:val="multilevel"/>
    <w:tmpl w:val="8EF86B92"/>
    <w:lvl w:ilvl="0">
      <w:start w:val="16"/>
      <w:numFmt w:val="decimal"/>
      <w:lvlText w:val="%1"/>
      <w:lvlJc w:val="left"/>
      <w:pPr>
        <w:ind w:left="1012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12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77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05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34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6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91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20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49" w:hanging="737"/>
      </w:pPr>
      <w:rPr>
        <w:rFonts w:hint="default"/>
        <w:lang w:val="cs-CZ" w:eastAsia="en-US" w:bidi="ar-SA"/>
      </w:rPr>
    </w:lvl>
  </w:abstractNum>
  <w:abstractNum w:abstractNumId="38" w15:restartNumberingAfterBreak="0">
    <w:nsid w:val="36093B36"/>
    <w:multiLevelType w:val="hybridMultilevel"/>
    <w:tmpl w:val="9C8E774E"/>
    <w:lvl w:ilvl="0" w:tplc="815ABB44">
      <w:start w:val="1"/>
      <w:numFmt w:val="decimal"/>
      <w:lvlText w:val="%1."/>
      <w:lvlJc w:val="left"/>
      <w:pPr>
        <w:ind w:left="842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CFD0E59C">
      <w:start w:val="1"/>
      <w:numFmt w:val="lowerLetter"/>
      <w:lvlText w:val="%2)"/>
      <w:lvlJc w:val="left"/>
      <w:pPr>
        <w:ind w:left="1408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481E2E90">
      <w:numFmt w:val="bullet"/>
      <w:lvlText w:val="•"/>
      <w:lvlJc w:val="left"/>
      <w:pPr>
        <w:ind w:left="2389" w:hanging="567"/>
      </w:pPr>
      <w:rPr>
        <w:rFonts w:hint="default"/>
        <w:lang w:val="cs-CZ" w:eastAsia="en-US" w:bidi="ar-SA"/>
      </w:rPr>
    </w:lvl>
    <w:lvl w:ilvl="3" w:tplc="B088DEE6">
      <w:numFmt w:val="bullet"/>
      <w:lvlText w:val="•"/>
      <w:lvlJc w:val="left"/>
      <w:pPr>
        <w:ind w:left="3379" w:hanging="567"/>
      </w:pPr>
      <w:rPr>
        <w:rFonts w:hint="default"/>
        <w:lang w:val="cs-CZ" w:eastAsia="en-US" w:bidi="ar-SA"/>
      </w:rPr>
    </w:lvl>
    <w:lvl w:ilvl="4" w:tplc="E2DCA0D6">
      <w:numFmt w:val="bullet"/>
      <w:lvlText w:val="•"/>
      <w:lvlJc w:val="left"/>
      <w:pPr>
        <w:ind w:left="4368" w:hanging="567"/>
      </w:pPr>
      <w:rPr>
        <w:rFonts w:hint="default"/>
        <w:lang w:val="cs-CZ" w:eastAsia="en-US" w:bidi="ar-SA"/>
      </w:rPr>
    </w:lvl>
    <w:lvl w:ilvl="5" w:tplc="DA964F50">
      <w:numFmt w:val="bullet"/>
      <w:lvlText w:val="•"/>
      <w:lvlJc w:val="left"/>
      <w:pPr>
        <w:ind w:left="5358" w:hanging="567"/>
      </w:pPr>
      <w:rPr>
        <w:rFonts w:hint="default"/>
        <w:lang w:val="cs-CZ" w:eastAsia="en-US" w:bidi="ar-SA"/>
      </w:rPr>
    </w:lvl>
    <w:lvl w:ilvl="6" w:tplc="0A8610D0">
      <w:numFmt w:val="bullet"/>
      <w:lvlText w:val="•"/>
      <w:lvlJc w:val="left"/>
      <w:pPr>
        <w:ind w:left="6348" w:hanging="567"/>
      </w:pPr>
      <w:rPr>
        <w:rFonts w:hint="default"/>
        <w:lang w:val="cs-CZ" w:eastAsia="en-US" w:bidi="ar-SA"/>
      </w:rPr>
    </w:lvl>
    <w:lvl w:ilvl="7" w:tplc="59904998">
      <w:numFmt w:val="bullet"/>
      <w:lvlText w:val="•"/>
      <w:lvlJc w:val="left"/>
      <w:pPr>
        <w:ind w:left="7337" w:hanging="567"/>
      </w:pPr>
      <w:rPr>
        <w:rFonts w:hint="default"/>
        <w:lang w:val="cs-CZ" w:eastAsia="en-US" w:bidi="ar-SA"/>
      </w:rPr>
    </w:lvl>
    <w:lvl w:ilvl="8" w:tplc="E2A8FD64">
      <w:numFmt w:val="bullet"/>
      <w:lvlText w:val="•"/>
      <w:lvlJc w:val="left"/>
      <w:pPr>
        <w:ind w:left="8327" w:hanging="567"/>
      </w:pPr>
      <w:rPr>
        <w:rFonts w:hint="default"/>
        <w:lang w:val="cs-CZ" w:eastAsia="en-US" w:bidi="ar-SA"/>
      </w:rPr>
    </w:lvl>
  </w:abstractNum>
  <w:abstractNum w:abstractNumId="39" w15:restartNumberingAfterBreak="0">
    <w:nsid w:val="38EA2AD8"/>
    <w:multiLevelType w:val="multilevel"/>
    <w:tmpl w:val="A3C8C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AA34ECB"/>
    <w:multiLevelType w:val="multilevel"/>
    <w:tmpl w:val="637C2A9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41" w15:restartNumberingAfterBreak="0">
    <w:nsid w:val="3BAE52CF"/>
    <w:multiLevelType w:val="multilevel"/>
    <w:tmpl w:val="4484C7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C3162BE"/>
    <w:multiLevelType w:val="multilevel"/>
    <w:tmpl w:val="A2E0D750"/>
    <w:lvl w:ilvl="0">
      <w:start w:val="1"/>
      <w:numFmt w:val="decimal"/>
      <w:lvlText w:val="%1"/>
      <w:lvlJc w:val="left"/>
      <w:pPr>
        <w:ind w:left="712" w:hanging="55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2" w:hanging="550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712" w:hanging="550"/>
      </w:pPr>
      <w:rPr>
        <w:rFonts w:ascii="Arial" w:eastAsia="Arial" w:hAnsi="Arial" w:cs="Arial" w:hint="default"/>
        <w:b/>
        <w:bCs/>
        <w:i w:val="0"/>
        <w:iCs w:val="0"/>
        <w:color w:val="226284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71" w:hanging="55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22" w:hanging="55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73" w:hanging="55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3" w:hanging="55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4" w:hanging="55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5" w:hanging="550"/>
      </w:pPr>
      <w:rPr>
        <w:rFonts w:hint="default"/>
        <w:lang w:val="cs-CZ" w:eastAsia="en-US" w:bidi="ar-SA"/>
      </w:rPr>
    </w:lvl>
  </w:abstractNum>
  <w:abstractNum w:abstractNumId="43" w15:restartNumberingAfterBreak="0">
    <w:nsid w:val="40A07A09"/>
    <w:multiLevelType w:val="multilevel"/>
    <w:tmpl w:val="DDCEDE0E"/>
    <w:lvl w:ilvl="0">
      <w:start w:val="13"/>
      <w:numFmt w:val="decimal"/>
      <w:lvlText w:val="%1"/>
      <w:lvlJc w:val="left"/>
      <w:pPr>
        <w:ind w:left="84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2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94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2260" w:hanging="425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7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89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4" w:hanging="425"/>
      </w:pPr>
      <w:rPr>
        <w:rFonts w:hint="default"/>
        <w:lang w:val="cs-CZ" w:eastAsia="en-US" w:bidi="ar-SA"/>
      </w:rPr>
    </w:lvl>
  </w:abstractNum>
  <w:abstractNum w:abstractNumId="44" w15:restartNumberingAfterBreak="0">
    <w:nsid w:val="41F6334D"/>
    <w:multiLevelType w:val="multilevel"/>
    <w:tmpl w:val="7786D5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2087ABC"/>
    <w:multiLevelType w:val="multilevel"/>
    <w:tmpl w:val="C60A2A5C"/>
    <w:lvl w:ilvl="0">
      <w:start w:val="12"/>
      <w:numFmt w:val="decimal"/>
      <w:lvlText w:val="%1"/>
      <w:lvlJc w:val="left"/>
      <w:pPr>
        <w:ind w:left="84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2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2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6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2" w:hanging="396"/>
      </w:pPr>
      <w:rPr>
        <w:rFonts w:hint="default"/>
        <w:lang w:val="cs-CZ" w:eastAsia="en-US" w:bidi="ar-SA"/>
      </w:rPr>
    </w:lvl>
  </w:abstractNum>
  <w:abstractNum w:abstractNumId="46" w15:restartNumberingAfterBreak="0">
    <w:nsid w:val="43A71B59"/>
    <w:multiLevelType w:val="multilevel"/>
    <w:tmpl w:val="A9B04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435550F"/>
    <w:multiLevelType w:val="multilevel"/>
    <w:tmpl w:val="D6C0FC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0647F5"/>
    <w:multiLevelType w:val="hybridMultilevel"/>
    <w:tmpl w:val="86B68DF2"/>
    <w:lvl w:ilvl="0" w:tplc="1B608958">
      <w:start w:val="1"/>
      <w:numFmt w:val="lowerLetter"/>
      <w:lvlText w:val="%1)"/>
      <w:lvlJc w:val="left"/>
      <w:pPr>
        <w:ind w:left="1408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82A8F69E">
      <w:numFmt w:val="bullet"/>
      <w:lvlText w:val="•"/>
      <w:lvlJc w:val="left"/>
      <w:pPr>
        <w:ind w:left="2290" w:hanging="567"/>
      </w:pPr>
      <w:rPr>
        <w:rFonts w:hint="default"/>
        <w:lang w:val="cs-CZ" w:eastAsia="en-US" w:bidi="ar-SA"/>
      </w:rPr>
    </w:lvl>
    <w:lvl w:ilvl="2" w:tplc="A866C084">
      <w:numFmt w:val="bullet"/>
      <w:lvlText w:val="•"/>
      <w:lvlJc w:val="left"/>
      <w:pPr>
        <w:ind w:left="3181" w:hanging="567"/>
      </w:pPr>
      <w:rPr>
        <w:rFonts w:hint="default"/>
        <w:lang w:val="cs-CZ" w:eastAsia="en-US" w:bidi="ar-SA"/>
      </w:rPr>
    </w:lvl>
    <w:lvl w:ilvl="3" w:tplc="00529BDA">
      <w:numFmt w:val="bullet"/>
      <w:lvlText w:val="•"/>
      <w:lvlJc w:val="left"/>
      <w:pPr>
        <w:ind w:left="4071" w:hanging="567"/>
      </w:pPr>
      <w:rPr>
        <w:rFonts w:hint="default"/>
        <w:lang w:val="cs-CZ" w:eastAsia="en-US" w:bidi="ar-SA"/>
      </w:rPr>
    </w:lvl>
    <w:lvl w:ilvl="4" w:tplc="8D9E89EA">
      <w:numFmt w:val="bullet"/>
      <w:lvlText w:val="•"/>
      <w:lvlJc w:val="left"/>
      <w:pPr>
        <w:ind w:left="4962" w:hanging="567"/>
      </w:pPr>
      <w:rPr>
        <w:rFonts w:hint="default"/>
        <w:lang w:val="cs-CZ" w:eastAsia="en-US" w:bidi="ar-SA"/>
      </w:rPr>
    </w:lvl>
    <w:lvl w:ilvl="5" w:tplc="5E16047C">
      <w:numFmt w:val="bullet"/>
      <w:lvlText w:val="•"/>
      <w:lvlJc w:val="left"/>
      <w:pPr>
        <w:ind w:left="5853" w:hanging="567"/>
      </w:pPr>
      <w:rPr>
        <w:rFonts w:hint="default"/>
        <w:lang w:val="cs-CZ" w:eastAsia="en-US" w:bidi="ar-SA"/>
      </w:rPr>
    </w:lvl>
    <w:lvl w:ilvl="6" w:tplc="55703EFA">
      <w:numFmt w:val="bullet"/>
      <w:lvlText w:val="•"/>
      <w:lvlJc w:val="left"/>
      <w:pPr>
        <w:ind w:left="6743" w:hanging="567"/>
      </w:pPr>
      <w:rPr>
        <w:rFonts w:hint="default"/>
        <w:lang w:val="cs-CZ" w:eastAsia="en-US" w:bidi="ar-SA"/>
      </w:rPr>
    </w:lvl>
    <w:lvl w:ilvl="7" w:tplc="5F9080EE">
      <w:numFmt w:val="bullet"/>
      <w:lvlText w:val="•"/>
      <w:lvlJc w:val="left"/>
      <w:pPr>
        <w:ind w:left="7634" w:hanging="567"/>
      </w:pPr>
      <w:rPr>
        <w:rFonts w:hint="default"/>
        <w:lang w:val="cs-CZ" w:eastAsia="en-US" w:bidi="ar-SA"/>
      </w:rPr>
    </w:lvl>
    <w:lvl w:ilvl="8" w:tplc="A30C9B96">
      <w:numFmt w:val="bullet"/>
      <w:lvlText w:val="•"/>
      <w:lvlJc w:val="left"/>
      <w:pPr>
        <w:ind w:left="8525" w:hanging="567"/>
      </w:pPr>
      <w:rPr>
        <w:rFonts w:hint="default"/>
        <w:lang w:val="cs-CZ" w:eastAsia="en-US" w:bidi="ar-SA"/>
      </w:rPr>
    </w:lvl>
  </w:abstractNum>
  <w:abstractNum w:abstractNumId="49" w15:restartNumberingAfterBreak="0">
    <w:nsid w:val="464F1AA0"/>
    <w:multiLevelType w:val="multilevel"/>
    <w:tmpl w:val="63484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7538B2"/>
    <w:multiLevelType w:val="hybridMultilevel"/>
    <w:tmpl w:val="692C4F32"/>
    <w:lvl w:ilvl="0" w:tplc="C13C926C">
      <w:start w:val="1"/>
      <w:numFmt w:val="lowerLetter"/>
      <w:lvlText w:val="%1)"/>
      <w:lvlJc w:val="left"/>
      <w:pPr>
        <w:ind w:left="842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B858B4CC">
      <w:numFmt w:val="bullet"/>
      <w:lvlText w:val="•"/>
      <w:lvlJc w:val="left"/>
      <w:pPr>
        <w:ind w:left="1786" w:hanging="396"/>
      </w:pPr>
      <w:rPr>
        <w:rFonts w:hint="default"/>
        <w:lang w:val="cs-CZ" w:eastAsia="en-US" w:bidi="ar-SA"/>
      </w:rPr>
    </w:lvl>
    <w:lvl w:ilvl="2" w:tplc="AA144A42">
      <w:numFmt w:val="bullet"/>
      <w:lvlText w:val="•"/>
      <w:lvlJc w:val="left"/>
      <w:pPr>
        <w:ind w:left="2733" w:hanging="396"/>
      </w:pPr>
      <w:rPr>
        <w:rFonts w:hint="default"/>
        <w:lang w:val="cs-CZ" w:eastAsia="en-US" w:bidi="ar-SA"/>
      </w:rPr>
    </w:lvl>
    <w:lvl w:ilvl="3" w:tplc="516E62C2">
      <w:numFmt w:val="bullet"/>
      <w:lvlText w:val="•"/>
      <w:lvlJc w:val="left"/>
      <w:pPr>
        <w:ind w:left="3679" w:hanging="396"/>
      </w:pPr>
      <w:rPr>
        <w:rFonts w:hint="default"/>
        <w:lang w:val="cs-CZ" w:eastAsia="en-US" w:bidi="ar-SA"/>
      </w:rPr>
    </w:lvl>
    <w:lvl w:ilvl="4" w:tplc="3FE0D1F4">
      <w:numFmt w:val="bullet"/>
      <w:lvlText w:val="•"/>
      <w:lvlJc w:val="left"/>
      <w:pPr>
        <w:ind w:left="4626" w:hanging="396"/>
      </w:pPr>
      <w:rPr>
        <w:rFonts w:hint="default"/>
        <w:lang w:val="cs-CZ" w:eastAsia="en-US" w:bidi="ar-SA"/>
      </w:rPr>
    </w:lvl>
    <w:lvl w:ilvl="5" w:tplc="14B0FEAE">
      <w:numFmt w:val="bullet"/>
      <w:lvlText w:val="•"/>
      <w:lvlJc w:val="left"/>
      <w:pPr>
        <w:ind w:left="5573" w:hanging="396"/>
      </w:pPr>
      <w:rPr>
        <w:rFonts w:hint="default"/>
        <w:lang w:val="cs-CZ" w:eastAsia="en-US" w:bidi="ar-SA"/>
      </w:rPr>
    </w:lvl>
    <w:lvl w:ilvl="6" w:tplc="DEEA45A6">
      <w:numFmt w:val="bullet"/>
      <w:lvlText w:val="•"/>
      <w:lvlJc w:val="left"/>
      <w:pPr>
        <w:ind w:left="6519" w:hanging="396"/>
      </w:pPr>
      <w:rPr>
        <w:rFonts w:hint="default"/>
        <w:lang w:val="cs-CZ" w:eastAsia="en-US" w:bidi="ar-SA"/>
      </w:rPr>
    </w:lvl>
    <w:lvl w:ilvl="7" w:tplc="40B6D638">
      <w:numFmt w:val="bullet"/>
      <w:lvlText w:val="•"/>
      <w:lvlJc w:val="left"/>
      <w:pPr>
        <w:ind w:left="7466" w:hanging="396"/>
      </w:pPr>
      <w:rPr>
        <w:rFonts w:hint="default"/>
        <w:lang w:val="cs-CZ" w:eastAsia="en-US" w:bidi="ar-SA"/>
      </w:rPr>
    </w:lvl>
    <w:lvl w:ilvl="8" w:tplc="A7641E9A">
      <w:numFmt w:val="bullet"/>
      <w:lvlText w:val="•"/>
      <w:lvlJc w:val="left"/>
      <w:pPr>
        <w:ind w:left="8413" w:hanging="396"/>
      </w:pPr>
      <w:rPr>
        <w:rFonts w:hint="default"/>
        <w:lang w:val="cs-CZ" w:eastAsia="en-US" w:bidi="ar-SA"/>
      </w:rPr>
    </w:lvl>
  </w:abstractNum>
  <w:abstractNum w:abstractNumId="51" w15:restartNumberingAfterBreak="0">
    <w:nsid w:val="4B3D37FD"/>
    <w:multiLevelType w:val="multilevel"/>
    <w:tmpl w:val="26803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F2C051A"/>
    <w:multiLevelType w:val="multilevel"/>
    <w:tmpl w:val="D168FA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1561BBF"/>
    <w:multiLevelType w:val="multilevel"/>
    <w:tmpl w:val="51B4D2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987B32"/>
    <w:multiLevelType w:val="multilevel"/>
    <w:tmpl w:val="4B6E3882"/>
    <w:lvl w:ilvl="0">
      <w:start w:val="3"/>
      <w:numFmt w:val="decimal"/>
      <w:lvlText w:val="%1"/>
      <w:lvlJc w:val="left"/>
      <w:pPr>
        <w:ind w:left="899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9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B0F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65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7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30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5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28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61" w:hanging="737"/>
      </w:pPr>
      <w:rPr>
        <w:rFonts w:hint="default"/>
        <w:lang w:val="cs-CZ" w:eastAsia="en-US" w:bidi="ar-SA"/>
      </w:rPr>
    </w:lvl>
  </w:abstractNum>
  <w:abstractNum w:abstractNumId="55" w15:restartNumberingAfterBreak="0">
    <w:nsid w:val="534C6236"/>
    <w:multiLevelType w:val="multilevel"/>
    <w:tmpl w:val="DA661A5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5090FCB"/>
    <w:multiLevelType w:val="multilevel"/>
    <w:tmpl w:val="0B68F8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60C4347"/>
    <w:multiLevelType w:val="multilevel"/>
    <w:tmpl w:val="8CBA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80926E3"/>
    <w:multiLevelType w:val="multilevel"/>
    <w:tmpl w:val="3BFCBB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9A42E7F"/>
    <w:multiLevelType w:val="multilevel"/>
    <w:tmpl w:val="E1F05B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9D341F2"/>
    <w:multiLevelType w:val="hybridMultilevel"/>
    <w:tmpl w:val="52DC2E8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1" w15:restartNumberingAfterBreak="0">
    <w:nsid w:val="5B813D81"/>
    <w:multiLevelType w:val="multilevel"/>
    <w:tmpl w:val="81E83C24"/>
    <w:lvl w:ilvl="0">
      <w:start w:val="2"/>
      <w:numFmt w:val="decimal"/>
      <w:lvlText w:val="%1"/>
      <w:lvlJc w:val="left"/>
      <w:pPr>
        <w:ind w:left="902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2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3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76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33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2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396"/>
      </w:pPr>
      <w:rPr>
        <w:rFonts w:hint="default"/>
        <w:lang w:val="cs-CZ" w:eastAsia="en-US" w:bidi="ar-SA"/>
      </w:rPr>
    </w:lvl>
  </w:abstractNum>
  <w:abstractNum w:abstractNumId="62" w15:restartNumberingAfterBreak="0">
    <w:nsid w:val="5D33303D"/>
    <w:multiLevelType w:val="multilevel"/>
    <w:tmpl w:val="958226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D891282"/>
    <w:multiLevelType w:val="multilevel"/>
    <w:tmpl w:val="9718E5EC"/>
    <w:lvl w:ilvl="0">
      <w:start w:val="1"/>
      <w:numFmt w:val="decimal"/>
      <w:lvlText w:val="%1"/>
      <w:lvlJc w:val="left"/>
      <w:pPr>
        <w:ind w:left="2693" w:hanging="54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93" w:hanging="546"/>
        <w:jc w:val="righ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729" w:hanging="454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270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55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40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25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10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6" w:hanging="454"/>
      </w:pPr>
      <w:rPr>
        <w:rFonts w:hint="default"/>
        <w:lang w:val="cs-CZ" w:eastAsia="en-US" w:bidi="ar-SA"/>
      </w:rPr>
    </w:lvl>
  </w:abstractNum>
  <w:abstractNum w:abstractNumId="64" w15:restartNumberingAfterBreak="0">
    <w:nsid w:val="5F091E72"/>
    <w:multiLevelType w:val="hybridMultilevel"/>
    <w:tmpl w:val="8468FF3C"/>
    <w:lvl w:ilvl="0" w:tplc="511C3684">
      <w:start w:val="1"/>
      <w:numFmt w:val="lowerLetter"/>
      <w:lvlText w:val="%1)"/>
      <w:lvlJc w:val="left"/>
      <w:pPr>
        <w:ind w:left="1382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D9E4BCCC">
      <w:numFmt w:val="bullet"/>
      <w:lvlText w:val="•"/>
      <w:lvlJc w:val="left"/>
      <w:pPr>
        <w:ind w:left="2272" w:hanging="396"/>
      </w:pPr>
      <w:rPr>
        <w:rFonts w:hint="default"/>
        <w:lang w:val="cs-CZ" w:eastAsia="en-US" w:bidi="ar-SA"/>
      </w:rPr>
    </w:lvl>
    <w:lvl w:ilvl="2" w:tplc="5D2A8CB4">
      <w:numFmt w:val="bullet"/>
      <w:lvlText w:val="•"/>
      <w:lvlJc w:val="left"/>
      <w:pPr>
        <w:ind w:left="3165" w:hanging="396"/>
      </w:pPr>
      <w:rPr>
        <w:rFonts w:hint="default"/>
        <w:lang w:val="cs-CZ" w:eastAsia="en-US" w:bidi="ar-SA"/>
      </w:rPr>
    </w:lvl>
    <w:lvl w:ilvl="3" w:tplc="5A362B0C">
      <w:numFmt w:val="bullet"/>
      <w:lvlText w:val="•"/>
      <w:lvlJc w:val="left"/>
      <w:pPr>
        <w:ind w:left="4057" w:hanging="396"/>
      </w:pPr>
      <w:rPr>
        <w:rFonts w:hint="default"/>
        <w:lang w:val="cs-CZ" w:eastAsia="en-US" w:bidi="ar-SA"/>
      </w:rPr>
    </w:lvl>
    <w:lvl w:ilvl="4" w:tplc="C8888B5E">
      <w:numFmt w:val="bullet"/>
      <w:lvlText w:val="•"/>
      <w:lvlJc w:val="left"/>
      <w:pPr>
        <w:ind w:left="4950" w:hanging="396"/>
      </w:pPr>
      <w:rPr>
        <w:rFonts w:hint="default"/>
        <w:lang w:val="cs-CZ" w:eastAsia="en-US" w:bidi="ar-SA"/>
      </w:rPr>
    </w:lvl>
    <w:lvl w:ilvl="5" w:tplc="146AA3C0">
      <w:numFmt w:val="bullet"/>
      <w:lvlText w:val="•"/>
      <w:lvlJc w:val="left"/>
      <w:pPr>
        <w:ind w:left="5843" w:hanging="396"/>
      </w:pPr>
      <w:rPr>
        <w:rFonts w:hint="default"/>
        <w:lang w:val="cs-CZ" w:eastAsia="en-US" w:bidi="ar-SA"/>
      </w:rPr>
    </w:lvl>
    <w:lvl w:ilvl="6" w:tplc="AB02F7DC">
      <w:numFmt w:val="bullet"/>
      <w:lvlText w:val="•"/>
      <w:lvlJc w:val="left"/>
      <w:pPr>
        <w:ind w:left="6735" w:hanging="396"/>
      </w:pPr>
      <w:rPr>
        <w:rFonts w:hint="default"/>
        <w:lang w:val="cs-CZ" w:eastAsia="en-US" w:bidi="ar-SA"/>
      </w:rPr>
    </w:lvl>
    <w:lvl w:ilvl="7" w:tplc="3EE8C512">
      <w:numFmt w:val="bullet"/>
      <w:lvlText w:val="•"/>
      <w:lvlJc w:val="left"/>
      <w:pPr>
        <w:ind w:left="7628" w:hanging="396"/>
      </w:pPr>
      <w:rPr>
        <w:rFonts w:hint="default"/>
        <w:lang w:val="cs-CZ" w:eastAsia="en-US" w:bidi="ar-SA"/>
      </w:rPr>
    </w:lvl>
    <w:lvl w:ilvl="8" w:tplc="D5CEC974">
      <w:numFmt w:val="bullet"/>
      <w:lvlText w:val="•"/>
      <w:lvlJc w:val="left"/>
      <w:pPr>
        <w:ind w:left="8521" w:hanging="396"/>
      </w:pPr>
      <w:rPr>
        <w:rFonts w:hint="default"/>
        <w:lang w:val="cs-CZ" w:eastAsia="en-US" w:bidi="ar-SA"/>
      </w:rPr>
    </w:lvl>
  </w:abstractNum>
  <w:abstractNum w:abstractNumId="65" w15:restartNumberingAfterBreak="0">
    <w:nsid w:val="600C671E"/>
    <w:multiLevelType w:val="multilevel"/>
    <w:tmpl w:val="B73041C4"/>
    <w:lvl w:ilvl="0">
      <w:start w:val="1"/>
      <w:numFmt w:val="decimal"/>
      <w:lvlText w:val="%1."/>
      <w:lvlJc w:val="left"/>
      <w:pPr>
        <w:ind w:left="3861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B0F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0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B0F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1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B0F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60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9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8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8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7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07" w:hanging="396"/>
      </w:pPr>
      <w:rPr>
        <w:rFonts w:hint="default"/>
        <w:lang w:val="cs-CZ" w:eastAsia="en-US" w:bidi="ar-SA"/>
      </w:rPr>
    </w:lvl>
  </w:abstractNum>
  <w:abstractNum w:abstractNumId="66" w15:restartNumberingAfterBreak="0">
    <w:nsid w:val="64B9685E"/>
    <w:multiLevelType w:val="multilevel"/>
    <w:tmpl w:val="F156F0CA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7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248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67" w15:restartNumberingAfterBreak="0">
    <w:nsid w:val="65693A35"/>
    <w:multiLevelType w:val="multilevel"/>
    <w:tmpl w:val="9F947AC0"/>
    <w:lvl w:ilvl="0">
      <w:start w:val="8"/>
      <w:numFmt w:val="decimal"/>
      <w:lvlText w:val="%1"/>
      <w:lvlJc w:val="left"/>
      <w:pPr>
        <w:ind w:left="900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0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1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76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33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2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396"/>
      </w:pPr>
      <w:rPr>
        <w:rFonts w:hint="default"/>
        <w:lang w:val="cs-CZ" w:eastAsia="en-US" w:bidi="ar-SA"/>
      </w:rPr>
    </w:lvl>
  </w:abstractNum>
  <w:abstractNum w:abstractNumId="68" w15:restartNumberingAfterBreak="0">
    <w:nsid w:val="69A52855"/>
    <w:multiLevelType w:val="multilevel"/>
    <w:tmpl w:val="D87A6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A9F1B12"/>
    <w:multiLevelType w:val="multilevel"/>
    <w:tmpl w:val="4AE0C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B30573B"/>
    <w:multiLevelType w:val="multilevel"/>
    <w:tmpl w:val="8004A7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BAA1523"/>
    <w:multiLevelType w:val="hybridMultilevel"/>
    <w:tmpl w:val="42B477F4"/>
    <w:lvl w:ilvl="0" w:tplc="6A166440">
      <w:start w:val="9"/>
      <w:numFmt w:val="decimal"/>
      <w:lvlText w:val="%1"/>
      <w:lvlJc w:val="left"/>
      <w:pPr>
        <w:ind w:left="899" w:hanging="737"/>
      </w:pPr>
      <w:rPr>
        <w:lang w:val="cs-CZ" w:eastAsia="en-US" w:bidi="ar-SA"/>
      </w:rPr>
    </w:lvl>
    <w:lvl w:ilvl="1" w:tplc="708AECEC">
      <w:start w:val="1"/>
      <w:numFmt w:val="decimal"/>
      <w:lvlText w:val="8.%2"/>
      <w:lvlJc w:val="left"/>
      <w:pPr>
        <w:ind w:left="899" w:hanging="737"/>
      </w:pPr>
      <w:rPr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971EE71A">
      <w:numFmt w:val="bullet"/>
      <w:lvlText w:val="•"/>
      <w:lvlJc w:val="left"/>
      <w:pPr>
        <w:ind w:left="2765" w:hanging="737"/>
      </w:pPr>
      <w:rPr>
        <w:rFonts w:hint="default"/>
        <w:lang w:val="cs-CZ" w:eastAsia="en-US" w:bidi="ar-SA"/>
      </w:rPr>
    </w:lvl>
    <w:lvl w:ilvl="3" w:tplc="73AAD98A">
      <w:numFmt w:val="bullet"/>
      <w:lvlText w:val="•"/>
      <w:lvlJc w:val="left"/>
      <w:pPr>
        <w:ind w:left="3697" w:hanging="737"/>
      </w:pPr>
      <w:rPr>
        <w:rFonts w:hint="default"/>
        <w:lang w:val="cs-CZ" w:eastAsia="en-US" w:bidi="ar-SA"/>
      </w:rPr>
    </w:lvl>
    <w:lvl w:ilvl="4" w:tplc="1C4E2C52">
      <w:numFmt w:val="bullet"/>
      <w:lvlText w:val="•"/>
      <w:lvlJc w:val="left"/>
      <w:pPr>
        <w:ind w:left="4630" w:hanging="737"/>
      </w:pPr>
      <w:rPr>
        <w:rFonts w:hint="default"/>
        <w:lang w:val="cs-CZ" w:eastAsia="en-US" w:bidi="ar-SA"/>
      </w:rPr>
    </w:lvl>
    <w:lvl w:ilvl="5" w:tplc="93A24BFE">
      <w:numFmt w:val="bullet"/>
      <w:lvlText w:val="•"/>
      <w:lvlJc w:val="left"/>
      <w:pPr>
        <w:ind w:left="5563" w:hanging="737"/>
      </w:pPr>
      <w:rPr>
        <w:rFonts w:hint="default"/>
        <w:lang w:val="cs-CZ" w:eastAsia="en-US" w:bidi="ar-SA"/>
      </w:rPr>
    </w:lvl>
    <w:lvl w:ilvl="6" w:tplc="D9947D10">
      <w:numFmt w:val="bullet"/>
      <w:lvlText w:val="•"/>
      <w:lvlJc w:val="left"/>
      <w:pPr>
        <w:ind w:left="6495" w:hanging="737"/>
      </w:pPr>
      <w:rPr>
        <w:rFonts w:hint="default"/>
        <w:lang w:val="cs-CZ" w:eastAsia="en-US" w:bidi="ar-SA"/>
      </w:rPr>
    </w:lvl>
    <w:lvl w:ilvl="7" w:tplc="5F24874C">
      <w:numFmt w:val="bullet"/>
      <w:lvlText w:val="•"/>
      <w:lvlJc w:val="left"/>
      <w:pPr>
        <w:ind w:left="7428" w:hanging="737"/>
      </w:pPr>
      <w:rPr>
        <w:rFonts w:hint="default"/>
        <w:lang w:val="cs-CZ" w:eastAsia="en-US" w:bidi="ar-SA"/>
      </w:rPr>
    </w:lvl>
    <w:lvl w:ilvl="8" w:tplc="02F0023C">
      <w:numFmt w:val="bullet"/>
      <w:lvlText w:val="•"/>
      <w:lvlJc w:val="left"/>
      <w:pPr>
        <w:ind w:left="8361" w:hanging="737"/>
      </w:pPr>
      <w:rPr>
        <w:rFonts w:hint="default"/>
        <w:lang w:val="cs-CZ" w:eastAsia="en-US" w:bidi="ar-SA"/>
      </w:rPr>
    </w:lvl>
  </w:abstractNum>
  <w:abstractNum w:abstractNumId="72" w15:restartNumberingAfterBreak="0">
    <w:nsid w:val="6E212466"/>
    <w:multiLevelType w:val="multilevel"/>
    <w:tmpl w:val="A6FE0900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2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248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73" w15:restartNumberingAfterBreak="0">
    <w:nsid w:val="6E6F74A6"/>
    <w:multiLevelType w:val="multilevel"/>
    <w:tmpl w:val="8A6239E8"/>
    <w:lvl w:ilvl="0">
      <w:start w:val="5"/>
      <w:numFmt w:val="decimal"/>
      <w:lvlText w:val="%1"/>
      <w:lvlJc w:val="left"/>
      <w:pPr>
        <w:ind w:left="84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2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2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1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6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39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3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66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9" w:hanging="396"/>
      </w:pPr>
      <w:rPr>
        <w:rFonts w:hint="default"/>
        <w:lang w:val="cs-CZ" w:eastAsia="en-US" w:bidi="ar-SA"/>
      </w:rPr>
    </w:lvl>
  </w:abstractNum>
  <w:abstractNum w:abstractNumId="74" w15:restartNumberingAfterBreak="0">
    <w:nsid w:val="71301614"/>
    <w:multiLevelType w:val="multilevel"/>
    <w:tmpl w:val="6986BFF6"/>
    <w:lvl w:ilvl="0">
      <w:start w:val="1"/>
      <w:numFmt w:val="decimal"/>
      <w:lvlText w:val="%1."/>
      <w:lvlJc w:val="left"/>
      <w:pPr>
        <w:ind w:left="729" w:hanging="454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37" w:hanging="721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140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285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31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77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69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14" w:hanging="721"/>
      </w:pPr>
      <w:rPr>
        <w:rFonts w:hint="default"/>
        <w:lang w:val="cs-CZ" w:eastAsia="en-US" w:bidi="ar-SA"/>
      </w:rPr>
    </w:lvl>
  </w:abstractNum>
  <w:abstractNum w:abstractNumId="75" w15:restartNumberingAfterBreak="0">
    <w:nsid w:val="7509188A"/>
    <w:multiLevelType w:val="multilevel"/>
    <w:tmpl w:val="37DA1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86C2872"/>
    <w:multiLevelType w:val="multilevel"/>
    <w:tmpl w:val="613A5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5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77" w15:restartNumberingAfterBreak="0">
    <w:nsid w:val="7A0E3D94"/>
    <w:multiLevelType w:val="multilevel"/>
    <w:tmpl w:val="0F3EF9CC"/>
    <w:lvl w:ilvl="0">
      <w:start w:val="6"/>
      <w:numFmt w:val="decimal"/>
      <w:lvlText w:val="%1"/>
      <w:lvlJc w:val="left"/>
      <w:pPr>
        <w:ind w:left="900" w:hanging="7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0" w:hanging="73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65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7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30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5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28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61" w:hanging="737"/>
      </w:pPr>
      <w:rPr>
        <w:rFonts w:hint="default"/>
        <w:lang w:val="cs-CZ" w:eastAsia="en-US" w:bidi="ar-SA"/>
      </w:rPr>
    </w:lvl>
  </w:abstractNum>
  <w:abstractNum w:abstractNumId="78" w15:restartNumberingAfterBreak="0">
    <w:nsid w:val="7A2A6C3B"/>
    <w:multiLevelType w:val="multilevel"/>
    <w:tmpl w:val="B49C3162"/>
    <w:lvl w:ilvl="0">
      <w:start w:val="2"/>
      <w:numFmt w:val="decimal"/>
      <w:lvlText w:val="%1"/>
      <w:lvlJc w:val="left"/>
      <w:pPr>
        <w:ind w:left="899" w:hanging="394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899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0" w:hanging="39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76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33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2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396"/>
      </w:pPr>
      <w:rPr>
        <w:rFonts w:hint="default"/>
        <w:lang w:val="cs-CZ" w:eastAsia="en-US" w:bidi="ar-SA"/>
      </w:rPr>
    </w:lvl>
  </w:abstractNum>
  <w:abstractNum w:abstractNumId="79" w15:restartNumberingAfterBreak="0">
    <w:nsid w:val="7B083981"/>
    <w:multiLevelType w:val="multilevel"/>
    <w:tmpl w:val="8AFA062C"/>
    <w:lvl w:ilvl="0">
      <w:start w:val="1"/>
      <w:numFmt w:val="decimal"/>
      <w:lvlText w:val="%1."/>
      <w:lvlJc w:val="left"/>
      <w:pPr>
        <w:ind w:left="768" w:hanging="493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2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409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1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39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9" w:hanging="567"/>
      </w:pPr>
      <w:rPr>
        <w:rFonts w:hint="default"/>
        <w:lang w:val="cs-CZ" w:eastAsia="en-US" w:bidi="ar-SA"/>
      </w:rPr>
    </w:lvl>
  </w:abstractNum>
  <w:abstractNum w:abstractNumId="80" w15:restartNumberingAfterBreak="0">
    <w:nsid w:val="7D41025B"/>
    <w:multiLevelType w:val="multilevel"/>
    <w:tmpl w:val="0E96D796"/>
    <w:lvl w:ilvl="0">
      <w:start w:val="2"/>
      <w:numFmt w:val="decimal"/>
      <w:lvlText w:val="%1"/>
      <w:lvlJc w:val="left"/>
      <w:pPr>
        <w:ind w:left="710" w:hanging="576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0" w:hanging="576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27" w:hanging="399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653" w:hanging="39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46" w:hanging="39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9" w:hanging="39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9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26" w:hanging="39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19" w:hanging="399"/>
      </w:pPr>
      <w:rPr>
        <w:rFonts w:hint="default"/>
        <w:lang w:val="cs-CZ" w:eastAsia="en-US" w:bidi="ar-SA"/>
      </w:rPr>
    </w:lvl>
  </w:abstractNum>
  <w:num w:numId="1" w16cid:durableId="326522673">
    <w:abstractNumId w:val="74"/>
  </w:num>
  <w:num w:numId="2" w16cid:durableId="1884711065">
    <w:abstractNumId w:val="14"/>
  </w:num>
  <w:num w:numId="3" w16cid:durableId="703479666">
    <w:abstractNumId w:val="37"/>
  </w:num>
  <w:num w:numId="4" w16cid:durableId="1807313064">
    <w:abstractNumId w:val="34"/>
  </w:num>
  <w:num w:numId="5" w16cid:durableId="287131365">
    <w:abstractNumId w:val="15"/>
  </w:num>
  <w:num w:numId="6" w16cid:durableId="92172445">
    <w:abstractNumId w:val="43"/>
  </w:num>
  <w:num w:numId="7" w16cid:durableId="2025090090">
    <w:abstractNumId w:val="45"/>
  </w:num>
  <w:num w:numId="8" w16cid:durableId="1374111366">
    <w:abstractNumId w:val="5"/>
  </w:num>
  <w:num w:numId="9" w16cid:durableId="1768113210">
    <w:abstractNumId w:val="64"/>
  </w:num>
  <w:num w:numId="10" w16cid:durableId="750977604">
    <w:abstractNumId w:val="0"/>
  </w:num>
  <w:num w:numId="11" w16cid:durableId="555169743">
    <w:abstractNumId w:val="6"/>
  </w:num>
  <w:num w:numId="12" w16cid:durableId="440076105">
    <w:abstractNumId w:val="21"/>
  </w:num>
  <w:num w:numId="13" w16cid:durableId="1027409327">
    <w:abstractNumId w:val="24"/>
  </w:num>
  <w:num w:numId="14" w16cid:durableId="163016819">
    <w:abstractNumId w:val="73"/>
  </w:num>
  <w:num w:numId="15" w16cid:durableId="1178696583">
    <w:abstractNumId w:val="12"/>
  </w:num>
  <w:num w:numId="16" w16cid:durableId="2108691157">
    <w:abstractNumId w:val="9"/>
  </w:num>
  <w:num w:numId="17" w16cid:durableId="350882152">
    <w:abstractNumId w:val="80"/>
  </w:num>
  <w:num w:numId="18" w16cid:durableId="869075227">
    <w:abstractNumId w:val="38"/>
  </w:num>
  <w:num w:numId="19" w16cid:durableId="1211264796">
    <w:abstractNumId w:val="50"/>
  </w:num>
  <w:num w:numId="20" w16cid:durableId="615645300">
    <w:abstractNumId w:val="22"/>
  </w:num>
  <w:num w:numId="21" w16cid:durableId="1992829983">
    <w:abstractNumId w:val="48"/>
  </w:num>
  <w:num w:numId="22" w16cid:durableId="506671280">
    <w:abstractNumId w:val="18"/>
  </w:num>
  <w:num w:numId="23" w16cid:durableId="198588621">
    <w:abstractNumId w:val="79"/>
  </w:num>
  <w:num w:numId="24" w16cid:durableId="1049838512">
    <w:abstractNumId w:val="42"/>
  </w:num>
  <w:num w:numId="25" w16cid:durableId="841162119">
    <w:abstractNumId w:val="63"/>
  </w:num>
  <w:num w:numId="26" w16cid:durableId="1254167842">
    <w:abstractNumId w:val="13"/>
  </w:num>
  <w:num w:numId="27" w16cid:durableId="1882667738">
    <w:abstractNumId w:val="71"/>
  </w:num>
  <w:num w:numId="28" w16cid:durableId="891423039">
    <w:abstractNumId w:val="67"/>
  </w:num>
  <w:num w:numId="29" w16cid:durableId="1347828503">
    <w:abstractNumId w:val="27"/>
  </w:num>
  <w:num w:numId="30" w16cid:durableId="2093428058">
    <w:abstractNumId w:val="77"/>
  </w:num>
  <w:num w:numId="31" w16cid:durableId="395475913">
    <w:abstractNumId w:val="78"/>
  </w:num>
  <w:num w:numId="32" w16cid:durableId="912744185">
    <w:abstractNumId w:val="54"/>
  </w:num>
  <w:num w:numId="33" w16cid:durableId="566569051">
    <w:abstractNumId w:val="61"/>
  </w:num>
  <w:num w:numId="34" w16cid:durableId="1615286582">
    <w:abstractNumId w:val="10"/>
  </w:num>
  <w:num w:numId="35" w16cid:durableId="1692485330">
    <w:abstractNumId w:val="65"/>
  </w:num>
  <w:num w:numId="36" w16cid:durableId="611745299">
    <w:abstractNumId w:val="40"/>
  </w:num>
  <w:num w:numId="37" w16cid:durableId="1650330514">
    <w:abstractNumId w:val="60"/>
  </w:num>
  <w:num w:numId="38" w16cid:durableId="269972164">
    <w:abstractNumId w:val="26"/>
  </w:num>
  <w:num w:numId="39" w16cid:durableId="329064498">
    <w:abstractNumId w:val="1"/>
  </w:num>
  <w:num w:numId="40" w16cid:durableId="1145203882">
    <w:abstractNumId w:val="2"/>
  </w:num>
  <w:num w:numId="41" w16cid:durableId="965819660">
    <w:abstractNumId w:val="31"/>
  </w:num>
  <w:num w:numId="42" w16cid:durableId="860362806">
    <w:abstractNumId w:val="66"/>
  </w:num>
  <w:num w:numId="43" w16cid:durableId="396898694">
    <w:abstractNumId w:val="25"/>
  </w:num>
  <w:num w:numId="44" w16cid:durableId="580256033">
    <w:abstractNumId w:val="36"/>
  </w:num>
  <w:num w:numId="45" w16cid:durableId="1242060896">
    <w:abstractNumId w:val="11"/>
  </w:num>
  <w:num w:numId="46" w16cid:durableId="513423327">
    <w:abstractNumId w:val="7"/>
  </w:num>
  <w:num w:numId="47" w16cid:durableId="583807900">
    <w:abstractNumId w:val="69"/>
  </w:num>
  <w:num w:numId="48" w16cid:durableId="877396133">
    <w:abstractNumId w:val="46"/>
  </w:num>
  <w:num w:numId="49" w16cid:durableId="1929271637">
    <w:abstractNumId w:val="49"/>
  </w:num>
  <w:num w:numId="50" w16cid:durableId="1258363977">
    <w:abstractNumId w:val="62"/>
  </w:num>
  <w:num w:numId="51" w16cid:durableId="1685788394">
    <w:abstractNumId w:val="8"/>
  </w:num>
  <w:num w:numId="52" w16cid:durableId="880746515">
    <w:abstractNumId w:val="4"/>
  </w:num>
  <w:num w:numId="53" w16cid:durableId="581647334">
    <w:abstractNumId w:val="16"/>
  </w:num>
  <w:num w:numId="54" w16cid:durableId="378432330">
    <w:abstractNumId w:val="75"/>
  </w:num>
  <w:num w:numId="55" w16cid:durableId="844368242">
    <w:abstractNumId w:val="56"/>
  </w:num>
  <w:num w:numId="56" w16cid:durableId="476456206">
    <w:abstractNumId w:val="30"/>
  </w:num>
  <w:num w:numId="57" w16cid:durableId="1137840007">
    <w:abstractNumId w:val="29"/>
  </w:num>
  <w:num w:numId="58" w16cid:durableId="1304503232">
    <w:abstractNumId w:val="47"/>
  </w:num>
  <w:num w:numId="59" w16cid:durableId="736781216">
    <w:abstractNumId w:val="68"/>
  </w:num>
  <w:num w:numId="60" w16cid:durableId="1319267132">
    <w:abstractNumId w:val="28"/>
  </w:num>
  <w:num w:numId="61" w16cid:durableId="551813423">
    <w:abstractNumId w:val="41"/>
  </w:num>
  <w:num w:numId="62" w16cid:durableId="198279094">
    <w:abstractNumId w:val="58"/>
  </w:num>
  <w:num w:numId="63" w16cid:durableId="720133806">
    <w:abstractNumId w:val="17"/>
  </w:num>
  <w:num w:numId="64" w16cid:durableId="2112508210">
    <w:abstractNumId w:val="20"/>
  </w:num>
  <w:num w:numId="65" w16cid:durableId="904947484">
    <w:abstractNumId w:val="55"/>
  </w:num>
  <w:num w:numId="66" w16cid:durableId="1898205630">
    <w:abstractNumId w:val="57"/>
  </w:num>
  <w:num w:numId="67" w16cid:durableId="692465713">
    <w:abstractNumId w:val="32"/>
  </w:num>
  <w:num w:numId="68" w16cid:durableId="2053192612">
    <w:abstractNumId w:val="23"/>
  </w:num>
  <w:num w:numId="69" w16cid:durableId="1187450319">
    <w:abstractNumId w:val="33"/>
  </w:num>
  <w:num w:numId="70" w16cid:durableId="1952711581">
    <w:abstractNumId w:val="51"/>
  </w:num>
  <w:num w:numId="71" w16cid:durableId="1535268975">
    <w:abstractNumId w:val="39"/>
  </w:num>
  <w:num w:numId="72" w16cid:durableId="1758096663">
    <w:abstractNumId w:val="3"/>
  </w:num>
  <w:num w:numId="73" w16cid:durableId="1431703679">
    <w:abstractNumId w:val="52"/>
  </w:num>
  <w:num w:numId="74" w16cid:durableId="2120182073">
    <w:abstractNumId w:val="35"/>
  </w:num>
  <w:num w:numId="75" w16cid:durableId="271017775">
    <w:abstractNumId w:val="44"/>
  </w:num>
  <w:num w:numId="76" w16cid:durableId="1212618615">
    <w:abstractNumId w:val="70"/>
  </w:num>
  <w:num w:numId="77" w16cid:durableId="1647469286">
    <w:abstractNumId w:val="19"/>
  </w:num>
  <w:num w:numId="78" w16cid:durableId="1410468517">
    <w:abstractNumId w:val="53"/>
  </w:num>
  <w:num w:numId="79" w16cid:durableId="51738267">
    <w:abstractNumId w:val="59"/>
  </w:num>
  <w:num w:numId="80" w16cid:durableId="135878983">
    <w:abstractNumId w:val="72"/>
  </w:num>
  <w:num w:numId="81" w16cid:durableId="767196371">
    <w:abstractNumId w:val="7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76"/>
    <w:rsid w:val="00017348"/>
    <w:rsid w:val="0002033F"/>
    <w:rsid w:val="00020E6F"/>
    <w:rsid w:val="0002149E"/>
    <w:rsid w:val="000322C5"/>
    <w:rsid w:val="00032A54"/>
    <w:rsid w:val="00033066"/>
    <w:rsid w:val="0003770F"/>
    <w:rsid w:val="00052BD8"/>
    <w:rsid w:val="00053FB2"/>
    <w:rsid w:val="000618E8"/>
    <w:rsid w:val="00063224"/>
    <w:rsid w:val="00063CE6"/>
    <w:rsid w:val="000753F2"/>
    <w:rsid w:val="00080555"/>
    <w:rsid w:val="00081EB7"/>
    <w:rsid w:val="00082E4A"/>
    <w:rsid w:val="000930F3"/>
    <w:rsid w:val="00095D7D"/>
    <w:rsid w:val="000A7908"/>
    <w:rsid w:val="000B1800"/>
    <w:rsid w:val="000C424E"/>
    <w:rsid w:val="000C79AF"/>
    <w:rsid w:val="000D0510"/>
    <w:rsid w:val="000D664C"/>
    <w:rsid w:val="000E4E29"/>
    <w:rsid w:val="000E5652"/>
    <w:rsid w:val="000E66EE"/>
    <w:rsid w:val="000F3508"/>
    <w:rsid w:val="000F4ABD"/>
    <w:rsid w:val="0010453E"/>
    <w:rsid w:val="00104F20"/>
    <w:rsid w:val="0010614E"/>
    <w:rsid w:val="00116A5B"/>
    <w:rsid w:val="001172BE"/>
    <w:rsid w:val="00120413"/>
    <w:rsid w:val="00125676"/>
    <w:rsid w:val="00131D7C"/>
    <w:rsid w:val="00143826"/>
    <w:rsid w:val="00144FFA"/>
    <w:rsid w:val="0014553B"/>
    <w:rsid w:val="00154F0B"/>
    <w:rsid w:val="00156918"/>
    <w:rsid w:val="001614F4"/>
    <w:rsid w:val="00170E99"/>
    <w:rsid w:val="00175A4E"/>
    <w:rsid w:val="00175F01"/>
    <w:rsid w:val="001922F7"/>
    <w:rsid w:val="001B0F05"/>
    <w:rsid w:val="001B58E7"/>
    <w:rsid w:val="001C6D47"/>
    <w:rsid w:val="001D27AC"/>
    <w:rsid w:val="001F0F70"/>
    <w:rsid w:val="00203E7F"/>
    <w:rsid w:val="00204E86"/>
    <w:rsid w:val="002142D3"/>
    <w:rsid w:val="00215D70"/>
    <w:rsid w:val="002168E2"/>
    <w:rsid w:val="00221341"/>
    <w:rsid w:val="00230DCA"/>
    <w:rsid w:val="00234498"/>
    <w:rsid w:val="00234A17"/>
    <w:rsid w:val="00241610"/>
    <w:rsid w:val="00246DA2"/>
    <w:rsid w:val="002536E1"/>
    <w:rsid w:val="00257A13"/>
    <w:rsid w:val="00260C94"/>
    <w:rsid w:val="00270D29"/>
    <w:rsid w:val="00272D8D"/>
    <w:rsid w:val="00276DD6"/>
    <w:rsid w:val="00282316"/>
    <w:rsid w:val="00286560"/>
    <w:rsid w:val="002A2F68"/>
    <w:rsid w:val="002B6353"/>
    <w:rsid w:val="002D566F"/>
    <w:rsid w:val="002D7BD6"/>
    <w:rsid w:val="002E2BA7"/>
    <w:rsid w:val="002E3A45"/>
    <w:rsid w:val="002E3C32"/>
    <w:rsid w:val="002E542D"/>
    <w:rsid w:val="002E6719"/>
    <w:rsid w:val="002F7BCF"/>
    <w:rsid w:val="00302FD4"/>
    <w:rsid w:val="003116AF"/>
    <w:rsid w:val="003170D4"/>
    <w:rsid w:val="00327698"/>
    <w:rsid w:val="00350886"/>
    <w:rsid w:val="0035207E"/>
    <w:rsid w:val="00353684"/>
    <w:rsid w:val="003540FF"/>
    <w:rsid w:val="003577BB"/>
    <w:rsid w:val="00361DBC"/>
    <w:rsid w:val="00377335"/>
    <w:rsid w:val="00377B40"/>
    <w:rsid w:val="003817C9"/>
    <w:rsid w:val="00384867"/>
    <w:rsid w:val="003B024F"/>
    <w:rsid w:val="003E12E4"/>
    <w:rsid w:val="003E446A"/>
    <w:rsid w:val="004040C7"/>
    <w:rsid w:val="00411698"/>
    <w:rsid w:val="004154E2"/>
    <w:rsid w:val="00420EC3"/>
    <w:rsid w:val="00420F77"/>
    <w:rsid w:val="004354BC"/>
    <w:rsid w:val="00437EE1"/>
    <w:rsid w:val="00445ECB"/>
    <w:rsid w:val="004466AC"/>
    <w:rsid w:val="00447E30"/>
    <w:rsid w:val="00451DB5"/>
    <w:rsid w:val="004922F9"/>
    <w:rsid w:val="00493E2F"/>
    <w:rsid w:val="004A3A5B"/>
    <w:rsid w:val="004C2925"/>
    <w:rsid w:val="004C37FD"/>
    <w:rsid w:val="004D682F"/>
    <w:rsid w:val="004D6983"/>
    <w:rsid w:val="004D7A60"/>
    <w:rsid w:val="0050191A"/>
    <w:rsid w:val="00513E02"/>
    <w:rsid w:val="00522824"/>
    <w:rsid w:val="00523F9E"/>
    <w:rsid w:val="0052660D"/>
    <w:rsid w:val="00530233"/>
    <w:rsid w:val="005321C2"/>
    <w:rsid w:val="005323C8"/>
    <w:rsid w:val="005324AF"/>
    <w:rsid w:val="00556049"/>
    <w:rsid w:val="00562D68"/>
    <w:rsid w:val="00564534"/>
    <w:rsid w:val="00564E72"/>
    <w:rsid w:val="00580191"/>
    <w:rsid w:val="0058653B"/>
    <w:rsid w:val="00594411"/>
    <w:rsid w:val="005A1BDB"/>
    <w:rsid w:val="005A4206"/>
    <w:rsid w:val="005A7000"/>
    <w:rsid w:val="005D2E05"/>
    <w:rsid w:val="005D6EBB"/>
    <w:rsid w:val="005D6F4A"/>
    <w:rsid w:val="005D7975"/>
    <w:rsid w:val="005E15F3"/>
    <w:rsid w:val="005E2CA5"/>
    <w:rsid w:val="005E49FF"/>
    <w:rsid w:val="005E4FD4"/>
    <w:rsid w:val="005E7A19"/>
    <w:rsid w:val="005F63F0"/>
    <w:rsid w:val="00606C39"/>
    <w:rsid w:val="006117B2"/>
    <w:rsid w:val="00611A5C"/>
    <w:rsid w:val="00612FA2"/>
    <w:rsid w:val="00614FB7"/>
    <w:rsid w:val="0062620C"/>
    <w:rsid w:val="00626981"/>
    <w:rsid w:val="00631E03"/>
    <w:rsid w:val="00640C1C"/>
    <w:rsid w:val="00643AB4"/>
    <w:rsid w:val="006564A8"/>
    <w:rsid w:val="00673479"/>
    <w:rsid w:val="006741EF"/>
    <w:rsid w:val="00675DAE"/>
    <w:rsid w:val="00684E0B"/>
    <w:rsid w:val="006868BF"/>
    <w:rsid w:val="00691564"/>
    <w:rsid w:val="00695ABA"/>
    <w:rsid w:val="006A6174"/>
    <w:rsid w:val="006B0AA0"/>
    <w:rsid w:val="006B3090"/>
    <w:rsid w:val="006B4133"/>
    <w:rsid w:val="006C68D7"/>
    <w:rsid w:val="006E20D5"/>
    <w:rsid w:val="006F58C1"/>
    <w:rsid w:val="007004AE"/>
    <w:rsid w:val="00701D01"/>
    <w:rsid w:val="00711572"/>
    <w:rsid w:val="00713D06"/>
    <w:rsid w:val="00715680"/>
    <w:rsid w:val="007178B4"/>
    <w:rsid w:val="00721724"/>
    <w:rsid w:val="00743668"/>
    <w:rsid w:val="0076393C"/>
    <w:rsid w:val="00767AD1"/>
    <w:rsid w:val="00770827"/>
    <w:rsid w:val="0078663D"/>
    <w:rsid w:val="0079254C"/>
    <w:rsid w:val="00792EAB"/>
    <w:rsid w:val="007A2AA9"/>
    <w:rsid w:val="007C1C34"/>
    <w:rsid w:val="007C798D"/>
    <w:rsid w:val="007D0434"/>
    <w:rsid w:val="007E28D7"/>
    <w:rsid w:val="007F13A3"/>
    <w:rsid w:val="007F417D"/>
    <w:rsid w:val="0080094E"/>
    <w:rsid w:val="008024BD"/>
    <w:rsid w:val="008046FF"/>
    <w:rsid w:val="0081151E"/>
    <w:rsid w:val="00814F86"/>
    <w:rsid w:val="00820F0F"/>
    <w:rsid w:val="00821B5B"/>
    <w:rsid w:val="00826546"/>
    <w:rsid w:val="008337BE"/>
    <w:rsid w:val="0083771C"/>
    <w:rsid w:val="00843313"/>
    <w:rsid w:val="00851FD3"/>
    <w:rsid w:val="008613E6"/>
    <w:rsid w:val="00862ADB"/>
    <w:rsid w:val="00864740"/>
    <w:rsid w:val="00870A33"/>
    <w:rsid w:val="008759CE"/>
    <w:rsid w:val="008845D4"/>
    <w:rsid w:val="00886A82"/>
    <w:rsid w:val="00890D5E"/>
    <w:rsid w:val="00895A1D"/>
    <w:rsid w:val="008A26F9"/>
    <w:rsid w:val="008B2B15"/>
    <w:rsid w:val="008B45E5"/>
    <w:rsid w:val="008B5275"/>
    <w:rsid w:val="008B55BF"/>
    <w:rsid w:val="008C3D4F"/>
    <w:rsid w:val="008D271B"/>
    <w:rsid w:val="008D40BD"/>
    <w:rsid w:val="008D4840"/>
    <w:rsid w:val="008F2E99"/>
    <w:rsid w:val="008F58E5"/>
    <w:rsid w:val="008F6733"/>
    <w:rsid w:val="00914BFE"/>
    <w:rsid w:val="00915A25"/>
    <w:rsid w:val="00921A21"/>
    <w:rsid w:val="00922448"/>
    <w:rsid w:val="00933CAD"/>
    <w:rsid w:val="00935563"/>
    <w:rsid w:val="00940692"/>
    <w:rsid w:val="00942A45"/>
    <w:rsid w:val="009460AC"/>
    <w:rsid w:val="0095062C"/>
    <w:rsid w:val="0095245C"/>
    <w:rsid w:val="0095476C"/>
    <w:rsid w:val="0096047D"/>
    <w:rsid w:val="0096087C"/>
    <w:rsid w:val="00960D4B"/>
    <w:rsid w:val="00992451"/>
    <w:rsid w:val="00992BEE"/>
    <w:rsid w:val="00993375"/>
    <w:rsid w:val="00995113"/>
    <w:rsid w:val="009A4B8F"/>
    <w:rsid w:val="009A7BD9"/>
    <w:rsid w:val="009B61EA"/>
    <w:rsid w:val="009C58C8"/>
    <w:rsid w:val="009C6B63"/>
    <w:rsid w:val="009D0F55"/>
    <w:rsid w:val="009D59FC"/>
    <w:rsid w:val="009E3B8F"/>
    <w:rsid w:val="009F7E76"/>
    <w:rsid w:val="00A005C1"/>
    <w:rsid w:val="00A14D25"/>
    <w:rsid w:val="00A23EB4"/>
    <w:rsid w:val="00A32C60"/>
    <w:rsid w:val="00A34C19"/>
    <w:rsid w:val="00A407F0"/>
    <w:rsid w:val="00A5044E"/>
    <w:rsid w:val="00A5278E"/>
    <w:rsid w:val="00A53AB7"/>
    <w:rsid w:val="00A60576"/>
    <w:rsid w:val="00A6092F"/>
    <w:rsid w:val="00A72129"/>
    <w:rsid w:val="00A73E96"/>
    <w:rsid w:val="00A7510B"/>
    <w:rsid w:val="00A804EF"/>
    <w:rsid w:val="00A82F6F"/>
    <w:rsid w:val="00AA3B7E"/>
    <w:rsid w:val="00AA72B5"/>
    <w:rsid w:val="00AB2B29"/>
    <w:rsid w:val="00AB61BF"/>
    <w:rsid w:val="00AC1156"/>
    <w:rsid w:val="00AC2FA0"/>
    <w:rsid w:val="00AC73E8"/>
    <w:rsid w:val="00AC75EC"/>
    <w:rsid w:val="00AD5F2C"/>
    <w:rsid w:val="00AE63AC"/>
    <w:rsid w:val="00AE7B22"/>
    <w:rsid w:val="00B02478"/>
    <w:rsid w:val="00B127BC"/>
    <w:rsid w:val="00B20CDE"/>
    <w:rsid w:val="00B23070"/>
    <w:rsid w:val="00B24A80"/>
    <w:rsid w:val="00B46C7D"/>
    <w:rsid w:val="00B47C93"/>
    <w:rsid w:val="00B529BC"/>
    <w:rsid w:val="00B61E8A"/>
    <w:rsid w:val="00B62E97"/>
    <w:rsid w:val="00B654C1"/>
    <w:rsid w:val="00B663AE"/>
    <w:rsid w:val="00B72C0A"/>
    <w:rsid w:val="00B767D8"/>
    <w:rsid w:val="00B81925"/>
    <w:rsid w:val="00B947CD"/>
    <w:rsid w:val="00BB01F7"/>
    <w:rsid w:val="00BB4F8F"/>
    <w:rsid w:val="00BC424B"/>
    <w:rsid w:val="00BD2655"/>
    <w:rsid w:val="00BD43D0"/>
    <w:rsid w:val="00BD568D"/>
    <w:rsid w:val="00BD57A6"/>
    <w:rsid w:val="00BE36B6"/>
    <w:rsid w:val="00BE5DCE"/>
    <w:rsid w:val="00BE7E9F"/>
    <w:rsid w:val="00C10826"/>
    <w:rsid w:val="00C1660A"/>
    <w:rsid w:val="00C201FC"/>
    <w:rsid w:val="00C2496C"/>
    <w:rsid w:val="00C557DB"/>
    <w:rsid w:val="00C602AE"/>
    <w:rsid w:val="00C636B3"/>
    <w:rsid w:val="00C71B49"/>
    <w:rsid w:val="00C7361D"/>
    <w:rsid w:val="00C814BD"/>
    <w:rsid w:val="00C85344"/>
    <w:rsid w:val="00CB7AB9"/>
    <w:rsid w:val="00CC459A"/>
    <w:rsid w:val="00CD0D4E"/>
    <w:rsid w:val="00CD7D63"/>
    <w:rsid w:val="00CE55AF"/>
    <w:rsid w:val="00CE5654"/>
    <w:rsid w:val="00CF4C0D"/>
    <w:rsid w:val="00CF5524"/>
    <w:rsid w:val="00CF61BE"/>
    <w:rsid w:val="00CF7DD1"/>
    <w:rsid w:val="00D02A83"/>
    <w:rsid w:val="00D02E01"/>
    <w:rsid w:val="00D3206F"/>
    <w:rsid w:val="00D33031"/>
    <w:rsid w:val="00D572AA"/>
    <w:rsid w:val="00D75428"/>
    <w:rsid w:val="00D80A96"/>
    <w:rsid w:val="00D91954"/>
    <w:rsid w:val="00D91C8D"/>
    <w:rsid w:val="00D935EE"/>
    <w:rsid w:val="00DB087D"/>
    <w:rsid w:val="00DC3DE2"/>
    <w:rsid w:val="00DC4ED1"/>
    <w:rsid w:val="00DC5297"/>
    <w:rsid w:val="00DD16F8"/>
    <w:rsid w:val="00DD5289"/>
    <w:rsid w:val="00DD5ADA"/>
    <w:rsid w:val="00DD74F9"/>
    <w:rsid w:val="00DE109B"/>
    <w:rsid w:val="00DE15F5"/>
    <w:rsid w:val="00DE1E5E"/>
    <w:rsid w:val="00DE41DF"/>
    <w:rsid w:val="00DE5764"/>
    <w:rsid w:val="00DF12C6"/>
    <w:rsid w:val="00DF5D5B"/>
    <w:rsid w:val="00E232BE"/>
    <w:rsid w:val="00E2531E"/>
    <w:rsid w:val="00E30408"/>
    <w:rsid w:val="00E3267B"/>
    <w:rsid w:val="00E35508"/>
    <w:rsid w:val="00E46DFB"/>
    <w:rsid w:val="00E511DF"/>
    <w:rsid w:val="00E649C0"/>
    <w:rsid w:val="00E74E57"/>
    <w:rsid w:val="00E779DA"/>
    <w:rsid w:val="00E92F6D"/>
    <w:rsid w:val="00E96446"/>
    <w:rsid w:val="00EA2042"/>
    <w:rsid w:val="00EA3346"/>
    <w:rsid w:val="00EB7E64"/>
    <w:rsid w:val="00EC13EB"/>
    <w:rsid w:val="00ED3E97"/>
    <w:rsid w:val="00ED4106"/>
    <w:rsid w:val="00EE0460"/>
    <w:rsid w:val="00EF068E"/>
    <w:rsid w:val="00EF1229"/>
    <w:rsid w:val="00F00477"/>
    <w:rsid w:val="00F43DCF"/>
    <w:rsid w:val="00F52CA2"/>
    <w:rsid w:val="00F54204"/>
    <w:rsid w:val="00F61FFF"/>
    <w:rsid w:val="00F701E0"/>
    <w:rsid w:val="00F74838"/>
    <w:rsid w:val="00F82300"/>
    <w:rsid w:val="00F9173A"/>
    <w:rsid w:val="00F944C6"/>
    <w:rsid w:val="00FA0377"/>
    <w:rsid w:val="00FB00B6"/>
    <w:rsid w:val="00FB0DB1"/>
    <w:rsid w:val="00FB4B28"/>
    <w:rsid w:val="00FB795D"/>
    <w:rsid w:val="00FC1061"/>
    <w:rsid w:val="00FC3CE8"/>
    <w:rsid w:val="00FC7A1C"/>
    <w:rsid w:val="00FD64A3"/>
    <w:rsid w:val="00FD6E2F"/>
    <w:rsid w:val="00FE1C1C"/>
    <w:rsid w:val="00FE29BA"/>
    <w:rsid w:val="00FE3AC3"/>
    <w:rsid w:val="00FF740F"/>
    <w:rsid w:val="05583BD0"/>
    <w:rsid w:val="05FA9FDA"/>
    <w:rsid w:val="06E9BEDC"/>
    <w:rsid w:val="084A4F2A"/>
    <w:rsid w:val="0852193C"/>
    <w:rsid w:val="08858F3D"/>
    <w:rsid w:val="091297D9"/>
    <w:rsid w:val="09308498"/>
    <w:rsid w:val="09D073A5"/>
    <w:rsid w:val="0C6E9BEF"/>
    <w:rsid w:val="0C95233F"/>
    <w:rsid w:val="0D26CF2D"/>
    <w:rsid w:val="1262FF5D"/>
    <w:rsid w:val="14315CE6"/>
    <w:rsid w:val="1C9A854E"/>
    <w:rsid w:val="1F9F32D3"/>
    <w:rsid w:val="2041BE7F"/>
    <w:rsid w:val="20AC2AFB"/>
    <w:rsid w:val="21EA7A84"/>
    <w:rsid w:val="22D6F2FC"/>
    <w:rsid w:val="2605C937"/>
    <w:rsid w:val="2701A90E"/>
    <w:rsid w:val="29D03966"/>
    <w:rsid w:val="2C14E7BF"/>
    <w:rsid w:val="2F1E9067"/>
    <w:rsid w:val="317C19D3"/>
    <w:rsid w:val="333B4133"/>
    <w:rsid w:val="384BEE1B"/>
    <w:rsid w:val="38B9A7B1"/>
    <w:rsid w:val="3916C9E3"/>
    <w:rsid w:val="392422EB"/>
    <w:rsid w:val="39377FF3"/>
    <w:rsid w:val="39F05E1F"/>
    <w:rsid w:val="3C68B65F"/>
    <w:rsid w:val="45651DFA"/>
    <w:rsid w:val="46D8F864"/>
    <w:rsid w:val="4A109926"/>
    <w:rsid w:val="4ACD3021"/>
    <w:rsid w:val="4DB0A9F1"/>
    <w:rsid w:val="4EE89338"/>
    <w:rsid w:val="4EF78649"/>
    <w:rsid w:val="4FACAB52"/>
    <w:rsid w:val="50FAB8C0"/>
    <w:rsid w:val="53B77B6C"/>
    <w:rsid w:val="588934E2"/>
    <w:rsid w:val="594F73F0"/>
    <w:rsid w:val="5A34179E"/>
    <w:rsid w:val="5A3FE54D"/>
    <w:rsid w:val="5DCFDD46"/>
    <w:rsid w:val="5DF5A01C"/>
    <w:rsid w:val="5DF7B541"/>
    <w:rsid w:val="627A8355"/>
    <w:rsid w:val="65715D1D"/>
    <w:rsid w:val="660EED4F"/>
    <w:rsid w:val="6687313F"/>
    <w:rsid w:val="6B1144CC"/>
    <w:rsid w:val="6CFEF69E"/>
    <w:rsid w:val="741D6064"/>
    <w:rsid w:val="77235148"/>
    <w:rsid w:val="7A29E4B7"/>
    <w:rsid w:val="7DE61FA7"/>
    <w:rsid w:val="7E594308"/>
    <w:rsid w:val="7E660808"/>
    <w:rsid w:val="7F12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52F20"/>
  <w15:docId w15:val="{15112BF8-6DC9-497D-A754-6EF58150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708" w:hanging="546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729" w:hanging="455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ind w:left="163" w:hanging="36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aliases w:val="NAKIT List Paragraph,Odstavec 1,Bullet Number,Bullet List,FooterText,numbered,List Paragraph1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pPr>
      <w:ind w:left="842" w:hanging="73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03770F"/>
    <w:pPr>
      <w:widowControl/>
      <w:autoSpaceDE/>
      <w:autoSpaceDN/>
    </w:pPr>
    <w:rPr>
      <w:rFonts w:ascii="Arial" w:eastAsia="Arial" w:hAnsi="Arial" w:cs="Arial"/>
      <w:lang w:val="cs-CZ"/>
    </w:rPr>
  </w:style>
  <w:style w:type="paragraph" w:customStyle="1" w:styleId="NAKITTitulek4">
    <w:name w:val="NAKIT Titulek 4"/>
    <w:basedOn w:val="Normln"/>
    <w:link w:val="NAKITTitulek4Char"/>
    <w:qFormat/>
    <w:rsid w:val="00B663AE"/>
    <w:pPr>
      <w:widowControl/>
      <w:autoSpaceDE/>
      <w:autoSpaceDN/>
      <w:spacing w:line="312" w:lineRule="auto"/>
      <w:ind w:right="288"/>
    </w:pPr>
    <w:rPr>
      <w:rFonts w:eastAsiaTheme="minorHAnsi"/>
      <w:b/>
      <w:color w:val="696969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B663AE"/>
    <w:rPr>
      <w:rFonts w:ascii="Arial" w:hAnsi="Arial" w:cs="Arial"/>
      <w:b/>
      <w:color w:val="696969"/>
      <w:sz w:val="24"/>
      <w:szCs w:val="24"/>
      <w:lang w:val="cs-CZ"/>
    </w:rPr>
  </w:style>
  <w:style w:type="paragraph" w:customStyle="1" w:styleId="NAKITOdstavec">
    <w:name w:val="NAKIT Odstavec"/>
    <w:basedOn w:val="Normln"/>
    <w:link w:val="NAKITOdstavecChar"/>
    <w:qFormat/>
    <w:rsid w:val="00B663AE"/>
    <w:pPr>
      <w:widowControl/>
      <w:tabs>
        <w:tab w:val="left" w:pos="12474"/>
      </w:tabs>
      <w:autoSpaceDE/>
      <w:autoSpaceDN/>
      <w:spacing w:after="200" w:line="312" w:lineRule="auto"/>
      <w:ind w:right="-24"/>
    </w:pPr>
    <w:rPr>
      <w:rFonts w:eastAsiaTheme="minorHAnsi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B663AE"/>
    <w:rPr>
      <w:rFonts w:ascii="Arial" w:hAnsi="Arial" w:cs="Arial"/>
      <w:color w:val="696969"/>
      <w:szCs w:val="24"/>
      <w:lang w:val="cs-CZ"/>
    </w:rPr>
  </w:style>
  <w:style w:type="paragraph" w:styleId="Zhlav">
    <w:name w:val="header"/>
    <w:aliases w:val="h,Header/Footer,hd"/>
    <w:basedOn w:val="Normln"/>
    <w:link w:val="ZhlavChar"/>
    <w:uiPriority w:val="99"/>
    <w:unhideWhenUsed/>
    <w:rsid w:val="000930F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eader/Footer Char,hd Char"/>
    <w:basedOn w:val="Standardnpsmoodstavce"/>
    <w:link w:val="Zhlav"/>
    <w:uiPriority w:val="99"/>
    <w:rsid w:val="000930F3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930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0F3"/>
    <w:rPr>
      <w:rFonts w:ascii="Arial" w:eastAsia="Arial" w:hAnsi="Arial" w:cs="Arial"/>
      <w:lang w:val="cs-CZ"/>
    </w:rPr>
  </w:style>
  <w:style w:type="paragraph" w:customStyle="1" w:styleId="NAKITslovanseznam">
    <w:name w:val="NAKIT číslovaný seznam"/>
    <w:basedOn w:val="Odstavecseseznamem"/>
    <w:link w:val="NAKITslovanseznamChar"/>
    <w:qFormat/>
    <w:rsid w:val="00230DCA"/>
    <w:pPr>
      <w:widowControl/>
      <w:autoSpaceDE/>
      <w:autoSpaceDN/>
      <w:spacing w:after="200" w:line="312" w:lineRule="auto"/>
      <w:ind w:left="454" w:right="-13" w:hanging="454"/>
      <w:contextualSpacing/>
      <w:jc w:val="left"/>
    </w:pPr>
    <w:rPr>
      <w:rFonts w:eastAsiaTheme="minorHAnsi" w:cs="Calibri"/>
      <w:color w:val="696969"/>
    </w:rPr>
  </w:style>
  <w:style w:type="character" w:styleId="Odkaznakoment">
    <w:name w:val="annotation reference"/>
    <w:uiPriority w:val="99"/>
    <w:rsid w:val="00230D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30DCA"/>
    <w:pPr>
      <w:widowControl/>
      <w:autoSpaceDE/>
      <w:autoSpaceDN/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0DC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KITslovanseznamChar">
    <w:name w:val="NAKIT číslovaný seznam Char"/>
    <w:basedOn w:val="Standardnpsmoodstavce"/>
    <w:link w:val="NAKITslovanseznam"/>
    <w:rsid w:val="00230DCA"/>
    <w:rPr>
      <w:rFonts w:ascii="Arial" w:hAnsi="Arial" w:cs="Calibri"/>
      <w:color w:val="696969"/>
      <w:lang w:val="cs-CZ"/>
    </w:rPr>
  </w:style>
  <w:style w:type="character" w:styleId="Hypertextovodkaz">
    <w:name w:val="Hyperlink"/>
    <w:uiPriority w:val="99"/>
    <w:rsid w:val="00AA3B7E"/>
    <w:rPr>
      <w:color w:val="0000FF"/>
      <w:u w:val="single"/>
    </w:rPr>
  </w:style>
  <w:style w:type="paragraph" w:customStyle="1" w:styleId="NAKIThlavikapodnadpis">
    <w:name w:val="NAKIT hlavička podnadpis"/>
    <w:basedOn w:val="Normln"/>
    <w:qFormat/>
    <w:rsid w:val="00EB7E64"/>
    <w:pPr>
      <w:widowControl/>
      <w:autoSpaceDE/>
      <w:autoSpaceDN/>
      <w:spacing w:line="276" w:lineRule="auto"/>
      <w:ind w:left="2835" w:right="288"/>
    </w:pPr>
    <w:rPr>
      <w:rFonts w:eastAsiaTheme="minorHAnsi" w:cstheme="minorBidi"/>
      <w:color w:val="808080" w:themeColor="background1" w:themeShade="80"/>
    </w:rPr>
  </w:style>
  <w:style w:type="character" w:customStyle="1" w:styleId="OdstavecseseznamemChar">
    <w:name w:val="Odstavec se seznamem Char"/>
    <w:aliases w:val="NAKIT List Paragraph Char,Odstavec 1 Char,Bullet Number Char,Bullet List Char,FooterText Char,numbered Char,List Paragraph1 Char,Paragraphe de liste1 Char,Bulletr List Paragraph Char,列出段落 Char,列出段落1 Char,List Paragraph2 Char"/>
    <w:link w:val="Odstavecseseznamem"/>
    <w:uiPriority w:val="34"/>
    <w:qFormat/>
    <w:rsid w:val="00361DBC"/>
    <w:rPr>
      <w:rFonts w:ascii="Arial" w:eastAsia="Arial" w:hAnsi="Arial" w:cs="Arial"/>
      <w:lang w:val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8055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80555"/>
    <w:rPr>
      <w:rFonts w:ascii="Arial" w:eastAsia="Arial" w:hAnsi="Arial" w:cs="Arial"/>
      <w:sz w:val="16"/>
      <w:szCs w:val="16"/>
      <w:lang w:val="cs-CZ"/>
    </w:rPr>
  </w:style>
  <w:style w:type="paragraph" w:styleId="Nzev">
    <w:name w:val="Title"/>
    <w:aliases w:val="tl"/>
    <w:basedOn w:val="Normln"/>
    <w:link w:val="NzevChar"/>
    <w:uiPriority w:val="10"/>
    <w:qFormat/>
    <w:rsid w:val="00080555"/>
    <w:pPr>
      <w:tabs>
        <w:tab w:val="right" w:pos="8953"/>
      </w:tabs>
      <w:autoSpaceDE/>
      <w:autoSpaceDN/>
      <w:jc w:val="center"/>
      <w:outlineLvl w:val="0"/>
    </w:pPr>
    <w:rPr>
      <w:rFonts w:eastAsia="Times New Roman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10"/>
    <w:rsid w:val="00080555"/>
    <w:rPr>
      <w:rFonts w:ascii="Arial" w:eastAsia="Times New Roman" w:hAnsi="Arial" w:cs="Arial"/>
      <w:sz w:val="38"/>
      <w:szCs w:val="38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7DB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7DB"/>
    <w:rPr>
      <w:rFonts w:ascii="Arial" w:eastAsia="Arial" w:hAnsi="Arial" w:cs="Arial"/>
      <w:b/>
      <w:bCs/>
      <w:sz w:val="20"/>
      <w:szCs w:val="20"/>
      <w:lang w:val="cs-CZ" w:eastAsia="cs-CZ"/>
    </w:rPr>
  </w:style>
  <w:style w:type="paragraph" w:customStyle="1" w:styleId="texttabulka">
    <w:name w:val="text tabulka"/>
    <w:basedOn w:val="Normln"/>
    <w:link w:val="texttabulkaChar"/>
    <w:qFormat/>
    <w:rsid w:val="004D7A60"/>
    <w:pPr>
      <w:widowControl/>
      <w:autoSpaceDE/>
      <w:autoSpaceDN/>
    </w:pPr>
    <w:rPr>
      <w:rFonts w:ascii="Calibri" w:eastAsia="Times New Roman" w:hAnsi="Calibri" w:cs="Calibri"/>
      <w:color w:val="000000"/>
      <w:sz w:val="20"/>
      <w:szCs w:val="18"/>
      <w:lang w:eastAsia="cs-CZ"/>
    </w:rPr>
  </w:style>
  <w:style w:type="character" w:customStyle="1" w:styleId="texttabulkaChar">
    <w:name w:val="text tabulka Char"/>
    <w:basedOn w:val="Standardnpsmoodstavce"/>
    <w:link w:val="texttabulka"/>
    <w:rsid w:val="004D7A60"/>
    <w:rPr>
      <w:rFonts w:ascii="Calibri" w:eastAsia="Times New Roman" w:hAnsi="Calibri" w:cs="Calibri"/>
      <w:color w:val="000000"/>
      <w:sz w:val="20"/>
      <w:szCs w:val="18"/>
      <w:lang w:val="cs-CZ" w:eastAsia="cs-CZ"/>
    </w:rPr>
  </w:style>
  <w:style w:type="character" w:customStyle="1" w:styleId="normaltextrun">
    <w:name w:val="normaltextrun"/>
    <w:basedOn w:val="Standardnpsmoodstavce"/>
    <w:rsid w:val="004040C7"/>
  </w:style>
  <w:style w:type="character" w:customStyle="1" w:styleId="eop">
    <w:name w:val="eop"/>
    <w:basedOn w:val="Standardnpsmoodstavce"/>
    <w:rsid w:val="004040C7"/>
  </w:style>
  <w:style w:type="character" w:styleId="Zmnka">
    <w:name w:val="Mention"/>
    <w:basedOn w:val="Standardnpsmoodstavce"/>
    <w:uiPriority w:val="99"/>
    <w:unhideWhenUsed/>
    <w:rsid w:val="00B61E8A"/>
    <w:rPr>
      <w:color w:val="2B579A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61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faktury@nakit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31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theme" Target="theme/theme1.xm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B9DB571C-9430-45C9-B0C9-EB30BDF58A4D}">
    <t:Anchor>
      <t:Comment id="677607778"/>
    </t:Anchor>
    <t:History>
      <t:Event id="{DEC65161-2239-4D7B-A91E-14D06F8F112E}" time="2023-07-25T05:48:12.838Z">
        <t:Attribution userId="S::peter.brtka@nakit.cz::b6443207-1a61-41a9-bcd4-044adaf79b10" userProvider="AD" userName="Brťka Peter"/>
        <t:Anchor>
          <t:Comment id="1350657825"/>
        </t:Anchor>
        <t:Create/>
      </t:Event>
      <t:Event id="{1FA52868-A5D4-432D-8BFF-152831D743F3}" time="2023-07-25T05:48:12.838Z">
        <t:Attribution userId="S::peter.brtka@nakit.cz::b6443207-1a61-41a9-bcd4-044adaf79b10" userProvider="AD" userName="Brťka Peter"/>
        <t:Anchor>
          <t:Comment id="1350657825"/>
        </t:Anchor>
        <t:Assign userId="S::andrea.kubinova@nakit.cz::ac50313d-e299-4c57-b8f0-7a086702e66d" userProvider="AD" userName="Kubinová Andrea"/>
      </t:Event>
      <t:Event id="{239B2CBB-5BEA-48EA-B8B3-6FE641698C25}" time="2023-07-25T05:48:12.838Z">
        <t:Attribution userId="S::peter.brtka@nakit.cz::b6443207-1a61-41a9-bcd4-044adaf79b10" userProvider="AD" userName="Brťka Peter"/>
        <t:Anchor>
          <t:Comment id="1350657825"/>
        </t:Anchor>
        <t:SetTitle title="@Kubinová Andrea - prosím doplň tam všechny zase z našeho oddělení dík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1" ma:contentTypeDescription="Create a new document." ma:contentTypeScope="" ma:versionID="8cd59515b299ff66eabc55a83305461c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fe22b83ffb3a8608b08ce01125182527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A3C42-3A55-4B12-8FE0-3203BC875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E024B-85F9-4E6B-9246-A676EFDDF287}">
  <ds:schemaRefs>
    <ds:schemaRef ds:uri="http://schemas.microsoft.com/office/2006/metadata/properties"/>
    <ds:schemaRef ds:uri="http://schemas.microsoft.com/office/infopath/2007/PartnerControls"/>
    <ds:schemaRef ds:uri="7d11b8ed-932e-4b78-b8de-9ed6e3bbb541"/>
    <ds:schemaRef ds:uri="9c954f1a-16cf-4817-9826-0512dd4ff2fa"/>
  </ds:schemaRefs>
</ds:datastoreItem>
</file>

<file path=customXml/itemProps3.xml><?xml version="1.0" encoding="utf-8"?>
<ds:datastoreItem xmlns:ds="http://schemas.openxmlformats.org/officeDocument/2006/customXml" ds:itemID="{25845F67-BEDE-4ACB-BC25-903D970A0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B4B73-B460-414F-A5F5-CF1EEB29BFC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</Pages>
  <Words>11948</Words>
  <Characters>70500</Characters>
  <Application>Microsoft Office Word</Application>
  <DocSecurity>0</DocSecurity>
  <Lines>587</Lines>
  <Paragraphs>164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82284</CharactersWithSpaces>
  <SharedDoc>false</SharedDoc>
  <HLinks>
    <vt:vector size="84" baseType="variant">
      <vt:variant>
        <vt:i4>2097233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2162769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2490449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2293841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mailto:faktury@nakit.cz</vt:lpwstr>
      </vt:variant>
      <vt:variant>
        <vt:lpwstr/>
      </vt:variant>
      <vt:variant>
        <vt:i4>2883648</vt:i4>
      </vt:variant>
      <vt:variant>
        <vt:i4>3</vt:i4>
      </vt:variant>
      <vt:variant>
        <vt:i4>0</vt:i4>
      </vt:variant>
      <vt:variant>
        <vt:i4>5</vt:i4>
      </vt:variant>
      <vt:variant>
        <vt:lpwstr>mailto:andrea.kubinova@nakit.cz</vt:lpwstr>
      </vt:variant>
      <vt:variant>
        <vt:lpwstr/>
      </vt:variant>
      <vt:variant>
        <vt:i4>7405595</vt:i4>
      </vt:variant>
      <vt:variant>
        <vt:i4>0</vt:i4>
      </vt:variant>
      <vt:variant>
        <vt:i4>0</vt:i4>
      </vt:variant>
      <vt:variant>
        <vt:i4>5</vt:i4>
      </vt:variant>
      <vt:variant>
        <vt:lpwstr>mailto:Peter.Brtka@nakit.cz</vt:lpwstr>
      </vt:variant>
      <vt:variant>
        <vt:lpwstr/>
      </vt:variant>
      <vt:variant>
        <vt:i4>1441804</vt:i4>
      </vt:variant>
      <vt:variant>
        <vt:i4>21</vt:i4>
      </vt:variant>
      <vt:variant>
        <vt:i4>0</vt:i4>
      </vt:variant>
      <vt:variant>
        <vt:i4>5</vt:i4>
      </vt:variant>
      <vt:variant>
        <vt:lpwstr>http://www.nakit.cz/</vt:lpwstr>
      </vt:variant>
      <vt:variant>
        <vt:lpwstr/>
      </vt:variant>
      <vt:variant>
        <vt:i4>7405657</vt:i4>
      </vt:variant>
      <vt:variant>
        <vt:i4>18</vt:i4>
      </vt:variant>
      <vt:variant>
        <vt:i4>0</vt:i4>
      </vt:variant>
      <vt:variant>
        <vt:i4>5</vt:i4>
      </vt:variant>
      <vt:variant>
        <vt:lpwstr>mailto:info@nakit.cz</vt:lpwstr>
      </vt:variant>
      <vt:variant>
        <vt:lpwstr/>
      </vt:variant>
      <vt:variant>
        <vt:i4>1441804</vt:i4>
      </vt:variant>
      <vt:variant>
        <vt:i4>12</vt:i4>
      </vt:variant>
      <vt:variant>
        <vt:i4>0</vt:i4>
      </vt:variant>
      <vt:variant>
        <vt:i4>5</vt:i4>
      </vt:variant>
      <vt:variant>
        <vt:lpwstr>http://www.nakit.cz/</vt:lpwstr>
      </vt:variant>
      <vt:variant>
        <vt:lpwstr/>
      </vt:variant>
      <vt:variant>
        <vt:i4>7405657</vt:i4>
      </vt:variant>
      <vt:variant>
        <vt:i4>9</vt:i4>
      </vt:variant>
      <vt:variant>
        <vt:i4>0</vt:i4>
      </vt:variant>
      <vt:variant>
        <vt:i4>5</vt:i4>
      </vt:variant>
      <vt:variant>
        <vt:lpwstr>mailto:info@nakit.cz</vt:lpwstr>
      </vt:variant>
      <vt:variant>
        <vt:lpwstr/>
      </vt:variant>
      <vt:variant>
        <vt:i4>1441804</vt:i4>
      </vt:variant>
      <vt:variant>
        <vt:i4>3</vt:i4>
      </vt:variant>
      <vt:variant>
        <vt:i4>0</vt:i4>
      </vt:variant>
      <vt:variant>
        <vt:i4>5</vt:i4>
      </vt:variant>
      <vt:variant>
        <vt:lpwstr>http://www.nakit.cz/</vt:lpwstr>
      </vt:variant>
      <vt:variant>
        <vt:lpwstr/>
      </vt:variant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mailto:info@nakit.cz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Patera Ondřej</dc:creator>
  <cp:keywords/>
  <cp:lastModifiedBy>Divišová Kateřina</cp:lastModifiedBy>
  <cp:revision>4</cp:revision>
  <dcterms:created xsi:type="dcterms:W3CDTF">2023-09-15T07:45:00Z</dcterms:created>
  <dcterms:modified xsi:type="dcterms:W3CDTF">2023-09-18T13:13:00Z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2022-03-16T00:00:00Z</vt:filetime>
  </property>
  <property fmtid="{D5CDD505-2E9C-101B-9397-08002B2CF9AE}" pid="5" name="ContentTypeId">
    <vt:lpwstr>0x010100185DCB7ED404AA40A4B9DE32CE43213E</vt:lpwstr>
  </property>
  <property fmtid="{D5CDD505-2E9C-101B-9397-08002B2CF9AE}" pid="6" name="ClassificationContentMarkingFooterShapeIds">
    <vt:lpwstr>f,10,11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  <property fmtid="{D5CDD505-2E9C-101B-9397-08002B2CF9AE}" pid="9" name="MediaServiceImageTags">
    <vt:lpwstr/>
  </property>
</Properties>
</file>