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5B22" w14:textId="77777777" w:rsidR="00576071" w:rsidRPr="00151CC6" w:rsidRDefault="00576071" w:rsidP="00CA7353">
      <w:pPr>
        <w:spacing w:before="257" w:line="360" w:lineRule="auto"/>
        <w:ind w:left="567" w:right="452" w:hanging="567"/>
        <w:jc w:val="center"/>
        <w:rPr>
          <w:rFonts w:ascii="Georgia" w:hAnsi="Georgia" w:cs="Times New Roman"/>
          <w:b/>
          <w:sz w:val="32"/>
          <w:szCs w:val="32"/>
        </w:rPr>
      </w:pPr>
      <w:r w:rsidRPr="00151CC6">
        <w:rPr>
          <w:rFonts w:ascii="Georgia" w:hAnsi="Georgia" w:cs="Times New Roman"/>
          <w:b/>
          <w:sz w:val="32"/>
          <w:szCs w:val="32"/>
        </w:rPr>
        <w:t>NÁJEMNÍ SMLOUVA</w:t>
      </w:r>
    </w:p>
    <w:p w14:paraId="75F2C8CC" w14:textId="789E4CB7" w:rsidR="00576071" w:rsidRDefault="00576071" w:rsidP="00CA7353">
      <w:pPr>
        <w:pStyle w:val="Zkladntext"/>
        <w:spacing w:before="188" w:line="360" w:lineRule="auto"/>
        <w:ind w:left="567" w:right="456" w:hanging="567"/>
        <w:jc w:val="center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uzavřená podle zákona č. 89/2012 Sb., občanský zákoník, ve znění pozdějších předpisů (dále jen „občanský zákoník“),</w:t>
      </w:r>
      <w:r w:rsidR="00CA7353">
        <w:rPr>
          <w:rFonts w:ascii="Georgia" w:hAnsi="Georgia" w:cs="Times New Roman"/>
        </w:rPr>
        <w:t xml:space="preserve"> </w:t>
      </w:r>
      <w:r w:rsidRPr="00151CC6">
        <w:rPr>
          <w:rFonts w:ascii="Georgia" w:hAnsi="Georgia" w:cs="Times New Roman"/>
        </w:rPr>
        <w:t>tato nájemní smlouva (dále jen „smlouva“), byla uzavřená mezi těmito smluvními stranami:</w:t>
      </w:r>
    </w:p>
    <w:p w14:paraId="7E0E3750" w14:textId="77777777" w:rsidR="00576071" w:rsidRPr="00151CC6" w:rsidRDefault="00576071" w:rsidP="00CA7353">
      <w:pPr>
        <w:spacing w:before="8" w:line="360" w:lineRule="auto"/>
        <w:ind w:left="567" w:right="1383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CE5FD" w14:textId="77777777" w:rsidR="00576071" w:rsidRPr="00151CC6" w:rsidRDefault="00576071" w:rsidP="00CA7353">
      <w:pPr>
        <w:pStyle w:val="Nadpis1"/>
        <w:spacing w:line="360" w:lineRule="auto"/>
        <w:ind w:left="567" w:hanging="567"/>
        <w:jc w:val="both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Duha Keška</w:t>
      </w:r>
    </w:p>
    <w:p w14:paraId="146E4267" w14:textId="77777777" w:rsidR="00CA7353" w:rsidRDefault="00576071" w:rsidP="00CA7353">
      <w:pPr>
        <w:pStyle w:val="Zkladntext"/>
        <w:spacing w:line="360" w:lineRule="auto"/>
        <w:ind w:left="567" w:right="4251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 xml:space="preserve">se sídlem Purkyňova 501/1c, 767 01 </w:t>
      </w:r>
      <w:r w:rsidR="00DC7786">
        <w:rPr>
          <w:rFonts w:ascii="Georgia" w:hAnsi="Georgia" w:cs="Times New Roman"/>
        </w:rPr>
        <w:t>K</w:t>
      </w:r>
      <w:r w:rsidR="00CA7353">
        <w:rPr>
          <w:rFonts w:ascii="Georgia" w:hAnsi="Georgia" w:cs="Times New Roman"/>
        </w:rPr>
        <w:t>roměříž</w:t>
      </w:r>
    </w:p>
    <w:p w14:paraId="26BFBA02" w14:textId="042B83DC" w:rsidR="00576071" w:rsidRDefault="00576071" w:rsidP="00CA7353">
      <w:pPr>
        <w:pStyle w:val="Zkladntext"/>
        <w:spacing w:line="360" w:lineRule="auto"/>
        <w:ind w:left="567" w:right="4251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IČ: 07201788</w:t>
      </w:r>
      <w:r w:rsidR="00DC7786">
        <w:rPr>
          <w:rFonts w:ascii="Georgia" w:hAnsi="Georgia" w:cs="Times New Roman"/>
        </w:rPr>
        <w:t xml:space="preserve"> </w:t>
      </w:r>
    </w:p>
    <w:p w14:paraId="1AFB6E37" w14:textId="5A33BC03" w:rsidR="00DC7786" w:rsidRPr="00151CC6" w:rsidRDefault="00DC7786" w:rsidP="00CA7353">
      <w:pPr>
        <w:pStyle w:val="Zkladntext"/>
        <w:spacing w:line="360" w:lineRule="auto"/>
        <w:ind w:left="567" w:right="4251" w:hanging="567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číslo účtu </w:t>
      </w:r>
      <w:r w:rsidRPr="00BD4006">
        <w:rPr>
          <w:rFonts w:ascii="Georgia" w:hAnsi="Georgia" w:cs="Times New Roman"/>
          <w:highlight w:val="black"/>
        </w:rPr>
        <w:t>2601824442 / 2010</w:t>
      </w:r>
    </w:p>
    <w:p w14:paraId="244FA0D1" w14:textId="77777777" w:rsidR="00576071" w:rsidRPr="00151CC6" w:rsidRDefault="00576071" w:rsidP="00CA7353">
      <w:pPr>
        <w:pStyle w:val="Zkladntext"/>
        <w:spacing w:line="360" w:lineRule="auto"/>
        <w:ind w:left="567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 xml:space="preserve">zastoupený </w:t>
      </w:r>
      <w:r w:rsidRPr="00BD4006">
        <w:rPr>
          <w:rFonts w:ascii="Georgia" w:hAnsi="Georgia" w:cs="Times New Roman"/>
          <w:highlight w:val="black"/>
        </w:rPr>
        <w:t>Bc. Vilémem Mikeškou</w:t>
      </w:r>
      <w:r w:rsidRPr="00151CC6">
        <w:rPr>
          <w:rFonts w:ascii="Georgia" w:hAnsi="Georgia" w:cs="Times New Roman"/>
        </w:rPr>
        <w:t>, předsedou</w:t>
      </w:r>
    </w:p>
    <w:p w14:paraId="2F57D15C" w14:textId="77777777" w:rsidR="00CA7353" w:rsidRDefault="00576071" w:rsidP="00CA7353">
      <w:pPr>
        <w:pStyle w:val="Zkladntext"/>
        <w:spacing w:line="360" w:lineRule="auto"/>
        <w:ind w:left="567" w:right="249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zapsaný ve spolkovém rejstříku vedeným Městský</w:t>
      </w:r>
      <w:r w:rsidR="00CA7353">
        <w:rPr>
          <w:rFonts w:ascii="Georgia" w:hAnsi="Georgia" w:cs="Times New Roman"/>
        </w:rPr>
        <w:t>m soudem v Praze, oddíl L 70484</w:t>
      </w:r>
    </w:p>
    <w:p w14:paraId="1DD94459" w14:textId="272E1E94" w:rsidR="00576071" w:rsidRDefault="00576071" w:rsidP="00CA7353">
      <w:pPr>
        <w:pStyle w:val="Zkladntext"/>
        <w:spacing w:line="360" w:lineRule="auto"/>
        <w:ind w:left="567" w:right="249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(dále jen „</w:t>
      </w:r>
      <w:r w:rsidR="000B0121">
        <w:rPr>
          <w:rFonts w:ascii="Georgia" w:hAnsi="Georgia" w:cs="Times New Roman"/>
        </w:rPr>
        <w:t>P</w:t>
      </w:r>
      <w:r w:rsidRPr="00151CC6">
        <w:rPr>
          <w:rFonts w:ascii="Georgia" w:hAnsi="Georgia" w:cs="Times New Roman"/>
        </w:rPr>
        <w:t>ronajímatel“)</w:t>
      </w:r>
    </w:p>
    <w:p w14:paraId="1335973A" w14:textId="77777777" w:rsidR="000F35EB" w:rsidRDefault="000F35EB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Cs/>
          <w:sz w:val="24"/>
          <w:szCs w:val="24"/>
        </w:rPr>
      </w:pPr>
    </w:p>
    <w:p w14:paraId="331FDCAE" w14:textId="13287C4F" w:rsidR="00576071" w:rsidRDefault="00576071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Cs/>
          <w:sz w:val="24"/>
          <w:szCs w:val="24"/>
        </w:rPr>
      </w:pPr>
      <w:r w:rsidRPr="00151CC6">
        <w:rPr>
          <w:rFonts w:ascii="Georgia" w:hAnsi="Georgia" w:cs="Times New Roman"/>
          <w:bCs/>
          <w:sz w:val="24"/>
          <w:szCs w:val="24"/>
        </w:rPr>
        <w:t>a</w:t>
      </w:r>
    </w:p>
    <w:p w14:paraId="21F5F331" w14:textId="77777777" w:rsidR="00151CC6" w:rsidRPr="00827193" w:rsidRDefault="00151CC6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Cs/>
          <w:sz w:val="24"/>
          <w:szCs w:val="24"/>
        </w:rPr>
      </w:pPr>
    </w:p>
    <w:p w14:paraId="6861CA96" w14:textId="52A73FB3" w:rsidR="00576071" w:rsidRPr="00827193" w:rsidRDefault="00827193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/>
          <w:sz w:val="24"/>
          <w:szCs w:val="24"/>
        </w:rPr>
      </w:pPr>
      <w:r w:rsidRPr="00827193">
        <w:rPr>
          <w:rFonts w:ascii="Georgia" w:hAnsi="Georgia" w:cs="Times New Roman"/>
          <w:b/>
          <w:sz w:val="24"/>
          <w:szCs w:val="24"/>
        </w:rPr>
        <w:t>DŮM DĚTÍ A MLÁDEŽE OLOMOUC</w:t>
      </w:r>
    </w:p>
    <w:p w14:paraId="0AA5D25C" w14:textId="7D704DED" w:rsidR="00576071" w:rsidRPr="00827193" w:rsidRDefault="00576071" w:rsidP="00CA7353">
      <w:pPr>
        <w:pStyle w:val="Zkladntext"/>
        <w:spacing w:before="8" w:line="360" w:lineRule="auto"/>
        <w:ind w:left="56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 xml:space="preserve">se sídlem </w:t>
      </w:r>
      <w:r w:rsidR="00827193" w:rsidRPr="00827193">
        <w:rPr>
          <w:rFonts w:ascii="Georgia" w:hAnsi="Georgia" w:cs="Times New Roman"/>
        </w:rPr>
        <w:t>17. listopadu 1034/47, 779 00  Olomouc</w:t>
      </w:r>
    </w:p>
    <w:p w14:paraId="1683BC30" w14:textId="5E02902F" w:rsidR="00576071" w:rsidRPr="00827193" w:rsidRDefault="00576071" w:rsidP="00CA7353">
      <w:pPr>
        <w:pStyle w:val="Zkladntext"/>
        <w:spacing w:line="360" w:lineRule="auto"/>
        <w:ind w:left="56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>IČ:</w:t>
      </w:r>
      <w:r w:rsidR="00827193" w:rsidRPr="00827193">
        <w:rPr>
          <w:rFonts w:ascii="Georgia" w:hAnsi="Georgia" w:cs="Times New Roman"/>
        </w:rPr>
        <w:t xml:space="preserve"> 000 96 792</w:t>
      </w:r>
    </w:p>
    <w:p w14:paraId="56D729B8" w14:textId="0FB56F41" w:rsidR="00576071" w:rsidRPr="00BD4006" w:rsidRDefault="00827193" w:rsidP="00CA7353">
      <w:pPr>
        <w:pStyle w:val="Zkladntext"/>
        <w:spacing w:before="1" w:line="360" w:lineRule="auto"/>
        <w:ind w:left="567" w:hanging="567"/>
        <w:jc w:val="both"/>
        <w:rPr>
          <w:rFonts w:ascii="Georgia" w:hAnsi="Georgia" w:cs="Times New Roman"/>
          <w:highlight w:val="black"/>
        </w:rPr>
      </w:pPr>
      <w:r w:rsidRPr="00827193">
        <w:rPr>
          <w:rFonts w:ascii="Georgia" w:hAnsi="Georgia" w:cs="Times New Roman"/>
        </w:rPr>
        <w:t xml:space="preserve">zastoupený </w:t>
      </w:r>
      <w:r>
        <w:rPr>
          <w:rFonts w:ascii="Georgia" w:hAnsi="Georgia" w:cs="Times New Roman"/>
        </w:rPr>
        <w:t xml:space="preserve">ředitelkou </w:t>
      </w:r>
      <w:r w:rsidRPr="00BD4006">
        <w:rPr>
          <w:rFonts w:ascii="Georgia" w:hAnsi="Georgia" w:cs="Times New Roman"/>
          <w:highlight w:val="black"/>
        </w:rPr>
        <w:t>Bc. Kateřinou Koskovou</w:t>
      </w:r>
    </w:p>
    <w:p w14:paraId="1A150119" w14:textId="13B5D1BC" w:rsidR="00576071" w:rsidRPr="00BD4006" w:rsidRDefault="00827193" w:rsidP="00CA7353">
      <w:pPr>
        <w:pStyle w:val="Zkladntext"/>
        <w:spacing w:line="360" w:lineRule="auto"/>
        <w:ind w:left="567" w:hanging="567"/>
        <w:jc w:val="both"/>
        <w:rPr>
          <w:rFonts w:ascii="Georgia" w:hAnsi="Georgia" w:cs="Times New Roman"/>
          <w:highlight w:val="black"/>
        </w:rPr>
      </w:pPr>
      <w:r>
        <w:rPr>
          <w:rFonts w:ascii="Georgia" w:hAnsi="Georgia" w:cs="Times New Roman"/>
        </w:rPr>
        <w:t xml:space="preserve">bankovní spojení </w:t>
      </w:r>
      <w:r w:rsidRPr="00BD4006">
        <w:rPr>
          <w:rFonts w:ascii="Georgia" w:hAnsi="Georgia" w:cs="Times New Roman"/>
          <w:highlight w:val="black"/>
        </w:rPr>
        <w:t>2601750375/2010</w:t>
      </w:r>
    </w:p>
    <w:p w14:paraId="32D7ECB5" w14:textId="03CD4D55" w:rsidR="00576071" w:rsidRPr="00827193" w:rsidRDefault="00576071" w:rsidP="00CA7353">
      <w:pPr>
        <w:pStyle w:val="Zkladntext"/>
        <w:spacing w:line="360" w:lineRule="auto"/>
        <w:ind w:left="567" w:right="535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>(dále jen „</w:t>
      </w:r>
      <w:r w:rsidR="000B0121" w:rsidRPr="00827193">
        <w:rPr>
          <w:rFonts w:ascii="Georgia" w:hAnsi="Georgia" w:cs="Times New Roman"/>
        </w:rPr>
        <w:t>N</w:t>
      </w:r>
      <w:r w:rsidRPr="00827193">
        <w:rPr>
          <w:rFonts w:ascii="Georgia" w:hAnsi="Georgia" w:cs="Times New Roman"/>
        </w:rPr>
        <w:t>ájemce“)</w:t>
      </w:r>
    </w:p>
    <w:p w14:paraId="20A0A051" w14:textId="77777777" w:rsidR="00576071" w:rsidRPr="00151CC6" w:rsidRDefault="00576071" w:rsidP="00CA7353">
      <w:pPr>
        <w:pStyle w:val="Zkladntex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14:paraId="5129CAFF" w14:textId="006E3EE5" w:rsidR="00576071" w:rsidRPr="00151CC6" w:rsidRDefault="00576071" w:rsidP="00CA7353">
      <w:pPr>
        <w:pStyle w:val="Bezmezer"/>
        <w:numPr>
          <w:ilvl w:val="0"/>
          <w:numId w:val="6"/>
        </w:numPr>
        <w:ind w:left="567" w:hanging="567"/>
        <w:jc w:val="center"/>
        <w:rPr>
          <w:rFonts w:ascii="Georgia" w:hAnsi="Georgia"/>
          <w:b/>
          <w:bCs/>
          <w:sz w:val="28"/>
          <w:szCs w:val="28"/>
        </w:rPr>
      </w:pPr>
      <w:r w:rsidRPr="00151CC6">
        <w:rPr>
          <w:rFonts w:ascii="Georgia" w:hAnsi="Georgia"/>
          <w:b/>
          <w:bCs/>
          <w:sz w:val="28"/>
          <w:szCs w:val="28"/>
        </w:rPr>
        <w:t>Předmět smlouvy</w:t>
      </w:r>
    </w:p>
    <w:p w14:paraId="76F43A43" w14:textId="38DF93EB" w:rsidR="00576071" w:rsidRDefault="00576071" w:rsidP="00CA7353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V této smlouvě „Věc“ znamená pozemek</w:t>
      </w:r>
      <w:r w:rsidR="00E46442">
        <w:rPr>
          <w:rFonts w:ascii="Georgia" w:hAnsi="Georgia" w:cs="Times New Roman"/>
          <w:sz w:val="24"/>
          <w:szCs w:val="24"/>
        </w:rPr>
        <w:t xml:space="preserve">: </w:t>
      </w:r>
    </w:p>
    <w:p w14:paraId="420F3E62" w14:textId="78463C2C" w:rsidR="00E46442" w:rsidRPr="00E46442" w:rsidRDefault="00E46442" w:rsidP="00CA7353">
      <w:pPr>
        <w:pStyle w:val="-wm-msolistparagraph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Budova č.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e. 171 – chata Orientka, katastrální území Stará Ves u Rýmařova, na parcele</w:t>
      </w:r>
    </w:p>
    <w:p w14:paraId="41CE5B9C" w14:textId="2A90A054" w:rsidR="00E46442" w:rsidRPr="007A032C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7A032C">
        <w:rPr>
          <w:rFonts w:ascii="Georgia" w:hAnsi="Georgia" w:cs="Arial"/>
          <w:color w:val="000000"/>
        </w:rPr>
        <w:t>St. 200, LV 267,</w:t>
      </w:r>
      <w:r w:rsidR="007A032C" w:rsidRPr="007A032C">
        <w:rPr>
          <w:rFonts w:ascii="Georgia" w:hAnsi="Georgia" w:cs="Arial"/>
          <w:color w:val="000000"/>
        </w:rPr>
        <w:t xml:space="preserve"> </w:t>
      </w:r>
      <w:r w:rsidRPr="007A032C">
        <w:rPr>
          <w:rFonts w:ascii="Georgia" w:hAnsi="Georgia" w:cs="Arial"/>
          <w:color w:val="000000"/>
        </w:rPr>
        <w:t>St. 489</w:t>
      </w:r>
      <w:r w:rsidR="007A032C" w:rsidRPr="007A032C">
        <w:rPr>
          <w:rFonts w:ascii="Georgia" w:hAnsi="Georgia" w:cs="Arial"/>
          <w:color w:val="000000"/>
        </w:rPr>
        <w:t xml:space="preserve">, </w:t>
      </w:r>
      <w:r w:rsidRPr="007A032C">
        <w:rPr>
          <w:rFonts w:ascii="Georgia" w:hAnsi="Georgia" w:cs="Arial"/>
          <w:color w:val="000000"/>
        </w:rPr>
        <w:t>St. 490, LV 10002</w:t>
      </w:r>
      <w:r w:rsidR="007A032C" w:rsidRPr="007A032C">
        <w:rPr>
          <w:rFonts w:ascii="Georgia" w:hAnsi="Georgia" w:cs="Arial"/>
          <w:color w:val="000000"/>
        </w:rPr>
        <w:t xml:space="preserve">, </w:t>
      </w:r>
      <w:r w:rsidRPr="007A032C">
        <w:rPr>
          <w:rFonts w:ascii="Georgia" w:hAnsi="Georgia" w:cs="Arial"/>
          <w:color w:val="000000"/>
        </w:rPr>
        <w:t>St. 491, LV 267</w:t>
      </w:r>
    </w:p>
    <w:p w14:paraId="4EB4043F" w14:textId="4D534A8C" w:rsidR="00E46442" w:rsidRPr="00E46442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Stavební pozemek č. 489, katastrální úz.  Stará Ves u Rýmařova, výměra 60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B13BD87" w14:textId="0F5FC1CB" w:rsidR="00E46442" w:rsidRPr="00E46442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Pozemková parcela č.1234/5, katastrální úz.  Stará Ves u Rýmařova, vým</w:t>
      </w:r>
      <w:r>
        <w:rPr>
          <w:rFonts w:ascii="Georgia" w:hAnsi="Georgia" w:cs="Arial"/>
          <w:color w:val="000000"/>
        </w:rPr>
        <w:t>ěrou</w:t>
      </w:r>
      <w:r w:rsidRPr="00E46442">
        <w:rPr>
          <w:rFonts w:ascii="Georgia" w:hAnsi="Georgia" w:cs="Arial"/>
          <w:color w:val="000000"/>
        </w:rPr>
        <w:t xml:space="preserve"> 2509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F5AD050" w14:textId="679A2F8F" w:rsidR="00E46442" w:rsidRPr="00E46442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Pozemková parcela č. 1236/4, katastrální úz.  Stará Ves u Rýmařova, výměra 1505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5278F7B" w14:textId="28425ADC" w:rsidR="00576071" w:rsidRPr="00E46442" w:rsidRDefault="00E46442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E46442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 xml:space="preserve">S jejich součástí, vybavením a příslušenstvím, které tvoří zejména technologie </w:t>
      </w:r>
      <w:r w:rsidRPr="00E46442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lastRenderedPageBreak/>
        <w:t>kuchyně, zařízení pokojů a další vybavení, které je nedílnou součástí chaty Orientka, stejně tak jako venkovní krb a venkovní mobiliář. </w:t>
      </w:r>
    </w:p>
    <w:p w14:paraId="6E3A598B" w14:textId="77777777" w:rsidR="00576071" w:rsidRPr="00151CC6" w:rsidRDefault="0057607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F47426E" w14:textId="58CBB5B6" w:rsidR="00576071" w:rsidRPr="00151CC6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151CC6">
        <w:rPr>
          <w:rFonts w:ascii="Georgia" w:hAnsi="Georgia" w:cs="Times New Roman"/>
          <w:b/>
          <w:bCs/>
          <w:sz w:val="28"/>
          <w:szCs w:val="28"/>
        </w:rPr>
        <w:t>Prohlášení</w:t>
      </w:r>
    </w:p>
    <w:p w14:paraId="10675499" w14:textId="3E8D518A" w:rsidR="00576071" w:rsidRPr="00151CC6" w:rsidRDefault="00576071" w:rsidP="00CA7353">
      <w:pPr>
        <w:pStyle w:val="Odstavecseseznamem"/>
        <w:numPr>
          <w:ilvl w:val="1"/>
          <w:numId w:val="10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Pronajímatel prohlašuje, že je výlučným vlastníkem Věci.</w:t>
      </w:r>
    </w:p>
    <w:p w14:paraId="40C61B4E" w14:textId="77777777" w:rsidR="000F35EB" w:rsidRPr="000F35EB" w:rsidRDefault="000F35EB" w:rsidP="00CA7353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vanish/>
          <w:sz w:val="24"/>
          <w:szCs w:val="24"/>
        </w:rPr>
      </w:pPr>
    </w:p>
    <w:p w14:paraId="58CEB236" w14:textId="77777777" w:rsidR="000F35EB" w:rsidRPr="000F35EB" w:rsidRDefault="000F35EB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vanish/>
          <w:sz w:val="24"/>
          <w:szCs w:val="24"/>
        </w:rPr>
      </w:pPr>
    </w:p>
    <w:p w14:paraId="0B02B703" w14:textId="0B125189" w:rsidR="00576071" w:rsidRPr="00151CC6" w:rsidRDefault="000F35EB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</w:t>
      </w:r>
      <w:r w:rsidR="00576071" w:rsidRPr="00151CC6">
        <w:rPr>
          <w:rFonts w:ascii="Georgia" w:hAnsi="Georgia" w:cs="Times New Roman"/>
          <w:sz w:val="24"/>
          <w:szCs w:val="24"/>
        </w:rPr>
        <w:t>ronajímatel prohlašuje, že má plné právo platně pronajmout Věc Nájemci touto Smlouvou.</w:t>
      </w:r>
    </w:p>
    <w:p w14:paraId="7AD40134" w14:textId="5E16E7D1" w:rsidR="00576071" w:rsidRPr="00151CC6" w:rsidRDefault="00576071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Nájemce prohlašuje, že si před uzavřením této Smlouvy Věc prohlédl a seznámil se se stavem Věci a v tomto stavu Věc do nájmu přebírá.</w:t>
      </w:r>
    </w:p>
    <w:p w14:paraId="327875CF" w14:textId="111F3E37" w:rsidR="00576071" w:rsidRPr="00151CC6" w:rsidRDefault="00576071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 xml:space="preserve">Pronajímatel prohlašuje, že </w:t>
      </w:r>
      <w:r w:rsidRPr="000B0121">
        <w:rPr>
          <w:rFonts w:ascii="Georgia" w:hAnsi="Georgia" w:cs="Times New Roman"/>
          <w:b/>
          <w:bCs/>
          <w:sz w:val="24"/>
          <w:szCs w:val="24"/>
        </w:rPr>
        <w:t>Věc je bez závad</w:t>
      </w:r>
      <w:r w:rsidRPr="00151CC6">
        <w:rPr>
          <w:rFonts w:ascii="Georgia" w:hAnsi="Georgia" w:cs="Times New Roman"/>
          <w:sz w:val="24"/>
          <w:szCs w:val="24"/>
        </w:rPr>
        <w:t>.</w:t>
      </w:r>
    </w:p>
    <w:p w14:paraId="1949B17A" w14:textId="77777777" w:rsidR="00576071" w:rsidRPr="00151CC6" w:rsidRDefault="00576071" w:rsidP="00CA7353">
      <w:pPr>
        <w:pStyle w:val="Odstavecseseznamem"/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306F643" w14:textId="1C8E117D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Předmět Smlouvy</w:t>
      </w:r>
    </w:p>
    <w:p w14:paraId="5A4371A4" w14:textId="65266F9A" w:rsidR="00576071" w:rsidRPr="000A2A91" w:rsidRDefault="00576071" w:rsidP="00CA7353">
      <w:pPr>
        <w:pStyle w:val="Odstavecseseznamem"/>
        <w:numPr>
          <w:ilvl w:val="1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se tímto zavazuje přenechat Nájemci Věc včetně všech součástí a příslušenství   užívání a Nájemce se zavazuje platit za to Pronajímateli Nájemné.</w:t>
      </w:r>
    </w:p>
    <w:p w14:paraId="63B694F3" w14:textId="77777777" w:rsidR="00576071" w:rsidRPr="00151CC6" w:rsidRDefault="0057607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FFEB291" w14:textId="36EEC720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Účel nájmu</w:t>
      </w:r>
    </w:p>
    <w:p w14:paraId="3F763DBA" w14:textId="020B522E" w:rsidR="00576071" w:rsidRPr="00394EBB" w:rsidRDefault="00576071" w:rsidP="00CA7353">
      <w:pPr>
        <w:pStyle w:val="Odstavecseseznamem"/>
        <w:numPr>
          <w:ilvl w:val="1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Věc pronajata za </w:t>
      </w:r>
      <w:r w:rsidRPr="00827193">
        <w:rPr>
          <w:rFonts w:ascii="Georgia" w:hAnsi="Georgia" w:cs="Times New Roman"/>
          <w:sz w:val="24"/>
          <w:szCs w:val="24"/>
        </w:rPr>
        <w:t xml:space="preserve">účelem </w:t>
      </w:r>
      <w:r w:rsidR="00D8451C">
        <w:rPr>
          <w:rFonts w:ascii="Georgia" w:hAnsi="Georgia" w:cs="Times New Roman"/>
          <w:b/>
          <w:bCs/>
          <w:sz w:val="24"/>
          <w:szCs w:val="24"/>
        </w:rPr>
        <w:t>Herní v</w:t>
      </w:r>
      <w:r w:rsidR="00B17C81">
        <w:rPr>
          <w:rFonts w:ascii="Georgia" w:hAnsi="Georgia" w:cs="Times New Roman"/>
          <w:b/>
          <w:bCs/>
          <w:sz w:val="24"/>
          <w:szCs w:val="24"/>
        </w:rPr>
        <w:t>íkend</w:t>
      </w:r>
      <w:r w:rsidR="00827193" w:rsidRPr="00827193">
        <w:rPr>
          <w:rFonts w:ascii="Georgia" w:hAnsi="Georgia" w:cs="Times New Roman"/>
          <w:b/>
          <w:bCs/>
          <w:sz w:val="24"/>
          <w:szCs w:val="24"/>
        </w:rPr>
        <w:t xml:space="preserve"> pro rodiče s dětmi</w:t>
      </w:r>
    </w:p>
    <w:p w14:paraId="24D837DB" w14:textId="77777777" w:rsidR="00576071" w:rsidRPr="00151CC6" w:rsidRDefault="0057607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842BC" w14:textId="750D3424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Trvání smlouvy</w:t>
      </w:r>
    </w:p>
    <w:p w14:paraId="33B51DEA" w14:textId="0888B272" w:rsidR="00576071" w:rsidRPr="00D8451C" w:rsidRDefault="00576071" w:rsidP="00CA7353">
      <w:pPr>
        <w:pStyle w:val="Odstavecseseznamem"/>
        <w:numPr>
          <w:ilvl w:val="1"/>
          <w:numId w:val="20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D8451C">
        <w:rPr>
          <w:rFonts w:ascii="Georgia" w:hAnsi="Georgia" w:cs="Times New Roman"/>
          <w:sz w:val="24"/>
          <w:szCs w:val="24"/>
        </w:rPr>
        <w:t xml:space="preserve">Nájem Věci je ujednán na dobu určitou, a to </w:t>
      </w:r>
      <w:r w:rsidR="004A0931" w:rsidRPr="00D8451C">
        <w:rPr>
          <w:rFonts w:ascii="Georgia" w:hAnsi="Georgia" w:cs="Times New Roman"/>
          <w:sz w:val="24"/>
          <w:szCs w:val="24"/>
        </w:rPr>
        <w:t xml:space="preserve"> </w:t>
      </w:r>
      <w:r w:rsidR="00D8451C" w:rsidRPr="00D8451C">
        <w:rPr>
          <w:rFonts w:ascii="Georgia" w:hAnsi="Georgia" w:cs="Times New Roman"/>
          <w:b/>
          <w:bCs/>
          <w:sz w:val="24"/>
          <w:szCs w:val="24"/>
        </w:rPr>
        <w:t>16</w:t>
      </w:r>
      <w:r w:rsidR="005330F2" w:rsidRPr="00D8451C">
        <w:rPr>
          <w:rFonts w:ascii="Georgia" w:hAnsi="Georgia" w:cs="Times New Roman"/>
          <w:b/>
          <w:bCs/>
          <w:sz w:val="24"/>
          <w:szCs w:val="24"/>
        </w:rPr>
        <w:t>.–</w:t>
      </w:r>
      <w:r w:rsidR="00D8451C" w:rsidRPr="00D8451C">
        <w:rPr>
          <w:rFonts w:ascii="Georgia" w:hAnsi="Georgia" w:cs="Times New Roman"/>
          <w:b/>
          <w:bCs/>
          <w:sz w:val="24"/>
          <w:szCs w:val="24"/>
        </w:rPr>
        <w:t>19</w:t>
      </w:r>
      <w:r w:rsidR="000075FB" w:rsidRPr="00D8451C">
        <w:rPr>
          <w:rFonts w:ascii="Georgia" w:hAnsi="Georgia" w:cs="Times New Roman"/>
          <w:b/>
          <w:bCs/>
          <w:sz w:val="24"/>
          <w:szCs w:val="24"/>
        </w:rPr>
        <w:t>.</w:t>
      </w:r>
      <w:r w:rsidR="00D8451C" w:rsidRPr="00D8451C">
        <w:rPr>
          <w:rFonts w:ascii="Georgia" w:hAnsi="Georgia" w:cs="Times New Roman"/>
          <w:b/>
          <w:bCs/>
          <w:sz w:val="24"/>
          <w:szCs w:val="24"/>
        </w:rPr>
        <w:t>11.</w:t>
      </w:r>
      <w:r w:rsidR="000075FB" w:rsidRPr="00D8451C">
        <w:rPr>
          <w:rFonts w:ascii="Georgia" w:hAnsi="Georgia" w:cs="Times New Roman"/>
          <w:b/>
          <w:bCs/>
          <w:sz w:val="24"/>
          <w:szCs w:val="24"/>
        </w:rPr>
        <w:t>2023</w:t>
      </w:r>
    </w:p>
    <w:p w14:paraId="39678C3A" w14:textId="77777777" w:rsidR="000B0121" w:rsidRPr="000A2A91" w:rsidRDefault="000B012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7EE31837" w14:textId="4DD8368C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Nájemné za Věc a platební podmínk</w:t>
      </w:r>
      <w:r w:rsidR="000A2A91" w:rsidRPr="000A2A91">
        <w:rPr>
          <w:rFonts w:ascii="Georgia" w:hAnsi="Georgia" w:cs="Times New Roman"/>
          <w:b/>
          <w:bCs/>
          <w:sz w:val="28"/>
          <w:szCs w:val="28"/>
        </w:rPr>
        <w:t>y</w:t>
      </w:r>
    </w:p>
    <w:p w14:paraId="18F648F5" w14:textId="30E25034" w:rsidR="00576071" w:rsidRPr="000A2A91" w:rsidRDefault="00576071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se zavazuje platit za nájem Věci nájemné ve výši</w:t>
      </w:r>
      <w:r w:rsidR="000B0121">
        <w:rPr>
          <w:rFonts w:ascii="Georgia" w:hAnsi="Georgia" w:cs="Times New Roman"/>
          <w:sz w:val="24"/>
          <w:szCs w:val="24"/>
        </w:rPr>
        <w:t xml:space="preserve"> </w:t>
      </w:r>
      <w:r w:rsidR="00B17C81">
        <w:rPr>
          <w:rFonts w:ascii="Georgia" w:hAnsi="Georgia" w:cs="Times New Roman"/>
          <w:b/>
          <w:bCs/>
          <w:sz w:val="24"/>
          <w:szCs w:val="24"/>
        </w:rPr>
        <w:t>760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="00DC7786">
        <w:rPr>
          <w:rFonts w:ascii="Georgia" w:hAnsi="Georgia" w:cs="Times New Roman"/>
          <w:b/>
          <w:bCs/>
          <w:sz w:val="24"/>
          <w:szCs w:val="24"/>
        </w:rPr>
        <w:t>Kč</w:t>
      </w:r>
      <w:r w:rsidRPr="000B0121">
        <w:rPr>
          <w:rFonts w:ascii="Georgia" w:hAnsi="Georgia" w:cs="Times New Roman"/>
          <w:b/>
          <w:bCs/>
          <w:sz w:val="24"/>
          <w:szCs w:val="24"/>
        </w:rPr>
        <w:t>/</w:t>
      </w:r>
      <w:r w:rsidR="00D8451C">
        <w:rPr>
          <w:rFonts w:ascii="Georgia" w:hAnsi="Georgia" w:cs="Times New Roman"/>
          <w:b/>
          <w:bCs/>
          <w:sz w:val="24"/>
          <w:szCs w:val="24"/>
        </w:rPr>
        <w:t xml:space="preserve"> osobu a </w:t>
      </w:r>
      <w:r w:rsidR="004A0931">
        <w:rPr>
          <w:rFonts w:ascii="Georgia" w:hAnsi="Georgia" w:cs="Times New Roman"/>
          <w:b/>
          <w:bCs/>
          <w:sz w:val="24"/>
          <w:szCs w:val="24"/>
        </w:rPr>
        <w:t>noc</w:t>
      </w:r>
      <w:r w:rsidR="00DC7786">
        <w:rPr>
          <w:rFonts w:ascii="Georgia" w:hAnsi="Georgia" w:cs="Times New Roman"/>
          <w:sz w:val="24"/>
          <w:szCs w:val="24"/>
        </w:rPr>
        <w:t xml:space="preserve">. V ceně je </w:t>
      </w:r>
      <w:r w:rsidR="00561A03">
        <w:rPr>
          <w:rFonts w:ascii="Georgia" w:hAnsi="Georgia" w:cs="Times New Roman"/>
          <w:sz w:val="24"/>
          <w:szCs w:val="24"/>
        </w:rPr>
        <w:t>pronájem celého areálu</w:t>
      </w:r>
      <w:r w:rsidR="007A032C">
        <w:rPr>
          <w:rFonts w:ascii="Georgia" w:hAnsi="Georgia" w:cs="Times New Roman"/>
          <w:sz w:val="24"/>
          <w:szCs w:val="24"/>
        </w:rPr>
        <w:t xml:space="preserve">, </w:t>
      </w:r>
      <w:r w:rsidR="00DC7786">
        <w:rPr>
          <w:rFonts w:ascii="Georgia" w:hAnsi="Georgia" w:cs="Times New Roman"/>
          <w:sz w:val="24"/>
          <w:szCs w:val="24"/>
        </w:rPr>
        <w:t>bazénu i venkovních aktivit</w:t>
      </w:r>
      <w:r w:rsidR="00B17C81">
        <w:rPr>
          <w:rFonts w:ascii="Georgia" w:hAnsi="Georgia" w:cs="Times New Roman"/>
          <w:sz w:val="24"/>
          <w:szCs w:val="24"/>
        </w:rPr>
        <w:t xml:space="preserve"> a plné penze 3</w:t>
      </w:r>
      <w:r w:rsidR="00D8451C">
        <w:rPr>
          <w:rFonts w:ascii="Georgia" w:hAnsi="Georgia" w:cs="Times New Roman"/>
          <w:sz w:val="24"/>
          <w:szCs w:val="24"/>
        </w:rPr>
        <w:t>×</w:t>
      </w:r>
      <w:r w:rsidR="00B17C81">
        <w:rPr>
          <w:rFonts w:ascii="Georgia" w:hAnsi="Georgia" w:cs="Times New Roman"/>
          <w:sz w:val="24"/>
          <w:szCs w:val="24"/>
        </w:rPr>
        <w:t xml:space="preserve"> denně. Minimáln</w:t>
      </w:r>
      <w:r w:rsidR="00E543D5">
        <w:rPr>
          <w:rFonts w:ascii="Georgia" w:hAnsi="Georgia" w:cs="Times New Roman"/>
          <w:sz w:val="24"/>
          <w:szCs w:val="24"/>
        </w:rPr>
        <w:t>í počet platících účastníků je 35</w:t>
      </w:r>
      <w:r w:rsidR="00B17C81">
        <w:rPr>
          <w:rFonts w:ascii="Georgia" w:hAnsi="Georgia" w:cs="Times New Roman"/>
          <w:sz w:val="24"/>
          <w:szCs w:val="24"/>
        </w:rPr>
        <w:t>.</w:t>
      </w:r>
    </w:p>
    <w:p w14:paraId="13F95410" w14:textId="7141FF9D" w:rsidR="00576071" w:rsidRPr="000A2A91" w:rsidRDefault="00576071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Nájemné uhradí Nájemce na základě faktury vystavené pronajímatelem na bankovní účet</w:t>
      </w:r>
      <w:r w:rsidR="001320CF" w:rsidRPr="000A2A91">
        <w:rPr>
          <w:rFonts w:ascii="Georgia" w:hAnsi="Georgia" w:cs="Times New Roman"/>
          <w:sz w:val="24"/>
          <w:szCs w:val="24"/>
        </w:rPr>
        <w:t xml:space="preserve"> Pronajímatele, uvedený v záhlaví této smlouvy. Nájemné se hradí předem.</w:t>
      </w:r>
    </w:p>
    <w:p w14:paraId="167E7FC8" w14:textId="7C5000C3" w:rsidR="001320CF" w:rsidRPr="00BD4006" w:rsidRDefault="001320CF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  <w:highlight w:val="black"/>
        </w:rPr>
      </w:pPr>
      <w:r w:rsidRPr="000A2A91">
        <w:rPr>
          <w:rFonts w:ascii="Georgia" w:hAnsi="Georgia" w:cs="Times New Roman"/>
          <w:sz w:val="24"/>
          <w:szCs w:val="24"/>
        </w:rPr>
        <w:t xml:space="preserve">Nájemce se zavazuje složit peněžitou jistotu (kauci) ve výši </w:t>
      </w:r>
      <w:r w:rsidR="00B17C81">
        <w:rPr>
          <w:rFonts w:ascii="Georgia" w:hAnsi="Georgia" w:cs="Times New Roman"/>
          <w:b/>
          <w:bCs/>
          <w:sz w:val="24"/>
          <w:szCs w:val="24"/>
        </w:rPr>
        <w:t>1</w:t>
      </w:r>
      <w:r w:rsidRPr="008369EB">
        <w:rPr>
          <w:rFonts w:ascii="Georgia" w:hAnsi="Georgia" w:cs="Times New Roman"/>
          <w:b/>
          <w:bCs/>
          <w:sz w:val="24"/>
          <w:szCs w:val="24"/>
        </w:rPr>
        <w:t>0</w:t>
      </w:r>
      <w:r w:rsidR="0077755E">
        <w:rPr>
          <w:rFonts w:ascii="Georgia" w:hAnsi="Georgia" w:cs="Times New Roman"/>
          <w:b/>
          <w:bCs/>
          <w:sz w:val="24"/>
          <w:szCs w:val="24"/>
        </w:rPr>
        <w:t> </w:t>
      </w:r>
      <w:r w:rsidRPr="008369EB">
        <w:rPr>
          <w:rFonts w:ascii="Georgia" w:hAnsi="Georgia" w:cs="Times New Roman"/>
          <w:b/>
          <w:bCs/>
          <w:sz w:val="24"/>
          <w:szCs w:val="24"/>
        </w:rPr>
        <w:t>000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 Kč</w:t>
      </w:r>
      <w:r w:rsidRPr="000A2A91">
        <w:rPr>
          <w:rFonts w:ascii="Georgia" w:hAnsi="Georgia" w:cs="Times New Roman"/>
          <w:sz w:val="24"/>
          <w:szCs w:val="24"/>
        </w:rPr>
        <w:t xml:space="preserve"> (dále jako „</w:t>
      </w:r>
      <w:r w:rsidR="000A2A91" w:rsidRPr="000A2A91">
        <w:rPr>
          <w:rFonts w:ascii="Georgia" w:hAnsi="Georgia" w:cs="Times New Roman"/>
          <w:b/>
          <w:bCs/>
          <w:sz w:val="24"/>
          <w:szCs w:val="24"/>
        </w:rPr>
        <w:t>J</w:t>
      </w:r>
      <w:r w:rsidRPr="000A2A91">
        <w:rPr>
          <w:rFonts w:ascii="Georgia" w:hAnsi="Georgia" w:cs="Times New Roman"/>
          <w:b/>
          <w:bCs/>
          <w:sz w:val="24"/>
          <w:szCs w:val="24"/>
        </w:rPr>
        <w:t>istota</w:t>
      </w:r>
      <w:r w:rsidRPr="000A2A91">
        <w:rPr>
          <w:rFonts w:ascii="Georgia" w:hAnsi="Georgia" w:cs="Times New Roman"/>
          <w:sz w:val="24"/>
          <w:szCs w:val="24"/>
        </w:rPr>
        <w:t>“) za účelem zajištění závazků podle předchozích odstavců</w:t>
      </w:r>
      <w:r w:rsidR="008369EB">
        <w:rPr>
          <w:rFonts w:ascii="Georgia" w:hAnsi="Georgia" w:cs="Times New Roman"/>
          <w:sz w:val="24"/>
          <w:szCs w:val="24"/>
        </w:rPr>
        <w:t xml:space="preserve"> do </w:t>
      </w:r>
      <w:r w:rsidR="00B17C81">
        <w:rPr>
          <w:rFonts w:ascii="Georgia" w:hAnsi="Georgia" w:cs="Times New Roman"/>
          <w:b/>
          <w:sz w:val="24"/>
          <w:szCs w:val="24"/>
        </w:rPr>
        <w:t>25.září</w:t>
      </w:r>
      <w:r w:rsidR="00602C36">
        <w:rPr>
          <w:rFonts w:ascii="Georgia" w:hAnsi="Georgia" w:cs="Times New Roman"/>
          <w:b/>
          <w:sz w:val="24"/>
          <w:szCs w:val="24"/>
        </w:rPr>
        <w:t xml:space="preserve"> </w:t>
      </w:r>
      <w:r w:rsidR="00DC7786" w:rsidRPr="00CA7353">
        <w:rPr>
          <w:rFonts w:ascii="Georgia" w:hAnsi="Georgia" w:cs="Times New Roman"/>
          <w:b/>
          <w:sz w:val="24"/>
          <w:szCs w:val="24"/>
        </w:rPr>
        <w:t>202</w:t>
      </w:r>
      <w:r w:rsidR="000075FB">
        <w:rPr>
          <w:rFonts w:ascii="Georgia" w:hAnsi="Georgia" w:cs="Times New Roman"/>
          <w:b/>
          <w:sz w:val="24"/>
          <w:szCs w:val="24"/>
        </w:rPr>
        <w:t>3</w:t>
      </w:r>
      <w:r w:rsidR="00DC7786">
        <w:rPr>
          <w:rFonts w:ascii="Georgia" w:hAnsi="Georgia" w:cs="Times New Roman"/>
          <w:sz w:val="24"/>
          <w:szCs w:val="24"/>
        </w:rPr>
        <w:t xml:space="preserve"> na číslo účtu </w:t>
      </w:r>
      <w:r w:rsidR="00DC7786" w:rsidRPr="00BD4006">
        <w:rPr>
          <w:rFonts w:ascii="Georgia" w:hAnsi="Georgia" w:cs="Times New Roman"/>
          <w:sz w:val="24"/>
          <w:szCs w:val="24"/>
          <w:highlight w:val="black"/>
        </w:rPr>
        <w:t>2601824442 / 2010</w:t>
      </w:r>
      <w:r w:rsidR="007A032C" w:rsidRPr="00BD4006">
        <w:rPr>
          <w:color w:val="202124"/>
          <w:highlight w:val="black"/>
          <w:shd w:val="clear" w:color="auto" w:fill="FFFFFF"/>
        </w:rPr>
        <w:t>.</w:t>
      </w:r>
    </w:p>
    <w:p w14:paraId="0587D29B" w14:textId="6E863A43" w:rsidR="007A032C" w:rsidRPr="000A2A91" w:rsidRDefault="007A032C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Zbylé platby budou doúčtovány ihned po skončení akce a uhrazeny do 14</w:t>
      </w:r>
      <w:r w:rsidR="0077755E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dní od vyzvání Pronajímatelem. </w:t>
      </w:r>
    </w:p>
    <w:p w14:paraId="727445B7" w14:textId="5F16B68A" w:rsidR="001320CF" w:rsidRPr="000A2A91" w:rsidRDefault="001320CF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lastRenderedPageBreak/>
        <w:t>Pronajímatel má právo použít Jistotu na pokrytí jakékoliv škody na Věci způsobené Nájemcem nebo třetími osobami, kterým Nájemce umožnil užívání Věci.</w:t>
      </w:r>
    </w:p>
    <w:p w14:paraId="2875702F" w14:textId="77777777" w:rsidR="001320CF" w:rsidRPr="00151CC6" w:rsidRDefault="001320CF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54EA56F" w14:textId="090D59F2" w:rsidR="00FF3BCD" w:rsidRPr="000A2A91" w:rsidRDefault="001320CF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Převzetí Věci Nájemcem</w:t>
      </w:r>
    </w:p>
    <w:p w14:paraId="44ACD375" w14:textId="424657E5" w:rsidR="001320CF" w:rsidRDefault="001320CF" w:rsidP="00CA7353">
      <w:pPr>
        <w:pStyle w:val="Odstavecseseznamem"/>
        <w:numPr>
          <w:ilvl w:val="1"/>
          <w:numId w:val="26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je povinen předat Věc Nájemci první den nájmu.</w:t>
      </w:r>
    </w:p>
    <w:p w14:paraId="036DA6ED" w14:textId="73794FC0" w:rsidR="001320CF" w:rsidRPr="000A2A91" w:rsidRDefault="001320CF" w:rsidP="00CA7353">
      <w:pPr>
        <w:pStyle w:val="Odstavecseseznamem"/>
        <w:numPr>
          <w:ilvl w:val="1"/>
          <w:numId w:val="26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O předání a převzetí Věci bude Smluvními stranami sepsán a podepsán předávací protokol nebo jiný dokument potvrzující předání Věci Nájemci. </w:t>
      </w:r>
    </w:p>
    <w:p w14:paraId="0C890BDD" w14:textId="0098D3C3" w:rsidR="001320CF" w:rsidRPr="00151CC6" w:rsidRDefault="001320CF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2009558" w14:textId="4DF71562" w:rsidR="001320CF" w:rsidRPr="000A2A91" w:rsidRDefault="001320CF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Předání Věci zpět Pronajímateli</w:t>
      </w:r>
    </w:p>
    <w:p w14:paraId="0AD423D1" w14:textId="313925AB" w:rsidR="001320CF" w:rsidRDefault="001320CF" w:rsidP="00CA7353">
      <w:pPr>
        <w:pStyle w:val="Odstavecseseznamem"/>
        <w:numPr>
          <w:ilvl w:val="1"/>
          <w:numId w:val="29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je povinen předat Věc Pronajímateli nejpozději poslední den nájmu podle této Smlouvy.</w:t>
      </w:r>
    </w:p>
    <w:p w14:paraId="630493D6" w14:textId="4D21F851" w:rsidR="00CA7353" w:rsidRPr="00CA7353" w:rsidRDefault="001320CF" w:rsidP="00847648">
      <w:pPr>
        <w:pStyle w:val="Odstavecseseznamem"/>
        <w:numPr>
          <w:ilvl w:val="1"/>
          <w:numId w:val="29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CA7353">
        <w:rPr>
          <w:rFonts w:ascii="Georgia" w:hAnsi="Georgia" w:cs="Times New Roman"/>
          <w:sz w:val="24"/>
          <w:szCs w:val="24"/>
        </w:rPr>
        <w:t>O předání a převzetí Věci bude Smluvními stranami sepsán a podepsán předávací protokol nebo jiný dokument potvrzující předání Věci Pronajímateli.</w:t>
      </w:r>
      <w:r w:rsidR="00CA7353" w:rsidRPr="00CA7353">
        <w:rPr>
          <w:rFonts w:ascii="Georgia" w:hAnsi="Georgia" w:cs="Times New Roman"/>
          <w:sz w:val="24"/>
          <w:szCs w:val="24"/>
        </w:rPr>
        <w:t xml:space="preserve"> Nedílnou součástí předávacího protokolu bude i Soupis vybavení kuchyně a ostatního vybavení.</w:t>
      </w:r>
    </w:p>
    <w:p w14:paraId="3F0FD500" w14:textId="43BFA3C1" w:rsidR="001B1BA6" w:rsidRPr="000A2A91" w:rsidRDefault="001B1BA6" w:rsidP="00CA7353">
      <w:pPr>
        <w:pStyle w:val="Odstavecseseznamem"/>
        <w:numPr>
          <w:ilvl w:val="1"/>
          <w:numId w:val="29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spolu s Věcí předá Pronajímateli veškeré klíče k Věci.</w:t>
      </w:r>
    </w:p>
    <w:p w14:paraId="0BB1CA6F" w14:textId="3EAFB687" w:rsidR="001B1BA6" w:rsidRPr="00151CC6" w:rsidRDefault="001B1BA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5FA2757" w14:textId="2021AA75" w:rsidR="001B1BA6" w:rsidRDefault="001B1BA6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Práva a povinnosti smluvních stran</w:t>
      </w:r>
    </w:p>
    <w:p w14:paraId="6EC7331F" w14:textId="16480ECF" w:rsidR="001B1BA6" w:rsidRPr="000B0121" w:rsidRDefault="001B1BA6" w:rsidP="00CA7353">
      <w:pPr>
        <w:pStyle w:val="Odstavecseseznamem"/>
        <w:numPr>
          <w:ilvl w:val="1"/>
          <w:numId w:val="33"/>
        </w:numPr>
        <w:spacing w:line="360" w:lineRule="auto"/>
        <w:ind w:left="567" w:hanging="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0B0121">
        <w:rPr>
          <w:rFonts w:ascii="Georgia" w:hAnsi="Georgia" w:cs="Times New Roman"/>
          <w:b/>
          <w:bCs/>
          <w:sz w:val="24"/>
          <w:szCs w:val="24"/>
        </w:rPr>
        <w:t>Nájemce se zavazuje:</w:t>
      </w:r>
    </w:p>
    <w:p w14:paraId="53671AA3" w14:textId="48631861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zajistit dostatečnou a řádnou ochranu předmětu nájmu,</w:t>
      </w:r>
    </w:p>
    <w:p w14:paraId="7F742F33" w14:textId="5FE04EA8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počínat si tak, aby Pronajímateli nevznikla na předmětu nájmu škoda,</w:t>
      </w:r>
    </w:p>
    <w:p w14:paraId="194D0D2C" w14:textId="21AF986C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užívat předmět nájmu pouze ke sjednanému účelu,</w:t>
      </w:r>
    </w:p>
    <w:p w14:paraId="0D425841" w14:textId="104E136D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dodržovat obecně závazné bezpečnostní, hygienické a protipožární předpisy apod. </w:t>
      </w:r>
    </w:p>
    <w:p w14:paraId="1EC4B941" w14:textId="1CE846D8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 případě poškození majetku přesahující Jistinu uhradit náklady spojené s opravou Věci.</w:t>
      </w:r>
    </w:p>
    <w:p w14:paraId="4F4F526D" w14:textId="3119FE62" w:rsidR="001B1BA6" w:rsidRPr="000A2A91" w:rsidRDefault="001B1BA6" w:rsidP="00CA7353">
      <w:p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4D40C6D3" w14:textId="30C8A97E" w:rsidR="001B1BA6" w:rsidRPr="000B0121" w:rsidRDefault="001B1BA6" w:rsidP="00CA7353">
      <w:pPr>
        <w:pStyle w:val="Odstavecseseznamem"/>
        <w:numPr>
          <w:ilvl w:val="1"/>
          <w:numId w:val="33"/>
        </w:numPr>
        <w:spacing w:line="360" w:lineRule="auto"/>
        <w:ind w:left="567" w:hanging="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0B0121">
        <w:rPr>
          <w:rFonts w:ascii="Georgia" w:hAnsi="Georgia" w:cs="Times New Roman"/>
          <w:b/>
          <w:bCs/>
          <w:sz w:val="24"/>
          <w:szCs w:val="24"/>
        </w:rPr>
        <w:t>Pronajímatel se zavazuje:</w:t>
      </w:r>
    </w:p>
    <w:p w14:paraId="4584B156" w14:textId="09734926" w:rsidR="001B1BA6" w:rsidRPr="000A2A91" w:rsidRDefault="001B1BA6" w:rsidP="00CA7353">
      <w:pPr>
        <w:pStyle w:val="Odstavecseseznamem"/>
        <w:numPr>
          <w:ilvl w:val="0"/>
          <w:numId w:val="37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po dobu trvání nájmu umožnit nájemci užívat předmět nájmu ke sjednanému účelu,</w:t>
      </w:r>
    </w:p>
    <w:p w14:paraId="4B930C04" w14:textId="2FF013B5" w:rsidR="001B1BA6" w:rsidRPr="000A2A91" w:rsidRDefault="001B1BA6" w:rsidP="00CA7353">
      <w:pPr>
        <w:pStyle w:val="Odstavecseseznamem"/>
        <w:numPr>
          <w:ilvl w:val="0"/>
          <w:numId w:val="37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vybavit Věc hasicími přístroji.</w:t>
      </w:r>
    </w:p>
    <w:p w14:paraId="31876C83" w14:textId="5FCF92B7" w:rsidR="001B1BA6" w:rsidRPr="000A2A91" w:rsidRDefault="001B1BA6" w:rsidP="00CA7353">
      <w:pPr>
        <w:pStyle w:val="Odstavecseseznamem"/>
        <w:numPr>
          <w:ilvl w:val="0"/>
          <w:numId w:val="37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 případě epidemiologickým nařízení státu, nebo příslušné krajské hygienické stanice, které by bránily konání akce vrátit Nájemci celou Jist</w:t>
      </w:r>
      <w:r w:rsidR="0033479C">
        <w:rPr>
          <w:rFonts w:ascii="Georgia" w:hAnsi="Georgia" w:cs="Times New Roman"/>
          <w:sz w:val="24"/>
          <w:szCs w:val="24"/>
        </w:rPr>
        <w:t>ot</w:t>
      </w:r>
      <w:r w:rsidRPr="000A2A91">
        <w:rPr>
          <w:rFonts w:ascii="Georgia" w:hAnsi="Georgia" w:cs="Times New Roman"/>
          <w:sz w:val="24"/>
          <w:szCs w:val="24"/>
        </w:rPr>
        <w:t>u.</w:t>
      </w:r>
    </w:p>
    <w:p w14:paraId="398573D9" w14:textId="23E82EBC" w:rsidR="001B1BA6" w:rsidRDefault="001B1BA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E2220B" w14:textId="60FAF785" w:rsidR="001B1BA6" w:rsidRPr="000A2A91" w:rsidRDefault="001B1BA6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Závěrečná ustanovení</w:t>
      </w:r>
    </w:p>
    <w:p w14:paraId="78D42B2C" w14:textId="6011442B" w:rsidR="001B1BA6" w:rsidRDefault="001B1BA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Tato smlouva nabývá platnosti </w:t>
      </w:r>
      <w:r w:rsidR="0033479C">
        <w:rPr>
          <w:rFonts w:ascii="Georgia" w:hAnsi="Georgia" w:cs="Times New Roman"/>
          <w:sz w:val="24"/>
          <w:szCs w:val="24"/>
        </w:rPr>
        <w:t xml:space="preserve">a účinnosti </w:t>
      </w:r>
      <w:r w:rsidRPr="000A2A91">
        <w:rPr>
          <w:rFonts w:ascii="Georgia" w:hAnsi="Georgia" w:cs="Times New Roman"/>
          <w:sz w:val="24"/>
          <w:szCs w:val="24"/>
        </w:rPr>
        <w:t>dnem podpisu smluvními stranami</w:t>
      </w:r>
      <w:r w:rsidR="00F34D8D">
        <w:rPr>
          <w:rFonts w:ascii="Georgia" w:hAnsi="Georgia" w:cs="Times New Roman"/>
          <w:sz w:val="24"/>
          <w:szCs w:val="24"/>
        </w:rPr>
        <w:t>.</w:t>
      </w:r>
    </w:p>
    <w:p w14:paraId="3BA38208" w14:textId="0ABEB82F" w:rsidR="00F34D8D" w:rsidRPr="00F34D8D" w:rsidRDefault="00F34D8D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F34D8D">
        <w:rPr>
          <w:rFonts w:ascii="Georgia" w:hAnsi="Georgia" w:cs="Times New Roman"/>
          <w:b/>
          <w:bCs/>
          <w:sz w:val="24"/>
          <w:szCs w:val="24"/>
        </w:rPr>
        <w:t xml:space="preserve">V případě hygienického </w:t>
      </w:r>
      <w:r w:rsidR="00E543D5">
        <w:rPr>
          <w:rFonts w:ascii="Georgia" w:hAnsi="Georgia" w:cs="Times New Roman"/>
          <w:b/>
          <w:bCs/>
          <w:sz w:val="24"/>
          <w:szCs w:val="24"/>
        </w:rPr>
        <w:t>nařízení vlády k zákazu provozu, p</w:t>
      </w:r>
      <w:r w:rsidRPr="00F34D8D">
        <w:rPr>
          <w:rFonts w:ascii="Georgia" w:hAnsi="Georgia" w:cs="Times New Roman"/>
          <w:b/>
          <w:bCs/>
          <w:sz w:val="24"/>
          <w:szCs w:val="24"/>
        </w:rPr>
        <w:t>ronajímatel navrátí veškeré smluv</w:t>
      </w:r>
      <w:r w:rsidR="00CA7353">
        <w:rPr>
          <w:rFonts w:ascii="Georgia" w:hAnsi="Georgia" w:cs="Times New Roman"/>
          <w:b/>
          <w:bCs/>
          <w:sz w:val="24"/>
          <w:szCs w:val="24"/>
        </w:rPr>
        <w:t>n</w:t>
      </w:r>
      <w:r w:rsidRPr="00F34D8D">
        <w:rPr>
          <w:rFonts w:ascii="Georgia" w:hAnsi="Georgia" w:cs="Times New Roman"/>
          <w:b/>
          <w:bCs/>
          <w:sz w:val="24"/>
          <w:szCs w:val="24"/>
        </w:rPr>
        <w:t>í jistoty bez zbytečného odkladu Nájemci.</w:t>
      </w:r>
    </w:p>
    <w:p w14:paraId="2F3D4960" w14:textId="6EEB62D5" w:rsidR="001B1BA6" w:rsidRDefault="001B1BA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Právní vztahy touto smlo</w:t>
      </w:r>
      <w:r w:rsidR="00CA7353">
        <w:rPr>
          <w:rFonts w:ascii="Georgia" w:hAnsi="Georgia" w:cs="Times New Roman"/>
          <w:sz w:val="24"/>
          <w:szCs w:val="24"/>
        </w:rPr>
        <w:t>uvou výslovně neupravené se řídí</w:t>
      </w:r>
      <w:r w:rsidRPr="000A2A91">
        <w:rPr>
          <w:rFonts w:ascii="Georgia" w:hAnsi="Georgia" w:cs="Times New Roman"/>
          <w:sz w:val="24"/>
          <w:szCs w:val="24"/>
        </w:rPr>
        <w:t xml:space="preserve"> příslušnými</w:t>
      </w:r>
      <w:r w:rsidR="00151CC6" w:rsidRPr="000A2A91">
        <w:rPr>
          <w:rFonts w:ascii="Georgia" w:hAnsi="Georgia" w:cs="Times New Roman"/>
          <w:sz w:val="24"/>
          <w:szCs w:val="24"/>
        </w:rPr>
        <w:t xml:space="preserve"> ustanoveními občanského zákoníku a dalšími ustanoveními platného právního </w:t>
      </w:r>
      <w:r w:rsidR="000A2A91" w:rsidRPr="000A2A91">
        <w:rPr>
          <w:rFonts w:ascii="Georgia" w:hAnsi="Georgia" w:cs="Times New Roman"/>
          <w:sz w:val="24"/>
          <w:szCs w:val="24"/>
        </w:rPr>
        <w:t>ř</w:t>
      </w:r>
      <w:r w:rsidR="00151CC6" w:rsidRPr="000A2A91">
        <w:rPr>
          <w:rFonts w:ascii="Georgia" w:hAnsi="Georgia" w:cs="Times New Roman"/>
          <w:sz w:val="24"/>
          <w:szCs w:val="24"/>
        </w:rPr>
        <w:t>ádu České republiky.</w:t>
      </w:r>
    </w:p>
    <w:p w14:paraId="6D4B6096" w14:textId="137C45B8" w:rsidR="00151CC6" w:rsidRDefault="00151CC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Tuto smlouvu je možno doplňovat či měnit pouze prostřednictvím číslovaných dodatků opatřených podpisy obou smluvních stran.</w:t>
      </w:r>
    </w:p>
    <w:p w14:paraId="57B58F50" w14:textId="54BB5E84" w:rsidR="00151CC6" w:rsidRDefault="00151CC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Tato smlouva je sepsána ve dvou vyhotoveních, z nichž po jednom obdrží kaž</w:t>
      </w:r>
      <w:r w:rsidR="000A2A91" w:rsidRPr="000A2A91">
        <w:rPr>
          <w:rFonts w:ascii="Georgia" w:hAnsi="Georgia" w:cs="Times New Roman"/>
          <w:sz w:val="24"/>
          <w:szCs w:val="24"/>
        </w:rPr>
        <w:t>d</w:t>
      </w:r>
      <w:r w:rsidRPr="000A2A91">
        <w:rPr>
          <w:rFonts w:ascii="Georgia" w:hAnsi="Georgia" w:cs="Times New Roman"/>
          <w:sz w:val="24"/>
          <w:szCs w:val="24"/>
        </w:rPr>
        <w:t>á smluvní strana.</w:t>
      </w:r>
    </w:p>
    <w:p w14:paraId="73646DC5" w14:textId="3FE28823" w:rsidR="00151CC6" w:rsidRPr="000A2A91" w:rsidRDefault="00151CC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Smluvní strany prohlašují, že smlouva byla sepsána podle jejich skutečné a svobodné vůle, že si smlouvu před podpisem přečetly, s jejím obsahem souhlasí, rozumí mu a na důkaz toho připojují své vlastnoruční podpisy.</w:t>
      </w:r>
    </w:p>
    <w:p w14:paraId="177BBB6E" w14:textId="58ACAF1B" w:rsidR="00151CC6" w:rsidRDefault="00151CC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8B856EC" w14:textId="2ADD554E" w:rsidR="00151CC6" w:rsidRPr="00151CC6" w:rsidRDefault="00151CC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9223E17" w14:textId="47C27407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Ve Staré Vsi dne</w:t>
      </w:r>
      <w:r w:rsidR="00E543D5">
        <w:rPr>
          <w:rFonts w:ascii="Georgia" w:hAnsi="Georgia" w:cs="Times New Roman"/>
          <w:sz w:val="24"/>
          <w:szCs w:val="24"/>
        </w:rPr>
        <w:t xml:space="preserve"> 13.9.2023</w:t>
      </w:r>
      <w:r w:rsidR="009B72E6">
        <w:rPr>
          <w:rFonts w:ascii="Georgia" w:hAnsi="Georgia" w:cs="Times New Roman"/>
          <w:sz w:val="24"/>
          <w:szCs w:val="24"/>
        </w:rPr>
        <w:tab/>
      </w:r>
      <w:r w:rsidRPr="000A2A91">
        <w:rPr>
          <w:rFonts w:ascii="Georgia" w:hAnsi="Georgia" w:cs="Times New Roman"/>
          <w:sz w:val="24"/>
          <w:szCs w:val="24"/>
        </w:rPr>
        <w:t>V</w:t>
      </w:r>
      <w:r w:rsidR="009B72E6">
        <w:rPr>
          <w:rFonts w:ascii="Georgia" w:hAnsi="Georgia" w:cs="Times New Roman"/>
          <w:sz w:val="24"/>
          <w:szCs w:val="24"/>
        </w:rPr>
        <w:t xml:space="preserve"> Olomouci </w:t>
      </w:r>
      <w:r w:rsidRPr="000A2A91">
        <w:rPr>
          <w:rFonts w:ascii="Georgia" w:hAnsi="Georgia" w:cs="Times New Roman"/>
          <w:sz w:val="24"/>
          <w:szCs w:val="24"/>
        </w:rPr>
        <w:t>dne</w:t>
      </w:r>
    </w:p>
    <w:p w14:paraId="29AB4F2C" w14:textId="08C9DBE1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11E7B456" w14:textId="4816DD54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Pronajímatel:</w:t>
      </w:r>
      <w:r w:rsidR="009B72E6">
        <w:rPr>
          <w:rFonts w:ascii="Georgia" w:hAnsi="Georgia" w:cs="Times New Roman"/>
          <w:sz w:val="24"/>
          <w:szCs w:val="24"/>
        </w:rPr>
        <w:tab/>
      </w:r>
      <w:r w:rsidRPr="000A2A91">
        <w:rPr>
          <w:rFonts w:ascii="Georgia" w:hAnsi="Georgia" w:cs="Times New Roman"/>
          <w:sz w:val="24"/>
          <w:szCs w:val="24"/>
        </w:rPr>
        <w:t>Nájemce:</w:t>
      </w:r>
    </w:p>
    <w:p w14:paraId="76D13EB3" w14:textId="3EA1FDAE" w:rsidR="00151CC6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3E6D4C77" w14:textId="7DEE8580" w:rsidR="006153AF" w:rsidRDefault="006153AF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6B528C43" w14:textId="62529D89" w:rsidR="006153AF" w:rsidRDefault="006153AF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0453EBC4" w14:textId="2DC14FC7" w:rsidR="006153AF" w:rsidRPr="000A2A91" w:rsidRDefault="006153AF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6628FE0C" w14:textId="7DE98100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1ABFAFAC" w14:textId="6AC5831E" w:rsidR="00151CC6" w:rsidRPr="009B72E6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………………………………….</w:t>
      </w:r>
      <w:r w:rsidR="009B72E6">
        <w:rPr>
          <w:rFonts w:ascii="Georgia" w:hAnsi="Georgia" w:cs="Times New Roman"/>
          <w:sz w:val="24"/>
          <w:szCs w:val="24"/>
        </w:rPr>
        <w:tab/>
      </w:r>
      <w:r w:rsidRPr="009B72E6">
        <w:rPr>
          <w:rFonts w:ascii="Georgia" w:hAnsi="Georgia" w:cs="Times New Roman"/>
          <w:sz w:val="24"/>
          <w:szCs w:val="24"/>
        </w:rPr>
        <w:t>………………………………</w:t>
      </w:r>
    </w:p>
    <w:p w14:paraId="02F0D264" w14:textId="720BAA6C" w:rsidR="00151CC6" w:rsidRPr="00BD4006" w:rsidRDefault="009B72E6" w:rsidP="009B72E6">
      <w:pPr>
        <w:tabs>
          <w:tab w:val="left" w:pos="4962"/>
        </w:tabs>
        <w:spacing w:line="360" w:lineRule="auto"/>
        <w:jc w:val="both"/>
        <w:rPr>
          <w:rFonts w:ascii="Georgia" w:hAnsi="Georgia" w:cs="Times New Roman"/>
          <w:sz w:val="24"/>
          <w:szCs w:val="24"/>
          <w:highlight w:val="black"/>
        </w:rPr>
      </w:pPr>
      <w:r w:rsidRPr="00BD4006">
        <w:rPr>
          <w:rFonts w:ascii="Georgia" w:hAnsi="Georgia" w:cs="Times New Roman"/>
          <w:sz w:val="24"/>
          <w:szCs w:val="24"/>
          <w:highlight w:val="black"/>
        </w:rPr>
        <w:t>Bc. Vilém Mikeška</w:t>
      </w:r>
      <w:r w:rsidR="006153AF" w:rsidRPr="00BD4006">
        <w:rPr>
          <w:rFonts w:ascii="Georgia" w:hAnsi="Georgia" w:cs="Times New Roman"/>
          <w:sz w:val="24"/>
          <w:szCs w:val="24"/>
          <w:highlight w:val="black"/>
        </w:rPr>
        <w:t>, předseda</w:t>
      </w:r>
      <w:bookmarkStart w:id="0" w:name="_GoBack"/>
      <w:bookmarkEnd w:id="0"/>
      <w:r w:rsidRPr="009B72E6">
        <w:rPr>
          <w:rFonts w:ascii="Georgia" w:hAnsi="Georgia" w:cs="Times New Roman"/>
          <w:sz w:val="24"/>
          <w:szCs w:val="24"/>
        </w:rPr>
        <w:tab/>
      </w:r>
      <w:r w:rsidRPr="00BD4006">
        <w:rPr>
          <w:rFonts w:ascii="Georgia" w:hAnsi="Georgia" w:cs="Times New Roman"/>
          <w:sz w:val="24"/>
          <w:szCs w:val="24"/>
          <w:highlight w:val="black"/>
        </w:rPr>
        <w:t>Bc. Kateřina Kosková</w:t>
      </w:r>
    </w:p>
    <w:p w14:paraId="4624BE0E" w14:textId="0F774E77" w:rsidR="001B1BA6" w:rsidRPr="009B72E6" w:rsidRDefault="001B1BA6" w:rsidP="00CA7353">
      <w:pPr>
        <w:ind w:left="567" w:hanging="567"/>
        <w:rPr>
          <w:rFonts w:ascii="Georgia" w:hAnsi="Georgia"/>
        </w:rPr>
      </w:pPr>
    </w:p>
    <w:sectPr w:rsidR="001B1BA6" w:rsidRPr="009B7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FEDFF" w14:textId="77777777" w:rsidR="001D3A4A" w:rsidRDefault="001D3A4A">
      <w:r>
        <w:separator/>
      </w:r>
    </w:p>
  </w:endnote>
  <w:endnote w:type="continuationSeparator" w:id="0">
    <w:p w14:paraId="423BF4A5" w14:textId="77777777" w:rsidR="001D3A4A" w:rsidRDefault="001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304E" w14:textId="533B97A1" w:rsidR="009278B8" w:rsidRDefault="00576071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C524B6" wp14:editId="40B74E1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E4A70" w14:textId="7ECE20FC" w:rsidR="009278B8" w:rsidRDefault="008369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00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524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8hswIAAK0FAAAOAAAAZHJzL2Uyb0RvYy54bWysVFlu2zAQ/S/QOxD8V7REXiREDhLLKgqk&#10;C5D0ALREWUQlkiVpy2nRA/UcvViHlGU7CQoUbfVBDMnhm3kzT3N1ve9atKNKM8EzHF4EGFFeiorx&#10;TYY/PRTeHCNtCK9IKzjN8CPV+Hrx+tVVL1MaiUa0FVUIQLhOe5nhxhiZ+r4uG9oRfSEk5XBZC9UR&#10;A1u18StFekDvWj8KgqnfC1VJJUqqNZzmwyVeOPy6pqX5UNeaGtRmGHIzblVuXdvVX1yRdKOIbFh5&#10;SIP8RRYdYRyCHqFyYgjaKvYCqmOlElrU5qIUnS/qmpXUcQA2YfCMzX1DJHVcoDhaHsuk/x9s+X73&#10;USFWQe8w4qSDFj3QvRG7nz+QFC1FoS1RL3UKnvcSfM3+Vuytu6Wr5Z0oP2vExbIhfENvlBJ9Q0kF&#10;KbqX/tnTAUdbkHX/TlQQi2yNcED7WnUWECqCAB1a9XhsD+SDShsynl1GcFPCVTidzC4nNjefpONj&#10;qbR5Q0WHrJFhBd134GR3p83gOrrYWFwUrG2dAlr+5AAwhxMIDU/tnU3CNfRbEiSr+Woee3E0XXlx&#10;kOfeTbGMvWkRzib5Zb5c5uF3GzeM04ZVFeU2zCiuMP6z5h1kPsjiKC8tWlZZOJuSVpv1slVoR0Dc&#10;hfsOBTlz85+m4eoFXJ5RCqM4uI0Sr5jOZ15cxBMvmQVzLwiT22QaxEmcF08p3TFO/50S6jOcTKLJ&#10;oKXfcgvc95IbSTtmYHy0rMvw/OhEUqvAFa9caw1h7WCflcKmfyoFtHtstNOrleggVrNf7wHFingt&#10;qkdQrhKgLBAhzDwwGqG+YtTD/Miw/rIlimLUvuWgfjtsRkONxno0CC/haYYNRoO5NMNQ2krFNg0g&#10;D/8XFzfwh9TMqfeUBaRuNzATHInD/LJD53zvvE5TdvELAAD//wMAUEsDBBQABgAIAAAAIQCnnneL&#10;4QAAAA0BAAAPAAAAZHJzL2Rvd25yZXYueG1sTI/BTsMwEETvSP0Haytxo3ZBTdMQp6oQnJAQaThw&#10;dGI3sRqvQ+y24e/Znsptd2c0+ybfTq5nZzMG61HCciGAGWy8tthK+KreHlJgISrUqvdoJPyaANti&#10;dperTPsLlua8jy2jEAyZktDFOGSch6YzToWFHwySdvCjU5HWseV6VBcKdz1/FCLhTlmkD50azEtn&#10;muP+5CTsvrF8tT8f9Wd5KG1VbQS+J0cp7+fT7hlYNFO8meGKT+hQEFPtT6gD6yWs0idCjySskiVN&#10;ZEnEmurV11O63gAvcv6/RfEHAAD//wMAUEsBAi0AFAAGAAgAAAAhALaDOJL+AAAA4QEAABMAAAAA&#10;AAAAAAAAAAAAAAAAAFtDb250ZW50X1R5cGVzXS54bWxQSwECLQAUAAYACAAAACEAOP0h/9YAAACU&#10;AQAACwAAAAAAAAAAAAAAAAAvAQAAX3JlbHMvLnJlbHNQSwECLQAUAAYACAAAACEAzujPIbMCAACt&#10;BQAADgAAAAAAAAAAAAAAAAAuAgAAZHJzL2Uyb0RvYy54bWxQSwECLQAUAAYACAAAACEAp553i+EA&#10;AAANAQAADwAAAAAAAAAAAAAAAAANBQAAZHJzL2Rvd25yZXYueG1sUEsFBgAAAAAEAAQA8wAAABsG&#10;AAAAAA==&#10;" filled="f" stroked="f">
              <v:textbox inset="0,0,0,0">
                <w:txbxContent>
                  <w:p w14:paraId="0F1E4A70" w14:textId="7ECE20FC" w:rsidR="009278B8" w:rsidRDefault="008369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400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1E86" w14:textId="77777777" w:rsidR="001D3A4A" w:rsidRDefault="001D3A4A">
      <w:r>
        <w:separator/>
      </w:r>
    </w:p>
  </w:footnote>
  <w:footnote w:type="continuationSeparator" w:id="0">
    <w:p w14:paraId="7764D8CA" w14:textId="77777777" w:rsidR="001D3A4A" w:rsidRDefault="001D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C23"/>
    <w:multiLevelType w:val="hybridMultilevel"/>
    <w:tmpl w:val="83782058"/>
    <w:lvl w:ilvl="0" w:tplc="FB6AB672"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72A35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4E032C"/>
    <w:multiLevelType w:val="hybridMultilevel"/>
    <w:tmpl w:val="EAC07462"/>
    <w:lvl w:ilvl="0" w:tplc="98AEE86A">
      <w:numFmt w:val="bullet"/>
      <w:lvlText w:val="-"/>
      <w:lvlJc w:val="left"/>
      <w:pPr>
        <w:ind w:left="1035" w:hanging="675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209F"/>
    <w:multiLevelType w:val="hybridMultilevel"/>
    <w:tmpl w:val="7DC4403A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1A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52EF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C7D3B55"/>
    <w:multiLevelType w:val="multilevel"/>
    <w:tmpl w:val="C13212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D06B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AA6A73"/>
    <w:multiLevelType w:val="hybridMultilevel"/>
    <w:tmpl w:val="C61E0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7523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6F6F4C"/>
    <w:multiLevelType w:val="hybridMultilevel"/>
    <w:tmpl w:val="CC0A422A"/>
    <w:lvl w:ilvl="0" w:tplc="756A0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40E1"/>
    <w:multiLevelType w:val="multilevel"/>
    <w:tmpl w:val="98AC9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6C92992"/>
    <w:multiLevelType w:val="hybridMultilevel"/>
    <w:tmpl w:val="032E4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E60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097E7E"/>
    <w:multiLevelType w:val="hybridMultilevel"/>
    <w:tmpl w:val="DD8031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D1F3F"/>
    <w:multiLevelType w:val="hybridMultilevel"/>
    <w:tmpl w:val="B9C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4040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4FF5F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CB64CE"/>
    <w:multiLevelType w:val="multilevel"/>
    <w:tmpl w:val="1FEACF1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67A1B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8E4A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797D5E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15E6D37"/>
    <w:multiLevelType w:val="hybridMultilevel"/>
    <w:tmpl w:val="C67616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AB8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2FF68DC"/>
    <w:multiLevelType w:val="multilevel"/>
    <w:tmpl w:val="829ADD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46CA03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410AD1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E7D4E2E"/>
    <w:multiLevelType w:val="multilevel"/>
    <w:tmpl w:val="0464D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9030A91"/>
    <w:multiLevelType w:val="hybridMultilevel"/>
    <w:tmpl w:val="226A85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239F7"/>
    <w:multiLevelType w:val="multilevel"/>
    <w:tmpl w:val="0400F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B3F55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9A10F7"/>
    <w:multiLevelType w:val="hybridMultilevel"/>
    <w:tmpl w:val="32DA42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426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995BFA"/>
    <w:multiLevelType w:val="multilevel"/>
    <w:tmpl w:val="829ADD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64A00FCC"/>
    <w:multiLevelType w:val="multilevel"/>
    <w:tmpl w:val="798212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4B52D26"/>
    <w:multiLevelType w:val="hybridMultilevel"/>
    <w:tmpl w:val="D0C0063C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976ED"/>
    <w:multiLevelType w:val="multilevel"/>
    <w:tmpl w:val="8DDA51B0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56C1D99"/>
    <w:multiLevelType w:val="multilevel"/>
    <w:tmpl w:val="7DC43C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8" w15:restartNumberingAfterBreak="0">
    <w:nsid w:val="69BD3F7A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9F82557"/>
    <w:multiLevelType w:val="hybridMultilevel"/>
    <w:tmpl w:val="74E02C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E2785"/>
    <w:multiLevelType w:val="hybridMultilevel"/>
    <w:tmpl w:val="A9FA5692"/>
    <w:lvl w:ilvl="0" w:tplc="911A1A7C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1" w:tplc="8A489662">
      <w:start w:val="1"/>
      <w:numFmt w:val="lowerLetter"/>
      <w:lvlText w:val="%2)"/>
      <w:lvlJc w:val="left"/>
      <w:pPr>
        <w:ind w:left="968" w:hanging="425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2" w:tplc="C3807FC2">
      <w:numFmt w:val="bullet"/>
      <w:lvlText w:val="•"/>
      <w:lvlJc w:val="left"/>
      <w:pPr>
        <w:ind w:left="1887" w:hanging="425"/>
      </w:pPr>
      <w:rPr>
        <w:rFonts w:hint="default"/>
        <w:lang w:val="cs-CZ" w:eastAsia="cs-CZ" w:bidi="cs-CZ"/>
      </w:rPr>
    </w:lvl>
    <w:lvl w:ilvl="3" w:tplc="9F5C21A2">
      <w:numFmt w:val="bullet"/>
      <w:lvlText w:val="•"/>
      <w:lvlJc w:val="left"/>
      <w:pPr>
        <w:ind w:left="2814" w:hanging="425"/>
      </w:pPr>
      <w:rPr>
        <w:rFonts w:hint="default"/>
        <w:lang w:val="cs-CZ" w:eastAsia="cs-CZ" w:bidi="cs-CZ"/>
      </w:rPr>
    </w:lvl>
    <w:lvl w:ilvl="4" w:tplc="CC8495D6">
      <w:numFmt w:val="bullet"/>
      <w:lvlText w:val="•"/>
      <w:lvlJc w:val="left"/>
      <w:pPr>
        <w:ind w:left="3742" w:hanging="425"/>
      </w:pPr>
      <w:rPr>
        <w:rFonts w:hint="default"/>
        <w:lang w:val="cs-CZ" w:eastAsia="cs-CZ" w:bidi="cs-CZ"/>
      </w:rPr>
    </w:lvl>
    <w:lvl w:ilvl="5" w:tplc="A320AC54">
      <w:numFmt w:val="bullet"/>
      <w:lvlText w:val="•"/>
      <w:lvlJc w:val="left"/>
      <w:pPr>
        <w:ind w:left="4669" w:hanging="425"/>
      </w:pPr>
      <w:rPr>
        <w:rFonts w:hint="default"/>
        <w:lang w:val="cs-CZ" w:eastAsia="cs-CZ" w:bidi="cs-CZ"/>
      </w:rPr>
    </w:lvl>
    <w:lvl w:ilvl="6" w:tplc="9C060656">
      <w:numFmt w:val="bullet"/>
      <w:lvlText w:val="•"/>
      <w:lvlJc w:val="left"/>
      <w:pPr>
        <w:ind w:left="5596" w:hanging="425"/>
      </w:pPr>
      <w:rPr>
        <w:rFonts w:hint="default"/>
        <w:lang w:val="cs-CZ" w:eastAsia="cs-CZ" w:bidi="cs-CZ"/>
      </w:rPr>
    </w:lvl>
    <w:lvl w:ilvl="7" w:tplc="59D24F72">
      <w:numFmt w:val="bullet"/>
      <w:lvlText w:val="•"/>
      <w:lvlJc w:val="left"/>
      <w:pPr>
        <w:ind w:left="6524" w:hanging="425"/>
      </w:pPr>
      <w:rPr>
        <w:rFonts w:hint="default"/>
        <w:lang w:val="cs-CZ" w:eastAsia="cs-CZ" w:bidi="cs-CZ"/>
      </w:rPr>
    </w:lvl>
    <w:lvl w:ilvl="8" w:tplc="1EF86F1A">
      <w:numFmt w:val="bullet"/>
      <w:lvlText w:val="•"/>
      <w:lvlJc w:val="left"/>
      <w:pPr>
        <w:ind w:left="7451" w:hanging="425"/>
      </w:pPr>
      <w:rPr>
        <w:rFonts w:hint="default"/>
        <w:lang w:val="cs-CZ" w:eastAsia="cs-CZ" w:bidi="cs-CZ"/>
      </w:rPr>
    </w:lvl>
  </w:abstractNum>
  <w:abstractNum w:abstractNumId="41" w15:restartNumberingAfterBreak="0">
    <w:nsid w:val="6EE21D9B"/>
    <w:multiLevelType w:val="hybridMultilevel"/>
    <w:tmpl w:val="D66216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D10A1"/>
    <w:multiLevelType w:val="hybridMultilevel"/>
    <w:tmpl w:val="56B27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4B18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76C389D"/>
    <w:multiLevelType w:val="hybridMultilevel"/>
    <w:tmpl w:val="44841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66C3D"/>
    <w:multiLevelType w:val="hybridMultilevel"/>
    <w:tmpl w:val="50F4F9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E6FCE"/>
    <w:multiLevelType w:val="hybridMultilevel"/>
    <w:tmpl w:val="29506E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6"/>
  </w:num>
  <w:num w:numId="3">
    <w:abstractNumId w:val="10"/>
  </w:num>
  <w:num w:numId="4">
    <w:abstractNumId w:val="17"/>
  </w:num>
  <w:num w:numId="5">
    <w:abstractNumId w:val="45"/>
  </w:num>
  <w:num w:numId="6">
    <w:abstractNumId w:val="23"/>
  </w:num>
  <w:num w:numId="7">
    <w:abstractNumId w:val="30"/>
  </w:num>
  <w:num w:numId="8">
    <w:abstractNumId w:val="11"/>
  </w:num>
  <w:num w:numId="9">
    <w:abstractNumId w:val="19"/>
  </w:num>
  <w:num w:numId="10">
    <w:abstractNumId w:val="27"/>
  </w:num>
  <w:num w:numId="11">
    <w:abstractNumId w:val="22"/>
  </w:num>
  <w:num w:numId="12">
    <w:abstractNumId w:val="39"/>
  </w:num>
  <w:num w:numId="13">
    <w:abstractNumId w:val="4"/>
  </w:num>
  <w:num w:numId="14">
    <w:abstractNumId w:val="7"/>
  </w:num>
  <w:num w:numId="15">
    <w:abstractNumId w:val="25"/>
  </w:num>
  <w:num w:numId="16">
    <w:abstractNumId w:val="31"/>
  </w:num>
  <w:num w:numId="17">
    <w:abstractNumId w:val="21"/>
  </w:num>
  <w:num w:numId="18">
    <w:abstractNumId w:val="9"/>
  </w:num>
  <w:num w:numId="19">
    <w:abstractNumId w:val="38"/>
  </w:num>
  <w:num w:numId="20">
    <w:abstractNumId w:val="18"/>
  </w:num>
  <w:num w:numId="21">
    <w:abstractNumId w:val="43"/>
  </w:num>
  <w:num w:numId="22">
    <w:abstractNumId w:val="13"/>
  </w:num>
  <w:num w:numId="23">
    <w:abstractNumId w:val="32"/>
  </w:num>
  <w:num w:numId="24">
    <w:abstractNumId w:val="34"/>
  </w:num>
  <w:num w:numId="25">
    <w:abstractNumId w:val="26"/>
  </w:num>
  <w:num w:numId="26">
    <w:abstractNumId w:val="29"/>
  </w:num>
  <w:num w:numId="27">
    <w:abstractNumId w:val="14"/>
  </w:num>
  <w:num w:numId="28">
    <w:abstractNumId w:val="1"/>
  </w:num>
  <w:num w:numId="29">
    <w:abstractNumId w:val="36"/>
  </w:num>
  <w:num w:numId="30">
    <w:abstractNumId w:val="6"/>
  </w:num>
  <w:num w:numId="31">
    <w:abstractNumId w:val="28"/>
  </w:num>
  <w:num w:numId="32">
    <w:abstractNumId w:val="5"/>
  </w:num>
  <w:num w:numId="33">
    <w:abstractNumId w:val="37"/>
  </w:num>
  <w:num w:numId="34">
    <w:abstractNumId w:val="41"/>
  </w:num>
  <w:num w:numId="35">
    <w:abstractNumId w:val="8"/>
  </w:num>
  <w:num w:numId="36">
    <w:abstractNumId w:val="20"/>
  </w:num>
  <w:num w:numId="37">
    <w:abstractNumId w:val="44"/>
  </w:num>
  <w:num w:numId="38">
    <w:abstractNumId w:val="12"/>
  </w:num>
  <w:num w:numId="39">
    <w:abstractNumId w:val="15"/>
  </w:num>
  <w:num w:numId="40">
    <w:abstractNumId w:val="16"/>
  </w:num>
  <w:num w:numId="41">
    <w:abstractNumId w:val="33"/>
  </w:num>
  <w:num w:numId="42">
    <w:abstractNumId w:val="24"/>
  </w:num>
  <w:num w:numId="43">
    <w:abstractNumId w:val="42"/>
  </w:num>
  <w:num w:numId="44">
    <w:abstractNumId w:val="35"/>
  </w:num>
  <w:num w:numId="45">
    <w:abstractNumId w:val="0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71"/>
    <w:rsid w:val="000075FB"/>
    <w:rsid w:val="000216A8"/>
    <w:rsid w:val="000A2A91"/>
    <w:rsid w:val="000B0121"/>
    <w:rsid w:val="000F35EB"/>
    <w:rsid w:val="001320CF"/>
    <w:rsid w:val="00151CC6"/>
    <w:rsid w:val="00160027"/>
    <w:rsid w:val="001B1BA6"/>
    <w:rsid w:val="001D3A4A"/>
    <w:rsid w:val="0033479C"/>
    <w:rsid w:val="00394EBB"/>
    <w:rsid w:val="004718EE"/>
    <w:rsid w:val="004A0931"/>
    <w:rsid w:val="005330F2"/>
    <w:rsid w:val="00561A03"/>
    <w:rsid w:val="00576071"/>
    <w:rsid w:val="00602C36"/>
    <w:rsid w:val="006153AF"/>
    <w:rsid w:val="0067155B"/>
    <w:rsid w:val="00764067"/>
    <w:rsid w:val="0077755E"/>
    <w:rsid w:val="007A032C"/>
    <w:rsid w:val="00827193"/>
    <w:rsid w:val="008369EB"/>
    <w:rsid w:val="009278B8"/>
    <w:rsid w:val="009B72E6"/>
    <w:rsid w:val="009E398A"/>
    <w:rsid w:val="00A23CD7"/>
    <w:rsid w:val="00A76F9C"/>
    <w:rsid w:val="00A858BD"/>
    <w:rsid w:val="00AD322A"/>
    <w:rsid w:val="00AE3983"/>
    <w:rsid w:val="00B17C81"/>
    <w:rsid w:val="00BD4006"/>
    <w:rsid w:val="00CA7353"/>
    <w:rsid w:val="00D77252"/>
    <w:rsid w:val="00D8451C"/>
    <w:rsid w:val="00DC7786"/>
    <w:rsid w:val="00E30EF2"/>
    <w:rsid w:val="00E46442"/>
    <w:rsid w:val="00E543D5"/>
    <w:rsid w:val="00F34D8D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C353"/>
  <w15:chartTrackingRefBased/>
  <w15:docId w15:val="{4C6A770C-F723-4763-BEB4-E47E870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576071"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071"/>
    <w:rPr>
      <w:rFonts w:ascii="Arial" w:eastAsia="Arial" w:hAnsi="Arial" w:cs="Arial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576071"/>
    <w:pPr>
      <w:ind w:left="96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76071"/>
    <w:rPr>
      <w:rFonts w:ascii="Arial" w:eastAsia="Arial" w:hAnsi="Arial" w:cs="Arial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1"/>
    <w:qFormat/>
    <w:rsid w:val="00576071"/>
    <w:pPr>
      <w:ind w:left="968" w:hanging="426"/>
    </w:pPr>
  </w:style>
  <w:style w:type="paragraph" w:styleId="Bezmezer">
    <w:name w:val="No Spacing"/>
    <w:uiPriority w:val="1"/>
    <w:qFormat/>
    <w:rsid w:val="00151C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customStyle="1" w:styleId="-wm-msolistparagraph">
    <w:name w:val="-wm-msolistparagraph"/>
    <w:basedOn w:val="Normln"/>
    <w:rsid w:val="00E464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A03"/>
    <w:rPr>
      <w:rFonts w:ascii="Segoe UI" w:eastAsia="Arial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Hercova Pavlina</dc:creator>
  <cp:keywords/>
  <dc:description/>
  <cp:lastModifiedBy>Admin</cp:lastModifiedBy>
  <cp:revision>2</cp:revision>
  <cp:lastPrinted>2021-12-08T11:27:00Z</cp:lastPrinted>
  <dcterms:created xsi:type="dcterms:W3CDTF">2023-09-18T13:09:00Z</dcterms:created>
  <dcterms:modified xsi:type="dcterms:W3CDTF">2023-09-18T13:09:00Z</dcterms:modified>
</cp:coreProperties>
</file>